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E0195" w:rsidRPr="00107F71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107F71" w:rsidRDefault="002A2CF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107F71" w:rsidRDefault="002A2CF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EE0195" w:rsidRPr="00107F71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107F71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107F71" w:rsidRDefault="002A2CF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C7D0B01" w14:textId="50932738" w:rsidR="00EE0195" w:rsidRPr="00107F71" w:rsidRDefault="006D3E3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Ms_AJMRCR_2917</w:t>
            </w:r>
          </w:p>
        </w:tc>
      </w:tr>
      <w:tr w:rsidR="00EE0195" w:rsidRPr="00107F71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107F71" w:rsidRDefault="002A2CF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5895DC94" w:rsidR="00EE0195" w:rsidRPr="00107F71" w:rsidRDefault="006D3E3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Insulin-Induced </w:t>
            </w:r>
            <w:proofErr w:type="spellStart"/>
            <w:r w:rsidRPr="00107F71">
              <w:rPr>
                <w:rFonts w:ascii="Arial" w:hAnsi="Arial" w:cs="Arial"/>
                <w:b/>
                <w:sz w:val="20"/>
                <w:szCs w:val="20"/>
                <w:lang w:val="en-GB"/>
              </w:rPr>
              <w:t>Hypoglycemic</w:t>
            </w:r>
            <w:proofErr w:type="spellEnd"/>
            <w:r w:rsidRPr="00107F7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Seizure in a Diabetic Patient with Acute Kidney Injury and Acute Decompensated Heart Failure</w:t>
            </w:r>
          </w:p>
        </w:tc>
      </w:tr>
      <w:tr w:rsidR="00EE0195" w:rsidRPr="00107F71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107F71" w:rsidRDefault="002A2CF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2CD27F" w14:textId="16A1A0E6" w:rsidR="00EE0195" w:rsidRPr="00107F71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0958E68" w14:textId="77777777" w:rsidR="00EE0195" w:rsidRPr="00107F71" w:rsidRDefault="00EE019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A23E674" w14:textId="77777777" w:rsidR="00EE0195" w:rsidRPr="00107F71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4CE613" w14:textId="77777777" w:rsidR="00EE0195" w:rsidRPr="00107F71" w:rsidRDefault="002A2CF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07F7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</w:t>
      </w:r>
      <w:r w:rsidRPr="00107F7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 xml:space="preserve"> of the manuscript)</w:t>
      </w:r>
      <w:r w:rsidRPr="00107F7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723635B" w14:textId="77777777" w:rsidR="00EE0195" w:rsidRPr="00107F71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E0195" w:rsidRPr="00107F71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107F71" w:rsidRDefault="002A2CF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107F71" w:rsidRDefault="002A2CF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07F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07F7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107F71" w:rsidRDefault="002A2CF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107F71" w:rsidRDefault="002A2CF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E91EB17" w14:textId="6383274C" w:rsidR="00781672" w:rsidRPr="00107F71" w:rsidRDefault="00781672" w:rsidP="0078167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07F71">
              <w:rPr>
                <w:rFonts w:ascii="Arial" w:hAnsi="Arial" w:cs="Arial"/>
                <w:sz w:val="20"/>
                <w:szCs w:val="20"/>
              </w:rPr>
              <w:t>Clinical importance: Explain why severe hypoglycemia presenting as a seizure is clinically significant.</w:t>
            </w:r>
          </w:p>
          <w:p w14:paraId="6EF4D0E2" w14:textId="1562F860" w:rsidR="00781672" w:rsidRPr="00107F71" w:rsidRDefault="00781672" w:rsidP="0078167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07F71">
              <w:rPr>
                <w:rFonts w:ascii="Arial" w:hAnsi="Arial" w:cs="Arial"/>
                <w:sz w:val="20"/>
                <w:szCs w:val="20"/>
              </w:rPr>
              <w:t>Relevance to practice: Describe the importance of reassessing insulin requirements when renal function deteriorates and food intake decreases.</w:t>
            </w:r>
          </w:p>
          <w:p w14:paraId="40FE4DEF" w14:textId="661EB170" w:rsidR="00781672" w:rsidRPr="00107F71" w:rsidRDefault="00781672" w:rsidP="0078167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07F71">
              <w:rPr>
                <w:rFonts w:ascii="Arial" w:hAnsi="Arial" w:cs="Arial"/>
                <w:sz w:val="20"/>
                <w:szCs w:val="20"/>
              </w:rPr>
              <w:t>Contribution to knowledge: State what this case adds to awareness of nocturnal hypoglycemia in hospitalized patients.</w:t>
            </w:r>
          </w:p>
          <w:p w14:paraId="7700AFF3" w14:textId="6BD92147" w:rsidR="00781672" w:rsidRPr="00107F71" w:rsidRDefault="00781672" w:rsidP="0078167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07F71">
              <w:rPr>
                <w:rFonts w:ascii="Arial" w:hAnsi="Arial" w:cs="Arial"/>
                <w:sz w:val="20"/>
                <w:szCs w:val="20"/>
              </w:rPr>
              <w:t>Limitations: Explain why findings from a single case should be interpreted cautiously.</w:t>
            </w:r>
          </w:p>
          <w:p w14:paraId="509B2F70" w14:textId="77777777" w:rsidR="00EE0195" w:rsidRPr="00107F71" w:rsidRDefault="00EE019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77AB09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50DD654" w14:textId="77777777" w:rsidR="00EE0195" w:rsidRPr="00107F71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1EE42298" w14:textId="77777777" w:rsidR="00EE0195" w:rsidRPr="00107F71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107F71" w:rsidRDefault="002A2CF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07F7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107F71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107F71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107F71" w:rsidRDefault="002A2CF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107F71" w:rsidRDefault="002A2CF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7F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07F7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107F7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107F7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107F71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107F71" w:rsidRDefault="002A2CF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107F71" w:rsidRDefault="002A2CF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C51933" w14:textId="03DE96BC" w:rsidR="00EE0195" w:rsidRPr="00107F71" w:rsidRDefault="0078167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6478B2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107F71" w:rsidRDefault="002A2CF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107F71" w:rsidRDefault="002A2CF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06056" w14:textId="0D495A2E" w:rsidR="00EE0195" w:rsidRPr="00107F71" w:rsidRDefault="0078167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85C9571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107F71" w:rsidRDefault="002A2CF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07F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E9BC053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107F71" w:rsidRDefault="002A2CF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</w:t>
            </w: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 2 = Needs Improvement 1 = Poor N/A = Not Applicable</w:t>
            </w:r>
          </w:p>
        </w:tc>
        <w:tc>
          <w:tcPr>
            <w:tcW w:w="1667" w:type="pct"/>
          </w:tcPr>
          <w:p w14:paraId="5F01E4CE" w14:textId="52154CCF" w:rsidR="00EE0195" w:rsidRPr="00107F71" w:rsidRDefault="0078167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B39331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107F71" w:rsidRDefault="002A2CF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07F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1C649F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107F71" w:rsidRDefault="002A2CF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AFA06" w14:textId="16308096" w:rsidR="00EE0195" w:rsidRPr="00107F71" w:rsidRDefault="0078167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96A294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107F71" w:rsidRDefault="002A2CF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07F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1323A83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107F71" w:rsidRDefault="002A2CF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AA91F5" w14:textId="5DC1B6BC" w:rsidR="00EE0195" w:rsidRPr="00107F71" w:rsidRDefault="0078167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AE3CF2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107F71" w:rsidRDefault="002A2CF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07F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C596E76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107F71" w:rsidRDefault="002A2CF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</w:t>
            </w: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Good 3 = Satisfactory 2 = Needs Improvement 1 = Poor N/A = Not Applicable</w:t>
            </w:r>
          </w:p>
        </w:tc>
        <w:tc>
          <w:tcPr>
            <w:tcW w:w="1667" w:type="pct"/>
          </w:tcPr>
          <w:p w14:paraId="67611CFC" w14:textId="6B8C25A2" w:rsidR="00EE0195" w:rsidRPr="00107F71" w:rsidRDefault="0078167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A1E0C4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107F71" w:rsidRDefault="002A2CF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07F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34641CC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107F71" w:rsidRDefault="002A2CF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7A8CA1CC" w:rsidR="00EE0195" w:rsidRPr="00107F71" w:rsidRDefault="0078167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FF95342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107F71" w:rsidRDefault="002A2CF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07F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Were </w:t>
            </w:r>
            <w:r w:rsidRPr="00107F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ethical issues properly addressed (if applicable)?</w:t>
            </w:r>
          </w:p>
          <w:p w14:paraId="4AAB46D3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107F71" w:rsidRDefault="002A2CF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B2259" w14:textId="00280952" w:rsidR="00EE0195" w:rsidRPr="00107F71" w:rsidRDefault="0078167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D1A691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107F71" w:rsidRDefault="002A2CF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CA979" w14:textId="77777777" w:rsidR="00EE0195" w:rsidRPr="00107F71" w:rsidRDefault="002A2CF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</w:t>
            </w: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 1 = Poor N/A = Not Applicable</w:t>
            </w:r>
          </w:p>
        </w:tc>
        <w:tc>
          <w:tcPr>
            <w:tcW w:w="1667" w:type="pct"/>
          </w:tcPr>
          <w:p w14:paraId="7C1E3D47" w14:textId="1AFA4C28" w:rsidR="00EE0195" w:rsidRPr="00107F71" w:rsidRDefault="0078167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21C115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107F71" w:rsidRDefault="002A2CF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1DE18037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0072F4" w14:textId="77777777" w:rsidR="00EE0195" w:rsidRPr="00107F71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107F71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0F486B4F" w:rsidR="00EE0195" w:rsidRPr="00107F71" w:rsidRDefault="0078167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1B3DDEC2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107F71" w:rsidRDefault="002A2CF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</w:t>
            </w:r>
            <w:r w:rsidRPr="00107F71">
              <w:rPr>
                <w:rFonts w:ascii="Arial" w:hAnsi="Arial" w:cs="Arial"/>
                <w:b/>
                <w:sz w:val="20"/>
                <w:szCs w:val="20"/>
                <w:lang w:val="en-GB"/>
              </w:rPr>
              <w:t>relate findings to existing literature?</w:t>
            </w:r>
          </w:p>
          <w:p w14:paraId="3B032EB4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2376A7" w14:textId="77777777" w:rsidR="00EE0195" w:rsidRPr="00107F71" w:rsidRDefault="002A2CF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8B8E2D" w14:textId="68497037" w:rsidR="00EE0195" w:rsidRPr="00107F71" w:rsidRDefault="0078167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DA4651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107F71" w:rsidRDefault="002A2CF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107F71" w:rsidRDefault="002A2CF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841F52" w14:textId="6462E8DC" w:rsidR="00EE0195" w:rsidRPr="00107F71" w:rsidRDefault="0078167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B23CAB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107F71" w:rsidRDefault="002A2CF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107F71" w:rsidRDefault="002A2CF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418C3BEE" w:rsidR="00EE0195" w:rsidRPr="00107F71" w:rsidRDefault="0078167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4C88B1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107F71" w:rsidRDefault="002A2CF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sz w:val="20"/>
                <w:szCs w:val="20"/>
                <w:lang w:val="en-GB"/>
              </w:rPr>
              <w:t>1</w:t>
            </w:r>
            <w:r w:rsidRPr="00107F71">
              <w:rPr>
                <w:rFonts w:ascii="Arial" w:hAnsi="Arial" w:cs="Arial"/>
                <w:b/>
                <w:sz w:val="20"/>
                <w:szCs w:val="20"/>
                <w:lang w:val="en-GB"/>
              </w:rPr>
              <w:t>4. Are the references relevant and sufficient (in number)?</w:t>
            </w:r>
          </w:p>
          <w:p w14:paraId="1B6B3292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107F71" w:rsidRDefault="002A2CF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3BE3E48A" w:rsidR="00EE0195" w:rsidRPr="00107F71" w:rsidRDefault="0078167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8DB955B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107F71" w:rsidRDefault="002A2CF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107F71" w:rsidRDefault="002A2CF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107F71" w:rsidRDefault="002A2CF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30C35C1F" w:rsidR="00EE0195" w:rsidRPr="00107F71" w:rsidRDefault="0078167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7C08AD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6DF25D" w14:textId="77777777" w:rsidR="00EE0195" w:rsidRPr="00107F71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F79042" w14:textId="77777777" w:rsidR="00EE0195" w:rsidRPr="00107F71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660FD7" w14:textId="77777777" w:rsidR="00EE0195" w:rsidRPr="00107F71" w:rsidRDefault="002A2CF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07F7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7A791C" w14:textId="77777777" w:rsidR="00EE0195" w:rsidRPr="00107F71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107F71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107F71" w:rsidRDefault="002A2CF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107F71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107F71" w:rsidRDefault="002A2CF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07F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07F7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107F7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107F71" w:rsidRDefault="002A2CF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title of </w:t>
            </w: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article suitable?</w:t>
            </w:r>
          </w:p>
          <w:p w14:paraId="4A526B4D" w14:textId="77777777" w:rsidR="00EE0195" w:rsidRPr="00107F7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107F71" w:rsidRDefault="002A2CF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107F71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B628A0B" w14:textId="0F270099" w:rsidR="00EE0195" w:rsidRPr="00107F71" w:rsidRDefault="0078167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56B637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107F71" w:rsidRDefault="002A2CF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05833D81" w:rsidR="00EE0195" w:rsidRPr="00107F7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5D308F" w14:textId="77777777" w:rsidR="00EE0195" w:rsidRPr="00107F71" w:rsidRDefault="002A2CF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107F71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428EE5" w14:textId="74A1CA4B" w:rsidR="00EE0195" w:rsidRPr="00107F71" w:rsidRDefault="0078167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70BEEF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107F71" w:rsidRDefault="002A2CF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07F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107F71" w:rsidRDefault="002A2CF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107F71" w:rsidRDefault="002A2CF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307A1ED" w14:textId="7DDAA85D" w:rsidR="00EE0195" w:rsidRPr="00107F71" w:rsidRDefault="0078167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DBADE8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77777777" w:rsidR="00EE0195" w:rsidRPr="00107F71" w:rsidRDefault="002A2CF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107F71" w:rsidRDefault="002A2CF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107F7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107F71" w:rsidRDefault="002A2CF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If your answer is NO, please provide clear suggestion for </w:t>
            </w: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improvement.</w:t>
            </w:r>
          </w:p>
          <w:p w14:paraId="24274CDB" w14:textId="77777777" w:rsidR="00EE0195" w:rsidRPr="00107F71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BC3C50" w14:textId="4879E136" w:rsidR="00EE0195" w:rsidRPr="00107F71" w:rsidRDefault="0078167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6278DE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07F71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107F71" w:rsidRDefault="002A2CF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107F71" w:rsidRDefault="002A2CF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107F7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107F71" w:rsidRDefault="002A2CF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5A8A28" w14:textId="77777777" w:rsidR="00EE0195" w:rsidRPr="00107F7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4CD62CA1" w:rsidR="00EE0195" w:rsidRPr="00107F71" w:rsidRDefault="0078167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07F7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418B1F" w14:textId="77777777" w:rsidR="00EE0195" w:rsidRPr="00107F7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5B5424" w14:textId="04D5740E" w:rsidR="00EE0195" w:rsidRPr="00107F71" w:rsidRDefault="00107F7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07F71"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  <w:t>Reviewer details:</w:t>
      </w:r>
    </w:p>
    <w:p w14:paraId="0BD1FA3B" w14:textId="77777777" w:rsidR="00107F71" w:rsidRPr="00107F71" w:rsidRDefault="00107F7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A6D52CE" w14:textId="269031DB" w:rsidR="00107F71" w:rsidRPr="00107F71" w:rsidRDefault="00107F7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107F71">
        <w:rPr>
          <w:rFonts w:ascii="Arial" w:eastAsia="MS Mincho" w:hAnsi="Arial" w:cs="Arial"/>
          <w:b/>
          <w:bCs/>
          <w:sz w:val="20"/>
          <w:szCs w:val="20"/>
          <w:lang w:val="en-GB"/>
        </w:rPr>
        <w:t>Sunil Kumar, National Colleg</w:t>
      </w:r>
      <w:bookmarkStart w:id="0" w:name="_GoBack"/>
      <w:bookmarkEnd w:id="0"/>
      <w:r w:rsidRPr="00107F71">
        <w:rPr>
          <w:rFonts w:ascii="Arial" w:eastAsia="MS Mincho" w:hAnsi="Arial" w:cs="Arial"/>
          <w:b/>
          <w:bCs/>
          <w:sz w:val="20"/>
          <w:szCs w:val="20"/>
          <w:lang w:val="en-GB"/>
        </w:rPr>
        <w:t>e of Ayurveda and Hospital, Haryana, India</w:t>
      </w:r>
    </w:p>
    <w:sectPr w:rsidR="00107F71" w:rsidRPr="00107F7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707DB" w14:textId="77777777" w:rsidR="002A2CF5" w:rsidRDefault="002A2CF5">
      <w:r>
        <w:separator/>
      </w:r>
    </w:p>
  </w:endnote>
  <w:endnote w:type="continuationSeparator" w:id="0">
    <w:p w14:paraId="0F4AEEB3" w14:textId="77777777" w:rsidR="002A2CF5" w:rsidRDefault="002A2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2B850B" w14:textId="77777777" w:rsidR="00EE0195" w:rsidRDefault="00EE0195">
    <w:pPr>
      <w:pStyle w:val="Footer"/>
      <w:jc w:val="right"/>
    </w:pPr>
  </w:p>
  <w:p w14:paraId="1F9BBFD4" w14:textId="77777777" w:rsidR="00EE0195" w:rsidRDefault="002A2CF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51AF0C6" w14:textId="77777777" w:rsidR="00EE0195" w:rsidRDefault="002A2CF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3745A5" w14:textId="77777777" w:rsidR="002A2CF5" w:rsidRDefault="002A2CF5">
      <w:r>
        <w:separator/>
      </w:r>
    </w:p>
  </w:footnote>
  <w:footnote w:type="continuationSeparator" w:id="0">
    <w:p w14:paraId="7218D165" w14:textId="77777777" w:rsidR="002A2CF5" w:rsidRDefault="002A2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2A2CF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0195"/>
    <w:rsid w:val="00107F71"/>
    <w:rsid w:val="001C12F8"/>
    <w:rsid w:val="001F121C"/>
    <w:rsid w:val="00246FCD"/>
    <w:rsid w:val="002A2CF5"/>
    <w:rsid w:val="00451259"/>
    <w:rsid w:val="004868C4"/>
    <w:rsid w:val="004B0ADF"/>
    <w:rsid w:val="004F025F"/>
    <w:rsid w:val="005411F1"/>
    <w:rsid w:val="0059388E"/>
    <w:rsid w:val="005B2F18"/>
    <w:rsid w:val="006D3E3E"/>
    <w:rsid w:val="007408AF"/>
    <w:rsid w:val="00776075"/>
    <w:rsid w:val="00781672"/>
    <w:rsid w:val="008117A3"/>
    <w:rsid w:val="008C5368"/>
    <w:rsid w:val="00953B7D"/>
    <w:rsid w:val="00A72A0B"/>
    <w:rsid w:val="00AA6501"/>
    <w:rsid w:val="00AE4F69"/>
    <w:rsid w:val="00B641BA"/>
    <w:rsid w:val="00B86979"/>
    <w:rsid w:val="00DC437F"/>
    <w:rsid w:val="00EE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4403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1165</cp:lastModifiedBy>
  <cp:revision>41</cp:revision>
  <dcterms:created xsi:type="dcterms:W3CDTF">2026-03-24T06:15:00Z</dcterms:created>
  <dcterms:modified xsi:type="dcterms:W3CDTF">2026-10-29T12:09:00Z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