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0AE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A1861F5" w14:textId="10221882" w:rsidR="009344FF" w:rsidRDefault="00B1043C" w:rsidP="009344FF">
      <w:r>
        <w:t>T</w:t>
      </w:r>
      <w:r w:rsidRPr="00B1043C">
        <w:t>his manuscript can be published in the Asian Journal of Economics, Finance and Management.</w:t>
      </w:r>
    </w:p>
    <w:p w14:paraId="5472D662" w14:textId="77777777" w:rsidR="004362E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79DEAA4" w14:textId="2B75B5F1" w:rsidR="00135A80" w:rsidRPr="00135A80" w:rsidRDefault="00135A80" w:rsidP="00135A8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35A80">
        <w:rPr>
          <w:rFonts w:ascii="Cambria" w:eastAsia="Times New Roman" w:hAnsi="Cambria" w:cs="Arial"/>
          <w:sz w:val="24"/>
          <w:szCs w:val="24"/>
          <w:lang w:val="en-US"/>
        </w:rPr>
        <w:t xml:space="preserve">Prof. Aleksandr Nikolaevich </w:t>
      </w:r>
      <w:proofErr w:type="spellStart"/>
      <w:proofErr w:type="gramStart"/>
      <w:r w:rsidRPr="00135A80">
        <w:rPr>
          <w:rFonts w:ascii="Cambria" w:eastAsia="Times New Roman" w:hAnsi="Cambria" w:cs="Arial"/>
          <w:sz w:val="24"/>
          <w:szCs w:val="24"/>
          <w:lang w:val="en-US"/>
        </w:rPr>
        <w:t>Sekisov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135A80">
        <w:rPr>
          <w:rFonts w:ascii="Cambria" w:eastAsia="Times New Roman" w:hAnsi="Cambria" w:cs="Arial"/>
          <w:sz w:val="24"/>
          <w:szCs w:val="24"/>
          <w:lang w:val="en-US"/>
        </w:rPr>
        <w:t>Kuban</w:t>
      </w:r>
      <w:proofErr w:type="spellEnd"/>
      <w:proofErr w:type="gramEnd"/>
      <w:r w:rsidRPr="00135A80">
        <w:rPr>
          <w:rFonts w:ascii="Cambria" w:eastAsia="Times New Roman" w:hAnsi="Cambria" w:cs="Arial"/>
          <w:sz w:val="24"/>
          <w:szCs w:val="24"/>
          <w:lang w:val="en-US"/>
        </w:rPr>
        <w:t xml:space="preserve"> State Agrarian University, Russia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35A80">
        <w:rPr>
          <w:rFonts w:ascii="Cambria" w:eastAsia="Times New Roman" w:hAnsi="Cambria" w:cs="Arial"/>
          <w:sz w:val="24"/>
          <w:szCs w:val="24"/>
          <w:lang w:val="en-US"/>
        </w:rPr>
        <w:t>Kuban State Techno-logical University, Russia</w:t>
      </w:r>
    </w:p>
    <w:p w14:paraId="56AE7AE2" w14:textId="77777777" w:rsidR="00135A80" w:rsidRPr="009344FF" w:rsidRDefault="00135A80" w:rsidP="009344FF">
      <w:pPr>
        <w:rPr>
          <w:b/>
          <w:u w:val="single"/>
        </w:rPr>
      </w:pPr>
    </w:p>
    <w:sectPr w:rsidR="00135A8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26F8"/>
    <w:rsid w:val="00135A80"/>
    <w:rsid w:val="002C0B2C"/>
    <w:rsid w:val="004362EC"/>
    <w:rsid w:val="009344FF"/>
    <w:rsid w:val="009F328F"/>
    <w:rsid w:val="00A72896"/>
    <w:rsid w:val="00A81DD8"/>
    <w:rsid w:val="00B1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13D2"/>
  <w15:docId w15:val="{8CEAB80E-0109-443E-B227-F8203D26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2026-10-30T11:16:00Z</dcterms:modified>
</cp:coreProperties>
</file>