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C518C0" w14:paraId="7FFF6401" w14:textId="77777777">
        <w:trPr>
          <w:trHeight w:val="20"/>
          <w:jc w:val="center"/>
        </w:trPr>
        <w:tc>
          <w:tcPr>
            <w:tcW w:w="1186" w:type="pct"/>
          </w:tcPr>
          <w:p w14:paraId="245B617C" w14:textId="77777777" w:rsidR="00D77E27" w:rsidRPr="00C518C0" w:rsidRDefault="00000000">
            <w:pPr>
              <w:pStyle w:val="BodyText"/>
              <w:ind w:left="90"/>
              <w:jc w:val="left"/>
              <w:rPr>
                <w:rFonts w:ascii="Arial" w:hAnsi="Arial" w:cs="Arial"/>
                <w:bCs/>
                <w:sz w:val="20"/>
                <w:szCs w:val="20"/>
                <w:lang w:val="en-GB" w:eastAsia="en-US"/>
              </w:rPr>
            </w:pPr>
            <w:r w:rsidRPr="00C518C0">
              <w:rPr>
                <w:rFonts w:ascii="Arial" w:hAnsi="Arial" w:cs="Arial"/>
                <w:bCs/>
                <w:sz w:val="20"/>
                <w:szCs w:val="20"/>
                <w:lang w:val="en-GB" w:eastAsia="en-US"/>
              </w:rPr>
              <w:t>Journal Name:</w:t>
            </w:r>
          </w:p>
        </w:tc>
        <w:tc>
          <w:tcPr>
            <w:tcW w:w="3814" w:type="pct"/>
          </w:tcPr>
          <w:p w14:paraId="60B7A344" w14:textId="77777777" w:rsidR="00D77E27" w:rsidRPr="00C518C0" w:rsidRDefault="00D77E27">
            <w:pPr>
              <w:rPr>
                <w:rFonts w:ascii="Arial" w:hAnsi="Arial" w:cs="Arial"/>
                <w:b/>
                <w:bCs/>
                <w:color w:val="0000FF"/>
                <w:sz w:val="20"/>
                <w:szCs w:val="20"/>
                <w:lang w:val="en-GB"/>
              </w:rPr>
            </w:pPr>
            <w:hyperlink r:id="rId7" w:history="1">
              <w:r w:rsidRPr="00C518C0">
                <w:rPr>
                  <w:rFonts w:ascii="Arial" w:hAnsi="Arial" w:cs="Arial"/>
                  <w:bCs/>
                  <w:color w:val="0000FF"/>
                  <w:sz w:val="20"/>
                  <w:szCs w:val="20"/>
                  <w:u w:val="single"/>
                </w:rPr>
                <w:t>Asian Research Journal of Current Science</w:t>
              </w:r>
            </w:hyperlink>
          </w:p>
        </w:tc>
      </w:tr>
      <w:tr w:rsidR="00D77E27" w:rsidRPr="00C518C0" w14:paraId="3814F854" w14:textId="77777777">
        <w:trPr>
          <w:trHeight w:val="20"/>
          <w:jc w:val="center"/>
        </w:trPr>
        <w:tc>
          <w:tcPr>
            <w:tcW w:w="1186" w:type="pct"/>
          </w:tcPr>
          <w:p w14:paraId="03AC87AF" w14:textId="77777777" w:rsidR="00D77E27" w:rsidRPr="00C518C0" w:rsidRDefault="00000000">
            <w:pPr>
              <w:pStyle w:val="BodyText"/>
              <w:ind w:left="90"/>
              <w:jc w:val="left"/>
              <w:rPr>
                <w:rFonts w:ascii="Arial" w:hAnsi="Arial" w:cs="Arial"/>
                <w:bCs/>
                <w:sz w:val="20"/>
                <w:szCs w:val="20"/>
                <w:lang w:val="en-GB" w:eastAsia="en-US"/>
              </w:rPr>
            </w:pPr>
            <w:r w:rsidRPr="00C518C0">
              <w:rPr>
                <w:rFonts w:ascii="Arial" w:hAnsi="Arial" w:cs="Arial"/>
                <w:bCs/>
                <w:sz w:val="20"/>
                <w:szCs w:val="20"/>
                <w:lang w:val="en-GB" w:eastAsia="en-US"/>
              </w:rPr>
              <w:t>Manuscript Number:</w:t>
            </w:r>
          </w:p>
        </w:tc>
        <w:tc>
          <w:tcPr>
            <w:tcW w:w="3814" w:type="pct"/>
          </w:tcPr>
          <w:p w14:paraId="0CDDE7DE" w14:textId="03B9CC64" w:rsidR="00D77E27" w:rsidRPr="00C518C0" w:rsidRDefault="00F34010">
            <w:pPr>
              <w:pStyle w:val="NormalWeb"/>
              <w:spacing w:before="0" w:beforeAutospacing="0" w:after="0" w:afterAutospacing="0"/>
              <w:rPr>
                <w:rFonts w:ascii="Arial" w:hAnsi="Arial" w:cs="Arial"/>
                <w:b/>
                <w:bCs/>
                <w:sz w:val="20"/>
                <w:szCs w:val="20"/>
                <w:lang w:val="en-GB"/>
              </w:rPr>
            </w:pPr>
            <w:r w:rsidRPr="00C518C0">
              <w:rPr>
                <w:rFonts w:ascii="Arial" w:hAnsi="Arial" w:cs="Arial"/>
                <w:b/>
                <w:bCs/>
                <w:sz w:val="20"/>
                <w:szCs w:val="20"/>
                <w:lang w:val="en-GB"/>
              </w:rPr>
              <w:t>Ms_ARJOCS_2854</w:t>
            </w:r>
          </w:p>
        </w:tc>
      </w:tr>
      <w:tr w:rsidR="00D77E27" w:rsidRPr="00C518C0" w14:paraId="18C3549C" w14:textId="77777777">
        <w:trPr>
          <w:trHeight w:val="20"/>
          <w:jc w:val="center"/>
        </w:trPr>
        <w:tc>
          <w:tcPr>
            <w:tcW w:w="1186" w:type="pct"/>
          </w:tcPr>
          <w:p w14:paraId="17878FB3" w14:textId="77777777" w:rsidR="00D77E27" w:rsidRPr="00C518C0" w:rsidRDefault="00000000">
            <w:pPr>
              <w:pStyle w:val="BodyText"/>
              <w:ind w:left="90"/>
              <w:jc w:val="left"/>
              <w:rPr>
                <w:rFonts w:ascii="Arial" w:hAnsi="Arial" w:cs="Arial"/>
                <w:bCs/>
                <w:sz w:val="20"/>
                <w:szCs w:val="20"/>
                <w:lang w:val="en-GB" w:eastAsia="en-US"/>
              </w:rPr>
            </w:pPr>
            <w:r w:rsidRPr="00C518C0">
              <w:rPr>
                <w:rFonts w:ascii="Arial" w:hAnsi="Arial" w:cs="Arial"/>
                <w:bCs/>
                <w:sz w:val="20"/>
                <w:szCs w:val="20"/>
                <w:lang w:val="en-GB" w:eastAsia="en-US"/>
              </w:rPr>
              <w:t xml:space="preserve">Title of the Manuscript: </w:t>
            </w:r>
          </w:p>
        </w:tc>
        <w:tc>
          <w:tcPr>
            <w:tcW w:w="3814" w:type="pct"/>
          </w:tcPr>
          <w:p w14:paraId="46A0900E" w14:textId="4559F93F" w:rsidR="00D77E27" w:rsidRPr="00C518C0" w:rsidRDefault="00F34010">
            <w:pPr>
              <w:pStyle w:val="NormalWeb"/>
              <w:spacing w:before="0" w:beforeAutospacing="0" w:after="0" w:afterAutospacing="0"/>
              <w:rPr>
                <w:rFonts w:ascii="Arial" w:hAnsi="Arial" w:cs="Arial"/>
                <w:b/>
                <w:sz w:val="20"/>
                <w:szCs w:val="20"/>
                <w:lang w:val="en-GB"/>
              </w:rPr>
            </w:pPr>
            <w:r w:rsidRPr="00C518C0">
              <w:rPr>
                <w:rFonts w:ascii="Arial" w:hAnsi="Arial" w:cs="Arial"/>
                <w:b/>
                <w:sz w:val="20"/>
                <w:szCs w:val="20"/>
                <w:lang w:val="en-GB"/>
              </w:rPr>
              <w:t>Infected Urachal Sinus with Urachal Cyst Following Umbilical Polypectomy in an Infant: A Rare Case Report and Review of Literature</w:t>
            </w:r>
          </w:p>
        </w:tc>
      </w:tr>
      <w:tr w:rsidR="00D77E27" w:rsidRPr="00C518C0" w14:paraId="1011D846" w14:textId="77777777">
        <w:trPr>
          <w:trHeight w:val="20"/>
          <w:jc w:val="center"/>
        </w:trPr>
        <w:tc>
          <w:tcPr>
            <w:tcW w:w="1186" w:type="pct"/>
          </w:tcPr>
          <w:p w14:paraId="1891B140" w14:textId="77777777" w:rsidR="00D77E27" w:rsidRPr="00C518C0" w:rsidRDefault="00000000">
            <w:pPr>
              <w:pStyle w:val="BodyText"/>
              <w:ind w:left="90"/>
              <w:jc w:val="left"/>
              <w:rPr>
                <w:rFonts w:ascii="Arial" w:hAnsi="Arial" w:cs="Arial"/>
                <w:bCs/>
                <w:sz w:val="20"/>
                <w:szCs w:val="20"/>
                <w:lang w:val="en-GB" w:eastAsia="en-US"/>
              </w:rPr>
            </w:pPr>
            <w:r w:rsidRPr="00C518C0">
              <w:rPr>
                <w:rFonts w:ascii="Arial" w:hAnsi="Arial" w:cs="Arial"/>
                <w:bCs/>
                <w:sz w:val="20"/>
                <w:szCs w:val="20"/>
                <w:lang w:val="en-GB" w:eastAsia="en-US"/>
              </w:rPr>
              <w:t>Type of the Article</w:t>
            </w:r>
          </w:p>
        </w:tc>
        <w:tc>
          <w:tcPr>
            <w:tcW w:w="3814" w:type="pct"/>
          </w:tcPr>
          <w:p w14:paraId="2DF7A215" w14:textId="61364F68" w:rsidR="00D77E27" w:rsidRPr="00C518C0" w:rsidRDefault="00205491">
            <w:pPr>
              <w:pStyle w:val="NormalWeb"/>
              <w:spacing w:before="0" w:beforeAutospacing="0" w:after="0" w:afterAutospacing="0"/>
              <w:rPr>
                <w:rFonts w:ascii="Arial" w:hAnsi="Arial" w:cs="Arial"/>
                <w:b/>
                <w:sz w:val="20"/>
                <w:szCs w:val="20"/>
                <w:lang w:val="en-GB"/>
              </w:rPr>
            </w:pPr>
            <w:r w:rsidRPr="00C518C0">
              <w:rPr>
                <w:rFonts w:ascii="Arial" w:hAnsi="Arial" w:cs="Arial"/>
                <w:b/>
                <w:sz w:val="20"/>
                <w:szCs w:val="20"/>
                <w:lang w:val="en-GB"/>
              </w:rPr>
              <w:t xml:space="preserve">Research article / Short Communication/ Case Report / Case Study </w:t>
            </w:r>
          </w:p>
        </w:tc>
      </w:tr>
    </w:tbl>
    <w:p w14:paraId="17A2A456" w14:textId="77777777" w:rsidR="00D77E27" w:rsidRPr="00C518C0" w:rsidRDefault="00D77E27">
      <w:pPr>
        <w:pStyle w:val="BodyText"/>
        <w:rPr>
          <w:rFonts w:ascii="Arial" w:hAnsi="Arial" w:cs="Arial"/>
          <w:i/>
          <w:sz w:val="20"/>
          <w:szCs w:val="20"/>
          <w:u w:val="single"/>
          <w:lang w:val="en-GB"/>
        </w:rPr>
      </w:pPr>
    </w:p>
    <w:p w14:paraId="31C18D0C" w14:textId="77777777" w:rsidR="00D77E27" w:rsidRPr="00C518C0" w:rsidRDefault="00D77E27">
      <w:pPr>
        <w:jc w:val="both"/>
        <w:rPr>
          <w:rFonts w:ascii="Arial" w:eastAsia="MS Mincho" w:hAnsi="Arial" w:cs="Arial"/>
          <w:sz w:val="20"/>
          <w:szCs w:val="20"/>
          <w:lang w:val="en-GB" w:eastAsia="x-none"/>
        </w:rPr>
      </w:pPr>
    </w:p>
    <w:p w14:paraId="694CE364" w14:textId="77777777" w:rsidR="00D77E27" w:rsidRPr="00C518C0" w:rsidRDefault="00000000">
      <w:pPr>
        <w:jc w:val="both"/>
        <w:rPr>
          <w:rFonts w:ascii="Arial" w:eastAsia="MS Mincho" w:hAnsi="Arial" w:cs="Arial"/>
          <w:b/>
          <w:sz w:val="20"/>
          <w:szCs w:val="20"/>
          <w:u w:val="single"/>
          <w:lang w:val="en-GB" w:eastAsia="x-none"/>
        </w:rPr>
      </w:pPr>
      <w:r w:rsidRPr="00C518C0">
        <w:rPr>
          <w:rFonts w:ascii="Arial" w:eastAsia="MS Mincho" w:hAnsi="Arial" w:cs="Arial"/>
          <w:b/>
          <w:sz w:val="20"/>
          <w:szCs w:val="20"/>
          <w:highlight w:val="yellow"/>
          <w:u w:val="single"/>
          <w:lang w:val="en-GB" w:eastAsia="x-none"/>
        </w:rPr>
        <w:t>PART 1 (Importance of the manuscript)</w:t>
      </w:r>
      <w:r w:rsidRPr="00C518C0">
        <w:rPr>
          <w:rFonts w:ascii="Arial" w:eastAsia="MS Mincho" w:hAnsi="Arial" w:cs="Arial"/>
          <w:b/>
          <w:sz w:val="20"/>
          <w:szCs w:val="20"/>
          <w:u w:val="single"/>
          <w:lang w:val="en-GB" w:eastAsia="x-none"/>
        </w:rPr>
        <w:t xml:space="preserve"> </w:t>
      </w:r>
    </w:p>
    <w:p w14:paraId="45BC71F5" w14:textId="77777777" w:rsidR="00D77E27" w:rsidRPr="00C518C0"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C518C0" w14:paraId="6FB74CDF" w14:textId="77777777">
        <w:trPr>
          <w:trHeight w:val="20"/>
          <w:jc w:val="center"/>
        </w:trPr>
        <w:tc>
          <w:tcPr>
            <w:tcW w:w="1666" w:type="pct"/>
            <w:noWrap/>
          </w:tcPr>
          <w:p w14:paraId="696C9CCB" w14:textId="77777777" w:rsidR="00D77E27" w:rsidRPr="00C518C0"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C518C0" w:rsidRDefault="00000000">
            <w:pPr>
              <w:keepNext/>
              <w:outlineLvl w:val="1"/>
              <w:rPr>
                <w:rFonts w:ascii="Arial" w:eastAsia="MS Mincho" w:hAnsi="Arial" w:cs="Arial"/>
                <w:b/>
                <w:bCs/>
                <w:sz w:val="20"/>
                <w:szCs w:val="20"/>
                <w:lang w:val="en-GB"/>
              </w:rPr>
            </w:pPr>
            <w:r w:rsidRPr="00C518C0">
              <w:rPr>
                <w:rFonts w:ascii="Arial" w:eastAsia="MS Mincho" w:hAnsi="Arial" w:cs="Arial"/>
                <w:b/>
                <w:bCs/>
                <w:sz w:val="20"/>
                <w:szCs w:val="20"/>
                <w:lang w:val="en-GB"/>
              </w:rPr>
              <w:t>Comments of the Reviewers</w:t>
            </w:r>
          </w:p>
        </w:tc>
        <w:tc>
          <w:tcPr>
            <w:tcW w:w="1667" w:type="pct"/>
          </w:tcPr>
          <w:p w14:paraId="40F32900" w14:textId="77777777" w:rsidR="00D77E27" w:rsidRPr="00C518C0" w:rsidRDefault="00000000">
            <w:pPr>
              <w:spacing w:after="160" w:line="256" w:lineRule="auto"/>
              <w:rPr>
                <w:rFonts w:ascii="Arial" w:eastAsia="Calibri" w:hAnsi="Arial" w:cs="Arial"/>
                <w:kern w:val="2"/>
                <w:sz w:val="20"/>
                <w:szCs w:val="20"/>
                <w:lang w:val="en-GB"/>
              </w:rPr>
            </w:pPr>
            <w:r w:rsidRPr="00C518C0">
              <w:rPr>
                <w:rFonts w:ascii="Arial" w:eastAsia="Calibri" w:hAnsi="Arial" w:cs="Arial"/>
                <w:b/>
                <w:kern w:val="2"/>
                <w:sz w:val="20"/>
                <w:szCs w:val="20"/>
                <w:lang w:val="en-GB"/>
              </w:rPr>
              <w:t>Author’s Feedback</w:t>
            </w:r>
            <w:r w:rsidRPr="00C518C0">
              <w:rPr>
                <w:rFonts w:ascii="Arial" w:eastAsia="Calibri" w:hAnsi="Arial" w:cs="Arial"/>
                <w:kern w:val="2"/>
                <w:sz w:val="20"/>
                <w:szCs w:val="20"/>
                <w:lang w:val="en-GB"/>
              </w:rPr>
              <w:t xml:space="preserve"> </w:t>
            </w:r>
          </w:p>
          <w:p w14:paraId="4B78ADFB"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2227890" w14:textId="77777777">
        <w:trPr>
          <w:trHeight w:val="20"/>
          <w:jc w:val="center"/>
        </w:trPr>
        <w:tc>
          <w:tcPr>
            <w:tcW w:w="1666" w:type="pct"/>
            <w:noWrap/>
            <w:hideMark/>
          </w:tcPr>
          <w:p w14:paraId="660D0D48" w14:textId="77777777" w:rsidR="00D77E27" w:rsidRPr="00C518C0" w:rsidRDefault="00000000">
            <w:pPr>
              <w:rPr>
                <w:rFonts w:ascii="Arial" w:hAnsi="Arial" w:cs="Arial"/>
                <w:bCs/>
                <w:sz w:val="20"/>
                <w:szCs w:val="20"/>
                <w:lang w:val="en-GB"/>
              </w:rPr>
            </w:pPr>
            <w:r w:rsidRPr="00C518C0">
              <w:rPr>
                <w:rFonts w:ascii="Arial" w:hAnsi="Arial" w:cs="Arial"/>
                <w:b/>
                <w:bCs/>
                <w:sz w:val="20"/>
                <w:szCs w:val="20"/>
                <w:lang w:val="en-GB"/>
              </w:rPr>
              <w:t>Please write a few sentences regarding the importance of this manuscript for the scientific community.</w:t>
            </w:r>
            <w:r w:rsidRPr="00C518C0">
              <w:rPr>
                <w:rFonts w:ascii="Arial" w:hAnsi="Arial" w:cs="Arial"/>
                <w:bCs/>
                <w:sz w:val="20"/>
                <w:szCs w:val="20"/>
                <w:lang w:val="en-GB"/>
              </w:rPr>
              <w:t xml:space="preserve"> A minimum of 3-4 sentences may </w:t>
            </w:r>
          </w:p>
          <w:p w14:paraId="1DC3702E" w14:textId="77777777" w:rsidR="00D77E27" w:rsidRPr="00C518C0" w:rsidRDefault="00000000">
            <w:pPr>
              <w:rPr>
                <w:rFonts w:ascii="Arial" w:eastAsia="MS Mincho" w:hAnsi="Arial" w:cs="Arial"/>
                <w:bCs/>
                <w:sz w:val="20"/>
                <w:szCs w:val="20"/>
                <w:lang w:val="en-GB"/>
              </w:rPr>
            </w:pPr>
            <w:r w:rsidRPr="00C518C0">
              <w:rPr>
                <w:rFonts w:ascii="Arial" w:hAnsi="Arial" w:cs="Arial"/>
                <w:bCs/>
                <w:sz w:val="20"/>
                <w:szCs w:val="20"/>
                <w:lang w:val="en-GB"/>
              </w:rPr>
              <w:t>be required for this part.</w:t>
            </w:r>
          </w:p>
        </w:tc>
        <w:tc>
          <w:tcPr>
            <w:tcW w:w="1667" w:type="pct"/>
          </w:tcPr>
          <w:p w14:paraId="6DB35333" w14:textId="0E88BC9F" w:rsidR="00D77E27" w:rsidRPr="00C518C0" w:rsidRDefault="00566212">
            <w:pPr>
              <w:contextualSpacing/>
              <w:rPr>
                <w:rFonts w:ascii="Arial" w:hAnsi="Arial" w:cs="Arial"/>
                <w:b/>
                <w:bCs/>
                <w:sz w:val="20"/>
                <w:szCs w:val="20"/>
                <w:lang w:val="en-GB"/>
              </w:rPr>
            </w:pPr>
            <w:r w:rsidRPr="00C518C0">
              <w:rPr>
                <w:rFonts w:ascii="Arial" w:hAnsi="Arial" w:cs="Arial"/>
                <w:b/>
                <w:bCs/>
                <w:sz w:val="20"/>
                <w:szCs w:val="20"/>
                <w:lang w:val="en-GB"/>
              </w:rPr>
              <w:t xml:space="preserve">The authors presented a rare case of </w:t>
            </w:r>
            <w:proofErr w:type="gramStart"/>
            <w:r w:rsidRPr="00C518C0">
              <w:rPr>
                <w:rFonts w:ascii="Arial" w:hAnsi="Arial" w:cs="Arial"/>
                <w:b/>
                <w:bCs/>
                <w:sz w:val="20"/>
                <w:szCs w:val="20"/>
                <w:lang w:val="en-GB"/>
              </w:rPr>
              <w:t>an</w:t>
            </w:r>
            <w:proofErr w:type="gramEnd"/>
            <w:r w:rsidRPr="00C518C0">
              <w:rPr>
                <w:rFonts w:ascii="Arial" w:hAnsi="Arial" w:cs="Arial"/>
                <w:b/>
                <w:bCs/>
                <w:sz w:val="20"/>
                <w:szCs w:val="20"/>
                <w:lang w:val="en-GB"/>
              </w:rPr>
              <w:t xml:space="preserve"> urachal sinus associated with </w:t>
            </w:r>
            <w:proofErr w:type="gramStart"/>
            <w:r w:rsidRPr="00C518C0">
              <w:rPr>
                <w:rFonts w:ascii="Arial" w:hAnsi="Arial" w:cs="Arial"/>
                <w:b/>
                <w:bCs/>
                <w:sz w:val="20"/>
                <w:szCs w:val="20"/>
                <w:lang w:val="en-GB"/>
              </w:rPr>
              <w:t>an</w:t>
            </w:r>
            <w:proofErr w:type="gramEnd"/>
            <w:r w:rsidRPr="00C518C0">
              <w:rPr>
                <w:rFonts w:ascii="Arial" w:hAnsi="Arial" w:cs="Arial"/>
                <w:b/>
                <w:bCs/>
                <w:sz w:val="20"/>
                <w:szCs w:val="20"/>
                <w:lang w:val="en-GB"/>
              </w:rPr>
              <w:t xml:space="preserve"> urachal cyst in an infant with previous polypectomy. This article is useful for identifying similar umbilical pathology in paediatric patients with similar symptoms and raises awareness for the use of ultrasound preoperatively.</w:t>
            </w:r>
          </w:p>
        </w:tc>
        <w:tc>
          <w:tcPr>
            <w:tcW w:w="1667" w:type="pct"/>
          </w:tcPr>
          <w:p w14:paraId="138BB81A" w14:textId="77777777" w:rsidR="00D77E27" w:rsidRPr="00C518C0" w:rsidRDefault="00D77E27">
            <w:pPr>
              <w:keepNext/>
              <w:outlineLvl w:val="1"/>
              <w:rPr>
                <w:rFonts w:ascii="Arial" w:eastAsia="MS Mincho" w:hAnsi="Arial" w:cs="Arial"/>
                <w:bCs/>
                <w:sz w:val="20"/>
                <w:szCs w:val="20"/>
                <w:lang w:val="en-GB"/>
              </w:rPr>
            </w:pPr>
          </w:p>
        </w:tc>
      </w:tr>
    </w:tbl>
    <w:p w14:paraId="2F781237" w14:textId="77777777" w:rsidR="00D77E27" w:rsidRPr="00C518C0" w:rsidRDefault="00D77E27">
      <w:pPr>
        <w:rPr>
          <w:rFonts w:ascii="Arial" w:hAnsi="Arial" w:cs="Arial"/>
          <w:sz w:val="20"/>
          <w:szCs w:val="20"/>
          <w:lang w:val="en-GB"/>
        </w:rPr>
      </w:pPr>
    </w:p>
    <w:p w14:paraId="2C5FA305" w14:textId="77777777" w:rsidR="00D77E27" w:rsidRPr="00C518C0" w:rsidRDefault="00D77E27">
      <w:pPr>
        <w:rPr>
          <w:rFonts w:ascii="Arial" w:hAnsi="Arial" w:cs="Arial"/>
          <w:sz w:val="20"/>
          <w:szCs w:val="20"/>
          <w:lang w:val="en-GB"/>
        </w:rPr>
      </w:pPr>
    </w:p>
    <w:p w14:paraId="6BFDC4E4" w14:textId="77777777" w:rsidR="00D77E27" w:rsidRPr="00C518C0" w:rsidRDefault="00000000">
      <w:pPr>
        <w:keepNext/>
        <w:outlineLvl w:val="1"/>
        <w:rPr>
          <w:rFonts w:ascii="Arial" w:eastAsia="MS Mincho" w:hAnsi="Arial" w:cs="Arial"/>
          <w:b/>
          <w:bCs/>
          <w:sz w:val="20"/>
          <w:szCs w:val="20"/>
          <w:highlight w:val="yellow"/>
          <w:u w:val="single"/>
          <w:lang w:val="en-GB"/>
        </w:rPr>
      </w:pPr>
      <w:r w:rsidRPr="00C518C0">
        <w:rPr>
          <w:rFonts w:ascii="Arial" w:eastAsia="MS Mincho" w:hAnsi="Arial" w:cs="Arial"/>
          <w:b/>
          <w:bCs/>
          <w:sz w:val="20"/>
          <w:szCs w:val="20"/>
          <w:highlight w:val="yellow"/>
          <w:u w:val="single"/>
          <w:lang w:val="en-GB"/>
        </w:rPr>
        <w:t>PART 2.1 (Objective Evaluation)</w:t>
      </w:r>
    </w:p>
    <w:p w14:paraId="01774303" w14:textId="77777777" w:rsidR="00D77E27" w:rsidRPr="00C518C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C518C0" w14:paraId="550E94A4" w14:textId="77777777">
        <w:trPr>
          <w:trHeight w:val="20"/>
          <w:jc w:val="center"/>
        </w:trPr>
        <w:tc>
          <w:tcPr>
            <w:tcW w:w="1666" w:type="pct"/>
            <w:noWrap/>
          </w:tcPr>
          <w:p w14:paraId="57527805" w14:textId="77777777" w:rsidR="00D77E27" w:rsidRPr="00C518C0"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C518C0" w:rsidRDefault="00000000">
            <w:pPr>
              <w:keepNext/>
              <w:outlineLvl w:val="1"/>
              <w:rPr>
                <w:rFonts w:ascii="Arial" w:eastAsia="MS Mincho" w:hAnsi="Arial" w:cs="Arial"/>
                <w:b/>
                <w:bCs/>
                <w:sz w:val="20"/>
                <w:szCs w:val="20"/>
                <w:lang w:val="en-GB"/>
              </w:rPr>
            </w:pPr>
            <w:r w:rsidRPr="00C518C0">
              <w:rPr>
                <w:rFonts w:ascii="Arial" w:eastAsia="MS Mincho" w:hAnsi="Arial" w:cs="Arial"/>
                <w:b/>
                <w:bCs/>
                <w:sz w:val="20"/>
                <w:szCs w:val="20"/>
                <w:lang w:val="en-GB"/>
              </w:rPr>
              <w:t>Rating of the Reviewers</w:t>
            </w:r>
          </w:p>
        </w:tc>
        <w:tc>
          <w:tcPr>
            <w:tcW w:w="1667" w:type="pct"/>
            <w:hideMark/>
          </w:tcPr>
          <w:p w14:paraId="7021A046" w14:textId="7B8517F3" w:rsidR="00D77E27" w:rsidRPr="00C518C0" w:rsidRDefault="00000000">
            <w:pPr>
              <w:spacing w:after="160" w:line="256" w:lineRule="auto"/>
              <w:rPr>
                <w:rFonts w:ascii="Arial" w:hAnsi="Arial" w:cs="Arial"/>
                <w:b/>
                <w:sz w:val="20"/>
                <w:szCs w:val="20"/>
                <w:lang w:val="en-GB"/>
              </w:rPr>
            </w:pPr>
            <w:r w:rsidRPr="00C518C0">
              <w:rPr>
                <w:rFonts w:ascii="Arial" w:eastAsia="Calibri" w:hAnsi="Arial" w:cs="Arial"/>
                <w:b/>
                <w:kern w:val="2"/>
                <w:sz w:val="20"/>
                <w:szCs w:val="20"/>
                <w:lang w:val="en-GB"/>
              </w:rPr>
              <w:t>Author’s Feedback</w:t>
            </w:r>
            <w:r w:rsidRPr="00C518C0">
              <w:rPr>
                <w:rFonts w:ascii="Arial" w:eastAsia="Calibri" w:hAnsi="Arial" w:cs="Arial"/>
                <w:kern w:val="2"/>
                <w:sz w:val="20"/>
                <w:szCs w:val="20"/>
                <w:lang w:val="en-GB"/>
              </w:rPr>
              <w:t xml:space="preserve"> </w:t>
            </w:r>
            <w:r w:rsidR="002431D0" w:rsidRPr="00C518C0">
              <w:rPr>
                <w:rFonts w:ascii="Arial" w:hAnsi="Arial" w:cs="Arial"/>
                <w:b/>
                <w:kern w:val="2"/>
                <w:sz w:val="20"/>
                <w:szCs w:val="20"/>
                <w:highlight w:val="yellow"/>
                <w:lang w:val="en-GB"/>
              </w:rPr>
              <w:t>(</w:t>
            </w:r>
            <w:r w:rsidR="002431D0" w:rsidRPr="00C518C0">
              <w:rPr>
                <w:rFonts w:ascii="Arial" w:hAnsi="Arial" w:cs="Arial"/>
                <w:bCs/>
                <w:kern w:val="2"/>
                <w:sz w:val="20"/>
                <w:szCs w:val="20"/>
                <w:highlight w:val="yellow"/>
                <w:lang w:val="en-GB"/>
              </w:rPr>
              <w:t>Revision of the Manuscript and Feedback of Authors are mandatory for Rating of 2 and 1)</w:t>
            </w:r>
          </w:p>
        </w:tc>
      </w:tr>
      <w:tr w:rsidR="00D77E27" w:rsidRPr="00C518C0" w14:paraId="5C70A754" w14:textId="77777777">
        <w:trPr>
          <w:trHeight w:val="20"/>
          <w:jc w:val="center"/>
        </w:trPr>
        <w:tc>
          <w:tcPr>
            <w:tcW w:w="1666" w:type="pct"/>
            <w:noWrap/>
            <w:hideMark/>
          </w:tcPr>
          <w:p w14:paraId="2B69311E" w14:textId="77777777" w:rsidR="00D77E27" w:rsidRPr="00C518C0" w:rsidRDefault="00000000">
            <w:pPr>
              <w:rPr>
                <w:rFonts w:ascii="Arial" w:hAnsi="Arial" w:cs="Arial"/>
                <w:b/>
                <w:bCs/>
                <w:sz w:val="20"/>
                <w:szCs w:val="20"/>
                <w:lang w:val="en-GB"/>
              </w:rPr>
            </w:pPr>
            <w:r w:rsidRPr="00C518C0">
              <w:rPr>
                <w:rFonts w:ascii="Arial" w:hAnsi="Arial" w:cs="Arial"/>
                <w:b/>
                <w:bCs/>
                <w:sz w:val="20"/>
                <w:szCs w:val="20"/>
                <w:lang w:val="en-GB"/>
              </w:rPr>
              <w:t xml:space="preserve">1. Is the title clear and appropriate for the study? </w:t>
            </w:r>
          </w:p>
          <w:p w14:paraId="7D8E280F"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51A3B152" w14:textId="77777777" w:rsidR="00D77E27" w:rsidRPr="00C518C0" w:rsidRDefault="00000000">
            <w:pPr>
              <w:rPr>
                <w:rFonts w:ascii="Arial" w:hAnsi="Arial" w:cs="Arial"/>
                <w:sz w:val="20"/>
                <w:szCs w:val="20"/>
                <w:u w:val="single"/>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1E862CF0"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34773673"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248FD959" w14:textId="77777777">
        <w:trPr>
          <w:trHeight w:val="20"/>
          <w:jc w:val="center"/>
        </w:trPr>
        <w:tc>
          <w:tcPr>
            <w:tcW w:w="1666" w:type="pct"/>
            <w:noWrap/>
            <w:hideMark/>
          </w:tcPr>
          <w:p w14:paraId="68D01B47" w14:textId="77777777" w:rsidR="00D77E27" w:rsidRPr="00C518C0" w:rsidRDefault="00000000">
            <w:pPr>
              <w:keepNext/>
              <w:outlineLvl w:val="1"/>
              <w:rPr>
                <w:rFonts w:ascii="Arial" w:eastAsia="MS Mincho" w:hAnsi="Arial" w:cs="Arial"/>
                <w:b/>
                <w:bCs/>
                <w:sz w:val="20"/>
                <w:szCs w:val="20"/>
                <w:lang w:val="en-GB"/>
              </w:rPr>
            </w:pPr>
            <w:r w:rsidRPr="00C518C0">
              <w:rPr>
                <w:rFonts w:ascii="Arial" w:eastAsia="MS Mincho" w:hAnsi="Arial" w:cs="Arial"/>
                <w:b/>
                <w:bCs/>
                <w:sz w:val="20"/>
                <w:szCs w:val="20"/>
                <w:lang w:val="en-GB"/>
              </w:rPr>
              <w:t xml:space="preserve">2. Is the abstract of the article comprehensive? </w:t>
            </w:r>
          </w:p>
          <w:p w14:paraId="12B363DD"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070ACC70"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260A9B38"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4</w:t>
            </w:r>
            <w:r w:rsidRPr="00C518C0">
              <w:rPr>
                <w:rFonts w:ascii="Arial" w:eastAsia="MS Mincho" w:hAnsi="Arial" w:cs="Arial"/>
                <w:bCs/>
                <w:sz w:val="20"/>
                <w:szCs w:val="20"/>
                <w:lang w:val="en-GB"/>
              </w:rPr>
              <w:t xml:space="preserve"> </w:t>
            </w:r>
          </w:p>
        </w:tc>
        <w:tc>
          <w:tcPr>
            <w:tcW w:w="1667" w:type="pct"/>
          </w:tcPr>
          <w:p w14:paraId="077B69A0" w14:textId="79430F4E" w:rsidR="00D77E27" w:rsidRPr="00C518C0" w:rsidRDefault="00D77E27">
            <w:pPr>
              <w:keepNext/>
              <w:outlineLvl w:val="1"/>
              <w:rPr>
                <w:rFonts w:ascii="Arial" w:eastAsia="MS Mincho" w:hAnsi="Arial" w:cs="Arial"/>
                <w:bCs/>
                <w:sz w:val="20"/>
                <w:szCs w:val="20"/>
                <w:lang w:val="en-GB"/>
              </w:rPr>
            </w:pPr>
          </w:p>
        </w:tc>
      </w:tr>
      <w:tr w:rsidR="00D77E27" w:rsidRPr="00C518C0" w14:paraId="00494731" w14:textId="77777777">
        <w:trPr>
          <w:trHeight w:val="20"/>
          <w:jc w:val="center"/>
        </w:trPr>
        <w:tc>
          <w:tcPr>
            <w:tcW w:w="1666" w:type="pct"/>
            <w:noWrap/>
            <w:hideMark/>
          </w:tcPr>
          <w:p w14:paraId="3D91E3FA"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3. Are the keywords appropriate and useful?</w:t>
            </w:r>
          </w:p>
          <w:p w14:paraId="20E3D3F3"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5F46DADB" w14:textId="77777777" w:rsidR="00D77E27" w:rsidRPr="00C518C0" w:rsidRDefault="00000000">
            <w:pPr>
              <w:rPr>
                <w:rFonts w:ascii="Arial" w:hAnsi="Arial" w:cs="Arial"/>
                <w:sz w:val="20"/>
                <w:szCs w:val="20"/>
                <w:lang w:val="en-GB" w:eastAsia="x-none"/>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E35736E"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07CA8B29"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CCD4C83" w14:textId="77777777">
        <w:trPr>
          <w:trHeight w:val="20"/>
          <w:jc w:val="center"/>
        </w:trPr>
        <w:tc>
          <w:tcPr>
            <w:tcW w:w="1666" w:type="pct"/>
            <w:noWrap/>
            <w:hideMark/>
          </w:tcPr>
          <w:p w14:paraId="163CC51F"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52C78B06" w14:textId="77777777" w:rsidR="00D77E27" w:rsidRPr="00C518C0" w:rsidRDefault="00000000">
            <w:pPr>
              <w:rPr>
                <w:rFonts w:ascii="Arial" w:hAnsi="Arial" w:cs="Arial"/>
                <w:sz w:val="20"/>
                <w:szCs w:val="20"/>
                <w:lang w:val="en-GB" w:eastAsia="x-none"/>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0BB7982F"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01F3B0AB"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5A1BDB0D" w14:textId="77777777">
        <w:trPr>
          <w:trHeight w:val="20"/>
          <w:jc w:val="center"/>
        </w:trPr>
        <w:tc>
          <w:tcPr>
            <w:tcW w:w="1666" w:type="pct"/>
            <w:noWrap/>
            <w:hideMark/>
          </w:tcPr>
          <w:p w14:paraId="6AFD26DD"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5. Are the research objectives/hypotheses clearly stated?</w:t>
            </w:r>
          </w:p>
          <w:p w14:paraId="0CC8E500"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1205D618" w14:textId="77777777" w:rsidR="00D77E27" w:rsidRPr="00C518C0" w:rsidRDefault="00000000">
            <w:pPr>
              <w:rPr>
                <w:rFonts w:ascii="Arial" w:hAnsi="Arial" w:cs="Arial"/>
                <w:sz w:val="20"/>
                <w:szCs w:val="20"/>
                <w:lang w:val="en-GB" w:eastAsia="x-none"/>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1D55E744"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7A5997A7"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324995F" w14:textId="77777777">
        <w:trPr>
          <w:trHeight w:val="20"/>
          <w:jc w:val="center"/>
        </w:trPr>
        <w:tc>
          <w:tcPr>
            <w:tcW w:w="1666" w:type="pct"/>
            <w:noWrap/>
            <w:hideMark/>
          </w:tcPr>
          <w:p w14:paraId="79AF6573"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6. Is the literature review relevant and up to date?</w:t>
            </w:r>
          </w:p>
          <w:p w14:paraId="58D3E3EA"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53DB5AA7" w14:textId="77777777" w:rsidR="00D77E27" w:rsidRPr="00C518C0" w:rsidRDefault="00000000">
            <w:pPr>
              <w:rPr>
                <w:rFonts w:ascii="Arial" w:hAnsi="Arial" w:cs="Arial"/>
                <w:sz w:val="20"/>
                <w:szCs w:val="20"/>
                <w:lang w:val="en-GB" w:eastAsia="x-none"/>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42E04AFD"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07D0DFC1"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5E9D1D5C" w14:textId="77777777">
        <w:trPr>
          <w:trHeight w:val="20"/>
          <w:jc w:val="center"/>
        </w:trPr>
        <w:tc>
          <w:tcPr>
            <w:tcW w:w="1666" w:type="pct"/>
            <w:noWrap/>
            <w:hideMark/>
          </w:tcPr>
          <w:p w14:paraId="5E1CBC6F"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7. Is the research methodology appropriate for the study?</w:t>
            </w:r>
          </w:p>
          <w:p w14:paraId="0F75CFF6"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35B7B77B"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31A9B38A"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71798981"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1524AD9C" w14:textId="77777777">
        <w:trPr>
          <w:trHeight w:val="20"/>
          <w:jc w:val="center"/>
        </w:trPr>
        <w:tc>
          <w:tcPr>
            <w:tcW w:w="1666" w:type="pct"/>
            <w:noWrap/>
            <w:hideMark/>
          </w:tcPr>
          <w:p w14:paraId="4C7C4A3B" w14:textId="77777777" w:rsidR="00D77E27" w:rsidRPr="00C518C0" w:rsidRDefault="00000000">
            <w:pPr>
              <w:keepNext/>
              <w:outlineLvl w:val="1"/>
              <w:rPr>
                <w:rFonts w:ascii="Arial" w:eastAsia="MS Mincho" w:hAnsi="Arial" w:cs="Arial"/>
                <w:b/>
                <w:bCs/>
                <w:sz w:val="20"/>
                <w:szCs w:val="20"/>
                <w:lang w:val="en-GB" w:eastAsia="x-none"/>
              </w:rPr>
            </w:pPr>
            <w:r w:rsidRPr="00C518C0">
              <w:rPr>
                <w:rFonts w:ascii="Arial" w:eastAsia="MS Mincho" w:hAnsi="Arial" w:cs="Arial"/>
                <w:b/>
                <w:bCs/>
                <w:sz w:val="20"/>
                <w:szCs w:val="20"/>
                <w:lang w:val="en-GB" w:eastAsia="x-none"/>
              </w:rPr>
              <w:t>8. Were ethical issues properly addressed (if applicable)?</w:t>
            </w:r>
          </w:p>
          <w:p w14:paraId="5738A448"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330338BF" w14:textId="77777777" w:rsidR="00D77E27" w:rsidRPr="00C518C0" w:rsidRDefault="00000000">
            <w:pPr>
              <w:rPr>
                <w:rFonts w:ascii="Arial" w:hAnsi="Arial" w:cs="Arial"/>
                <w:sz w:val="20"/>
                <w:szCs w:val="20"/>
                <w:lang w:val="en-GB" w:eastAsia="x-none"/>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565970A0" w:rsidR="00D77E27" w:rsidRPr="00C518C0" w:rsidRDefault="00272A8C">
            <w:pPr>
              <w:ind w:left="360"/>
              <w:rPr>
                <w:rFonts w:ascii="Arial" w:hAnsi="Arial" w:cs="Arial"/>
                <w:b/>
                <w:bCs/>
                <w:sz w:val="20"/>
                <w:szCs w:val="20"/>
                <w:lang w:val="en-GB"/>
              </w:rPr>
            </w:pPr>
            <w:r w:rsidRPr="00C518C0">
              <w:rPr>
                <w:rFonts w:ascii="Arial" w:hAnsi="Arial" w:cs="Arial"/>
                <w:b/>
                <w:bCs/>
                <w:sz w:val="20"/>
                <w:szCs w:val="20"/>
                <w:lang w:val="en-GB"/>
              </w:rPr>
              <w:t>5</w:t>
            </w:r>
          </w:p>
        </w:tc>
        <w:tc>
          <w:tcPr>
            <w:tcW w:w="1667" w:type="pct"/>
          </w:tcPr>
          <w:p w14:paraId="54B3E9FF"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14BB10F2" w14:textId="77777777">
        <w:trPr>
          <w:trHeight w:val="20"/>
          <w:jc w:val="center"/>
        </w:trPr>
        <w:tc>
          <w:tcPr>
            <w:tcW w:w="1666" w:type="pct"/>
            <w:noWrap/>
            <w:hideMark/>
          </w:tcPr>
          <w:p w14:paraId="3B250892"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 xml:space="preserve">9. Are the results presented clearly? </w:t>
            </w:r>
          </w:p>
          <w:p w14:paraId="16C6AD25"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5EED31B1" w14:textId="77777777" w:rsidR="00D77E27" w:rsidRPr="00C518C0" w:rsidRDefault="00000000">
            <w:pPr>
              <w:rPr>
                <w:rFonts w:ascii="Arial" w:hAnsi="Arial" w:cs="Arial"/>
                <w:bCs/>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40428C82"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06981DC7"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0C284E76" w14:textId="77777777">
        <w:trPr>
          <w:trHeight w:val="20"/>
          <w:jc w:val="center"/>
        </w:trPr>
        <w:tc>
          <w:tcPr>
            <w:tcW w:w="1666" w:type="pct"/>
            <w:noWrap/>
            <w:hideMark/>
          </w:tcPr>
          <w:p w14:paraId="6785C97C"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10. Are tables and figures clear, relevant, and necessary?</w:t>
            </w:r>
          </w:p>
          <w:p w14:paraId="128F9562"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29628354"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C518C0" w:rsidRDefault="00D77E27">
            <w:pPr>
              <w:rPr>
                <w:rFonts w:ascii="Arial" w:hAnsi="Arial" w:cs="Arial"/>
                <w:color w:val="404040"/>
                <w:sz w:val="20"/>
                <w:szCs w:val="20"/>
                <w:shd w:val="clear" w:color="auto" w:fill="FFFFFF"/>
                <w:lang w:val="en-GB"/>
              </w:rPr>
            </w:pPr>
          </w:p>
          <w:p w14:paraId="2FDCE1AC" w14:textId="77777777" w:rsidR="00D77E27" w:rsidRPr="00C518C0" w:rsidRDefault="00D77E27">
            <w:pPr>
              <w:rPr>
                <w:rFonts w:ascii="Arial" w:hAnsi="Arial" w:cs="Arial"/>
                <w:sz w:val="20"/>
                <w:szCs w:val="20"/>
                <w:lang w:val="en-GB"/>
              </w:rPr>
            </w:pPr>
          </w:p>
        </w:tc>
        <w:tc>
          <w:tcPr>
            <w:tcW w:w="1667" w:type="pct"/>
          </w:tcPr>
          <w:p w14:paraId="47CA4DF7" w14:textId="54151DA9"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371DC556"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142975FF" w14:textId="77777777">
        <w:trPr>
          <w:trHeight w:val="20"/>
          <w:jc w:val="center"/>
        </w:trPr>
        <w:tc>
          <w:tcPr>
            <w:tcW w:w="1666" w:type="pct"/>
            <w:noWrap/>
            <w:hideMark/>
          </w:tcPr>
          <w:p w14:paraId="0156ACA9"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lastRenderedPageBreak/>
              <w:t>11. Does the discussion relate findings to existing literature?</w:t>
            </w:r>
          </w:p>
          <w:p w14:paraId="752A6DD0"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77C3BB06"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491FAC58"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0B068503"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66A6C229" w14:textId="77777777">
        <w:trPr>
          <w:trHeight w:val="20"/>
          <w:jc w:val="center"/>
        </w:trPr>
        <w:tc>
          <w:tcPr>
            <w:tcW w:w="1666" w:type="pct"/>
            <w:noWrap/>
            <w:hideMark/>
          </w:tcPr>
          <w:p w14:paraId="15A06A11"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12. Are the conclusions supported by the data?</w:t>
            </w:r>
          </w:p>
          <w:p w14:paraId="4611CB04"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33A6452D"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5F237E8A"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20B8A536"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4F7B32C" w14:textId="77777777">
        <w:trPr>
          <w:trHeight w:val="20"/>
          <w:jc w:val="center"/>
        </w:trPr>
        <w:tc>
          <w:tcPr>
            <w:tcW w:w="1666" w:type="pct"/>
            <w:noWrap/>
            <w:hideMark/>
          </w:tcPr>
          <w:p w14:paraId="26738BEB"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13. Are the limitations of the study discussed?</w:t>
            </w:r>
          </w:p>
          <w:p w14:paraId="39CB74DD"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4D4F087E"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6FBA546A"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3084E2A5"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A174F16" w14:textId="77777777">
        <w:trPr>
          <w:trHeight w:val="20"/>
          <w:jc w:val="center"/>
        </w:trPr>
        <w:tc>
          <w:tcPr>
            <w:tcW w:w="1666" w:type="pct"/>
            <w:noWrap/>
            <w:hideMark/>
          </w:tcPr>
          <w:p w14:paraId="5DA19A04"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14. Are the references relevant and sufficient (in number)?</w:t>
            </w:r>
          </w:p>
          <w:p w14:paraId="1B9E6F2F"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281C2ED9"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N/A = Not Applicable</w:t>
            </w:r>
          </w:p>
        </w:tc>
        <w:tc>
          <w:tcPr>
            <w:tcW w:w="1667" w:type="pct"/>
          </w:tcPr>
          <w:p w14:paraId="539228D4" w14:textId="5A455001" w:rsidR="00D77E27" w:rsidRPr="00C518C0" w:rsidRDefault="00272A8C">
            <w:pPr>
              <w:contextualSpacing/>
              <w:rPr>
                <w:rFonts w:ascii="Arial" w:hAnsi="Arial" w:cs="Arial"/>
                <w:bCs/>
                <w:sz w:val="20"/>
                <w:szCs w:val="20"/>
                <w:lang w:val="en-GB"/>
              </w:rPr>
            </w:pPr>
            <w:r w:rsidRPr="00C518C0">
              <w:rPr>
                <w:rFonts w:ascii="Arial" w:hAnsi="Arial" w:cs="Arial"/>
                <w:bCs/>
                <w:sz w:val="20"/>
                <w:szCs w:val="20"/>
                <w:lang w:val="en-GB"/>
              </w:rPr>
              <w:t>5</w:t>
            </w:r>
          </w:p>
        </w:tc>
        <w:tc>
          <w:tcPr>
            <w:tcW w:w="1667" w:type="pct"/>
          </w:tcPr>
          <w:p w14:paraId="29353AA3"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27381135" w14:textId="77777777">
        <w:trPr>
          <w:trHeight w:val="20"/>
          <w:jc w:val="center"/>
        </w:trPr>
        <w:tc>
          <w:tcPr>
            <w:tcW w:w="1666" w:type="pct"/>
            <w:noWrap/>
            <w:hideMark/>
          </w:tcPr>
          <w:p w14:paraId="6B41F0F5" w14:textId="77777777" w:rsidR="00D77E27" w:rsidRPr="00C518C0" w:rsidRDefault="00000000">
            <w:pPr>
              <w:rPr>
                <w:rFonts w:ascii="Arial" w:hAnsi="Arial" w:cs="Arial"/>
                <w:b/>
                <w:sz w:val="20"/>
                <w:szCs w:val="20"/>
                <w:lang w:val="en-GB"/>
              </w:rPr>
            </w:pPr>
            <w:r w:rsidRPr="00C518C0">
              <w:rPr>
                <w:rFonts w:ascii="Arial" w:hAnsi="Arial" w:cs="Arial"/>
                <w:b/>
                <w:sz w:val="20"/>
                <w:szCs w:val="20"/>
                <w:lang w:val="en-GB"/>
              </w:rPr>
              <w:t>15. Is the manuscript written in clear and understandable language?</w:t>
            </w:r>
          </w:p>
          <w:p w14:paraId="5BC5CB7B"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Rating Scale: </w:t>
            </w:r>
          </w:p>
          <w:p w14:paraId="4E1C1DDA" w14:textId="77777777" w:rsidR="00D77E27" w:rsidRPr="00C518C0" w:rsidRDefault="00000000">
            <w:pPr>
              <w:rPr>
                <w:rFonts w:ascii="Arial" w:hAnsi="Arial" w:cs="Arial"/>
                <w:color w:val="404040"/>
                <w:sz w:val="20"/>
                <w:szCs w:val="20"/>
                <w:shd w:val="clear" w:color="auto" w:fill="FFFFFF"/>
                <w:lang w:val="en-GB"/>
              </w:rPr>
            </w:pPr>
            <w:r w:rsidRPr="00C518C0">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C518C0" w:rsidRDefault="00000000">
            <w:pPr>
              <w:rPr>
                <w:rFonts w:ascii="Arial" w:hAnsi="Arial" w:cs="Arial"/>
                <w:sz w:val="20"/>
                <w:szCs w:val="20"/>
                <w:lang w:val="en-GB"/>
              </w:rPr>
            </w:pPr>
            <w:r w:rsidRPr="00C518C0">
              <w:rPr>
                <w:rFonts w:ascii="Arial" w:hAnsi="Arial" w:cs="Arial"/>
                <w:color w:val="404040"/>
                <w:sz w:val="20"/>
                <w:szCs w:val="20"/>
                <w:shd w:val="clear" w:color="auto" w:fill="FFFFFF"/>
                <w:lang w:val="en-GB"/>
              </w:rPr>
              <w:t>N/A = Not Applicable</w:t>
            </w:r>
          </w:p>
        </w:tc>
        <w:tc>
          <w:tcPr>
            <w:tcW w:w="1667" w:type="pct"/>
          </w:tcPr>
          <w:p w14:paraId="7455A680" w14:textId="270845DC" w:rsidR="00D77E27" w:rsidRPr="00C518C0" w:rsidRDefault="00566212">
            <w:pPr>
              <w:contextualSpacing/>
              <w:rPr>
                <w:rFonts w:ascii="Arial" w:hAnsi="Arial" w:cs="Arial"/>
                <w:bCs/>
                <w:sz w:val="20"/>
                <w:szCs w:val="20"/>
                <w:lang w:val="en-GB"/>
              </w:rPr>
            </w:pPr>
            <w:r w:rsidRPr="00C518C0">
              <w:rPr>
                <w:rFonts w:ascii="Arial" w:hAnsi="Arial" w:cs="Arial"/>
                <w:bCs/>
                <w:sz w:val="20"/>
                <w:szCs w:val="20"/>
                <w:lang w:val="en-GB"/>
              </w:rPr>
              <w:t>3</w:t>
            </w:r>
            <w:r w:rsidR="00272A8C" w:rsidRPr="00C518C0">
              <w:rPr>
                <w:rFonts w:ascii="Arial" w:eastAsia="MS Mincho" w:hAnsi="Arial" w:cs="Arial"/>
                <w:bCs/>
                <w:sz w:val="20"/>
                <w:szCs w:val="20"/>
                <w:lang w:val="en-GB"/>
              </w:rPr>
              <w:t xml:space="preserve"> </w:t>
            </w:r>
          </w:p>
        </w:tc>
        <w:tc>
          <w:tcPr>
            <w:tcW w:w="1667" w:type="pct"/>
          </w:tcPr>
          <w:p w14:paraId="14E16DA5" w14:textId="30CF76FB" w:rsidR="00D77E27" w:rsidRPr="00C518C0" w:rsidRDefault="00D77E27">
            <w:pPr>
              <w:keepNext/>
              <w:outlineLvl w:val="1"/>
              <w:rPr>
                <w:rFonts w:ascii="Arial" w:eastAsia="MS Mincho" w:hAnsi="Arial" w:cs="Arial"/>
                <w:bCs/>
                <w:sz w:val="20"/>
                <w:szCs w:val="20"/>
                <w:lang w:val="en-GB"/>
              </w:rPr>
            </w:pPr>
          </w:p>
        </w:tc>
      </w:tr>
    </w:tbl>
    <w:p w14:paraId="2CF8F5EC" w14:textId="77777777" w:rsidR="00D77E27" w:rsidRPr="00C518C0" w:rsidRDefault="00D77E27">
      <w:pPr>
        <w:jc w:val="both"/>
        <w:rPr>
          <w:rFonts w:ascii="Arial" w:eastAsia="MS Mincho" w:hAnsi="Arial" w:cs="Arial"/>
          <w:b/>
          <w:bCs/>
          <w:sz w:val="20"/>
          <w:szCs w:val="20"/>
          <w:u w:val="single"/>
          <w:lang w:val="en-GB" w:eastAsia="x-none"/>
        </w:rPr>
      </w:pPr>
    </w:p>
    <w:p w14:paraId="65FF2624" w14:textId="77777777" w:rsidR="00D77E27" w:rsidRPr="00C518C0" w:rsidRDefault="00D77E27">
      <w:pPr>
        <w:jc w:val="both"/>
        <w:rPr>
          <w:rFonts w:ascii="Arial" w:eastAsia="MS Mincho" w:hAnsi="Arial" w:cs="Arial"/>
          <w:b/>
          <w:bCs/>
          <w:sz w:val="20"/>
          <w:szCs w:val="20"/>
          <w:u w:val="single"/>
          <w:lang w:val="en-GB" w:eastAsia="x-none"/>
        </w:rPr>
      </w:pPr>
    </w:p>
    <w:p w14:paraId="086710E4" w14:textId="77777777" w:rsidR="00D77E27" w:rsidRPr="00C518C0" w:rsidRDefault="00000000">
      <w:pPr>
        <w:keepNext/>
        <w:outlineLvl w:val="1"/>
        <w:rPr>
          <w:rFonts w:ascii="Arial" w:eastAsia="MS Mincho" w:hAnsi="Arial" w:cs="Arial"/>
          <w:b/>
          <w:bCs/>
          <w:sz w:val="20"/>
          <w:szCs w:val="20"/>
          <w:u w:val="single"/>
          <w:lang w:val="en-GB"/>
        </w:rPr>
      </w:pPr>
      <w:r w:rsidRPr="00C518C0">
        <w:rPr>
          <w:rFonts w:ascii="Arial" w:eastAsia="MS Mincho" w:hAnsi="Arial" w:cs="Arial"/>
          <w:b/>
          <w:bCs/>
          <w:sz w:val="20"/>
          <w:szCs w:val="20"/>
          <w:highlight w:val="yellow"/>
          <w:u w:val="single"/>
          <w:lang w:val="en-GB"/>
        </w:rPr>
        <w:t>PART 2.2 (Subjective Evaluation)</w:t>
      </w:r>
    </w:p>
    <w:p w14:paraId="74FFBE30" w14:textId="77777777" w:rsidR="00D77E27" w:rsidRPr="00C518C0"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C518C0" w14:paraId="07641D38" w14:textId="77777777">
        <w:trPr>
          <w:trHeight w:val="20"/>
          <w:jc w:val="center"/>
        </w:trPr>
        <w:tc>
          <w:tcPr>
            <w:tcW w:w="1666" w:type="pct"/>
            <w:noWrap/>
          </w:tcPr>
          <w:p w14:paraId="12301C98" w14:textId="77777777" w:rsidR="00D77E27" w:rsidRPr="00C518C0"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C518C0" w:rsidRDefault="00000000">
            <w:pPr>
              <w:keepNext/>
              <w:outlineLvl w:val="1"/>
              <w:rPr>
                <w:rFonts w:ascii="Arial" w:eastAsia="MS Mincho" w:hAnsi="Arial" w:cs="Arial"/>
                <w:b/>
                <w:bCs/>
                <w:sz w:val="20"/>
                <w:szCs w:val="20"/>
                <w:lang w:val="en-GB"/>
              </w:rPr>
            </w:pPr>
            <w:r w:rsidRPr="00C518C0">
              <w:rPr>
                <w:rFonts w:ascii="Arial" w:eastAsia="MS Mincho" w:hAnsi="Arial" w:cs="Arial"/>
                <w:b/>
                <w:bCs/>
                <w:sz w:val="20"/>
                <w:szCs w:val="20"/>
                <w:lang w:val="en-GB"/>
              </w:rPr>
              <w:t>Reviewer’s comment</w:t>
            </w:r>
          </w:p>
          <w:p w14:paraId="6CDABDD9" w14:textId="77777777" w:rsidR="00D77E27" w:rsidRPr="00C518C0" w:rsidRDefault="00D77E27">
            <w:pPr>
              <w:rPr>
                <w:rFonts w:ascii="Arial" w:hAnsi="Arial" w:cs="Arial"/>
                <w:sz w:val="20"/>
                <w:szCs w:val="20"/>
                <w:lang w:val="en-GB"/>
              </w:rPr>
            </w:pPr>
          </w:p>
        </w:tc>
        <w:tc>
          <w:tcPr>
            <w:tcW w:w="1667" w:type="pct"/>
          </w:tcPr>
          <w:p w14:paraId="1EB22C63" w14:textId="77777777" w:rsidR="00D77E27" w:rsidRPr="00C518C0" w:rsidRDefault="00000000">
            <w:pPr>
              <w:spacing w:after="160" w:line="256" w:lineRule="auto"/>
              <w:rPr>
                <w:rFonts w:ascii="Arial" w:eastAsia="Calibri" w:hAnsi="Arial" w:cs="Arial"/>
                <w:kern w:val="2"/>
                <w:sz w:val="20"/>
                <w:szCs w:val="20"/>
                <w:lang w:val="en-IN"/>
              </w:rPr>
            </w:pPr>
            <w:r w:rsidRPr="00C518C0">
              <w:rPr>
                <w:rFonts w:ascii="Arial" w:eastAsia="Calibri" w:hAnsi="Arial" w:cs="Arial"/>
                <w:b/>
                <w:kern w:val="2"/>
                <w:sz w:val="20"/>
                <w:szCs w:val="20"/>
                <w:lang w:val="en-IN"/>
              </w:rPr>
              <w:t>Author’s Feedback</w:t>
            </w:r>
            <w:r w:rsidRPr="00C518C0">
              <w:rPr>
                <w:rFonts w:ascii="Arial" w:eastAsia="Calibri" w:hAnsi="Arial" w:cs="Arial"/>
                <w:kern w:val="2"/>
                <w:sz w:val="20"/>
                <w:szCs w:val="20"/>
                <w:lang w:val="en-IN"/>
              </w:rPr>
              <w:t xml:space="preserve"> </w:t>
            </w:r>
            <w:r w:rsidRPr="00C518C0">
              <w:rPr>
                <w:rFonts w:ascii="Arial" w:eastAsia="Calibri" w:hAnsi="Arial" w:cs="Arial"/>
                <w:kern w:val="2"/>
                <w:sz w:val="20"/>
                <w:szCs w:val="20"/>
                <w:highlight w:val="yellow"/>
                <w:lang w:val="en-IN"/>
              </w:rPr>
              <w:t>(It is mandatory that authors should write his/her feedback here)</w:t>
            </w:r>
          </w:p>
          <w:p w14:paraId="345DA3DD"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02CF42EA" w14:textId="77777777">
        <w:trPr>
          <w:trHeight w:val="20"/>
          <w:jc w:val="center"/>
        </w:trPr>
        <w:tc>
          <w:tcPr>
            <w:tcW w:w="1666" w:type="pct"/>
            <w:noWrap/>
          </w:tcPr>
          <w:p w14:paraId="26C1AF35" w14:textId="77777777" w:rsidR="00D77E27" w:rsidRPr="00C518C0" w:rsidRDefault="00000000">
            <w:pPr>
              <w:rPr>
                <w:rFonts w:ascii="Arial" w:hAnsi="Arial" w:cs="Arial"/>
                <w:b/>
                <w:bCs/>
                <w:sz w:val="20"/>
                <w:szCs w:val="20"/>
                <w:lang w:val="en-GB"/>
              </w:rPr>
            </w:pPr>
            <w:r w:rsidRPr="00C518C0">
              <w:rPr>
                <w:rFonts w:ascii="Arial" w:hAnsi="Arial" w:cs="Arial"/>
                <w:b/>
                <w:bCs/>
                <w:sz w:val="20"/>
                <w:szCs w:val="20"/>
                <w:lang w:val="en-GB"/>
              </w:rPr>
              <w:t>Is the title of the article suitable?</w:t>
            </w:r>
          </w:p>
          <w:p w14:paraId="6F6B5121" w14:textId="77777777" w:rsidR="00D77E27" w:rsidRPr="00C518C0" w:rsidRDefault="00D77E27">
            <w:pPr>
              <w:rPr>
                <w:rFonts w:ascii="Arial" w:hAnsi="Arial" w:cs="Arial"/>
                <w:bCs/>
                <w:sz w:val="20"/>
                <w:szCs w:val="20"/>
                <w:lang w:val="en-GB"/>
              </w:rPr>
            </w:pPr>
          </w:p>
          <w:p w14:paraId="031446C5"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If your answer is NO, please provide a brief, clear suggestion for improvement.</w:t>
            </w:r>
          </w:p>
          <w:p w14:paraId="3BEB96B5" w14:textId="77777777" w:rsidR="00D77E27" w:rsidRPr="00C518C0" w:rsidRDefault="00D77E27">
            <w:pPr>
              <w:rPr>
                <w:rFonts w:ascii="Arial" w:hAnsi="Arial" w:cs="Arial"/>
                <w:sz w:val="20"/>
                <w:szCs w:val="20"/>
                <w:u w:val="single"/>
                <w:lang w:val="en-GB"/>
              </w:rPr>
            </w:pPr>
          </w:p>
        </w:tc>
        <w:tc>
          <w:tcPr>
            <w:tcW w:w="1667" w:type="pct"/>
          </w:tcPr>
          <w:p w14:paraId="58017EDD" w14:textId="77777777" w:rsidR="00D77E27" w:rsidRPr="00C518C0" w:rsidRDefault="00D77E27">
            <w:pPr>
              <w:ind w:left="360"/>
              <w:rPr>
                <w:rFonts w:ascii="Arial" w:hAnsi="Arial" w:cs="Arial"/>
                <w:b/>
                <w:bCs/>
                <w:sz w:val="20"/>
                <w:szCs w:val="20"/>
                <w:lang w:val="en-GB"/>
              </w:rPr>
            </w:pPr>
          </w:p>
        </w:tc>
        <w:tc>
          <w:tcPr>
            <w:tcW w:w="1667" w:type="pct"/>
          </w:tcPr>
          <w:p w14:paraId="4C6CBE59"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73F24E5F" w14:textId="77777777">
        <w:trPr>
          <w:trHeight w:val="20"/>
          <w:jc w:val="center"/>
        </w:trPr>
        <w:tc>
          <w:tcPr>
            <w:tcW w:w="1666" w:type="pct"/>
            <w:noWrap/>
          </w:tcPr>
          <w:p w14:paraId="6446B1AB" w14:textId="77777777" w:rsidR="00D77E27" w:rsidRPr="00C518C0" w:rsidRDefault="00000000">
            <w:pPr>
              <w:keepNext/>
              <w:outlineLvl w:val="1"/>
              <w:rPr>
                <w:rFonts w:ascii="Arial" w:eastAsia="MS Mincho" w:hAnsi="Arial" w:cs="Arial"/>
                <w:b/>
                <w:bCs/>
                <w:sz w:val="20"/>
                <w:szCs w:val="20"/>
                <w:lang w:val="en-GB"/>
              </w:rPr>
            </w:pPr>
            <w:r w:rsidRPr="00C518C0">
              <w:rPr>
                <w:rFonts w:ascii="Arial" w:eastAsia="MS Mincho" w:hAnsi="Arial" w:cs="Arial"/>
                <w:b/>
                <w:bCs/>
                <w:sz w:val="20"/>
                <w:szCs w:val="20"/>
                <w:lang w:val="en-GB"/>
              </w:rPr>
              <w:t xml:space="preserve">Is the abstract of the article comprehensive? </w:t>
            </w:r>
          </w:p>
          <w:p w14:paraId="071AE2D7"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s</w:t>
            </w:r>
          </w:p>
          <w:p w14:paraId="2D7D03EF"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If your answer is NO, please provide a brief, clear suggestion for improvement.</w:t>
            </w:r>
          </w:p>
          <w:p w14:paraId="300CB9A6" w14:textId="77777777" w:rsidR="00D77E27" w:rsidRPr="00C518C0" w:rsidRDefault="00D77E27">
            <w:pPr>
              <w:rPr>
                <w:rFonts w:ascii="Arial" w:hAnsi="Arial" w:cs="Arial"/>
                <w:sz w:val="20"/>
                <w:szCs w:val="20"/>
                <w:lang w:val="en-GB"/>
              </w:rPr>
            </w:pPr>
          </w:p>
        </w:tc>
        <w:tc>
          <w:tcPr>
            <w:tcW w:w="1667" w:type="pct"/>
          </w:tcPr>
          <w:p w14:paraId="733AD644" w14:textId="7FF18337" w:rsidR="00D77E27" w:rsidRPr="00C518C0" w:rsidRDefault="00F96DEF">
            <w:pPr>
              <w:ind w:left="360"/>
              <w:rPr>
                <w:rFonts w:ascii="Arial" w:hAnsi="Arial" w:cs="Arial"/>
                <w:b/>
                <w:bCs/>
                <w:sz w:val="20"/>
                <w:szCs w:val="20"/>
                <w:lang w:val="en-GB"/>
              </w:rPr>
            </w:pPr>
            <w:r w:rsidRPr="00C518C0">
              <w:rPr>
                <w:rFonts w:ascii="Arial" w:hAnsi="Arial" w:cs="Arial"/>
                <w:b/>
                <w:bCs/>
                <w:sz w:val="20"/>
                <w:szCs w:val="20"/>
                <w:lang w:val="en-GB"/>
              </w:rPr>
              <w:t xml:space="preserve">There are some duplications in the abstract such as </w:t>
            </w:r>
            <w:proofErr w:type="spellStart"/>
            <w:r w:rsidRPr="00C518C0">
              <w:rPr>
                <w:rFonts w:ascii="Arial" w:hAnsi="Arial" w:cs="Arial"/>
                <w:b/>
                <w:bCs/>
                <w:sz w:val="20"/>
                <w:szCs w:val="20"/>
                <w:lang w:val="en-GB"/>
              </w:rPr>
              <w:t>andominally</w:t>
            </w:r>
            <w:proofErr w:type="spellEnd"/>
            <w:r w:rsidRPr="00C518C0">
              <w:rPr>
                <w:rFonts w:ascii="Arial" w:hAnsi="Arial" w:cs="Arial"/>
                <w:b/>
                <w:bCs/>
                <w:sz w:val="20"/>
                <w:szCs w:val="20"/>
                <w:lang w:val="en-GB"/>
              </w:rPr>
              <w:t xml:space="preserve"> and abdominally and urachal </w:t>
            </w:r>
            <w:proofErr w:type="spellStart"/>
            <w:r w:rsidRPr="00C518C0">
              <w:rPr>
                <w:rFonts w:ascii="Arial" w:hAnsi="Arial" w:cs="Arial"/>
                <w:b/>
                <w:bCs/>
                <w:sz w:val="20"/>
                <w:szCs w:val="20"/>
                <w:lang w:val="en-GB"/>
              </w:rPr>
              <w:t>urachal</w:t>
            </w:r>
            <w:proofErr w:type="spellEnd"/>
          </w:p>
        </w:tc>
        <w:tc>
          <w:tcPr>
            <w:tcW w:w="1667" w:type="pct"/>
          </w:tcPr>
          <w:p w14:paraId="333ADB0D"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29B08CDD" w14:textId="77777777">
        <w:trPr>
          <w:trHeight w:val="20"/>
          <w:jc w:val="center"/>
        </w:trPr>
        <w:tc>
          <w:tcPr>
            <w:tcW w:w="1666" w:type="pct"/>
            <w:noWrap/>
            <w:hideMark/>
          </w:tcPr>
          <w:p w14:paraId="31B58BBF" w14:textId="77777777" w:rsidR="00D77E27" w:rsidRPr="00C518C0" w:rsidRDefault="00000000">
            <w:pPr>
              <w:keepNext/>
              <w:outlineLvl w:val="1"/>
              <w:rPr>
                <w:rFonts w:ascii="Arial" w:eastAsia="MS Mincho" w:hAnsi="Arial" w:cs="Arial"/>
                <w:bCs/>
                <w:sz w:val="20"/>
                <w:szCs w:val="20"/>
                <w:lang w:val="en-GB"/>
              </w:rPr>
            </w:pPr>
            <w:r w:rsidRPr="00C518C0">
              <w:rPr>
                <w:rFonts w:ascii="Arial" w:eastAsia="MS Mincho" w:hAnsi="Arial" w:cs="Arial"/>
                <w:b/>
                <w:bCs/>
                <w:sz w:val="20"/>
                <w:szCs w:val="20"/>
                <w:lang w:val="en-GB"/>
              </w:rPr>
              <w:t xml:space="preserve">Is the manuscript scientifically correct? </w:t>
            </w:r>
            <w:r w:rsidRPr="00C518C0">
              <w:rPr>
                <w:rFonts w:ascii="Arial" w:eastAsia="MS Mincho" w:hAnsi="Arial" w:cs="Arial"/>
                <w:b/>
                <w:bCs/>
                <w:sz w:val="20"/>
                <w:szCs w:val="20"/>
                <w:lang w:val="en-GB"/>
              </w:rPr>
              <w:br/>
            </w:r>
          </w:p>
          <w:p w14:paraId="1CBEF455"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If your answer is NO, please provide a brief, clear suggestion for improvement</w:t>
            </w:r>
          </w:p>
          <w:p w14:paraId="64B02177" w14:textId="77777777" w:rsidR="00D77E27" w:rsidRPr="00C518C0" w:rsidRDefault="00000000">
            <w:pPr>
              <w:rPr>
                <w:rFonts w:ascii="Arial" w:hAnsi="Arial" w:cs="Arial"/>
                <w:b/>
                <w:sz w:val="20"/>
                <w:szCs w:val="20"/>
                <w:lang w:val="en-GB"/>
              </w:rPr>
            </w:pPr>
            <w:r w:rsidRPr="00C518C0">
              <w:rPr>
                <w:rFonts w:ascii="Arial" w:hAnsi="Arial" w:cs="Arial"/>
                <w:bCs/>
                <w:sz w:val="20"/>
                <w:szCs w:val="20"/>
                <w:lang w:val="en-GB"/>
              </w:rPr>
              <w:t>.</w:t>
            </w:r>
          </w:p>
        </w:tc>
        <w:tc>
          <w:tcPr>
            <w:tcW w:w="1667" w:type="pct"/>
          </w:tcPr>
          <w:p w14:paraId="5400C219" w14:textId="715632AC" w:rsidR="00D77E27" w:rsidRPr="00C518C0" w:rsidRDefault="0002699B">
            <w:pPr>
              <w:contextualSpacing/>
              <w:rPr>
                <w:rFonts w:ascii="Arial" w:hAnsi="Arial" w:cs="Arial"/>
                <w:bCs/>
                <w:sz w:val="20"/>
                <w:szCs w:val="20"/>
                <w:lang w:val="en-GB"/>
              </w:rPr>
            </w:pPr>
            <w:r w:rsidRPr="00C518C0">
              <w:rPr>
                <w:rFonts w:ascii="Arial" w:hAnsi="Arial" w:cs="Arial"/>
                <w:sz w:val="20"/>
                <w:szCs w:val="20"/>
                <w:lang w:val="en-GB"/>
              </w:rPr>
              <w:t>There are a lot of alphabetic errors that need to be polished. Figure 3 can be removed since the description of the ultrasound is well written above. The extensive description of the lab results should also be shortened, exhibiting only the most important values (the table below shows the complete panel of labs performed in this patient). Some words are spelled incorrectly or they appear twice.</w:t>
            </w:r>
          </w:p>
        </w:tc>
        <w:tc>
          <w:tcPr>
            <w:tcW w:w="1667" w:type="pct"/>
          </w:tcPr>
          <w:p w14:paraId="3C231A31"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4DBFB09B" w14:textId="77777777">
        <w:trPr>
          <w:trHeight w:val="20"/>
          <w:jc w:val="center"/>
        </w:trPr>
        <w:tc>
          <w:tcPr>
            <w:tcW w:w="1666" w:type="pct"/>
            <w:noWrap/>
          </w:tcPr>
          <w:p w14:paraId="7518C390" w14:textId="77777777" w:rsidR="00D77E27" w:rsidRPr="00C518C0" w:rsidRDefault="00000000">
            <w:pPr>
              <w:rPr>
                <w:rFonts w:ascii="Arial" w:hAnsi="Arial" w:cs="Arial"/>
                <w:b/>
                <w:bCs/>
                <w:sz w:val="20"/>
                <w:szCs w:val="20"/>
                <w:lang w:val="en-GB"/>
              </w:rPr>
            </w:pPr>
            <w:r w:rsidRPr="00C518C0">
              <w:rPr>
                <w:rFonts w:ascii="Arial" w:hAnsi="Arial" w:cs="Arial"/>
                <w:b/>
                <w:bCs/>
                <w:sz w:val="20"/>
                <w:szCs w:val="20"/>
                <w:lang w:val="en-GB"/>
              </w:rPr>
              <w:t xml:space="preserve">Are the references sufficient and recent? </w:t>
            </w:r>
          </w:p>
          <w:p w14:paraId="52135DE1"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(YES or NO)</w:t>
            </w:r>
          </w:p>
          <w:p w14:paraId="4C05503D" w14:textId="77777777" w:rsidR="00D77E27" w:rsidRPr="00C518C0" w:rsidRDefault="00D77E27">
            <w:pPr>
              <w:rPr>
                <w:rFonts w:ascii="Arial" w:hAnsi="Arial" w:cs="Arial"/>
                <w:bCs/>
                <w:sz w:val="20"/>
                <w:szCs w:val="20"/>
                <w:lang w:val="en-GB"/>
              </w:rPr>
            </w:pPr>
          </w:p>
          <w:p w14:paraId="02E4034A"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If your answer is NO, please provide clear suggestion for improvement.</w:t>
            </w:r>
          </w:p>
          <w:p w14:paraId="005EDA2B" w14:textId="77777777" w:rsidR="00D77E27" w:rsidRPr="00C518C0" w:rsidRDefault="00D77E27">
            <w:pPr>
              <w:rPr>
                <w:rFonts w:ascii="Arial" w:hAnsi="Arial" w:cs="Arial"/>
                <w:b/>
                <w:bCs/>
                <w:sz w:val="20"/>
                <w:szCs w:val="20"/>
                <w:lang w:val="en-GB"/>
              </w:rPr>
            </w:pPr>
          </w:p>
        </w:tc>
        <w:tc>
          <w:tcPr>
            <w:tcW w:w="1667" w:type="pct"/>
          </w:tcPr>
          <w:p w14:paraId="51E46483" w14:textId="77777777" w:rsidR="00D77E27" w:rsidRPr="00C518C0" w:rsidRDefault="00D77E27">
            <w:pPr>
              <w:contextualSpacing/>
              <w:rPr>
                <w:rFonts w:ascii="Arial" w:hAnsi="Arial" w:cs="Arial"/>
                <w:bCs/>
                <w:sz w:val="20"/>
                <w:szCs w:val="20"/>
                <w:lang w:val="en-GB"/>
              </w:rPr>
            </w:pPr>
          </w:p>
        </w:tc>
        <w:tc>
          <w:tcPr>
            <w:tcW w:w="1667" w:type="pct"/>
          </w:tcPr>
          <w:p w14:paraId="41F0CB9A" w14:textId="77777777" w:rsidR="00D77E27" w:rsidRPr="00C518C0" w:rsidRDefault="00D77E27">
            <w:pPr>
              <w:keepNext/>
              <w:outlineLvl w:val="1"/>
              <w:rPr>
                <w:rFonts w:ascii="Arial" w:eastAsia="MS Mincho" w:hAnsi="Arial" w:cs="Arial"/>
                <w:bCs/>
                <w:sz w:val="20"/>
                <w:szCs w:val="20"/>
                <w:lang w:val="en-GB"/>
              </w:rPr>
            </w:pPr>
          </w:p>
        </w:tc>
      </w:tr>
      <w:tr w:rsidR="00D77E27" w:rsidRPr="00C518C0" w14:paraId="50C2DA23" w14:textId="77777777">
        <w:trPr>
          <w:trHeight w:val="20"/>
          <w:jc w:val="center"/>
        </w:trPr>
        <w:tc>
          <w:tcPr>
            <w:tcW w:w="1666" w:type="pct"/>
            <w:noWrap/>
          </w:tcPr>
          <w:p w14:paraId="4DE70618" w14:textId="77777777" w:rsidR="00D77E27" w:rsidRPr="00C518C0" w:rsidRDefault="00000000">
            <w:pPr>
              <w:rPr>
                <w:rFonts w:ascii="Arial" w:hAnsi="Arial" w:cs="Arial"/>
                <w:b/>
                <w:bCs/>
                <w:sz w:val="20"/>
                <w:szCs w:val="20"/>
                <w:lang w:val="en-GB"/>
              </w:rPr>
            </w:pPr>
            <w:r w:rsidRPr="00C518C0">
              <w:rPr>
                <w:rFonts w:ascii="Arial" w:hAnsi="Arial" w:cs="Arial"/>
                <w:b/>
                <w:bCs/>
                <w:sz w:val="20"/>
                <w:szCs w:val="20"/>
                <w:lang w:val="en-GB"/>
              </w:rPr>
              <w:t>Are there ethical issues in this manuscript?</w:t>
            </w:r>
          </w:p>
          <w:p w14:paraId="32E1B41D"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(YES or NO)</w:t>
            </w:r>
          </w:p>
          <w:p w14:paraId="17C79DDF" w14:textId="77777777" w:rsidR="00D77E27" w:rsidRPr="00C518C0" w:rsidRDefault="00D77E27">
            <w:pPr>
              <w:rPr>
                <w:rFonts w:ascii="Arial" w:hAnsi="Arial" w:cs="Arial"/>
                <w:bCs/>
                <w:sz w:val="20"/>
                <w:szCs w:val="20"/>
                <w:lang w:val="en-GB"/>
              </w:rPr>
            </w:pPr>
          </w:p>
          <w:p w14:paraId="6000259D" w14:textId="77777777" w:rsidR="00D77E27" w:rsidRPr="00C518C0" w:rsidRDefault="00000000">
            <w:pPr>
              <w:rPr>
                <w:rFonts w:ascii="Arial" w:hAnsi="Arial" w:cs="Arial"/>
                <w:bCs/>
                <w:sz w:val="20"/>
                <w:szCs w:val="20"/>
                <w:lang w:val="en-GB"/>
              </w:rPr>
            </w:pPr>
            <w:r w:rsidRPr="00C518C0">
              <w:rPr>
                <w:rFonts w:ascii="Arial" w:hAnsi="Arial" w:cs="Arial"/>
                <w:bCs/>
                <w:sz w:val="20"/>
                <w:szCs w:val="20"/>
                <w:lang w:val="en-GB"/>
              </w:rPr>
              <w:t>(If yes, kindly please write down the ethical issues here in details)</w:t>
            </w:r>
          </w:p>
          <w:p w14:paraId="00AFDB52" w14:textId="77777777" w:rsidR="00D77E27" w:rsidRPr="00C518C0" w:rsidRDefault="00D77E27">
            <w:pPr>
              <w:rPr>
                <w:rFonts w:ascii="Arial" w:hAnsi="Arial" w:cs="Arial"/>
                <w:bCs/>
                <w:sz w:val="20"/>
                <w:szCs w:val="20"/>
                <w:lang w:val="en-GB"/>
              </w:rPr>
            </w:pPr>
          </w:p>
        </w:tc>
        <w:tc>
          <w:tcPr>
            <w:tcW w:w="1667" w:type="pct"/>
          </w:tcPr>
          <w:p w14:paraId="757D7FC0" w14:textId="77777777" w:rsidR="00D77E27" w:rsidRPr="00C518C0" w:rsidRDefault="00D77E27">
            <w:pPr>
              <w:contextualSpacing/>
              <w:rPr>
                <w:rFonts w:ascii="Arial" w:hAnsi="Arial" w:cs="Arial"/>
                <w:bCs/>
                <w:sz w:val="20"/>
                <w:szCs w:val="20"/>
                <w:lang w:val="en-GB"/>
              </w:rPr>
            </w:pPr>
          </w:p>
        </w:tc>
        <w:tc>
          <w:tcPr>
            <w:tcW w:w="1667" w:type="pct"/>
          </w:tcPr>
          <w:p w14:paraId="6A9AD3F9" w14:textId="77777777" w:rsidR="00D77E27" w:rsidRPr="00C518C0" w:rsidRDefault="00D77E27">
            <w:pPr>
              <w:keepNext/>
              <w:outlineLvl w:val="1"/>
              <w:rPr>
                <w:rFonts w:ascii="Arial" w:eastAsia="MS Mincho" w:hAnsi="Arial" w:cs="Arial"/>
                <w:bCs/>
                <w:sz w:val="20"/>
                <w:szCs w:val="20"/>
                <w:lang w:val="en-GB"/>
              </w:rPr>
            </w:pPr>
          </w:p>
        </w:tc>
      </w:tr>
    </w:tbl>
    <w:p w14:paraId="60ABC097" w14:textId="77777777" w:rsidR="00D77E27" w:rsidRPr="00C518C0" w:rsidRDefault="00D77E27" w:rsidP="006A6DA0">
      <w:pPr>
        <w:keepNext/>
        <w:outlineLvl w:val="1"/>
        <w:rPr>
          <w:rFonts w:ascii="Arial" w:hAnsi="Arial" w:cs="Arial"/>
          <w:i/>
          <w:sz w:val="20"/>
          <w:szCs w:val="20"/>
          <w:u w:val="single"/>
          <w:lang w:val="en-GB"/>
        </w:rPr>
      </w:pPr>
    </w:p>
    <w:p w14:paraId="29A6A455" w14:textId="77777777" w:rsidR="00C518C0" w:rsidRPr="00C518C0" w:rsidRDefault="00C518C0" w:rsidP="006A6DA0">
      <w:pPr>
        <w:keepNext/>
        <w:outlineLvl w:val="1"/>
        <w:rPr>
          <w:rFonts w:ascii="Arial" w:hAnsi="Arial" w:cs="Arial"/>
          <w:i/>
          <w:sz w:val="20"/>
          <w:szCs w:val="20"/>
          <w:u w:val="single"/>
          <w:lang w:val="en-GB"/>
        </w:rPr>
      </w:pPr>
    </w:p>
    <w:p w14:paraId="1E875303" w14:textId="77777777" w:rsidR="00C518C0" w:rsidRPr="00C518C0" w:rsidRDefault="00C518C0" w:rsidP="00C518C0">
      <w:pPr>
        <w:rPr>
          <w:rFonts w:ascii="Arial" w:hAnsi="Arial" w:cs="Arial"/>
          <w:b/>
          <w:sz w:val="20"/>
          <w:szCs w:val="20"/>
          <w:u w:val="single"/>
        </w:rPr>
      </w:pPr>
      <w:r w:rsidRPr="00C518C0">
        <w:rPr>
          <w:rFonts w:ascii="Arial" w:hAnsi="Arial" w:cs="Arial"/>
          <w:b/>
          <w:sz w:val="20"/>
          <w:szCs w:val="20"/>
          <w:u w:val="single"/>
        </w:rPr>
        <w:t>Reviewer details:</w:t>
      </w:r>
    </w:p>
    <w:p w14:paraId="25DFF37D" w14:textId="77777777" w:rsidR="00C518C0" w:rsidRPr="00C518C0" w:rsidRDefault="00C518C0" w:rsidP="006A6DA0">
      <w:pPr>
        <w:keepNext/>
        <w:outlineLvl w:val="1"/>
        <w:rPr>
          <w:rFonts w:ascii="Arial" w:hAnsi="Arial" w:cs="Arial"/>
          <w:i/>
          <w:sz w:val="20"/>
          <w:szCs w:val="20"/>
          <w:u w:val="single"/>
          <w:lang w:val="en-GB"/>
        </w:rPr>
      </w:pPr>
    </w:p>
    <w:p w14:paraId="400B27CE" w14:textId="39D2D2F7" w:rsidR="00C518C0" w:rsidRPr="00C518C0" w:rsidRDefault="00C518C0" w:rsidP="00C518C0">
      <w:pPr>
        <w:keepNext/>
        <w:outlineLvl w:val="1"/>
        <w:rPr>
          <w:rFonts w:ascii="Arial" w:hAnsi="Arial" w:cs="Arial"/>
          <w:iCs/>
          <w:sz w:val="20"/>
          <w:szCs w:val="20"/>
          <w:lang w:val="en-GB"/>
        </w:rPr>
      </w:pPr>
      <w:r w:rsidRPr="00C518C0">
        <w:rPr>
          <w:rFonts w:ascii="Arial" w:hAnsi="Arial" w:cs="Arial"/>
          <w:iCs/>
          <w:sz w:val="20"/>
          <w:szCs w:val="20"/>
          <w:lang w:val="en-GB"/>
        </w:rPr>
        <w:t xml:space="preserve">Michail Angelos </w:t>
      </w:r>
      <w:proofErr w:type="spellStart"/>
      <w:r w:rsidRPr="00C518C0">
        <w:rPr>
          <w:rFonts w:ascii="Arial" w:hAnsi="Arial" w:cs="Arial"/>
          <w:iCs/>
          <w:sz w:val="20"/>
          <w:szCs w:val="20"/>
          <w:lang w:val="en-GB"/>
        </w:rPr>
        <w:t>Papaoikonomou</w:t>
      </w:r>
      <w:proofErr w:type="spellEnd"/>
      <w:r w:rsidRPr="00C518C0">
        <w:rPr>
          <w:rFonts w:ascii="Arial" w:hAnsi="Arial" w:cs="Arial"/>
          <w:iCs/>
          <w:sz w:val="20"/>
          <w:szCs w:val="20"/>
          <w:lang w:val="en-GB"/>
        </w:rPr>
        <w:t xml:space="preserve">, </w:t>
      </w:r>
      <w:r w:rsidRPr="00C518C0">
        <w:rPr>
          <w:rFonts w:ascii="Arial" w:hAnsi="Arial" w:cs="Arial"/>
          <w:iCs/>
          <w:sz w:val="20"/>
          <w:szCs w:val="20"/>
          <w:lang w:val="en-GB"/>
        </w:rPr>
        <w:t>General Hospital of Thessaloniki Agios Pavlos</w:t>
      </w:r>
      <w:r w:rsidRPr="00C518C0">
        <w:rPr>
          <w:rFonts w:ascii="Arial" w:hAnsi="Arial" w:cs="Arial"/>
          <w:iCs/>
          <w:sz w:val="20"/>
          <w:szCs w:val="20"/>
          <w:lang w:val="en-GB"/>
        </w:rPr>
        <w:t xml:space="preserve">, </w:t>
      </w:r>
      <w:r w:rsidRPr="00C518C0">
        <w:rPr>
          <w:rFonts w:ascii="Arial" w:hAnsi="Arial" w:cs="Arial"/>
          <w:iCs/>
          <w:sz w:val="20"/>
          <w:szCs w:val="20"/>
          <w:lang w:val="en-GB"/>
        </w:rPr>
        <w:t>Greece</w:t>
      </w:r>
    </w:p>
    <w:sectPr w:rsidR="00C518C0" w:rsidRPr="00C518C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D1C6" w14:textId="77777777" w:rsidR="00510BFF" w:rsidRDefault="00510BFF">
      <w:r>
        <w:separator/>
      </w:r>
    </w:p>
  </w:endnote>
  <w:endnote w:type="continuationSeparator" w:id="0">
    <w:p w14:paraId="0D7E1C75" w14:textId="77777777" w:rsidR="00510BFF" w:rsidRDefault="0051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BA7F8" w14:textId="77777777" w:rsidR="00510BFF" w:rsidRDefault="00510BFF">
      <w:r>
        <w:separator/>
      </w:r>
    </w:p>
  </w:footnote>
  <w:footnote w:type="continuationSeparator" w:id="0">
    <w:p w14:paraId="29BEB164" w14:textId="77777777" w:rsidR="00510BFF" w:rsidRDefault="00510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2699B"/>
    <w:rsid w:val="001A770E"/>
    <w:rsid w:val="00205491"/>
    <w:rsid w:val="00230735"/>
    <w:rsid w:val="002431D0"/>
    <w:rsid w:val="00272A8C"/>
    <w:rsid w:val="004250A2"/>
    <w:rsid w:val="00510BFF"/>
    <w:rsid w:val="00566212"/>
    <w:rsid w:val="005A521F"/>
    <w:rsid w:val="006A6DA0"/>
    <w:rsid w:val="006B1ED2"/>
    <w:rsid w:val="007C700E"/>
    <w:rsid w:val="00AA2CF5"/>
    <w:rsid w:val="00AC0FF4"/>
    <w:rsid w:val="00BA1AA9"/>
    <w:rsid w:val="00C518C0"/>
    <w:rsid w:val="00D13ABB"/>
    <w:rsid w:val="00D439EC"/>
    <w:rsid w:val="00D77E27"/>
    <w:rsid w:val="00DF2497"/>
    <w:rsid w:val="00F34010"/>
    <w:rsid w:val="00F40539"/>
    <w:rsid w:val="00F9356E"/>
    <w:rsid w:val="00F96D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748</Words>
  <Characters>4270</Characters>
  <Application>Microsoft Office Word</Application>
  <DocSecurity>0</DocSecurity>
  <Lines>35</Lines>
  <Paragraphs>10</Paragraphs>
  <ScaleCrop>false</ScaleCrop>
  <HeadingPairs>
    <vt:vector size="6" baseType="variant">
      <vt:variant>
        <vt:lpstr>Τίτλος</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5008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40</cp:revision>
  <dcterms:created xsi:type="dcterms:W3CDTF">2026-03-24T06:15:00Z</dcterms:created>
  <dcterms:modified xsi:type="dcterms:W3CDTF">2026-09-18T08:17:00Z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