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B32255" w14:paraId="7FFF6401" w14:textId="77777777">
        <w:trPr>
          <w:trHeight w:val="20"/>
          <w:jc w:val="center"/>
        </w:trPr>
        <w:tc>
          <w:tcPr>
            <w:tcW w:w="1186" w:type="pct"/>
          </w:tcPr>
          <w:p w14:paraId="245B617C" w14:textId="77777777" w:rsidR="00D77E27" w:rsidRPr="00B32255" w:rsidRDefault="00000000">
            <w:pPr>
              <w:pStyle w:val="BodyText"/>
              <w:ind w:left="90"/>
              <w:jc w:val="left"/>
              <w:rPr>
                <w:rFonts w:ascii="Arial" w:hAnsi="Arial" w:cs="Arial"/>
                <w:bCs/>
                <w:sz w:val="20"/>
                <w:szCs w:val="20"/>
                <w:lang w:val="en-GB" w:eastAsia="en-US"/>
              </w:rPr>
            </w:pPr>
            <w:r w:rsidRPr="00B32255">
              <w:rPr>
                <w:rFonts w:ascii="Arial" w:hAnsi="Arial" w:cs="Arial"/>
                <w:bCs/>
                <w:sz w:val="20"/>
                <w:szCs w:val="20"/>
                <w:lang w:val="en-GB" w:eastAsia="en-US"/>
              </w:rPr>
              <w:t>Journal Name:</w:t>
            </w:r>
          </w:p>
        </w:tc>
        <w:tc>
          <w:tcPr>
            <w:tcW w:w="3814" w:type="pct"/>
          </w:tcPr>
          <w:p w14:paraId="60B7A344" w14:textId="77777777" w:rsidR="00D77E27" w:rsidRPr="00B32255" w:rsidRDefault="00D77E27">
            <w:pPr>
              <w:rPr>
                <w:rFonts w:ascii="Arial" w:hAnsi="Arial" w:cs="Arial"/>
                <w:b/>
                <w:bCs/>
                <w:color w:val="0000FF"/>
                <w:sz w:val="20"/>
                <w:szCs w:val="20"/>
                <w:lang w:val="en-GB"/>
              </w:rPr>
            </w:pPr>
            <w:hyperlink r:id="rId7" w:history="1">
              <w:r w:rsidRPr="00B32255">
                <w:rPr>
                  <w:rFonts w:ascii="Arial" w:hAnsi="Arial" w:cs="Arial"/>
                  <w:bCs/>
                  <w:color w:val="0000FF"/>
                  <w:sz w:val="20"/>
                  <w:szCs w:val="20"/>
                  <w:u w:val="single"/>
                </w:rPr>
                <w:t>Asian Research Journal of Current Science</w:t>
              </w:r>
            </w:hyperlink>
          </w:p>
        </w:tc>
      </w:tr>
      <w:tr w:rsidR="00D77E27" w:rsidRPr="00B32255" w14:paraId="3814F854" w14:textId="77777777">
        <w:trPr>
          <w:trHeight w:val="20"/>
          <w:jc w:val="center"/>
        </w:trPr>
        <w:tc>
          <w:tcPr>
            <w:tcW w:w="1186" w:type="pct"/>
          </w:tcPr>
          <w:p w14:paraId="03AC87AF" w14:textId="77777777" w:rsidR="00D77E27" w:rsidRPr="00B32255" w:rsidRDefault="00000000">
            <w:pPr>
              <w:pStyle w:val="BodyText"/>
              <w:ind w:left="90"/>
              <w:jc w:val="left"/>
              <w:rPr>
                <w:rFonts w:ascii="Arial" w:hAnsi="Arial" w:cs="Arial"/>
                <w:bCs/>
                <w:sz w:val="20"/>
                <w:szCs w:val="20"/>
                <w:lang w:val="en-GB" w:eastAsia="en-US"/>
              </w:rPr>
            </w:pPr>
            <w:r w:rsidRPr="00B32255">
              <w:rPr>
                <w:rFonts w:ascii="Arial" w:hAnsi="Arial" w:cs="Arial"/>
                <w:bCs/>
                <w:sz w:val="20"/>
                <w:szCs w:val="20"/>
                <w:lang w:val="en-GB" w:eastAsia="en-US"/>
              </w:rPr>
              <w:t>Manuscript Number:</w:t>
            </w:r>
          </w:p>
        </w:tc>
        <w:tc>
          <w:tcPr>
            <w:tcW w:w="3814" w:type="pct"/>
          </w:tcPr>
          <w:p w14:paraId="0CDDE7DE" w14:textId="59443995" w:rsidR="00D77E27" w:rsidRPr="00B32255" w:rsidRDefault="005E6FE2">
            <w:pPr>
              <w:pStyle w:val="NormalWeb"/>
              <w:spacing w:before="0" w:beforeAutospacing="0" w:after="0" w:afterAutospacing="0"/>
              <w:rPr>
                <w:rFonts w:ascii="Arial" w:hAnsi="Arial" w:cs="Arial"/>
                <w:b/>
                <w:bCs/>
                <w:sz w:val="20"/>
                <w:szCs w:val="20"/>
                <w:lang w:val="en-GB"/>
              </w:rPr>
            </w:pPr>
            <w:r w:rsidRPr="00B32255">
              <w:rPr>
                <w:rFonts w:ascii="Arial" w:hAnsi="Arial" w:cs="Arial"/>
                <w:b/>
                <w:bCs/>
                <w:sz w:val="20"/>
                <w:szCs w:val="20"/>
                <w:lang w:val="en-GB"/>
              </w:rPr>
              <w:t>Ms_ARJOCS_2851</w:t>
            </w:r>
          </w:p>
        </w:tc>
      </w:tr>
      <w:tr w:rsidR="00D77E27" w:rsidRPr="00B32255" w14:paraId="18C3549C" w14:textId="77777777">
        <w:trPr>
          <w:trHeight w:val="20"/>
          <w:jc w:val="center"/>
        </w:trPr>
        <w:tc>
          <w:tcPr>
            <w:tcW w:w="1186" w:type="pct"/>
          </w:tcPr>
          <w:p w14:paraId="17878FB3" w14:textId="77777777" w:rsidR="00D77E27" w:rsidRPr="00B32255" w:rsidRDefault="00000000">
            <w:pPr>
              <w:pStyle w:val="BodyText"/>
              <w:ind w:left="90"/>
              <w:jc w:val="left"/>
              <w:rPr>
                <w:rFonts w:ascii="Arial" w:hAnsi="Arial" w:cs="Arial"/>
                <w:bCs/>
                <w:sz w:val="20"/>
                <w:szCs w:val="20"/>
                <w:lang w:val="en-GB" w:eastAsia="en-US"/>
              </w:rPr>
            </w:pPr>
            <w:r w:rsidRPr="00B32255">
              <w:rPr>
                <w:rFonts w:ascii="Arial" w:hAnsi="Arial" w:cs="Arial"/>
                <w:bCs/>
                <w:sz w:val="20"/>
                <w:szCs w:val="20"/>
                <w:lang w:val="en-GB" w:eastAsia="en-US"/>
              </w:rPr>
              <w:t xml:space="preserve">Title of the Manuscript: </w:t>
            </w:r>
          </w:p>
        </w:tc>
        <w:tc>
          <w:tcPr>
            <w:tcW w:w="3814" w:type="pct"/>
          </w:tcPr>
          <w:p w14:paraId="46A0900E" w14:textId="1E416A7E" w:rsidR="00D77E27" w:rsidRPr="00B32255" w:rsidRDefault="005E6FE2">
            <w:pPr>
              <w:pStyle w:val="NormalWeb"/>
              <w:spacing w:before="0" w:beforeAutospacing="0" w:after="0" w:afterAutospacing="0"/>
              <w:rPr>
                <w:rFonts w:ascii="Arial" w:hAnsi="Arial" w:cs="Arial"/>
                <w:b/>
                <w:sz w:val="20"/>
                <w:szCs w:val="20"/>
                <w:lang w:val="en-GB"/>
              </w:rPr>
            </w:pPr>
            <w:r w:rsidRPr="00B32255">
              <w:rPr>
                <w:rFonts w:ascii="Arial" w:hAnsi="Arial" w:cs="Arial"/>
                <w:b/>
                <w:sz w:val="20"/>
                <w:szCs w:val="20"/>
                <w:lang w:val="en-GB"/>
              </w:rPr>
              <w:t xml:space="preserve">Severe High-Anion-Gap Metabolic Acidosis and Critical </w:t>
            </w:r>
            <w:proofErr w:type="spellStart"/>
            <w:r w:rsidRPr="00B32255">
              <w:rPr>
                <w:rFonts w:ascii="Arial" w:hAnsi="Arial" w:cs="Arial"/>
                <w:b/>
                <w:sz w:val="20"/>
                <w:szCs w:val="20"/>
                <w:lang w:val="en-GB"/>
              </w:rPr>
              <w:t>Hypernatremic</w:t>
            </w:r>
            <w:proofErr w:type="spellEnd"/>
            <w:r w:rsidRPr="00B32255">
              <w:rPr>
                <w:rFonts w:ascii="Arial" w:hAnsi="Arial" w:cs="Arial"/>
                <w:b/>
                <w:sz w:val="20"/>
                <w:szCs w:val="20"/>
                <w:lang w:val="en-GB"/>
              </w:rPr>
              <w:t xml:space="preserve"> Dehydration Mimicking Inborn Errors of Metabolism in a 38-Day-Old Infant with Aspiration Pneumonia and Failure to Thrive: A Comprehensive Case Report and Literature Review</w:t>
            </w:r>
          </w:p>
        </w:tc>
      </w:tr>
      <w:tr w:rsidR="00D77E27" w:rsidRPr="00B32255" w14:paraId="1011D846" w14:textId="77777777">
        <w:trPr>
          <w:trHeight w:val="20"/>
          <w:jc w:val="center"/>
        </w:trPr>
        <w:tc>
          <w:tcPr>
            <w:tcW w:w="1186" w:type="pct"/>
          </w:tcPr>
          <w:p w14:paraId="1891B140" w14:textId="77777777" w:rsidR="00D77E27" w:rsidRPr="00B32255" w:rsidRDefault="00000000">
            <w:pPr>
              <w:pStyle w:val="BodyText"/>
              <w:ind w:left="90"/>
              <w:jc w:val="left"/>
              <w:rPr>
                <w:rFonts w:ascii="Arial" w:hAnsi="Arial" w:cs="Arial"/>
                <w:bCs/>
                <w:sz w:val="20"/>
                <w:szCs w:val="20"/>
                <w:lang w:val="en-GB" w:eastAsia="en-US"/>
              </w:rPr>
            </w:pPr>
            <w:r w:rsidRPr="00B32255">
              <w:rPr>
                <w:rFonts w:ascii="Arial" w:hAnsi="Arial" w:cs="Arial"/>
                <w:bCs/>
                <w:sz w:val="20"/>
                <w:szCs w:val="20"/>
                <w:lang w:val="en-GB" w:eastAsia="en-US"/>
              </w:rPr>
              <w:t>Type of the Article</w:t>
            </w:r>
          </w:p>
        </w:tc>
        <w:tc>
          <w:tcPr>
            <w:tcW w:w="3814" w:type="pct"/>
          </w:tcPr>
          <w:p w14:paraId="2DF7A215" w14:textId="61364F68" w:rsidR="00D77E27" w:rsidRPr="00B32255" w:rsidRDefault="00205491">
            <w:pPr>
              <w:pStyle w:val="NormalWeb"/>
              <w:spacing w:before="0" w:beforeAutospacing="0" w:after="0" w:afterAutospacing="0"/>
              <w:rPr>
                <w:rFonts w:ascii="Arial" w:hAnsi="Arial" w:cs="Arial"/>
                <w:b/>
                <w:sz w:val="20"/>
                <w:szCs w:val="20"/>
                <w:lang w:val="en-GB"/>
              </w:rPr>
            </w:pPr>
            <w:r w:rsidRPr="00B32255">
              <w:rPr>
                <w:rFonts w:ascii="Arial" w:hAnsi="Arial" w:cs="Arial"/>
                <w:b/>
                <w:sz w:val="20"/>
                <w:szCs w:val="20"/>
                <w:lang w:val="en-GB"/>
              </w:rPr>
              <w:t xml:space="preserve">Research article / Short Communication/ Case Report / Case Study </w:t>
            </w:r>
          </w:p>
        </w:tc>
      </w:tr>
    </w:tbl>
    <w:p w14:paraId="31C18D0C" w14:textId="77777777" w:rsidR="00D77E27" w:rsidRPr="00B32255" w:rsidRDefault="00D77E27">
      <w:pPr>
        <w:jc w:val="both"/>
        <w:rPr>
          <w:rFonts w:ascii="Arial" w:eastAsia="MS Mincho" w:hAnsi="Arial" w:cs="Arial"/>
          <w:sz w:val="20"/>
          <w:szCs w:val="20"/>
          <w:lang w:val="en-GB" w:eastAsia="x-none"/>
        </w:rPr>
      </w:pPr>
    </w:p>
    <w:p w14:paraId="694CE364" w14:textId="77777777" w:rsidR="00D77E27" w:rsidRPr="00B32255" w:rsidRDefault="00000000">
      <w:pPr>
        <w:jc w:val="both"/>
        <w:rPr>
          <w:rFonts w:ascii="Arial" w:eastAsia="MS Mincho" w:hAnsi="Arial" w:cs="Arial"/>
          <w:b/>
          <w:sz w:val="20"/>
          <w:szCs w:val="20"/>
          <w:u w:val="single"/>
          <w:lang w:val="en-GB" w:eastAsia="x-none"/>
        </w:rPr>
      </w:pPr>
      <w:r w:rsidRPr="00B32255">
        <w:rPr>
          <w:rFonts w:ascii="Arial" w:eastAsia="MS Mincho" w:hAnsi="Arial" w:cs="Arial"/>
          <w:b/>
          <w:sz w:val="20"/>
          <w:szCs w:val="20"/>
          <w:highlight w:val="yellow"/>
          <w:u w:val="single"/>
          <w:lang w:val="en-GB" w:eastAsia="x-none"/>
        </w:rPr>
        <w:t>PART 1 (Importance of the manuscript)</w:t>
      </w:r>
      <w:r w:rsidRPr="00B32255">
        <w:rPr>
          <w:rFonts w:ascii="Arial" w:eastAsia="MS Mincho" w:hAnsi="Arial" w:cs="Arial"/>
          <w:b/>
          <w:sz w:val="20"/>
          <w:szCs w:val="20"/>
          <w:u w:val="single"/>
          <w:lang w:val="en-GB" w:eastAsia="x-none"/>
        </w:rPr>
        <w:t xml:space="preserve"> </w:t>
      </w:r>
    </w:p>
    <w:p w14:paraId="45BC71F5" w14:textId="77777777" w:rsidR="00D77E27" w:rsidRPr="00B32255"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B32255" w14:paraId="6FB74CDF" w14:textId="77777777">
        <w:trPr>
          <w:trHeight w:val="20"/>
          <w:jc w:val="center"/>
        </w:trPr>
        <w:tc>
          <w:tcPr>
            <w:tcW w:w="1666" w:type="pct"/>
            <w:noWrap/>
          </w:tcPr>
          <w:p w14:paraId="696C9CCB" w14:textId="77777777" w:rsidR="00D77E27" w:rsidRPr="00B32255"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B32255" w:rsidRDefault="00000000">
            <w:pPr>
              <w:keepNext/>
              <w:outlineLvl w:val="1"/>
              <w:rPr>
                <w:rFonts w:ascii="Arial" w:eastAsia="MS Mincho" w:hAnsi="Arial" w:cs="Arial"/>
                <w:b/>
                <w:bCs/>
                <w:sz w:val="20"/>
                <w:szCs w:val="20"/>
                <w:lang w:val="en-GB"/>
              </w:rPr>
            </w:pPr>
            <w:r w:rsidRPr="00B32255">
              <w:rPr>
                <w:rFonts w:ascii="Arial" w:eastAsia="MS Mincho" w:hAnsi="Arial" w:cs="Arial"/>
                <w:b/>
                <w:bCs/>
                <w:sz w:val="20"/>
                <w:szCs w:val="20"/>
                <w:lang w:val="en-GB"/>
              </w:rPr>
              <w:t>Comments of the Reviewers</w:t>
            </w:r>
          </w:p>
        </w:tc>
        <w:tc>
          <w:tcPr>
            <w:tcW w:w="1667" w:type="pct"/>
          </w:tcPr>
          <w:p w14:paraId="40F32900" w14:textId="77777777" w:rsidR="00D77E27" w:rsidRPr="00B32255" w:rsidRDefault="00000000">
            <w:pPr>
              <w:spacing w:after="160" w:line="256" w:lineRule="auto"/>
              <w:rPr>
                <w:rFonts w:ascii="Arial" w:eastAsia="Calibri" w:hAnsi="Arial" w:cs="Arial"/>
                <w:kern w:val="2"/>
                <w:sz w:val="20"/>
                <w:szCs w:val="20"/>
                <w:lang w:val="en-GB"/>
              </w:rPr>
            </w:pPr>
            <w:r w:rsidRPr="00B32255">
              <w:rPr>
                <w:rFonts w:ascii="Arial" w:eastAsia="Calibri" w:hAnsi="Arial" w:cs="Arial"/>
                <w:b/>
                <w:kern w:val="2"/>
                <w:sz w:val="20"/>
                <w:szCs w:val="20"/>
                <w:lang w:val="en-GB"/>
              </w:rPr>
              <w:t>Author’s Feedback</w:t>
            </w:r>
            <w:r w:rsidRPr="00B32255">
              <w:rPr>
                <w:rFonts w:ascii="Arial" w:eastAsia="Calibri" w:hAnsi="Arial" w:cs="Arial"/>
                <w:kern w:val="2"/>
                <w:sz w:val="20"/>
                <w:szCs w:val="20"/>
                <w:lang w:val="en-GB"/>
              </w:rPr>
              <w:t xml:space="preserve"> </w:t>
            </w:r>
          </w:p>
          <w:p w14:paraId="4B78ADFB"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2227890" w14:textId="77777777">
        <w:trPr>
          <w:trHeight w:val="20"/>
          <w:jc w:val="center"/>
        </w:trPr>
        <w:tc>
          <w:tcPr>
            <w:tcW w:w="1666" w:type="pct"/>
            <w:noWrap/>
            <w:hideMark/>
          </w:tcPr>
          <w:p w14:paraId="660D0D48" w14:textId="77777777" w:rsidR="00D77E27" w:rsidRPr="00B32255" w:rsidRDefault="00000000">
            <w:pPr>
              <w:rPr>
                <w:rFonts w:ascii="Arial" w:hAnsi="Arial" w:cs="Arial"/>
                <w:bCs/>
                <w:sz w:val="20"/>
                <w:szCs w:val="20"/>
                <w:lang w:val="en-GB"/>
              </w:rPr>
            </w:pPr>
            <w:r w:rsidRPr="00B32255">
              <w:rPr>
                <w:rFonts w:ascii="Arial" w:hAnsi="Arial" w:cs="Arial"/>
                <w:b/>
                <w:bCs/>
                <w:sz w:val="20"/>
                <w:szCs w:val="20"/>
                <w:lang w:val="en-GB"/>
              </w:rPr>
              <w:t>Please write a few sentences regarding the importance of this manuscript for the scientific community.</w:t>
            </w:r>
            <w:r w:rsidRPr="00B32255">
              <w:rPr>
                <w:rFonts w:ascii="Arial" w:hAnsi="Arial" w:cs="Arial"/>
                <w:bCs/>
                <w:sz w:val="20"/>
                <w:szCs w:val="20"/>
                <w:lang w:val="en-GB"/>
              </w:rPr>
              <w:t xml:space="preserve"> A minimum of 3-4 sentences may </w:t>
            </w:r>
          </w:p>
          <w:p w14:paraId="1DC3702E" w14:textId="77777777" w:rsidR="00D77E27" w:rsidRPr="00B32255" w:rsidRDefault="00000000">
            <w:pPr>
              <w:rPr>
                <w:rFonts w:ascii="Arial" w:eastAsia="MS Mincho" w:hAnsi="Arial" w:cs="Arial"/>
                <w:bCs/>
                <w:sz w:val="20"/>
                <w:szCs w:val="20"/>
                <w:lang w:val="en-GB"/>
              </w:rPr>
            </w:pPr>
            <w:r w:rsidRPr="00B32255">
              <w:rPr>
                <w:rFonts w:ascii="Arial" w:hAnsi="Arial" w:cs="Arial"/>
                <w:bCs/>
                <w:sz w:val="20"/>
                <w:szCs w:val="20"/>
                <w:lang w:val="en-GB"/>
              </w:rPr>
              <w:t>be required for this part.</w:t>
            </w:r>
          </w:p>
        </w:tc>
        <w:tc>
          <w:tcPr>
            <w:tcW w:w="1667" w:type="pct"/>
          </w:tcPr>
          <w:p w14:paraId="6DB35333" w14:textId="20637B7F" w:rsidR="00D77E27" w:rsidRPr="00B32255" w:rsidRDefault="00CF606B">
            <w:pPr>
              <w:contextualSpacing/>
              <w:rPr>
                <w:rFonts w:ascii="Arial" w:hAnsi="Arial" w:cs="Arial"/>
                <w:b/>
                <w:bCs/>
                <w:sz w:val="20"/>
                <w:szCs w:val="20"/>
                <w:lang w:val="en-GB"/>
              </w:rPr>
            </w:pPr>
            <w:r w:rsidRPr="00B32255">
              <w:rPr>
                <w:rFonts w:ascii="Arial" w:hAnsi="Arial" w:cs="Arial"/>
                <w:b/>
                <w:bCs/>
                <w:sz w:val="20"/>
                <w:szCs w:val="20"/>
                <w:lang w:val="en-GB"/>
              </w:rPr>
              <w:t>This is a wonderful case report that provides more information on management, follow up and disadvantages of starting neonates on cow or goat milk. It give scientific explanation thus medically it significantly build up on the current existing knowledge.</w:t>
            </w:r>
          </w:p>
        </w:tc>
        <w:tc>
          <w:tcPr>
            <w:tcW w:w="1667" w:type="pct"/>
          </w:tcPr>
          <w:p w14:paraId="138BB81A" w14:textId="77777777" w:rsidR="00D77E27" w:rsidRPr="00B32255" w:rsidRDefault="00D77E27">
            <w:pPr>
              <w:keepNext/>
              <w:outlineLvl w:val="1"/>
              <w:rPr>
                <w:rFonts w:ascii="Arial" w:eastAsia="MS Mincho" w:hAnsi="Arial" w:cs="Arial"/>
                <w:bCs/>
                <w:sz w:val="20"/>
                <w:szCs w:val="20"/>
                <w:lang w:val="en-GB"/>
              </w:rPr>
            </w:pPr>
          </w:p>
        </w:tc>
      </w:tr>
    </w:tbl>
    <w:p w14:paraId="2C5FA305" w14:textId="77777777" w:rsidR="00D77E27" w:rsidRPr="00B32255" w:rsidRDefault="00D77E27">
      <w:pPr>
        <w:rPr>
          <w:rFonts w:ascii="Arial" w:hAnsi="Arial" w:cs="Arial"/>
          <w:sz w:val="20"/>
          <w:szCs w:val="20"/>
          <w:lang w:val="en-GB"/>
        </w:rPr>
      </w:pPr>
    </w:p>
    <w:p w14:paraId="6BFDC4E4" w14:textId="77777777" w:rsidR="00D77E27" w:rsidRPr="00B32255" w:rsidRDefault="00000000">
      <w:pPr>
        <w:keepNext/>
        <w:outlineLvl w:val="1"/>
        <w:rPr>
          <w:rFonts w:ascii="Arial" w:eastAsia="MS Mincho" w:hAnsi="Arial" w:cs="Arial"/>
          <w:b/>
          <w:bCs/>
          <w:sz w:val="20"/>
          <w:szCs w:val="20"/>
          <w:highlight w:val="yellow"/>
          <w:u w:val="single"/>
          <w:lang w:val="en-GB"/>
        </w:rPr>
      </w:pPr>
      <w:r w:rsidRPr="00B32255">
        <w:rPr>
          <w:rFonts w:ascii="Arial" w:eastAsia="MS Mincho" w:hAnsi="Arial" w:cs="Arial"/>
          <w:b/>
          <w:bCs/>
          <w:sz w:val="20"/>
          <w:szCs w:val="20"/>
          <w:highlight w:val="yellow"/>
          <w:u w:val="single"/>
          <w:lang w:val="en-GB"/>
        </w:rPr>
        <w:t>PART 2.1 (Objective Evaluation)</w:t>
      </w:r>
    </w:p>
    <w:p w14:paraId="01774303" w14:textId="77777777" w:rsidR="00D77E27" w:rsidRPr="00B32255"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B32255" w14:paraId="550E94A4" w14:textId="77777777">
        <w:trPr>
          <w:trHeight w:val="20"/>
          <w:jc w:val="center"/>
        </w:trPr>
        <w:tc>
          <w:tcPr>
            <w:tcW w:w="1666" w:type="pct"/>
            <w:noWrap/>
          </w:tcPr>
          <w:p w14:paraId="57527805" w14:textId="77777777" w:rsidR="00D77E27" w:rsidRPr="00B32255"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B32255" w:rsidRDefault="00000000">
            <w:pPr>
              <w:keepNext/>
              <w:outlineLvl w:val="1"/>
              <w:rPr>
                <w:rFonts w:ascii="Arial" w:eastAsia="MS Mincho" w:hAnsi="Arial" w:cs="Arial"/>
                <w:b/>
                <w:bCs/>
                <w:sz w:val="20"/>
                <w:szCs w:val="20"/>
                <w:lang w:val="en-GB"/>
              </w:rPr>
            </w:pPr>
            <w:r w:rsidRPr="00B32255">
              <w:rPr>
                <w:rFonts w:ascii="Arial" w:eastAsia="MS Mincho" w:hAnsi="Arial" w:cs="Arial"/>
                <w:b/>
                <w:bCs/>
                <w:sz w:val="20"/>
                <w:szCs w:val="20"/>
                <w:lang w:val="en-GB"/>
              </w:rPr>
              <w:t>Rating of the Reviewers</w:t>
            </w:r>
          </w:p>
        </w:tc>
        <w:tc>
          <w:tcPr>
            <w:tcW w:w="1667" w:type="pct"/>
            <w:hideMark/>
          </w:tcPr>
          <w:p w14:paraId="7021A046" w14:textId="7B8517F3" w:rsidR="00D77E27" w:rsidRPr="00B32255" w:rsidRDefault="00000000">
            <w:pPr>
              <w:spacing w:after="160" w:line="256" w:lineRule="auto"/>
              <w:rPr>
                <w:rFonts w:ascii="Arial" w:hAnsi="Arial" w:cs="Arial"/>
                <w:b/>
                <w:sz w:val="20"/>
                <w:szCs w:val="20"/>
                <w:lang w:val="en-GB"/>
              </w:rPr>
            </w:pPr>
            <w:r w:rsidRPr="00B32255">
              <w:rPr>
                <w:rFonts w:ascii="Arial" w:eastAsia="Calibri" w:hAnsi="Arial" w:cs="Arial"/>
                <w:b/>
                <w:kern w:val="2"/>
                <w:sz w:val="20"/>
                <w:szCs w:val="20"/>
                <w:lang w:val="en-GB"/>
              </w:rPr>
              <w:t>Author’s Feedback</w:t>
            </w:r>
            <w:r w:rsidRPr="00B32255">
              <w:rPr>
                <w:rFonts w:ascii="Arial" w:eastAsia="Calibri" w:hAnsi="Arial" w:cs="Arial"/>
                <w:kern w:val="2"/>
                <w:sz w:val="20"/>
                <w:szCs w:val="20"/>
                <w:lang w:val="en-GB"/>
              </w:rPr>
              <w:t xml:space="preserve"> </w:t>
            </w:r>
            <w:r w:rsidR="002431D0" w:rsidRPr="00B32255">
              <w:rPr>
                <w:rFonts w:ascii="Arial" w:hAnsi="Arial" w:cs="Arial"/>
                <w:b/>
                <w:kern w:val="2"/>
                <w:sz w:val="20"/>
                <w:szCs w:val="20"/>
                <w:highlight w:val="yellow"/>
                <w:lang w:val="en-GB"/>
              </w:rPr>
              <w:t>(</w:t>
            </w:r>
            <w:r w:rsidR="002431D0" w:rsidRPr="00B32255">
              <w:rPr>
                <w:rFonts w:ascii="Arial" w:hAnsi="Arial" w:cs="Arial"/>
                <w:bCs/>
                <w:kern w:val="2"/>
                <w:sz w:val="20"/>
                <w:szCs w:val="20"/>
                <w:highlight w:val="yellow"/>
                <w:lang w:val="en-GB"/>
              </w:rPr>
              <w:t>Revision of the Manuscript and Feedback of Authors are mandatory for Rating of 2 and 1)</w:t>
            </w:r>
          </w:p>
        </w:tc>
      </w:tr>
      <w:tr w:rsidR="00D77E27" w:rsidRPr="00B32255" w14:paraId="5C70A754" w14:textId="77777777">
        <w:trPr>
          <w:trHeight w:val="20"/>
          <w:jc w:val="center"/>
        </w:trPr>
        <w:tc>
          <w:tcPr>
            <w:tcW w:w="1666" w:type="pct"/>
            <w:noWrap/>
            <w:hideMark/>
          </w:tcPr>
          <w:p w14:paraId="2B69311E" w14:textId="77777777" w:rsidR="00D77E27" w:rsidRPr="00B32255" w:rsidRDefault="00000000">
            <w:pPr>
              <w:rPr>
                <w:rFonts w:ascii="Arial" w:hAnsi="Arial" w:cs="Arial"/>
                <w:b/>
                <w:bCs/>
                <w:sz w:val="20"/>
                <w:szCs w:val="20"/>
                <w:lang w:val="en-GB"/>
              </w:rPr>
            </w:pPr>
            <w:r w:rsidRPr="00B32255">
              <w:rPr>
                <w:rFonts w:ascii="Arial" w:hAnsi="Arial" w:cs="Arial"/>
                <w:b/>
                <w:bCs/>
                <w:sz w:val="20"/>
                <w:szCs w:val="20"/>
                <w:lang w:val="en-GB"/>
              </w:rPr>
              <w:t xml:space="preserve">1. Is the title clear and appropriate for the study? </w:t>
            </w:r>
          </w:p>
          <w:p w14:paraId="7D8E280F"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51A3B152" w14:textId="77777777" w:rsidR="00D77E27" w:rsidRPr="00B32255" w:rsidRDefault="00000000">
            <w:pPr>
              <w:rPr>
                <w:rFonts w:ascii="Arial" w:hAnsi="Arial" w:cs="Arial"/>
                <w:sz w:val="20"/>
                <w:szCs w:val="20"/>
                <w:u w:val="single"/>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238573FB"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5</w:t>
            </w:r>
          </w:p>
        </w:tc>
        <w:tc>
          <w:tcPr>
            <w:tcW w:w="1667" w:type="pct"/>
          </w:tcPr>
          <w:p w14:paraId="34773673"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248FD959" w14:textId="77777777">
        <w:trPr>
          <w:trHeight w:val="20"/>
          <w:jc w:val="center"/>
        </w:trPr>
        <w:tc>
          <w:tcPr>
            <w:tcW w:w="1666" w:type="pct"/>
            <w:noWrap/>
            <w:hideMark/>
          </w:tcPr>
          <w:p w14:paraId="68D01B47" w14:textId="77777777" w:rsidR="00D77E27" w:rsidRPr="00B32255" w:rsidRDefault="00000000">
            <w:pPr>
              <w:keepNext/>
              <w:outlineLvl w:val="1"/>
              <w:rPr>
                <w:rFonts w:ascii="Arial" w:eastAsia="MS Mincho" w:hAnsi="Arial" w:cs="Arial"/>
                <w:b/>
                <w:bCs/>
                <w:sz w:val="20"/>
                <w:szCs w:val="20"/>
                <w:lang w:val="en-GB"/>
              </w:rPr>
            </w:pPr>
            <w:r w:rsidRPr="00B32255">
              <w:rPr>
                <w:rFonts w:ascii="Arial" w:eastAsia="MS Mincho" w:hAnsi="Arial" w:cs="Arial"/>
                <w:b/>
                <w:bCs/>
                <w:sz w:val="20"/>
                <w:szCs w:val="20"/>
                <w:lang w:val="en-GB"/>
              </w:rPr>
              <w:t xml:space="preserve">2. Is the abstract of the article comprehensive? </w:t>
            </w:r>
          </w:p>
          <w:p w14:paraId="12B363DD"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070ACC70"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51BF2A8A"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3</w:t>
            </w:r>
          </w:p>
        </w:tc>
        <w:tc>
          <w:tcPr>
            <w:tcW w:w="1667" w:type="pct"/>
          </w:tcPr>
          <w:p w14:paraId="077B69A0"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00494731" w14:textId="77777777">
        <w:trPr>
          <w:trHeight w:val="20"/>
          <w:jc w:val="center"/>
        </w:trPr>
        <w:tc>
          <w:tcPr>
            <w:tcW w:w="1666" w:type="pct"/>
            <w:noWrap/>
            <w:hideMark/>
          </w:tcPr>
          <w:p w14:paraId="3D91E3FA"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3. Are the keywords appropriate and useful?</w:t>
            </w:r>
          </w:p>
          <w:p w14:paraId="20E3D3F3"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5F46DADB" w14:textId="77777777" w:rsidR="00D77E27" w:rsidRPr="00B32255" w:rsidRDefault="00000000">
            <w:pPr>
              <w:rPr>
                <w:rFonts w:ascii="Arial" w:hAnsi="Arial" w:cs="Arial"/>
                <w:sz w:val="20"/>
                <w:szCs w:val="20"/>
                <w:lang w:val="en-GB" w:eastAsia="x-none"/>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2DCFDF7A"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5</w:t>
            </w:r>
          </w:p>
        </w:tc>
        <w:tc>
          <w:tcPr>
            <w:tcW w:w="1667" w:type="pct"/>
          </w:tcPr>
          <w:p w14:paraId="07CA8B29"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CCD4C83" w14:textId="77777777">
        <w:trPr>
          <w:trHeight w:val="20"/>
          <w:jc w:val="center"/>
        </w:trPr>
        <w:tc>
          <w:tcPr>
            <w:tcW w:w="1666" w:type="pct"/>
            <w:noWrap/>
            <w:hideMark/>
          </w:tcPr>
          <w:p w14:paraId="163CC51F"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52C78B06" w14:textId="77777777" w:rsidR="00D77E27" w:rsidRPr="00B32255" w:rsidRDefault="00000000">
            <w:pPr>
              <w:rPr>
                <w:rFonts w:ascii="Arial" w:hAnsi="Arial" w:cs="Arial"/>
                <w:sz w:val="20"/>
                <w:szCs w:val="20"/>
                <w:lang w:val="en-GB" w:eastAsia="x-none"/>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1ABD2204"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2</w:t>
            </w:r>
          </w:p>
        </w:tc>
        <w:tc>
          <w:tcPr>
            <w:tcW w:w="1667" w:type="pct"/>
          </w:tcPr>
          <w:p w14:paraId="01F3B0AB"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5A1BDB0D" w14:textId="77777777">
        <w:trPr>
          <w:trHeight w:val="20"/>
          <w:jc w:val="center"/>
        </w:trPr>
        <w:tc>
          <w:tcPr>
            <w:tcW w:w="1666" w:type="pct"/>
            <w:noWrap/>
            <w:hideMark/>
          </w:tcPr>
          <w:p w14:paraId="6AFD26DD"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5. Are the research objectives/hypotheses clearly stated?</w:t>
            </w:r>
          </w:p>
          <w:p w14:paraId="0CC8E500"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1205D618" w14:textId="77777777" w:rsidR="00D77E27" w:rsidRPr="00B32255" w:rsidRDefault="00000000">
            <w:pPr>
              <w:rPr>
                <w:rFonts w:ascii="Arial" w:hAnsi="Arial" w:cs="Arial"/>
                <w:sz w:val="20"/>
                <w:szCs w:val="20"/>
                <w:lang w:val="en-GB" w:eastAsia="x-none"/>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64CEACFF"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2</w:t>
            </w:r>
          </w:p>
        </w:tc>
        <w:tc>
          <w:tcPr>
            <w:tcW w:w="1667" w:type="pct"/>
          </w:tcPr>
          <w:p w14:paraId="7A5997A7"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324995F" w14:textId="77777777">
        <w:trPr>
          <w:trHeight w:val="20"/>
          <w:jc w:val="center"/>
        </w:trPr>
        <w:tc>
          <w:tcPr>
            <w:tcW w:w="1666" w:type="pct"/>
            <w:noWrap/>
            <w:hideMark/>
          </w:tcPr>
          <w:p w14:paraId="79AF6573"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6. Is the literature review relevant and up to date?</w:t>
            </w:r>
          </w:p>
          <w:p w14:paraId="58D3E3EA"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53DB5AA7" w14:textId="77777777" w:rsidR="00D77E27" w:rsidRPr="00B32255" w:rsidRDefault="00000000">
            <w:pPr>
              <w:rPr>
                <w:rFonts w:ascii="Arial" w:hAnsi="Arial" w:cs="Arial"/>
                <w:sz w:val="20"/>
                <w:szCs w:val="20"/>
                <w:lang w:val="en-GB" w:eastAsia="x-none"/>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67CF9FA8"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4</w:t>
            </w:r>
          </w:p>
        </w:tc>
        <w:tc>
          <w:tcPr>
            <w:tcW w:w="1667" w:type="pct"/>
          </w:tcPr>
          <w:p w14:paraId="07D0DFC1"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5E9D1D5C" w14:textId="77777777">
        <w:trPr>
          <w:trHeight w:val="20"/>
          <w:jc w:val="center"/>
        </w:trPr>
        <w:tc>
          <w:tcPr>
            <w:tcW w:w="1666" w:type="pct"/>
            <w:noWrap/>
            <w:hideMark/>
          </w:tcPr>
          <w:p w14:paraId="5E1CBC6F"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7. Is the research methodology appropriate for the study?</w:t>
            </w:r>
          </w:p>
          <w:p w14:paraId="0F75CFF6"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35B7B77B"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232CD4E3"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5</w:t>
            </w:r>
          </w:p>
        </w:tc>
        <w:tc>
          <w:tcPr>
            <w:tcW w:w="1667" w:type="pct"/>
          </w:tcPr>
          <w:p w14:paraId="71798981"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1524AD9C" w14:textId="77777777">
        <w:trPr>
          <w:trHeight w:val="20"/>
          <w:jc w:val="center"/>
        </w:trPr>
        <w:tc>
          <w:tcPr>
            <w:tcW w:w="1666" w:type="pct"/>
            <w:noWrap/>
            <w:hideMark/>
          </w:tcPr>
          <w:p w14:paraId="4C7C4A3B" w14:textId="77777777" w:rsidR="00D77E27" w:rsidRPr="00B32255" w:rsidRDefault="00000000">
            <w:pPr>
              <w:keepNext/>
              <w:outlineLvl w:val="1"/>
              <w:rPr>
                <w:rFonts w:ascii="Arial" w:eastAsia="MS Mincho" w:hAnsi="Arial" w:cs="Arial"/>
                <w:b/>
                <w:bCs/>
                <w:sz w:val="20"/>
                <w:szCs w:val="20"/>
                <w:lang w:val="en-GB" w:eastAsia="x-none"/>
              </w:rPr>
            </w:pPr>
            <w:r w:rsidRPr="00B32255">
              <w:rPr>
                <w:rFonts w:ascii="Arial" w:eastAsia="MS Mincho" w:hAnsi="Arial" w:cs="Arial"/>
                <w:b/>
                <w:bCs/>
                <w:sz w:val="20"/>
                <w:szCs w:val="20"/>
                <w:lang w:val="en-GB" w:eastAsia="x-none"/>
              </w:rPr>
              <w:t>8. Were ethical issues properly addressed (if applicable)?</w:t>
            </w:r>
          </w:p>
          <w:p w14:paraId="5738A448"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330338BF" w14:textId="77777777" w:rsidR="00D77E27" w:rsidRPr="00B32255" w:rsidRDefault="00000000">
            <w:pPr>
              <w:rPr>
                <w:rFonts w:ascii="Arial" w:hAnsi="Arial" w:cs="Arial"/>
                <w:sz w:val="20"/>
                <w:szCs w:val="20"/>
                <w:lang w:val="en-GB" w:eastAsia="x-none"/>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09EFCEAD"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4</w:t>
            </w:r>
          </w:p>
        </w:tc>
        <w:tc>
          <w:tcPr>
            <w:tcW w:w="1667" w:type="pct"/>
          </w:tcPr>
          <w:p w14:paraId="54B3E9FF"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14BB10F2" w14:textId="77777777">
        <w:trPr>
          <w:trHeight w:val="20"/>
          <w:jc w:val="center"/>
        </w:trPr>
        <w:tc>
          <w:tcPr>
            <w:tcW w:w="1666" w:type="pct"/>
            <w:noWrap/>
            <w:hideMark/>
          </w:tcPr>
          <w:p w14:paraId="3B250892"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 xml:space="preserve">9. Are the results presented clearly? </w:t>
            </w:r>
          </w:p>
          <w:p w14:paraId="16C6AD25"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5EED31B1" w14:textId="77777777" w:rsidR="00D77E27" w:rsidRPr="00B32255" w:rsidRDefault="00000000">
            <w:pPr>
              <w:rPr>
                <w:rFonts w:ascii="Arial" w:hAnsi="Arial" w:cs="Arial"/>
                <w:bCs/>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4FD87DE4"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5</w:t>
            </w:r>
          </w:p>
        </w:tc>
        <w:tc>
          <w:tcPr>
            <w:tcW w:w="1667" w:type="pct"/>
          </w:tcPr>
          <w:p w14:paraId="06981DC7"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0C284E76" w14:textId="77777777">
        <w:trPr>
          <w:trHeight w:val="20"/>
          <w:jc w:val="center"/>
        </w:trPr>
        <w:tc>
          <w:tcPr>
            <w:tcW w:w="1666" w:type="pct"/>
            <w:noWrap/>
            <w:hideMark/>
          </w:tcPr>
          <w:p w14:paraId="6785C97C"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10. Are tables and figures clear, relevant, and necessary?</w:t>
            </w:r>
          </w:p>
          <w:p w14:paraId="128F9562"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29628354"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B32255" w:rsidRDefault="00D77E27">
            <w:pPr>
              <w:rPr>
                <w:rFonts w:ascii="Arial" w:hAnsi="Arial" w:cs="Arial"/>
                <w:color w:val="404040"/>
                <w:sz w:val="20"/>
                <w:szCs w:val="20"/>
                <w:shd w:val="clear" w:color="auto" w:fill="FFFFFF"/>
                <w:lang w:val="en-GB"/>
              </w:rPr>
            </w:pPr>
          </w:p>
          <w:p w14:paraId="2FDCE1AC" w14:textId="77777777" w:rsidR="00D77E27" w:rsidRPr="00B32255" w:rsidRDefault="00D77E27">
            <w:pPr>
              <w:rPr>
                <w:rFonts w:ascii="Arial" w:hAnsi="Arial" w:cs="Arial"/>
                <w:sz w:val="20"/>
                <w:szCs w:val="20"/>
                <w:lang w:val="en-GB"/>
              </w:rPr>
            </w:pPr>
          </w:p>
        </w:tc>
        <w:tc>
          <w:tcPr>
            <w:tcW w:w="1667" w:type="pct"/>
          </w:tcPr>
          <w:p w14:paraId="47CA4DF7" w14:textId="3F6272C3"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5</w:t>
            </w:r>
          </w:p>
        </w:tc>
        <w:tc>
          <w:tcPr>
            <w:tcW w:w="1667" w:type="pct"/>
          </w:tcPr>
          <w:p w14:paraId="371DC556"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142975FF" w14:textId="77777777">
        <w:trPr>
          <w:trHeight w:val="20"/>
          <w:jc w:val="center"/>
        </w:trPr>
        <w:tc>
          <w:tcPr>
            <w:tcW w:w="1666" w:type="pct"/>
            <w:noWrap/>
            <w:hideMark/>
          </w:tcPr>
          <w:p w14:paraId="0156ACA9"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11. Does the discussion relate findings to existing literature?</w:t>
            </w:r>
          </w:p>
          <w:p w14:paraId="752A6DD0"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lastRenderedPageBreak/>
              <w:t xml:space="preserve">Rating Scale: </w:t>
            </w:r>
          </w:p>
          <w:p w14:paraId="77C3BB06"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3ED98200"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lastRenderedPageBreak/>
              <w:t>4</w:t>
            </w:r>
          </w:p>
        </w:tc>
        <w:tc>
          <w:tcPr>
            <w:tcW w:w="1667" w:type="pct"/>
          </w:tcPr>
          <w:p w14:paraId="0B068503"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66A6C229" w14:textId="77777777">
        <w:trPr>
          <w:trHeight w:val="20"/>
          <w:jc w:val="center"/>
        </w:trPr>
        <w:tc>
          <w:tcPr>
            <w:tcW w:w="1666" w:type="pct"/>
            <w:noWrap/>
            <w:hideMark/>
          </w:tcPr>
          <w:p w14:paraId="15A06A11"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12. Are the conclusions supported by the data?</w:t>
            </w:r>
          </w:p>
          <w:p w14:paraId="4611CB04"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33A6452D"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395D07B4"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4</w:t>
            </w:r>
          </w:p>
        </w:tc>
        <w:tc>
          <w:tcPr>
            <w:tcW w:w="1667" w:type="pct"/>
          </w:tcPr>
          <w:p w14:paraId="20B8A536"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4F7B32C" w14:textId="77777777">
        <w:trPr>
          <w:trHeight w:val="20"/>
          <w:jc w:val="center"/>
        </w:trPr>
        <w:tc>
          <w:tcPr>
            <w:tcW w:w="1666" w:type="pct"/>
            <w:noWrap/>
            <w:hideMark/>
          </w:tcPr>
          <w:p w14:paraId="26738BEB"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13. Are the limitations of the study discussed?</w:t>
            </w:r>
          </w:p>
          <w:p w14:paraId="39CB74DD"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4D4F087E"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40FD45BA"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5</w:t>
            </w:r>
          </w:p>
        </w:tc>
        <w:tc>
          <w:tcPr>
            <w:tcW w:w="1667" w:type="pct"/>
          </w:tcPr>
          <w:p w14:paraId="3084E2A5"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A174F16" w14:textId="77777777">
        <w:trPr>
          <w:trHeight w:val="20"/>
          <w:jc w:val="center"/>
        </w:trPr>
        <w:tc>
          <w:tcPr>
            <w:tcW w:w="1666" w:type="pct"/>
            <w:noWrap/>
            <w:hideMark/>
          </w:tcPr>
          <w:p w14:paraId="5DA19A04"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14. Are the references relevant and sufficient (in number)?</w:t>
            </w:r>
          </w:p>
          <w:p w14:paraId="1B9E6F2F"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281C2ED9"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N/A = Not Applicable</w:t>
            </w:r>
          </w:p>
        </w:tc>
        <w:tc>
          <w:tcPr>
            <w:tcW w:w="1667" w:type="pct"/>
          </w:tcPr>
          <w:p w14:paraId="539228D4" w14:textId="4F68D965"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4</w:t>
            </w:r>
          </w:p>
        </w:tc>
        <w:tc>
          <w:tcPr>
            <w:tcW w:w="1667" w:type="pct"/>
          </w:tcPr>
          <w:p w14:paraId="29353AA3"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27381135" w14:textId="77777777">
        <w:trPr>
          <w:trHeight w:val="20"/>
          <w:jc w:val="center"/>
        </w:trPr>
        <w:tc>
          <w:tcPr>
            <w:tcW w:w="1666" w:type="pct"/>
            <w:noWrap/>
            <w:hideMark/>
          </w:tcPr>
          <w:p w14:paraId="6B41F0F5" w14:textId="77777777" w:rsidR="00D77E27" w:rsidRPr="00B32255" w:rsidRDefault="00000000">
            <w:pPr>
              <w:rPr>
                <w:rFonts w:ascii="Arial" w:hAnsi="Arial" w:cs="Arial"/>
                <w:b/>
                <w:sz w:val="20"/>
                <w:szCs w:val="20"/>
                <w:lang w:val="en-GB"/>
              </w:rPr>
            </w:pPr>
            <w:r w:rsidRPr="00B32255">
              <w:rPr>
                <w:rFonts w:ascii="Arial" w:hAnsi="Arial" w:cs="Arial"/>
                <w:b/>
                <w:sz w:val="20"/>
                <w:szCs w:val="20"/>
                <w:lang w:val="en-GB"/>
              </w:rPr>
              <w:t>15. Is the manuscript written in clear and understandable language?</w:t>
            </w:r>
          </w:p>
          <w:p w14:paraId="5BC5CB7B"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Rating Scale: </w:t>
            </w:r>
          </w:p>
          <w:p w14:paraId="4E1C1DDA" w14:textId="77777777" w:rsidR="00D77E27" w:rsidRPr="00B32255" w:rsidRDefault="00000000">
            <w:pPr>
              <w:rPr>
                <w:rFonts w:ascii="Arial" w:hAnsi="Arial" w:cs="Arial"/>
                <w:color w:val="404040"/>
                <w:sz w:val="20"/>
                <w:szCs w:val="20"/>
                <w:shd w:val="clear" w:color="auto" w:fill="FFFFFF"/>
                <w:lang w:val="en-GB"/>
              </w:rPr>
            </w:pPr>
            <w:r w:rsidRPr="00B32255">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B32255" w:rsidRDefault="00000000">
            <w:pPr>
              <w:rPr>
                <w:rFonts w:ascii="Arial" w:hAnsi="Arial" w:cs="Arial"/>
                <w:sz w:val="20"/>
                <w:szCs w:val="20"/>
                <w:lang w:val="en-GB"/>
              </w:rPr>
            </w:pPr>
            <w:r w:rsidRPr="00B32255">
              <w:rPr>
                <w:rFonts w:ascii="Arial" w:hAnsi="Arial" w:cs="Arial"/>
                <w:color w:val="404040"/>
                <w:sz w:val="20"/>
                <w:szCs w:val="20"/>
                <w:shd w:val="clear" w:color="auto" w:fill="FFFFFF"/>
                <w:lang w:val="en-GB"/>
              </w:rPr>
              <w:t>N/A = Not Applicable</w:t>
            </w:r>
          </w:p>
        </w:tc>
        <w:tc>
          <w:tcPr>
            <w:tcW w:w="1667" w:type="pct"/>
          </w:tcPr>
          <w:p w14:paraId="7455A680" w14:textId="1584E035"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3</w:t>
            </w:r>
          </w:p>
        </w:tc>
        <w:tc>
          <w:tcPr>
            <w:tcW w:w="1667" w:type="pct"/>
          </w:tcPr>
          <w:p w14:paraId="14E16DA5" w14:textId="77777777" w:rsidR="00D77E27" w:rsidRPr="00B32255" w:rsidRDefault="00D77E27">
            <w:pPr>
              <w:keepNext/>
              <w:outlineLvl w:val="1"/>
              <w:rPr>
                <w:rFonts w:ascii="Arial" w:eastAsia="MS Mincho" w:hAnsi="Arial" w:cs="Arial"/>
                <w:bCs/>
                <w:sz w:val="20"/>
                <w:szCs w:val="20"/>
                <w:lang w:val="en-GB"/>
              </w:rPr>
            </w:pPr>
          </w:p>
        </w:tc>
      </w:tr>
    </w:tbl>
    <w:p w14:paraId="65FF2624" w14:textId="77777777" w:rsidR="00D77E27" w:rsidRPr="00B32255" w:rsidRDefault="00D77E27">
      <w:pPr>
        <w:jc w:val="both"/>
        <w:rPr>
          <w:rFonts w:ascii="Arial" w:eastAsia="MS Mincho" w:hAnsi="Arial" w:cs="Arial"/>
          <w:b/>
          <w:bCs/>
          <w:sz w:val="20"/>
          <w:szCs w:val="20"/>
          <w:u w:val="single"/>
          <w:lang w:val="en-GB" w:eastAsia="x-none"/>
        </w:rPr>
      </w:pPr>
    </w:p>
    <w:p w14:paraId="086710E4" w14:textId="77777777" w:rsidR="00D77E27" w:rsidRPr="00B32255" w:rsidRDefault="00000000">
      <w:pPr>
        <w:keepNext/>
        <w:outlineLvl w:val="1"/>
        <w:rPr>
          <w:rFonts w:ascii="Arial" w:eastAsia="MS Mincho" w:hAnsi="Arial" w:cs="Arial"/>
          <w:b/>
          <w:bCs/>
          <w:sz w:val="20"/>
          <w:szCs w:val="20"/>
          <w:u w:val="single"/>
          <w:lang w:val="en-GB"/>
        </w:rPr>
      </w:pPr>
      <w:r w:rsidRPr="00B32255">
        <w:rPr>
          <w:rFonts w:ascii="Arial" w:eastAsia="MS Mincho" w:hAnsi="Arial" w:cs="Arial"/>
          <w:b/>
          <w:bCs/>
          <w:sz w:val="20"/>
          <w:szCs w:val="20"/>
          <w:highlight w:val="yellow"/>
          <w:u w:val="single"/>
          <w:lang w:val="en-GB"/>
        </w:rPr>
        <w:t>PART 2.2 (Subjective Evaluation)</w:t>
      </w:r>
    </w:p>
    <w:p w14:paraId="74FFBE30" w14:textId="77777777" w:rsidR="00D77E27" w:rsidRPr="00B32255"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B32255" w14:paraId="07641D38" w14:textId="77777777">
        <w:trPr>
          <w:trHeight w:val="20"/>
          <w:jc w:val="center"/>
        </w:trPr>
        <w:tc>
          <w:tcPr>
            <w:tcW w:w="1666" w:type="pct"/>
            <w:noWrap/>
          </w:tcPr>
          <w:p w14:paraId="12301C98" w14:textId="77777777" w:rsidR="00D77E27" w:rsidRPr="00B32255"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B32255" w:rsidRDefault="00000000">
            <w:pPr>
              <w:keepNext/>
              <w:outlineLvl w:val="1"/>
              <w:rPr>
                <w:rFonts w:ascii="Arial" w:eastAsia="MS Mincho" w:hAnsi="Arial" w:cs="Arial"/>
                <w:b/>
                <w:bCs/>
                <w:sz w:val="20"/>
                <w:szCs w:val="20"/>
                <w:lang w:val="en-GB"/>
              </w:rPr>
            </w:pPr>
            <w:r w:rsidRPr="00B32255">
              <w:rPr>
                <w:rFonts w:ascii="Arial" w:eastAsia="MS Mincho" w:hAnsi="Arial" w:cs="Arial"/>
                <w:b/>
                <w:bCs/>
                <w:sz w:val="20"/>
                <w:szCs w:val="20"/>
                <w:lang w:val="en-GB"/>
              </w:rPr>
              <w:t>Reviewer’s comment</w:t>
            </w:r>
          </w:p>
          <w:p w14:paraId="6CDABDD9" w14:textId="77777777" w:rsidR="00D77E27" w:rsidRPr="00B32255" w:rsidRDefault="00D77E27">
            <w:pPr>
              <w:rPr>
                <w:rFonts w:ascii="Arial" w:hAnsi="Arial" w:cs="Arial"/>
                <w:sz w:val="20"/>
                <w:szCs w:val="20"/>
                <w:lang w:val="en-GB"/>
              </w:rPr>
            </w:pPr>
          </w:p>
        </w:tc>
        <w:tc>
          <w:tcPr>
            <w:tcW w:w="1667" w:type="pct"/>
          </w:tcPr>
          <w:p w14:paraId="1EB22C63" w14:textId="77777777" w:rsidR="00D77E27" w:rsidRPr="00B32255" w:rsidRDefault="00000000">
            <w:pPr>
              <w:spacing w:after="160" w:line="256" w:lineRule="auto"/>
              <w:rPr>
                <w:rFonts w:ascii="Arial" w:eastAsia="Calibri" w:hAnsi="Arial" w:cs="Arial"/>
                <w:kern w:val="2"/>
                <w:sz w:val="20"/>
                <w:szCs w:val="20"/>
                <w:lang w:val="en-IN"/>
              </w:rPr>
            </w:pPr>
            <w:r w:rsidRPr="00B32255">
              <w:rPr>
                <w:rFonts w:ascii="Arial" w:eastAsia="Calibri" w:hAnsi="Arial" w:cs="Arial"/>
                <w:b/>
                <w:kern w:val="2"/>
                <w:sz w:val="20"/>
                <w:szCs w:val="20"/>
                <w:lang w:val="en-IN"/>
              </w:rPr>
              <w:t>Author’s Feedback</w:t>
            </w:r>
            <w:r w:rsidRPr="00B32255">
              <w:rPr>
                <w:rFonts w:ascii="Arial" w:eastAsia="Calibri" w:hAnsi="Arial" w:cs="Arial"/>
                <w:kern w:val="2"/>
                <w:sz w:val="20"/>
                <w:szCs w:val="20"/>
                <w:lang w:val="en-IN"/>
              </w:rPr>
              <w:t xml:space="preserve"> </w:t>
            </w:r>
            <w:r w:rsidRPr="00B32255">
              <w:rPr>
                <w:rFonts w:ascii="Arial" w:eastAsia="Calibri" w:hAnsi="Arial" w:cs="Arial"/>
                <w:kern w:val="2"/>
                <w:sz w:val="20"/>
                <w:szCs w:val="20"/>
                <w:highlight w:val="yellow"/>
                <w:lang w:val="en-IN"/>
              </w:rPr>
              <w:t>(It is mandatory that authors should write his/her feedback here)</w:t>
            </w:r>
          </w:p>
          <w:p w14:paraId="345DA3DD"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02CF42EA" w14:textId="77777777">
        <w:trPr>
          <w:trHeight w:val="20"/>
          <w:jc w:val="center"/>
        </w:trPr>
        <w:tc>
          <w:tcPr>
            <w:tcW w:w="1666" w:type="pct"/>
            <w:noWrap/>
          </w:tcPr>
          <w:p w14:paraId="26C1AF35" w14:textId="77777777" w:rsidR="00D77E27" w:rsidRPr="00B32255" w:rsidRDefault="00000000">
            <w:pPr>
              <w:rPr>
                <w:rFonts w:ascii="Arial" w:hAnsi="Arial" w:cs="Arial"/>
                <w:b/>
                <w:bCs/>
                <w:sz w:val="20"/>
                <w:szCs w:val="20"/>
                <w:lang w:val="en-GB"/>
              </w:rPr>
            </w:pPr>
            <w:r w:rsidRPr="00B32255">
              <w:rPr>
                <w:rFonts w:ascii="Arial" w:hAnsi="Arial" w:cs="Arial"/>
                <w:b/>
                <w:bCs/>
                <w:sz w:val="20"/>
                <w:szCs w:val="20"/>
                <w:lang w:val="en-GB"/>
              </w:rPr>
              <w:t>Is the title of the article suitable?</w:t>
            </w:r>
          </w:p>
          <w:p w14:paraId="6F6B5121" w14:textId="77777777" w:rsidR="00D77E27" w:rsidRPr="00B32255" w:rsidRDefault="00D77E27">
            <w:pPr>
              <w:rPr>
                <w:rFonts w:ascii="Arial" w:hAnsi="Arial" w:cs="Arial"/>
                <w:bCs/>
                <w:sz w:val="20"/>
                <w:szCs w:val="20"/>
                <w:lang w:val="en-GB"/>
              </w:rPr>
            </w:pPr>
          </w:p>
          <w:p w14:paraId="031446C5"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If your answer is NO, please provide a brief, clear suggestion for improvement.</w:t>
            </w:r>
          </w:p>
          <w:p w14:paraId="3BEB96B5" w14:textId="77777777" w:rsidR="00D77E27" w:rsidRPr="00B32255" w:rsidRDefault="00D77E27">
            <w:pPr>
              <w:rPr>
                <w:rFonts w:ascii="Arial" w:hAnsi="Arial" w:cs="Arial"/>
                <w:sz w:val="20"/>
                <w:szCs w:val="20"/>
                <w:u w:val="single"/>
                <w:lang w:val="en-GB"/>
              </w:rPr>
            </w:pPr>
          </w:p>
        </w:tc>
        <w:tc>
          <w:tcPr>
            <w:tcW w:w="1667" w:type="pct"/>
          </w:tcPr>
          <w:p w14:paraId="58017EDD" w14:textId="12724108"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 xml:space="preserve">Yes </w:t>
            </w:r>
          </w:p>
        </w:tc>
        <w:tc>
          <w:tcPr>
            <w:tcW w:w="1667" w:type="pct"/>
          </w:tcPr>
          <w:p w14:paraId="4C6CBE59"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73F24E5F" w14:textId="77777777">
        <w:trPr>
          <w:trHeight w:val="20"/>
          <w:jc w:val="center"/>
        </w:trPr>
        <w:tc>
          <w:tcPr>
            <w:tcW w:w="1666" w:type="pct"/>
            <w:noWrap/>
          </w:tcPr>
          <w:p w14:paraId="6446B1AB" w14:textId="77777777" w:rsidR="00D77E27" w:rsidRPr="00B32255" w:rsidRDefault="00000000">
            <w:pPr>
              <w:keepNext/>
              <w:outlineLvl w:val="1"/>
              <w:rPr>
                <w:rFonts w:ascii="Arial" w:eastAsia="MS Mincho" w:hAnsi="Arial" w:cs="Arial"/>
                <w:b/>
                <w:bCs/>
                <w:sz w:val="20"/>
                <w:szCs w:val="20"/>
                <w:lang w:val="en-GB"/>
              </w:rPr>
            </w:pPr>
            <w:r w:rsidRPr="00B32255">
              <w:rPr>
                <w:rFonts w:ascii="Arial" w:eastAsia="MS Mincho" w:hAnsi="Arial" w:cs="Arial"/>
                <w:b/>
                <w:bCs/>
                <w:sz w:val="20"/>
                <w:szCs w:val="20"/>
                <w:lang w:val="en-GB"/>
              </w:rPr>
              <w:t xml:space="preserve">Is the abstract of the article comprehensive? </w:t>
            </w:r>
          </w:p>
          <w:p w14:paraId="071AE2D7"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s</w:t>
            </w:r>
          </w:p>
          <w:p w14:paraId="2D7D03EF"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If your answer is NO, please provide a brief, clear suggestion for improvement.</w:t>
            </w:r>
          </w:p>
          <w:p w14:paraId="300CB9A6" w14:textId="77777777" w:rsidR="00D77E27" w:rsidRPr="00B32255" w:rsidRDefault="00D77E27">
            <w:pPr>
              <w:rPr>
                <w:rFonts w:ascii="Arial" w:hAnsi="Arial" w:cs="Arial"/>
                <w:sz w:val="20"/>
                <w:szCs w:val="20"/>
                <w:lang w:val="en-GB"/>
              </w:rPr>
            </w:pPr>
          </w:p>
        </w:tc>
        <w:tc>
          <w:tcPr>
            <w:tcW w:w="1667" w:type="pct"/>
          </w:tcPr>
          <w:p w14:paraId="733AD644" w14:textId="51FD2BDF" w:rsidR="00D77E27" w:rsidRPr="00B32255" w:rsidRDefault="00CF606B">
            <w:pPr>
              <w:ind w:left="360"/>
              <w:rPr>
                <w:rFonts w:ascii="Arial" w:hAnsi="Arial" w:cs="Arial"/>
                <w:b/>
                <w:bCs/>
                <w:sz w:val="20"/>
                <w:szCs w:val="20"/>
                <w:lang w:val="en-GB"/>
              </w:rPr>
            </w:pPr>
            <w:r w:rsidRPr="00B32255">
              <w:rPr>
                <w:rFonts w:ascii="Arial" w:hAnsi="Arial" w:cs="Arial"/>
                <w:b/>
                <w:bCs/>
                <w:sz w:val="20"/>
                <w:szCs w:val="20"/>
                <w:lang w:val="en-GB"/>
              </w:rPr>
              <w:t xml:space="preserve">Yes </w:t>
            </w:r>
          </w:p>
        </w:tc>
        <w:tc>
          <w:tcPr>
            <w:tcW w:w="1667" w:type="pct"/>
          </w:tcPr>
          <w:p w14:paraId="333ADB0D"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29B08CDD" w14:textId="77777777">
        <w:trPr>
          <w:trHeight w:val="20"/>
          <w:jc w:val="center"/>
        </w:trPr>
        <w:tc>
          <w:tcPr>
            <w:tcW w:w="1666" w:type="pct"/>
            <w:noWrap/>
            <w:hideMark/>
          </w:tcPr>
          <w:p w14:paraId="31B58BBF" w14:textId="77777777" w:rsidR="00D77E27" w:rsidRPr="00B32255" w:rsidRDefault="00000000">
            <w:pPr>
              <w:keepNext/>
              <w:outlineLvl w:val="1"/>
              <w:rPr>
                <w:rFonts w:ascii="Arial" w:eastAsia="MS Mincho" w:hAnsi="Arial" w:cs="Arial"/>
                <w:bCs/>
                <w:sz w:val="20"/>
                <w:szCs w:val="20"/>
                <w:lang w:val="en-GB"/>
              </w:rPr>
            </w:pPr>
            <w:r w:rsidRPr="00B32255">
              <w:rPr>
                <w:rFonts w:ascii="Arial" w:eastAsia="MS Mincho" w:hAnsi="Arial" w:cs="Arial"/>
                <w:b/>
                <w:bCs/>
                <w:sz w:val="20"/>
                <w:szCs w:val="20"/>
                <w:lang w:val="en-GB"/>
              </w:rPr>
              <w:t xml:space="preserve">Is the manuscript scientifically correct? </w:t>
            </w:r>
            <w:r w:rsidRPr="00B32255">
              <w:rPr>
                <w:rFonts w:ascii="Arial" w:eastAsia="MS Mincho" w:hAnsi="Arial" w:cs="Arial"/>
                <w:b/>
                <w:bCs/>
                <w:sz w:val="20"/>
                <w:szCs w:val="20"/>
                <w:lang w:val="en-GB"/>
              </w:rPr>
              <w:br/>
            </w:r>
          </w:p>
          <w:p w14:paraId="1CBEF455"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If your answer is NO, please provide a brief, clear suggestion for improvement</w:t>
            </w:r>
          </w:p>
          <w:p w14:paraId="64B02177" w14:textId="77777777" w:rsidR="00D77E27" w:rsidRPr="00B32255" w:rsidRDefault="00000000">
            <w:pPr>
              <w:rPr>
                <w:rFonts w:ascii="Arial" w:hAnsi="Arial" w:cs="Arial"/>
                <w:b/>
                <w:sz w:val="20"/>
                <w:szCs w:val="20"/>
                <w:lang w:val="en-GB"/>
              </w:rPr>
            </w:pPr>
            <w:r w:rsidRPr="00B32255">
              <w:rPr>
                <w:rFonts w:ascii="Arial" w:hAnsi="Arial" w:cs="Arial"/>
                <w:bCs/>
                <w:sz w:val="20"/>
                <w:szCs w:val="20"/>
                <w:lang w:val="en-GB"/>
              </w:rPr>
              <w:t>.</w:t>
            </w:r>
          </w:p>
        </w:tc>
        <w:tc>
          <w:tcPr>
            <w:tcW w:w="1667" w:type="pct"/>
          </w:tcPr>
          <w:p w14:paraId="5400C219" w14:textId="00F373CA"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 xml:space="preserve">Yes </w:t>
            </w:r>
          </w:p>
        </w:tc>
        <w:tc>
          <w:tcPr>
            <w:tcW w:w="1667" w:type="pct"/>
          </w:tcPr>
          <w:p w14:paraId="3C231A31"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4DBFB09B" w14:textId="77777777">
        <w:trPr>
          <w:trHeight w:val="20"/>
          <w:jc w:val="center"/>
        </w:trPr>
        <w:tc>
          <w:tcPr>
            <w:tcW w:w="1666" w:type="pct"/>
            <w:noWrap/>
          </w:tcPr>
          <w:p w14:paraId="7518C390" w14:textId="77777777" w:rsidR="00D77E27" w:rsidRPr="00B32255" w:rsidRDefault="00000000">
            <w:pPr>
              <w:rPr>
                <w:rFonts w:ascii="Arial" w:hAnsi="Arial" w:cs="Arial"/>
                <w:b/>
                <w:bCs/>
                <w:sz w:val="20"/>
                <w:szCs w:val="20"/>
                <w:lang w:val="en-GB"/>
              </w:rPr>
            </w:pPr>
            <w:r w:rsidRPr="00B32255">
              <w:rPr>
                <w:rFonts w:ascii="Arial" w:hAnsi="Arial" w:cs="Arial"/>
                <w:b/>
                <w:bCs/>
                <w:sz w:val="20"/>
                <w:szCs w:val="20"/>
                <w:lang w:val="en-GB"/>
              </w:rPr>
              <w:t xml:space="preserve">Are the references sufficient and recent? </w:t>
            </w:r>
          </w:p>
          <w:p w14:paraId="52135DE1"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(YES or NO)</w:t>
            </w:r>
          </w:p>
          <w:p w14:paraId="4C05503D" w14:textId="77777777" w:rsidR="00D77E27" w:rsidRPr="00B32255" w:rsidRDefault="00D77E27">
            <w:pPr>
              <w:rPr>
                <w:rFonts w:ascii="Arial" w:hAnsi="Arial" w:cs="Arial"/>
                <w:bCs/>
                <w:sz w:val="20"/>
                <w:szCs w:val="20"/>
                <w:lang w:val="en-GB"/>
              </w:rPr>
            </w:pPr>
          </w:p>
          <w:p w14:paraId="02E4034A"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If your answer is NO, please provide clear suggestion for improvement.</w:t>
            </w:r>
          </w:p>
          <w:p w14:paraId="005EDA2B" w14:textId="77777777" w:rsidR="00D77E27" w:rsidRPr="00B32255" w:rsidRDefault="00D77E27">
            <w:pPr>
              <w:rPr>
                <w:rFonts w:ascii="Arial" w:hAnsi="Arial" w:cs="Arial"/>
                <w:b/>
                <w:bCs/>
                <w:sz w:val="20"/>
                <w:szCs w:val="20"/>
                <w:lang w:val="en-GB"/>
              </w:rPr>
            </w:pPr>
          </w:p>
        </w:tc>
        <w:tc>
          <w:tcPr>
            <w:tcW w:w="1667" w:type="pct"/>
          </w:tcPr>
          <w:p w14:paraId="51E46483" w14:textId="1FA38070"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 xml:space="preserve">Yes </w:t>
            </w:r>
          </w:p>
        </w:tc>
        <w:tc>
          <w:tcPr>
            <w:tcW w:w="1667" w:type="pct"/>
          </w:tcPr>
          <w:p w14:paraId="41F0CB9A" w14:textId="77777777" w:rsidR="00D77E27" w:rsidRPr="00B32255" w:rsidRDefault="00D77E27">
            <w:pPr>
              <w:keepNext/>
              <w:outlineLvl w:val="1"/>
              <w:rPr>
                <w:rFonts w:ascii="Arial" w:eastAsia="MS Mincho" w:hAnsi="Arial" w:cs="Arial"/>
                <w:bCs/>
                <w:sz w:val="20"/>
                <w:szCs w:val="20"/>
                <w:lang w:val="en-GB"/>
              </w:rPr>
            </w:pPr>
          </w:p>
        </w:tc>
      </w:tr>
      <w:tr w:rsidR="00D77E27" w:rsidRPr="00B32255" w14:paraId="50C2DA23" w14:textId="77777777">
        <w:trPr>
          <w:trHeight w:val="20"/>
          <w:jc w:val="center"/>
        </w:trPr>
        <w:tc>
          <w:tcPr>
            <w:tcW w:w="1666" w:type="pct"/>
            <w:noWrap/>
          </w:tcPr>
          <w:p w14:paraId="4DE70618" w14:textId="77777777" w:rsidR="00D77E27" w:rsidRPr="00B32255" w:rsidRDefault="00000000">
            <w:pPr>
              <w:rPr>
                <w:rFonts w:ascii="Arial" w:hAnsi="Arial" w:cs="Arial"/>
                <w:b/>
                <w:bCs/>
                <w:sz w:val="20"/>
                <w:szCs w:val="20"/>
                <w:lang w:val="en-GB"/>
              </w:rPr>
            </w:pPr>
            <w:r w:rsidRPr="00B32255">
              <w:rPr>
                <w:rFonts w:ascii="Arial" w:hAnsi="Arial" w:cs="Arial"/>
                <w:b/>
                <w:bCs/>
                <w:sz w:val="20"/>
                <w:szCs w:val="20"/>
                <w:lang w:val="en-GB"/>
              </w:rPr>
              <w:t>Are there ethical issues in this manuscript?</w:t>
            </w:r>
          </w:p>
          <w:p w14:paraId="32E1B41D"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(YES or NO)</w:t>
            </w:r>
          </w:p>
          <w:p w14:paraId="17C79DDF" w14:textId="77777777" w:rsidR="00D77E27" w:rsidRPr="00B32255" w:rsidRDefault="00D77E27">
            <w:pPr>
              <w:rPr>
                <w:rFonts w:ascii="Arial" w:hAnsi="Arial" w:cs="Arial"/>
                <w:bCs/>
                <w:sz w:val="20"/>
                <w:szCs w:val="20"/>
                <w:lang w:val="en-GB"/>
              </w:rPr>
            </w:pPr>
          </w:p>
          <w:p w14:paraId="6000259D" w14:textId="77777777" w:rsidR="00D77E27" w:rsidRPr="00B32255" w:rsidRDefault="00000000">
            <w:pPr>
              <w:rPr>
                <w:rFonts w:ascii="Arial" w:hAnsi="Arial" w:cs="Arial"/>
                <w:bCs/>
                <w:sz w:val="20"/>
                <w:szCs w:val="20"/>
                <w:lang w:val="en-GB"/>
              </w:rPr>
            </w:pPr>
            <w:r w:rsidRPr="00B32255">
              <w:rPr>
                <w:rFonts w:ascii="Arial" w:hAnsi="Arial" w:cs="Arial"/>
                <w:bCs/>
                <w:sz w:val="20"/>
                <w:szCs w:val="20"/>
                <w:lang w:val="en-GB"/>
              </w:rPr>
              <w:t>(If yes, kindly please write down the ethical issues here in details)</w:t>
            </w:r>
          </w:p>
          <w:p w14:paraId="00AFDB52" w14:textId="77777777" w:rsidR="00D77E27" w:rsidRPr="00B32255" w:rsidRDefault="00D77E27">
            <w:pPr>
              <w:rPr>
                <w:rFonts w:ascii="Arial" w:hAnsi="Arial" w:cs="Arial"/>
                <w:bCs/>
                <w:sz w:val="20"/>
                <w:szCs w:val="20"/>
                <w:lang w:val="en-GB"/>
              </w:rPr>
            </w:pPr>
          </w:p>
        </w:tc>
        <w:tc>
          <w:tcPr>
            <w:tcW w:w="1667" w:type="pct"/>
          </w:tcPr>
          <w:p w14:paraId="757D7FC0" w14:textId="78A8F0E3" w:rsidR="00D77E27" w:rsidRPr="00B32255" w:rsidRDefault="00CF606B">
            <w:pPr>
              <w:contextualSpacing/>
              <w:rPr>
                <w:rFonts w:ascii="Arial" w:hAnsi="Arial" w:cs="Arial"/>
                <w:bCs/>
                <w:sz w:val="20"/>
                <w:szCs w:val="20"/>
                <w:lang w:val="en-GB"/>
              </w:rPr>
            </w:pPr>
            <w:r w:rsidRPr="00B32255">
              <w:rPr>
                <w:rFonts w:ascii="Arial" w:hAnsi="Arial" w:cs="Arial"/>
                <w:bCs/>
                <w:sz w:val="20"/>
                <w:szCs w:val="20"/>
                <w:lang w:val="en-GB"/>
              </w:rPr>
              <w:t xml:space="preserve">Yes </w:t>
            </w:r>
          </w:p>
        </w:tc>
        <w:tc>
          <w:tcPr>
            <w:tcW w:w="1667" w:type="pct"/>
          </w:tcPr>
          <w:p w14:paraId="6A9AD3F9" w14:textId="77777777" w:rsidR="00D77E27" w:rsidRPr="00B32255" w:rsidRDefault="00D77E27">
            <w:pPr>
              <w:keepNext/>
              <w:outlineLvl w:val="1"/>
              <w:rPr>
                <w:rFonts w:ascii="Arial" w:eastAsia="MS Mincho" w:hAnsi="Arial" w:cs="Arial"/>
                <w:bCs/>
                <w:sz w:val="20"/>
                <w:szCs w:val="20"/>
                <w:lang w:val="en-GB"/>
              </w:rPr>
            </w:pPr>
          </w:p>
        </w:tc>
      </w:tr>
    </w:tbl>
    <w:p w14:paraId="2897A6A4" w14:textId="77777777" w:rsidR="00B32255" w:rsidRPr="00B32255" w:rsidRDefault="00B32255" w:rsidP="00B32255">
      <w:pPr>
        <w:pStyle w:val="Affiliation"/>
        <w:spacing w:after="0" w:line="240" w:lineRule="auto"/>
        <w:jc w:val="left"/>
        <w:rPr>
          <w:rFonts w:ascii="Arial" w:hAnsi="Arial" w:cs="Arial"/>
          <w:b/>
        </w:rPr>
      </w:pPr>
    </w:p>
    <w:p w14:paraId="5CE09C3F" w14:textId="77777777" w:rsidR="00B32255" w:rsidRPr="00B32255" w:rsidRDefault="00B32255" w:rsidP="00B32255">
      <w:pPr>
        <w:pStyle w:val="Affiliation"/>
        <w:spacing w:after="0" w:line="240" w:lineRule="auto"/>
        <w:jc w:val="left"/>
        <w:rPr>
          <w:rFonts w:ascii="Arial" w:hAnsi="Arial" w:cs="Arial"/>
          <w:b/>
          <w:u w:val="single"/>
        </w:rPr>
      </w:pPr>
      <w:r w:rsidRPr="00B32255">
        <w:rPr>
          <w:rFonts w:ascii="Arial" w:hAnsi="Arial" w:cs="Arial"/>
          <w:b/>
          <w:u w:val="single"/>
        </w:rPr>
        <w:t>Reviewer details:</w:t>
      </w:r>
    </w:p>
    <w:p w14:paraId="2FD6FF58" w14:textId="77777777" w:rsidR="00B32255" w:rsidRPr="00B32255" w:rsidRDefault="00B32255" w:rsidP="00B32255">
      <w:pPr>
        <w:rPr>
          <w:rFonts w:ascii="Arial" w:hAnsi="Arial" w:cs="Arial"/>
          <w:sz w:val="20"/>
          <w:szCs w:val="20"/>
        </w:rPr>
      </w:pPr>
      <w:r w:rsidRPr="00B32255">
        <w:rPr>
          <w:rFonts w:ascii="Arial" w:hAnsi="Arial" w:cs="Arial"/>
          <w:sz w:val="20"/>
          <w:szCs w:val="20"/>
        </w:rPr>
        <w:t xml:space="preserve">Wanjala Allan Khisa , </w:t>
      </w:r>
      <w:proofErr w:type="spellStart"/>
      <w:r w:rsidRPr="00B32255">
        <w:rPr>
          <w:rFonts w:ascii="Arial" w:hAnsi="Arial" w:cs="Arial"/>
          <w:sz w:val="20"/>
          <w:szCs w:val="20"/>
        </w:rPr>
        <w:t>Karatina</w:t>
      </w:r>
      <w:proofErr w:type="spellEnd"/>
      <w:r w:rsidRPr="00B32255">
        <w:rPr>
          <w:rFonts w:ascii="Arial" w:hAnsi="Arial" w:cs="Arial"/>
          <w:sz w:val="20"/>
          <w:szCs w:val="20"/>
        </w:rPr>
        <w:t xml:space="preserve"> University, Kenya</w:t>
      </w:r>
      <w:r w:rsidRPr="00B32255">
        <w:rPr>
          <w:rFonts w:ascii="Arial" w:hAnsi="Arial" w:cs="Arial"/>
          <w:sz w:val="20"/>
          <w:szCs w:val="20"/>
        </w:rPr>
        <w:br/>
      </w:r>
    </w:p>
    <w:p w14:paraId="5E375305" w14:textId="77777777" w:rsidR="00D77E27" w:rsidRPr="00B32255" w:rsidRDefault="00D77E27">
      <w:pPr>
        <w:keepNext/>
        <w:outlineLvl w:val="1"/>
        <w:rPr>
          <w:rFonts w:ascii="Arial" w:eastAsia="MS Mincho" w:hAnsi="Arial" w:cs="Arial"/>
          <w:b/>
          <w:bCs/>
          <w:sz w:val="20"/>
          <w:szCs w:val="20"/>
          <w:highlight w:val="yellow"/>
          <w:lang w:val="en-GB"/>
        </w:rPr>
      </w:pPr>
    </w:p>
    <w:sectPr w:rsidR="00D77E27" w:rsidRPr="00B3225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6021" w14:textId="77777777" w:rsidR="00B56A59" w:rsidRDefault="00B56A59">
      <w:r>
        <w:separator/>
      </w:r>
    </w:p>
  </w:endnote>
  <w:endnote w:type="continuationSeparator" w:id="0">
    <w:p w14:paraId="0B2FAB58" w14:textId="77777777" w:rsidR="00B56A59" w:rsidRDefault="00B56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45B94" w14:textId="77777777" w:rsidR="00B56A59" w:rsidRDefault="00B56A59">
      <w:r>
        <w:separator/>
      </w:r>
    </w:p>
  </w:footnote>
  <w:footnote w:type="continuationSeparator" w:id="0">
    <w:p w14:paraId="1C7CA143" w14:textId="77777777" w:rsidR="00B56A59" w:rsidRDefault="00B56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11DB8"/>
    <w:rsid w:val="001D0BF0"/>
    <w:rsid w:val="00205491"/>
    <w:rsid w:val="002431D0"/>
    <w:rsid w:val="002B6016"/>
    <w:rsid w:val="0032232B"/>
    <w:rsid w:val="004C563C"/>
    <w:rsid w:val="005E6E23"/>
    <w:rsid w:val="005E6FE2"/>
    <w:rsid w:val="00696405"/>
    <w:rsid w:val="006B1ED2"/>
    <w:rsid w:val="007C700E"/>
    <w:rsid w:val="008B0383"/>
    <w:rsid w:val="009871D4"/>
    <w:rsid w:val="00AC0FF4"/>
    <w:rsid w:val="00B32255"/>
    <w:rsid w:val="00B56A59"/>
    <w:rsid w:val="00BA1AA9"/>
    <w:rsid w:val="00CF606B"/>
    <w:rsid w:val="00D439EC"/>
    <w:rsid w:val="00D77E27"/>
    <w:rsid w:val="00D9372E"/>
    <w:rsid w:val="00EA50EB"/>
    <w:rsid w:val="00FE38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3225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681</Words>
  <Characters>3883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4555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