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E12AEC" w14:paraId="7FFF6401" w14:textId="77777777">
        <w:trPr>
          <w:trHeight w:val="20"/>
          <w:jc w:val="center"/>
        </w:trPr>
        <w:tc>
          <w:tcPr>
            <w:tcW w:w="1186" w:type="pct"/>
          </w:tcPr>
          <w:p w14:paraId="245B617C" w14:textId="77777777" w:rsidR="00D77E27" w:rsidRPr="00E12AEC" w:rsidRDefault="00F655CB">
            <w:pPr>
              <w:pStyle w:val="BodyText"/>
              <w:ind w:left="90"/>
              <w:jc w:val="left"/>
              <w:rPr>
                <w:rFonts w:ascii="Arial" w:hAnsi="Arial" w:cs="Arial"/>
                <w:bCs/>
                <w:sz w:val="20"/>
                <w:szCs w:val="20"/>
                <w:lang w:val="en-GB" w:eastAsia="en-US"/>
              </w:rPr>
            </w:pPr>
            <w:r w:rsidRPr="00E12AEC">
              <w:rPr>
                <w:rFonts w:ascii="Arial" w:hAnsi="Arial" w:cs="Arial"/>
                <w:bCs/>
                <w:sz w:val="20"/>
                <w:szCs w:val="20"/>
                <w:lang w:val="en-GB" w:eastAsia="en-US"/>
              </w:rPr>
              <w:t>Journal Name:</w:t>
            </w:r>
          </w:p>
        </w:tc>
        <w:tc>
          <w:tcPr>
            <w:tcW w:w="3814" w:type="pct"/>
          </w:tcPr>
          <w:p w14:paraId="60B7A344" w14:textId="77777777" w:rsidR="00D77E27" w:rsidRPr="00E12AEC" w:rsidRDefault="00D77E27">
            <w:pPr>
              <w:rPr>
                <w:rFonts w:ascii="Arial" w:hAnsi="Arial" w:cs="Arial"/>
                <w:b/>
                <w:bCs/>
                <w:color w:val="0000FF"/>
                <w:sz w:val="20"/>
                <w:szCs w:val="20"/>
                <w:lang w:val="en-GB"/>
              </w:rPr>
            </w:pPr>
            <w:hyperlink r:id="rId7" w:history="1">
              <w:r w:rsidRPr="00E12AEC">
                <w:rPr>
                  <w:rFonts w:ascii="Arial" w:hAnsi="Arial" w:cs="Arial"/>
                  <w:bCs/>
                  <w:color w:val="0000FF"/>
                  <w:sz w:val="20"/>
                  <w:szCs w:val="20"/>
                  <w:u w:val="single"/>
                </w:rPr>
                <w:t>Asian Research Journal of Current Science</w:t>
              </w:r>
            </w:hyperlink>
          </w:p>
        </w:tc>
      </w:tr>
      <w:tr w:rsidR="00D77E27" w:rsidRPr="00E12AEC" w14:paraId="3814F854" w14:textId="77777777">
        <w:trPr>
          <w:trHeight w:val="20"/>
          <w:jc w:val="center"/>
        </w:trPr>
        <w:tc>
          <w:tcPr>
            <w:tcW w:w="1186" w:type="pct"/>
          </w:tcPr>
          <w:p w14:paraId="03AC87AF" w14:textId="77777777" w:rsidR="00D77E27" w:rsidRPr="00E12AEC" w:rsidRDefault="00F655CB">
            <w:pPr>
              <w:pStyle w:val="BodyText"/>
              <w:ind w:left="90"/>
              <w:jc w:val="left"/>
              <w:rPr>
                <w:rFonts w:ascii="Arial" w:hAnsi="Arial" w:cs="Arial"/>
                <w:bCs/>
                <w:sz w:val="20"/>
                <w:szCs w:val="20"/>
                <w:lang w:val="en-GB" w:eastAsia="en-US"/>
              </w:rPr>
            </w:pPr>
            <w:r w:rsidRPr="00E12AEC">
              <w:rPr>
                <w:rFonts w:ascii="Arial" w:hAnsi="Arial" w:cs="Arial"/>
                <w:bCs/>
                <w:sz w:val="20"/>
                <w:szCs w:val="20"/>
                <w:lang w:val="en-GB" w:eastAsia="en-US"/>
              </w:rPr>
              <w:t>Manuscript Number:</w:t>
            </w:r>
          </w:p>
        </w:tc>
        <w:tc>
          <w:tcPr>
            <w:tcW w:w="3814" w:type="pct"/>
          </w:tcPr>
          <w:p w14:paraId="0CDDE7DE" w14:textId="270F854D" w:rsidR="00D77E27" w:rsidRPr="00E12AEC" w:rsidRDefault="00B46711">
            <w:pPr>
              <w:pStyle w:val="NormalWeb"/>
              <w:spacing w:before="0" w:beforeAutospacing="0" w:after="0" w:afterAutospacing="0"/>
              <w:rPr>
                <w:rFonts w:ascii="Arial" w:hAnsi="Arial" w:cs="Arial"/>
                <w:b/>
                <w:bCs/>
                <w:sz w:val="20"/>
                <w:szCs w:val="20"/>
                <w:lang w:val="en-GB"/>
              </w:rPr>
            </w:pPr>
            <w:r w:rsidRPr="00E12AEC">
              <w:rPr>
                <w:rFonts w:ascii="Arial" w:hAnsi="Arial" w:cs="Arial"/>
                <w:b/>
                <w:bCs/>
                <w:sz w:val="20"/>
                <w:szCs w:val="20"/>
                <w:lang w:val="en-GB"/>
              </w:rPr>
              <w:t>Ms_ARJOCS_2794</w:t>
            </w:r>
          </w:p>
        </w:tc>
      </w:tr>
      <w:tr w:rsidR="00D77E27" w:rsidRPr="00E12AEC" w14:paraId="18C3549C" w14:textId="77777777">
        <w:trPr>
          <w:trHeight w:val="20"/>
          <w:jc w:val="center"/>
        </w:trPr>
        <w:tc>
          <w:tcPr>
            <w:tcW w:w="1186" w:type="pct"/>
          </w:tcPr>
          <w:p w14:paraId="17878FB3" w14:textId="77777777" w:rsidR="00D77E27" w:rsidRPr="00E12AEC" w:rsidRDefault="00F655CB">
            <w:pPr>
              <w:pStyle w:val="BodyText"/>
              <w:ind w:left="90"/>
              <w:jc w:val="left"/>
              <w:rPr>
                <w:rFonts w:ascii="Arial" w:hAnsi="Arial" w:cs="Arial"/>
                <w:bCs/>
                <w:sz w:val="20"/>
                <w:szCs w:val="20"/>
                <w:lang w:val="en-GB" w:eastAsia="en-US"/>
              </w:rPr>
            </w:pPr>
            <w:r w:rsidRPr="00E12AEC">
              <w:rPr>
                <w:rFonts w:ascii="Arial" w:hAnsi="Arial" w:cs="Arial"/>
                <w:bCs/>
                <w:sz w:val="20"/>
                <w:szCs w:val="20"/>
                <w:lang w:val="en-GB" w:eastAsia="en-US"/>
              </w:rPr>
              <w:t xml:space="preserve">Title of the Manuscript: </w:t>
            </w:r>
          </w:p>
        </w:tc>
        <w:tc>
          <w:tcPr>
            <w:tcW w:w="3814" w:type="pct"/>
          </w:tcPr>
          <w:p w14:paraId="46A0900E" w14:textId="1B37980A" w:rsidR="00D77E27" w:rsidRPr="00E12AEC" w:rsidRDefault="00B46711">
            <w:pPr>
              <w:pStyle w:val="NormalWeb"/>
              <w:spacing w:before="0" w:beforeAutospacing="0" w:after="0" w:afterAutospacing="0"/>
              <w:rPr>
                <w:rFonts w:ascii="Arial" w:hAnsi="Arial" w:cs="Arial"/>
                <w:b/>
                <w:sz w:val="20"/>
                <w:szCs w:val="20"/>
                <w:lang w:val="en-GB"/>
              </w:rPr>
            </w:pPr>
            <w:r w:rsidRPr="00E12AEC">
              <w:rPr>
                <w:rFonts w:ascii="Arial" w:hAnsi="Arial" w:cs="Arial"/>
                <w:b/>
                <w:sz w:val="20"/>
                <w:szCs w:val="20"/>
                <w:lang w:val="en-GB"/>
              </w:rPr>
              <w:t>Mathematical Validation of Trend Functions Under Deterministic Linear Growth: A Comparative Study</w:t>
            </w:r>
          </w:p>
        </w:tc>
      </w:tr>
      <w:tr w:rsidR="00D77E27" w:rsidRPr="00E12AEC" w14:paraId="1011D846" w14:textId="77777777">
        <w:trPr>
          <w:trHeight w:val="20"/>
          <w:jc w:val="center"/>
        </w:trPr>
        <w:tc>
          <w:tcPr>
            <w:tcW w:w="1186" w:type="pct"/>
          </w:tcPr>
          <w:p w14:paraId="1891B140" w14:textId="77777777" w:rsidR="00D77E27" w:rsidRPr="00E12AEC" w:rsidRDefault="00F655CB">
            <w:pPr>
              <w:pStyle w:val="BodyText"/>
              <w:ind w:left="90"/>
              <w:jc w:val="left"/>
              <w:rPr>
                <w:rFonts w:ascii="Arial" w:hAnsi="Arial" w:cs="Arial"/>
                <w:bCs/>
                <w:sz w:val="20"/>
                <w:szCs w:val="20"/>
                <w:lang w:val="en-GB" w:eastAsia="en-US"/>
              </w:rPr>
            </w:pPr>
            <w:r w:rsidRPr="00E12AEC">
              <w:rPr>
                <w:rFonts w:ascii="Arial" w:hAnsi="Arial" w:cs="Arial"/>
                <w:bCs/>
                <w:sz w:val="20"/>
                <w:szCs w:val="20"/>
                <w:lang w:val="en-GB" w:eastAsia="en-US"/>
              </w:rPr>
              <w:t>Type of the Article</w:t>
            </w:r>
          </w:p>
        </w:tc>
        <w:tc>
          <w:tcPr>
            <w:tcW w:w="3814" w:type="pct"/>
          </w:tcPr>
          <w:p w14:paraId="2DF7A215" w14:textId="61364F68" w:rsidR="00D77E27" w:rsidRPr="00E12AEC" w:rsidRDefault="00205491">
            <w:pPr>
              <w:pStyle w:val="NormalWeb"/>
              <w:spacing w:before="0" w:beforeAutospacing="0" w:after="0" w:afterAutospacing="0"/>
              <w:rPr>
                <w:rFonts w:ascii="Arial" w:hAnsi="Arial" w:cs="Arial"/>
                <w:b/>
                <w:sz w:val="20"/>
                <w:szCs w:val="20"/>
                <w:lang w:val="en-GB"/>
              </w:rPr>
            </w:pPr>
            <w:r w:rsidRPr="00E12AEC">
              <w:rPr>
                <w:rFonts w:ascii="Arial" w:hAnsi="Arial" w:cs="Arial"/>
                <w:b/>
                <w:sz w:val="20"/>
                <w:szCs w:val="20"/>
                <w:lang w:val="en-GB"/>
              </w:rPr>
              <w:t xml:space="preserve">Research article / Short Communication/ Case Report / Case Study </w:t>
            </w:r>
          </w:p>
        </w:tc>
      </w:tr>
    </w:tbl>
    <w:p w14:paraId="17A2A456" w14:textId="77777777" w:rsidR="00D77E27" w:rsidRPr="00E12AEC" w:rsidRDefault="00D77E27">
      <w:pPr>
        <w:pStyle w:val="BodyText"/>
        <w:rPr>
          <w:rFonts w:ascii="Arial" w:hAnsi="Arial" w:cs="Arial"/>
          <w:i/>
          <w:sz w:val="20"/>
          <w:szCs w:val="20"/>
          <w:u w:val="single"/>
          <w:lang w:val="en-GB"/>
        </w:rPr>
      </w:pPr>
    </w:p>
    <w:p w14:paraId="31C18D0C" w14:textId="77777777" w:rsidR="00D77E27" w:rsidRPr="00E12AEC" w:rsidRDefault="00D77E27">
      <w:pPr>
        <w:jc w:val="both"/>
        <w:rPr>
          <w:rFonts w:ascii="Arial" w:eastAsia="MS Mincho" w:hAnsi="Arial" w:cs="Arial"/>
          <w:sz w:val="20"/>
          <w:szCs w:val="20"/>
          <w:lang w:val="en-GB" w:eastAsia="x-none"/>
        </w:rPr>
      </w:pPr>
    </w:p>
    <w:p w14:paraId="694CE364" w14:textId="77777777" w:rsidR="00D77E27" w:rsidRPr="00E12AEC" w:rsidRDefault="00F655CB">
      <w:pPr>
        <w:jc w:val="both"/>
        <w:rPr>
          <w:rFonts w:ascii="Arial" w:eastAsia="MS Mincho" w:hAnsi="Arial" w:cs="Arial"/>
          <w:b/>
          <w:sz w:val="20"/>
          <w:szCs w:val="20"/>
          <w:u w:val="single"/>
          <w:lang w:val="en-GB" w:eastAsia="x-none"/>
        </w:rPr>
      </w:pPr>
      <w:r w:rsidRPr="00E12AEC">
        <w:rPr>
          <w:rFonts w:ascii="Arial" w:eastAsia="MS Mincho" w:hAnsi="Arial" w:cs="Arial"/>
          <w:b/>
          <w:sz w:val="20"/>
          <w:szCs w:val="20"/>
          <w:highlight w:val="yellow"/>
          <w:u w:val="single"/>
          <w:lang w:val="en-GB" w:eastAsia="x-none"/>
        </w:rPr>
        <w:t>PART 1 (Importance of the manuscript)</w:t>
      </w:r>
      <w:r w:rsidRPr="00E12AEC">
        <w:rPr>
          <w:rFonts w:ascii="Arial" w:eastAsia="MS Mincho" w:hAnsi="Arial" w:cs="Arial"/>
          <w:b/>
          <w:sz w:val="20"/>
          <w:szCs w:val="20"/>
          <w:u w:val="single"/>
          <w:lang w:val="en-GB" w:eastAsia="x-none"/>
        </w:rPr>
        <w:t xml:space="preserve"> </w:t>
      </w:r>
    </w:p>
    <w:p w14:paraId="45BC71F5" w14:textId="77777777" w:rsidR="00D77E27" w:rsidRPr="00E12AEC"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E12AEC" w14:paraId="6FB74CDF" w14:textId="77777777">
        <w:trPr>
          <w:trHeight w:val="20"/>
          <w:jc w:val="center"/>
        </w:trPr>
        <w:tc>
          <w:tcPr>
            <w:tcW w:w="1666" w:type="pct"/>
            <w:noWrap/>
          </w:tcPr>
          <w:p w14:paraId="696C9CCB" w14:textId="77777777" w:rsidR="00D77E27" w:rsidRPr="00E12AEC"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E12AEC" w:rsidRDefault="00F655CB">
            <w:pPr>
              <w:keepNext/>
              <w:outlineLvl w:val="1"/>
              <w:rPr>
                <w:rFonts w:ascii="Arial" w:eastAsia="MS Mincho" w:hAnsi="Arial" w:cs="Arial"/>
                <w:b/>
                <w:bCs/>
                <w:sz w:val="20"/>
                <w:szCs w:val="20"/>
                <w:lang w:val="en-GB"/>
              </w:rPr>
            </w:pPr>
            <w:r w:rsidRPr="00E12AEC">
              <w:rPr>
                <w:rFonts w:ascii="Arial" w:eastAsia="MS Mincho" w:hAnsi="Arial" w:cs="Arial"/>
                <w:b/>
                <w:bCs/>
                <w:sz w:val="20"/>
                <w:szCs w:val="20"/>
                <w:lang w:val="en-GB"/>
              </w:rPr>
              <w:t>Comments of the Reviewers</w:t>
            </w:r>
          </w:p>
        </w:tc>
        <w:tc>
          <w:tcPr>
            <w:tcW w:w="1667" w:type="pct"/>
          </w:tcPr>
          <w:p w14:paraId="40F32900" w14:textId="77777777" w:rsidR="00D77E27" w:rsidRPr="00E12AEC" w:rsidRDefault="00F655CB">
            <w:pPr>
              <w:spacing w:after="160" w:line="256" w:lineRule="auto"/>
              <w:rPr>
                <w:rFonts w:ascii="Arial" w:eastAsia="Calibri" w:hAnsi="Arial" w:cs="Arial"/>
                <w:kern w:val="2"/>
                <w:sz w:val="20"/>
                <w:szCs w:val="20"/>
                <w:lang w:val="en-GB"/>
              </w:rPr>
            </w:pPr>
            <w:r w:rsidRPr="00E12AEC">
              <w:rPr>
                <w:rFonts w:ascii="Arial" w:eastAsia="Calibri" w:hAnsi="Arial" w:cs="Arial"/>
                <w:b/>
                <w:kern w:val="2"/>
                <w:sz w:val="20"/>
                <w:szCs w:val="20"/>
                <w:lang w:val="en-GB"/>
              </w:rPr>
              <w:t>Author’s Feedback</w:t>
            </w:r>
            <w:r w:rsidRPr="00E12AEC">
              <w:rPr>
                <w:rFonts w:ascii="Arial" w:eastAsia="Calibri" w:hAnsi="Arial" w:cs="Arial"/>
                <w:kern w:val="2"/>
                <w:sz w:val="20"/>
                <w:szCs w:val="20"/>
                <w:lang w:val="en-GB"/>
              </w:rPr>
              <w:t xml:space="preserve"> </w:t>
            </w:r>
          </w:p>
          <w:p w14:paraId="4B78ADFB" w14:textId="77777777" w:rsidR="00D77E27" w:rsidRPr="00E12AEC" w:rsidRDefault="00D77E27">
            <w:pPr>
              <w:keepNext/>
              <w:outlineLvl w:val="1"/>
              <w:rPr>
                <w:rFonts w:ascii="Arial" w:eastAsia="MS Mincho" w:hAnsi="Arial" w:cs="Arial"/>
                <w:bCs/>
                <w:sz w:val="20"/>
                <w:szCs w:val="20"/>
                <w:lang w:val="en-GB"/>
              </w:rPr>
            </w:pPr>
          </w:p>
        </w:tc>
      </w:tr>
      <w:tr w:rsidR="00D77E27" w:rsidRPr="00E12AEC" w14:paraId="72227890" w14:textId="77777777">
        <w:trPr>
          <w:trHeight w:val="20"/>
          <w:jc w:val="center"/>
        </w:trPr>
        <w:tc>
          <w:tcPr>
            <w:tcW w:w="1666" w:type="pct"/>
            <w:noWrap/>
            <w:hideMark/>
          </w:tcPr>
          <w:p w14:paraId="660D0D48" w14:textId="77777777" w:rsidR="00D77E27" w:rsidRPr="00E12AEC" w:rsidRDefault="00F655CB">
            <w:pPr>
              <w:rPr>
                <w:rFonts w:ascii="Arial" w:hAnsi="Arial" w:cs="Arial"/>
                <w:bCs/>
                <w:sz w:val="20"/>
                <w:szCs w:val="20"/>
                <w:lang w:val="en-GB"/>
              </w:rPr>
            </w:pPr>
            <w:r w:rsidRPr="00E12AEC">
              <w:rPr>
                <w:rFonts w:ascii="Arial" w:hAnsi="Arial" w:cs="Arial"/>
                <w:b/>
                <w:bCs/>
                <w:sz w:val="20"/>
                <w:szCs w:val="20"/>
                <w:lang w:val="en-GB"/>
              </w:rPr>
              <w:t>Please write a few sentences regarding the importance of this manuscript for the scientific community.</w:t>
            </w:r>
            <w:r w:rsidRPr="00E12AEC">
              <w:rPr>
                <w:rFonts w:ascii="Arial" w:hAnsi="Arial" w:cs="Arial"/>
                <w:bCs/>
                <w:sz w:val="20"/>
                <w:szCs w:val="20"/>
                <w:lang w:val="en-GB"/>
              </w:rPr>
              <w:t xml:space="preserve"> A minimum of 3-4 sentences may </w:t>
            </w:r>
          </w:p>
          <w:p w14:paraId="1DC3702E" w14:textId="77777777" w:rsidR="00D77E27" w:rsidRPr="00E12AEC" w:rsidRDefault="00F655CB">
            <w:pPr>
              <w:rPr>
                <w:rFonts w:ascii="Arial" w:eastAsia="MS Mincho" w:hAnsi="Arial" w:cs="Arial"/>
                <w:bCs/>
                <w:sz w:val="20"/>
                <w:szCs w:val="20"/>
                <w:lang w:val="en-GB"/>
              </w:rPr>
            </w:pPr>
            <w:r w:rsidRPr="00E12AEC">
              <w:rPr>
                <w:rFonts w:ascii="Arial" w:hAnsi="Arial" w:cs="Arial"/>
                <w:bCs/>
                <w:sz w:val="20"/>
                <w:szCs w:val="20"/>
                <w:lang w:val="en-GB"/>
              </w:rPr>
              <w:t>be required for this part.</w:t>
            </w:r>
          </w:p>
        </w:tc>
        <w:tc>
          <w:tcPr>
            <w:tcW w:w="1667" w:type="pct"/>
          </w:tcPr>
          <w:p w14:paraId="6A50AD8B" w14:textId="77777777" w:rsidR="00EF19BE" w:rsidRPr="00E12AEC" w:rsidRDefault="00EF19BE" w:rsidP="00EF19BE">
            <w:pPr>
              <w:rPr>
                <w:rFonts w:ascii="Arial" w:hAnsi="Arial" w:cs="Arial"/>
                <w:sz w:val="20"/>
                <w:szCs w:val="20"/>
              </w:rPr>
            </w:pPr>
            <w:r w:rsidRPr="00E12AEC">
              <w:rPr>
                <w:rFonts w:ascii="Arial" w:hAnsi="Arial" w:cs="Arial"/>
                <w:sz w:val="20"/>
                <w:szCs w:val="20"/>
              </w:rPr>
              <w:t>The manuscript evaluates trend modeling and valuation of asset prices using deterministic functions, error metrics, and two-way Analysis of Variance (ANOVA) applied to Fidelity Bank asset data. Identifying appropriate growth patterns and statistical models for financial instruments is an important area of research in empirical financial mathematics. However, the practical and theoretical scientific contribution of this study is severely constrained because the dataset evaluated exhibits exact deterministic scalar multiplication ($1\times, 2\times, 3\times$) rather than realistic stochastic market dynamics. While the integration of statistical testing (ANOVA, Q-Q plots) with trend metrics is relevant to applied mathematics, the manuscript requires significant foundational corrections before it can provide meaningful insights to the scientific community.</w:t>
            </w:r>
          </w:p>
          <w:p w14:paraId="6DB35333" w14:textId="77777777" w:rsidR="00D77E27" w:rsidRPr="00E12AEC" w:rsidRDefault="00D77E27">
            <w:pPr>
              <w:contextualSpacing/>
              <w:rPr>
                <w:rFonts w:ascii="Arial" w:hAnsi="Arial" w:cs="Arial"/>
                <w:b/>
                <w:bCs/>
                <w:sz w:val="20"/>
                <w:szCs w:val="20"/>
                <w:lang w:val="en-GB"/>
              </w:rPr>
            </w:pPr>
          </w:p>
        </w:tc>
        <w:tc>
          <w:tcPr>
            <w:tcW w:w="1667" w:type="pct"/>
          </w:tcPr>
          <w:p w14:paraId="544E5F34" w14:textId="77777777" w:rsidR="00D77E27" w:rsidRPr="00E12AEC" w:rsidRDefault="00D77E27">
            <w:pPr>
              <w:keepNext/>
              <w:outlineLvl w:val="1"/>
              <w:rPr>
                <w:rFonts w:ascii="Arial" w:eastAsia="MS Mincho" w:hAnsi="Arial" w:cs="Arial"/>
                <w:bCs/>
                <w:sz w:val="20"/>
                <w:szCs w:val="20"/>
                <w:lang w:val="en-GB"/>
              </w:rPr>
            </w:pPr>
          </w:p>
          <w:p w14:paraId="730A8751" w14:textId="77777777" w:rsidR="00EA20A6" w:rsidRPr="00E12AEC" w:rsidRDefault="00EA20A6">
            <w:pPr>
              <w:keepNext/>
              <w:outlineLvl w:val="1"/>
              <w:rPr>
                <w:rFonts w:ascii="Arial" w:eastAsia="MS Mincho" w:hAnsi="Arial" w:cs="Arial"/>
                <w:bCs/>
                <w:sz w:val="20"/>
                <w:szCs w:val="20"/>
                <w:lang w:val="en-GB"/>
              </w:rPr>
            </w:pPr>
          </w:p>
          <w:p w14:paraId="138BB81A" w14:textId="3DE765C4" w:rsidR="002F31E4" w:rsidRPr="00E12AEC" w:rsidRDefault="002F31E4" w:rsidP="002F31E4">
            <w:pPr>
              <w:keepNext/>
              <w:outlineLvl w:val="1"/>
              <w:rPr>
                <w:rFonts w:ascii="Arial" w:eastAsia="MS Mincho" w:hAnsi="Arial" w:cs="Arial"/>
                <w:sz w:val="20"/>
                <w:szCs w:val="20"/>
                <w:lang w:val="en-GB"/>
              </w:rPr>
            </w:pPr>
          </w:p>
        </w:tc>
      </w:tr>
    </w:tbl>
    <w:p w14:paraId="2F781237" w14:textId="77777777" w:rsidR="00D77E27" w:rsidRPr="00E12AEC" w:rsidRDefault="00D77E27">
      <w:pPr>
        <w:rPr>
          <w:rFonts w:ascii="Arial" w:hAnsi="Arial" w:cs="Arial"/>
          <w:sz w:val="20"/>
          <w:szCs w:val="20"/>
          <w:lang w:val="en-GB"/>
        </w:rPr>
      </w:pPr>
    </w:p>
    <w:p w14:paraId="2C5FA305" w14:textId="77777777" w:rsidR="00D77E27" w:rsidRPr="00E12AEC" w:rsidRDefault="00D77E27">
      <w:pPr>
        <w:rPr>
          <w:rFonts w:ascii="Arial" w:hAnsi="Arial" w:cs="Arial"/>
          <w:sz w:val="20"/>
          <w:szCs w:val="20"/>
          <w:lang w:val="en-GB"/>
        </w:rPr>
      </w:pPr>
    </w:p>
    <w:p w14:paraId="6BFDC4E4" w14:textId="77777777" w:rsidR="00D77E27" w:rsidRPr="00E12AEC" w:rsidRDefault="00F655CB">
      <w:pPr>
        <w:keepNext/>
        <w:outlineLvl w:val="1"/>
        <w:rPr>
          <w:rFonts w:ascii="Arial" w:eastAsia="MS Mincho" w:hAnsi="Arial" w:cs="Arial"/>
          <w:b/>
          <w:bCs/>
          <w:sz w:val="20"/>
          <w:szCs w:val="20"/>
          <w:highlight w:val="yellow"/>
          <w:u w:val="single"/>
          <w:lang w:val="en-GB"/>
        </w:rPr>
      </w:pPr>
      <w:r w:rsidRPr="00E12AEC">
        <w:rPr>
          <w:rFonts w:ascii="Arial" w:eastAsia="MS Mincho" w:hAnsi="Arial" w:cs="Arial"/>
          <w:b/>
          <w:bCs/>
          <w:sz w:val="20"/>
          <w:szCs w:val="20"/>
          <w:highlight w:val="yellow"/>
          <w:u w:val="single"/>
          <w:lang w:val="en-GB"/>
        </w:rPr>
        <w:t>PART 2.1 (Objective Evaluation)</w:t>
      </w:r>
    </w:p>
    <w:p w14:paraId="01774303" w14:textId="77777777" w:rsidR="00D77E27" w:rsidRPr="00E12AEC"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12AEC" w14:paraId="550E94A4" w14:textId="77777777">
        <w:trPr>
          <w:trHeight w:val="20"/>
          <w:jc w:val="center"/>
        </w:trPr>
        <w:tc>
          <w:tcPr>
            <w:tcW w:w="1666" w:type="pct"/>
            <w:noWrap/>
          </w:tcPr>
          <w:p w14:paraId="57527805" w14:textId="77777777" w:rsidR="00D77E27" w:rsidRPr="00E12AEC"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E12AEC" w:rsidRDefault="00F655CB">
            <w:pPr>
              <w:keepNext/>
              <w:outlineLvl w:val="1"/>
              <w:rPr>
                <w:rFonts w:ascii="Arial" w:eastAsia="MS Mincho" w:hAnsi="Arial" w:cs="Arial"/>
                <w:b/>
                <w:bCs/>
                <w:sz w:val="20"/>
                <w:szCs w:val="20"/>
                <w:lang w:val="en-GB"/>
              </w:rPr>
            </w:pPr>
            <w:r w:rsidRPr="00E12AEC">
              <w:rPr>
                <w:rFonts w:ascii="Arial" w:eastAsia="MS Mincho" w:hAnsi="Arial" w:cs="Arial"/>
                <w:b/>
                <w:bCs/>
                <w:sz w:val="20"/>
                <w:szCs w:val="20"/>
                <w:lang w:val="en-GB"/>
              </w:rPr>
              <w:t>Rating of the Reviewers</w:t>
            </w:r>
          </w:p>
        </w:tc>
        <w:tc>
          <w:tcPr>
            <w:tcW w:w="1667" w:type="pct"/>
            <w:hideMark/>
          </w:tcPr>
          <w:p w14:paraId="7021A046" w14:textId="7B8517F3" w:rsidR="00D77E27" w:rsidRPr="00E12AEC" w:rsidRDefault="00F655CB">
            <w:pPr>
              <w:spacing w:after="160" w:line="256" w:lineRule="auto"/>
              <w:rPr>
                <w:rFonts w:ascii="Arial" w:hAnsi="Arial" w:cs="Arial"/>
                <w:b/>
                <w:sz w:val="20"/>
                <w:szCs w:val="20"/>
                <w:lang w:val="en-GB"/>
              </w:rPr>
            </w:pPr>
            <w:r w:rsidRPr="00E12AEC">
              <w:rPr>
                <w:rFonts w:ascii="Arial" w:eastAsia="Calibri" w:hAnsi="Arial" w:cs="Arial"/>
                <w:b/>
                <w:kern w:val="2"/>
                <w:sz w:val="20"/>
                <w:szCs w:val="20"/>
                <w:lang w:val="en-GB"/>
              </w:rPr>
              <w:t>Author’s Feedback</w:t>
            </w:r>
            <w:r w:rsidRPr="00E12AEC">
              <w:rPr>
                <w:rFonts w:ascii="Arial" w:eastAsia="Calibri" w:hAnsi="Arial" w:cs="Arial"/>
                <w:kern w:val="2"/>
                <w:sz w:val="20"/>
                <w:szCs w:val="20"/>
                <w:lang w:val="en-GB"/>
              </w:rPr>
              <w:t xml:space="preserve"> </w:t>
            </w:r>
            <w:r w:rsidR="002431D0" w:rsidRPr="00E12AEC">
              <w:rPr>
                <w:rFonts w:ascii="Arial" w:hAnsi="Arial" w:cs="Arial"/>
                <w:b/>
                <w:kern w:val="2"/>
                <w:sz w:val="20"/>
                <w:szCs w:val="20"/>
                <w:highlight w:val="yellow"/>
                <w:lang w:val="en-GB"/>
              </w:rPr>
              <w:t>(</w:t>
            </w:r>
            <w:r w:rsidR="002431D0" w:rsidRPr="00E12AEC">
              <w:rPr>
                <w:rFonts w:ascii="Arial" w:hAnsi="Arial" w:cs="Arial"/>
                <w:bCs/>
                <w:kern w:val="2"/>
                <w:sz w:val="20"/>
                <w:szCs w:val="20"/>
                <w:highlight w:val="yellow"/>
                <w:lang w:val="en-GB"/>
              </w:rPr>
              <w:t>Revision of the Manuscript and Feedback of Authors are mandatory for Rating of 2 and 1)</w:t>
            </w:r>
          </w:p>
        </w:tc>
      </w:tr>
      <w:tr w:rsidR="00D77E27" w:rsidRPr="00E12AEC" w14:paraId="5C70A754" w14:textId="77777777">
        <w:trPr>
          <w:trHeight w:val="20"/>
          <w:jc w:val="center"/>
        </w:trPr>
        <w:tc>
          <w:tcPr>
            <w:tcW w:w="1666" w:type="pct"/>
            <w:noWrap/>
            <w:hideMark/>
          </w:tcPr>
          <w:p w14:paraId="2B69311E" w14:textId="77777777" w:rsidR="00D77E27" w:rsidRPr="00E12AEC" w:rsidRDefault="00F655CB">
            <w:pPr>
              <w:rPr>
                <w:rFonts w:ascii="Arial" w:hAnsi="Arial" w:cs="Arial"/>
                <w:b/>
                <w:bCs/>
                <w:sz w:val="20"/>
                <w:szCs w:val="20"/>
                <w:lang w:val="en-GB"/>
              </w:rPr>
            </w:pPr>
            <w:r w:rsidRPr="00E12AEC">
              <w:rPr>
                <w:rFonts w:ascii="Arial" w:hAnsi="Arial" w:cs="Arial"/>
                <w:b/>
                <w:bCs/>
                <w:sz w:val="20"/>
                <w:szCs w:val="20"/>
                <w:lang w:val="en-GB"/>
              </w:rPr>
              <w:t xml:space="preserve">1. Is the title clear and appropriate for the study? </w:t>
            </w:r>
          </w:p>
          <w:p w14:paraId="7D8E280F" w14:textId="77777777" w:rsidR="00D77E27" w:rsidRPr="00E12AEC" w:rsidRDefault="00F655CB">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51A3B152" w14:textId="77777777" w:rsidR="00D77E27" w:rsidRPr="00E12AEC" w:rsidRDefault="00F655CB">
            <w:pPr>
              <w:rPr>
                <w:rFonts w:ascii="Arial" w:hAnsi="Arial" w:cs="Arial"/>
                <w:sz w:val="20"/>
                <w:szCs w:val="20"/>
                <w:u w:val="single"/>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3091F555" w:rsidR="00D77E27" w:rsidRPr="00E12AEC" w:rsidRDefault="00EF19BE">
            <w:pPr>
              <w:ind w:left="360"/>
              <w:rPr>
                <w:rFonts w:ascii="Arial" w:hAnsi="Arial" w:cs="Arial"/>
                <w:b/>
                <w:bCs/>
                <w:sz w:val="20"/>
                <w:szCs w:val="20"/>
                <w:lang w:val="en-GB"/>
              </w:rPr>
            </w:pPr>
            <w:r w:rsidRPr="00E12AEC">
              <w:rPr>
                <w:rFonts w:ascii="Arial" w:hAnsi="Arial" w:cs="Arial"/>
                <w:b/>
                <w:bCs/>
                <w:sz w:val="20"/>
                <w:szCs w:val="20"/>
                <w:lang w:val="en-GB"/>
              </w:rPr>
              <w:t>3</w:t>
            </w:r>
          </w:p>
        </w:tc>
        <w:tc>
          <w:tcPr>
            <w:tcW w:w="1667" w:type="pct"/>
          </w:tcPr>
          <w:p w14:paraId="34773673" w14:textId="77777777" w:rsidR="00D77E27" w:rsidRPr="00E12AEC" w:rsidRDefault="00D77E27">
            <w:pPr>
              <w:keepNext/>
              <w:outlineLvl w:val="1"/>
              <w:rPr>
                <w:rFonts w:ascii="Arial" w:eastAsia="MS Mincho" w:hAnsi="Arial" w:cs="Arial"/>
                <w:bCs/>
                <w:sz w:val="20"/>
                <w:szCs w:val="20"/>
                <w:lang w:val="en-GB"/>
              </w:rPr>
            </w:pPr>
          </w:p>
        </w:tc>
      </w:tr>
      <w:tr w:rsidR="00D77E27" w:rsidRPr="00E12AEC" w14:paraId="248FD959" w14:textId="77777777">
        <w:trPr>
          <w:trHeight w:val="20"/>
          <w:jc w:val="center"/>
        </w:trPr>
        <w:tc>
          <w:tcPr>
            <w:tcW w:w="1666" w:type="pct"/>
            <w:noWrap/>
            <w:hideMark/>
          </w:tcPr>
          <w:p w14:paraId="68D01B47" w14:textId="77777777" w:rsidR="00D77E27" w:rsidRPr="00E12AEC" w:rsidRDefault="00F655CB">
            <w:pPr>
              <w:keepNext/>
              <w:outlineLvl w:val="1"/>
              <w:rPr>
                <w:rFonts w:ascii="Arial" w:eastAsia="MS Mincho" w:hAnsi="Arial" w:cs="Arial"/>
                <w:b/>
                <w:bCs/>
                <w:sz w:val="20"/>
                <w:szCs w:val="20"/>
                <w:lang w:val="en-GB"/>
              </w:rPr>
            </w:pPr>
            <w:r w:rsidRPr="00E12AEC">
              <w:rPr>
                <w:rFonts w:ascii="Arial" w:eastAsia="MS Mincho" w:hAnsi="Arial" w:cs="Arial"/>
                <w:b/>
                <w:bCs/>
                <w:sz w:val="20"/>
                <w:szCs w:val="20"/>
                <w:lang w:val="en-GB"/>
              </w:rPr>
              <w:t xml:space="preserve">2. Is the abstract of the article comprehensive? </w:t>
            </w:r>
          </w:p>
          <w:p w14:paraId="12B363DD" w14:textId="77777777" w:rsidR="00D77E27" w:rsidRPr="00E12AEC" w:rsidRDefault="00F655CB">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070ACC70" w14:textId="77777777" w:rsidR="00D77E27" w:rsidRPr="00E12AEC" w:rsidRDefault="00F655CB">
            <w:pPr>
              <w:rPr>
                <w:rFonts w:ascii="Arial" w:hAnsi="Arial" w:cs="Arial"/>
                <w:sz w:val="20"/>
                <w:szCs w:val="20"/>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66D81953" w:rsidR="00D77E27" w:rsidRPr="00E12AEC" w:rsidRDefault="00EF19BE">
            <w:pPr>
              <w:ind w:left="360"/>
              <w:rPr>
                <w:rFonts w:ascii="Arial" w:hAnsi="Arial" w:cs="Arial"/>
                <w:b/>
                <w:bCs/>
                <w:sz w:val="20"/>
                <w:szCs w:val="20"/>
                <w:lang w:val="en-GB"/>
              </w:rPr>
            </w:pPr>
            <w:r w:rsidRPr="00E12AEC">
              <w:rPr>
                <w:rFonts w:ascii="Arial" w:hAnsi="Arial" w:cs="Arial"/>
                <w:b/>
                <w:bCs/>
                <w:sz w:val="20"/>
                <w:szCs w:val="20"/>
                <w:lang w:val="en-GB"/>
              </w:rPr>
              <w:t>2</w:t>
            </w:r>
          </w:p>
        </w:tc>
        <w:tc>
          <w:tcPr>
            <w:tcW w:w="1667" w:type="pct"/>
          </w:tcPr>
          <w:p w14:paraId="077B69A0" w14:textId="00506506" w:rsidR="00D77E27" w:rsidRPr="00E12AEC" w:rsidRDefault="00D77E27">
            <w:pPr>
              <w:keepNext/>
              <w:outlineLvl w:val="1"/>
              <w:rPr>
                <w:rFonts w:ascii="Arial" w:eastAsia="MS Mincho" w:hAnsi="Arial" w:cs="Arial"/>
                <w:bCs/>
                <w:sz w:val="20"/>
                <w:szCs w:val="20"/>
                <w:lang w:val="en-GB"/>
              </w:rPr>
            </w:pPr>
          </w:p>
        </w:tc>
      </w:tr>
      <w:tr w:rsidR="00855ECD" w:rsidRPr="00E12AEC" w14:paraId="00494731" w14:textId="77777777">
        <w:trPr>
          <w:trHeight w:val="20"/>
          <w:jc w:val="center"/>
        </w:trPr>
        <w:tc>
          <w:tcPr>
            <w:tcW w:w="1666" w:type="pct"/>
            <w:noWrap/>
            <w:hideMark/>
          </w:tcPr>
          <w:p w14:paraId="3D91E3FA" w14:textId="77777777" w:rsidR="00855ECD" w:rsidRPr="00E12AEC" w:rsidRDefault="00855ECD" w:rsidP="00855ECD">
            <w:pPr>
              <w:keepNext/>
              <w:outlineLvl w:val="1"/>
              <w:rPr>
                <w:rFonts w:ascii="Arial" w:eastAsia="MS Mincho" w:hAnsi="Arial" w:cs="Arial"/>
                <w:b/>
                <w:bCs/>
                <w:sz w:val="20"/>
                <w:szCs w:val="20"/>
                <w:lang w:val="en-GB" w:eastAsia="x-none"/>
              </w:rPr>
            </w:pPr>
            <w:r w:rsidRPr="00E12AEC">
              <w:rPr>
                <w:rFonts w:ascii="Arial" w:eastAsia="MS Mincho" w:hAnsi="Arial" w:cs="Arial"/>
                <w:b/>
                <w:bCs/>
                <w:sz w:val="20"/>
                <w:szCs w:val="20"/>
                <w:lang w:val="en-GB" w:eastAsia="x-none"/>
              </w:rPr>
              <w:t>3. Are the keywords appropriate and useful?</w:t>
            </w:r>
          </w:p>
          <w:p w14:paraId="20E3D3F3"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5F46DADB" w14:textId="77777777" w:rsidR="00855ECD" w:rsidRPr="00E12AEC" w:rsidRDefault="00855ECD" w:rsidP="00855ECD">
            <w:pPr>
              <w:rPr>
                <w:rFonts w:ascii="Arial" w:hAnsi="Arial" w:cs="Arial"/>
                <w:sz w:val="20"/>
                <w:szCs w:val="20"/>
                <w:lang w:val="en-GB" w:eastAsia="x-none"/>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285A3F38" w:rsidR="00855ECD" w:rsidRPr="00E12AEC" w:rsidRDefault="00855ECD" w:rsidP="00855ECD">
            <w:pPr>
              <w:ind w:left="360"/>
              <w:rPr>
                <w:rFonts w:ascii="Arial" w:hAnsi="Arial" w:cs="Arial"/>
                <w:b/>
                <w:bCs/>
                <w:sz w:val="20"/>
                <w:szCs w:val="20"/>
                <w:lang w:val="en-GB"/>
              </w:rPr>
            </w:pPr>
            <w:r w:rsidRPr="00E12AEC">
              <w:rPr>
                <w:rFonts w:ascii="Arial" w:hAnsi="Arial" w:cs="Arial"/>
                <w:b/>
                <w:bCs/>
                <w:sz w:val="20"/>
                <w:szCs w:val="20"/>
                <w:lang w:val="en-GB"/>
              </w:rPr>
              <w:t>3</w:t>
            </w:r>
          </w:p>
        </w:tc>
        <w:tc>
          <w:tcPr>
            <w:tcW w:w="1667" w:type="pct"/>
          </w:tcPr>
          <w:p w14:paraId="07CA8B29" w14:textId="27404C88" w:rsidR="00855ECD" w:rsidRPr="00E12AEC" w:rsidRDefault="00855ECD" w:rsidP="00855ECD">
            <w:pPr>
              <w:keepNext/>
              <w:outlineLvl w:val="1"/>
              <w:rPr>
                <w:rFonts w:ascii="Arial" w:eastAsia="MS Mincho" w:hAnsi="Arial" w:cs="Arial"/>
                <w:bCs/>
                <w:sz w:val="20"/>
                <w:szCs w:val="20"/>
                <w:lang w:val="en-GB"/>
              </w:rPr>
            </w:pPr>
          </w:p>
        </w:tc>
      </w:tr>
      <w:tr w:rsidR="00855ECD" w:rsidRPr="00E12AEC" w14:paraId="7CCD4C83" w14:textId="77777777">
        <w:trPr>
          <w:trHeight w:val="20"/>
          <w:jc w:val="center"/>
        </w:trPr>
        <w:tc>
          <w:tcPr>
            <w:tcW w:w="1666" w:type="pct"/>
            <w:noWrap/>
            <w:hideMark/>
          </w:tcPr>
          <w:p w14:paraId="163CC51F" w14:textId="77777777" w:rsidR="00855ECD" w:rsidRPr="00E12AEC" w:rsidRDefault="00855ECD" w:rsidP="00855ECD">
            <w:pPr>
              <w:keepNext/>
              <w:outlineLvl w:val="1"/>
              <w:rPr>
                <w:rFonts w:ascii="Arial" w:eastAsia="MS Mincho" w:hAnsi="Arial" w:cs="Arial"/>
                <w:b/>
                <w:bCs/>
                <w:sz w:val="20"/>
                <w:szCs w:val="20"/>
                <w:lang w:val="en-GB" w:eastAsia="x-none"/>
              </w:rPr>
            </w:pPr>
            <w:r w:rsidRPr="00E12AEC">
              <w:rPr>
                <w:rFonts w:ascii="Arial" w:eastAsia="MS Mincho" w:hAnsi="Arial" w:cs="Arial"/>
                <w:b/>
                <w:bCs/>
                <w:sz w:val="20"/>
                <w:szCs w:val="20"/>
                <w:lang w:val="en-GB" w:eastAsia="x-none"/>
              </w:rPr>
              <w:t>4. Is the background information of the paper sufficient and well organized?</w:t>
            </w:r>
          </w:p>
          <w:p w14:paraId="3462F115"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52C78B06" w14:textId="77777777" w:rsidR="00855ECD" w:rsidRPr="00E12AEC" w:rsidRDefault="00855ECD" w:rsidP="00855ECD">
            <w:pPr>
              <w:rPr>
                <w:rFonts w:ascii="Arial" w:hAnsi="Arial" w:cs="Arial"/>
                <w:sz w:val="20"/>
                <w:szCs w:val="20"/>
                <w:lang w:val="en-GB" w:eastAsia="x-none"/>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33C9710B" w:rsidR="00855ECD" w:rsidRPr="00E12AEC" w:rsidRDefault="00855ECD" w:rsidP="00855ECD">
            <w:pPr>
              <w:ind w:left="360"/>
              <w:rPr>
                <w:rFonts w:ascii="Arial" w:hAnsi="Arial" w:cs="Arial"/>
                <w:b/>
                <w:bCs/>
                <w:sz w:val="20"/>
                <w:szCs w:val="20"/>
                <w:lang w:val="en-GB"/>
              </w:rPr>
            </w:pPr>
            <w:r w:rsidRPr="00E12AEC">
              <w:rPr>
                <w:rFonts w:ascii="Arial" w:hAnsi="Arial" w:cs="Arial"/>
                <w:b/>
                <w:bCs/>
                <w:sz w:val="20"/>
                <w:szCs w:val="20"/>
                <w:lang w:val="en-GB"/>
              </w:rPr>
              <w:t>2</w:t>
            </w:r>
          </w:p>
        </w:tc>
        <w:tc>
          <w:tcPr>
            <w:tcW w:w="1667" w:type="pct"/>
          </w:tcPr>
          <w:p w14:paraId="01F3B0AB" w14:textId="68C4BD78" w:rsidR="00855ECD" w:rsidRPr="00E12AEC" w:rsidRDefault="00855ECD" w:rsidP="00855ECD">
            <w:pPr>
              <w:keepNext/>
              <w:outlineLvl w:val="1"/>
              <w:rPr>
                <w:rFonts w:ascii="Arial" w:eastAsia="MS Mincho" w:hAnsi="Arial" w:cs="Arial"/>
                <w:bCs/>
                <w:sz w:val="20"/>
                <w:szCs w:val="20"/>
                <w:lang w:val="en-GB"/>
              </w:rPr>
            </w:pPr>
          </w:p>
        </w:tc>
      </w:tr>
      <w:tr w:rsidR="00855ECD" w:rsidRPr="00E12AEC" w14:paraId="5A1BDB0D" w14:textId="77777777">
        <w:trPr>
          <w:trHeight w:val="20"/>
          <w:jc w:val="center"/>
        </w:trPr>
        <w:tc>
          <w:tcPr>
            <w:tcW w:w="1666" w:type="pct"/>
            <w:noWrap/>
            <w:hideMark/>
          </w:tcPr>
          <w:p w14:paraId="6AFD26DD" w14:textId="77777777" w:rsidR="00855ECD" w:rsidRPr="00E12AEC" w:rsidRDefault="00855ECD" w:rsidP="00855ECD">
            <w:pPr>
              <w:keepNext/>
              <w:outlineLvl w:val="1"/>
              <w:rPr>
                <w:rFonts w:ascii="Arial" w:eastAsia="MS Mincho" w:hAnsi="Arial" w:cs="Arial"/>
                <w:b/>
                <w:bCs/>
                <w:sz w:val="20"/>
                <w:szCs w:val="20"/>
                <w:lang w:val="en-GB" w:eastAsia="x-none"/>
              </w:rPr>
            </w:pPr>
            <w:r w:rsidRPr="00E12AEC">
              <w:rPr>
                <w:rFonts w:ascii="Arial" w:eastAsia="MS Mincho" w:hAnsi="Arial" w:cs="Arial"/>
                <w:b/>
                <w:bCs/>
                <w:sz w:val="20"/>
                <w:szCs w:val="20"/>
                <w:lang w:val="en-GB" w:eastAsia="x-none"/>
              </w:rPr>
              <w:t>5. Are the research objectives/hypotheses clearly stated?</w:t>
            </w:r>
          </w:p>
          <w:p w14:paraId="0CC8E500"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1205D618" w14:textId="77777777" w:rsidR="00855ECD" w:rsidRPr="00E12AEC" w:rsidRDefault="00855ECD" w:rsidP="00855ECD">
            <w:pPr>
              <w:rPr>
                <w:rFonts w:ascii="Arial" w:hAnsi="Arial" w:cs="Arial"/>
                <w:sz w:val="20"/>
                <w:szCs w:val="20"/>
                <w:lang w:val="en-GB" w:eastAsia="x-none"/>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5F4890BC" w:rsidR="00855ECD" w:rsidRPr="00E12AEC" w:rsidRDefault="00855ECD" w:rsidP="00855ECD">
            <w:pPr>
              <w:ind w:left="360"/>
              <w:rPr>
                <w:rFonts w:ascii="Arial" w:hAnsi="Arial" w:cs="Arial"/>
                <w:b/>
                <w:bCs/>
                <w:sz w:val="20"/>
                <w:szCs w:val="20"/>
                <w:lang w:val="en-GB"/>
              </w:rPr>
            </w:pPr>
            <w:r w:rsidRPr="00E12AEC">
              <w:rPr>
                <w:rFonts w:ascii="Arial" w:hAnsi="Arial" w:cs="Arial"/>
                <w:b/>
                <w:bCs/>
                <w:sz w:val="20"/>
                <w:szCs w:val="20"/>
                <w:lang w:val="en-GB"/>
              </w:rPr>
              <w:t>3</w:t>
            </w:r>
          </w:p>
        </w:tc>
        <w:tc>
          <w:tcPr>
            <w:tcW w:w="1667" w:type="pct"/>
          </w:tcPr>
          <w:p w14:paraId="7A5997A7" w14:textId="5EA5986E" w:rsidR="00855ECD" w:rsidRPr="00E12AEC" w:rsidRDefault="00855ECD" w:rsidP="00855ECD">
            <w:pPr>
              <w:keepNext/>
              <w:outlineLvl w:val="1"/>
              <w:rPr>
                <w:rFonts w:ascii="Arial" w:eastAsia="MS Mincho" w:hAnsi="Arial" w:cs="Arial"/>
                <w:bCs/>
                <w:sz w:val="20"/>
                <w:szCs w:val="20"/>
                <w:lang w:val="en-GB"/>
              </w:rPr>
            </w:pPr>
          </w:p>
        </w:tc>
      </w:tr>
      <w:tr w:rsidR="00855ECD" w:rsidRPr="00E12AEC" w14:paraId="7324995F" w14:textId="77777777">
        <w:trPr>
          <w:trHeight w:val="20"/>
          <w:jc w:val="center"/>
        </w:trPr>
        <w:tc>
          <w:tcPr>
            <w:tcW w:w="1666" w:type="pct"/>
            <w:noWrap/>
            <w:hideMark/>
          </w:tcPr>
          <w:p w14:paraId="79AF6573" w14:textId="77777777" w:rsidR="00855ECD" w:rsidRPr="00E12AEC" w:rsidRDefault="00855ECD" w:rsidP="00855ECD">
            <w:pPr>
              <w:keepNext/>
              <w:outlineLvl w:val="1"/>
              <w:rPr>
                <w:rFonts w:ascii="Arial" w:eastAsia="MS Mincho" w:hAnsi="Arial" w:cs="Arial"/>
                <w:b/>
                <w:bCs/>
                <w:sz w:val="20"/>
                <w:szCs w:val="20"/>
                <w:lang w:val="en-GB" w:eastAsia="x-none"/>
              </w:rPr>
            </w:pPr>
            <w:r w:rsidRPr="00E12AEC">
              <w:rPr>
                <w:rFonts w:ascii="Arial" w:eastAsia="MS Mincho" w:hAnsi="Arial" w:cs="Arial"/>
                <w:b/>
                <w:bCs/>
                <w:sz w:val="20"/>
                <w:szCs w:val="20"/>
                <w:lang w:val="en-GB" w:eastAsia="x-none"/>
              </w:rPr>
              <w:t>6. Is the literature review relevant and up to date?</w:t>
            </w:r>
          </w:p>
          <w:p w14:paraId="58D3E3EA"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53DB5AA7" w14:textId="77777777" w:rsidR="00855ECD" w:rsidRPr="00E12AEC" w:rsidRDefault="00855ECD" w:rsidP="00855ECD">
            <w:pPr>
              <w:rPr>
                <w:rFonts w:ascii="Arial" w:hAnsi="Arial" w:cs="Arial"/>
                <w:sz w:val="20"/>
                <w:szCs w:val="20"/>
                <w:lang w:val="en-GB" w:eastAsia="x-none"/>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48FF3E67" w:rsidR="00855ECD" w:rsidRPr="00E12AEC" w:rsidRDefault="00855ECD" w:rsidP="00855ECD">
            <w:pPr>
              <w:ind w:left="360"/>
              <w:rPr>
                <w:rFonts w:ascii="Arial" w:hAnsi="Arial" w:cs="Arial"/>
                <w:b/>
                <w:bCs/>
                <w:sz w:val="20"/>
                <w:szCs w:val="20"/>
                <w:lang w:val="en-GB"/>
              </w:rPr>
            </w:pPr>
            <w:r w:rsidRPr="00E12AEC">
              <w:rPr>
                <w:rFonts w:ascii="Arial" w:hAnsi="Arial" w:cs="Arial"/>
                <w:b/>
                <w:bCs/>
                <w:sz w:val="20"/>
                <w:szCs w:val="20"/>
                <w:lang w:val="en-GB"/>
              </w:rPr>
              <w:t>3</w:t>
            </w:r>
          </w:p>
        </w:tc>
        <w:tc>
          <w:tcPr>
            <w:tcW w:w="1667" w:type="pct"/>
          </w:tcPr>
          <w:p w14:paraId="07D0DFC1" w14:textId="11D5AD20" w:rsidR="00855ECD" w:rsidRPr="00E12AEC" w:rsidRDefault="00855ECD" w:rsidP="00855ECD">
            <w:pPr>
              <w:keepNext/>
              <w:outlineLvl w:val="1"/>
              <w:rPr>
                <w:rFonts w:ascii="Arial" w:eastAsia="MS Mincho" w:hAnsi="Arial" w:cs="Arial"/>
                <w:bCs/>
                <w:sz w:val="20"/>
                <w:szCs w:val="20"/>
                <w:lang w:val="en-GB"/>
              </w:rPr>
            </w:pPr>
          </w:p>
        </w:tc>
      </w:tr>
      <w:tr w:rsidR="00855ECD" w:rsidRPr="00E12AEC" w14:paraId="5E9D1D5C" w14:textId="77777777">
        <w:trPr>
          <w:trHeight w:val="20"/>
          <w:jc w:val="center"/>
        </w:trPr>
        <w:tc>
          <w:tcPr>
            <w:tcW w:w="1666" w:type="pct"/>
            <w:noWrap/>
            <w:hideMark/>
          </w:tcPr>
          <w:p w14:paraId="5E1CBC6F" w14:textId="77777777" w:rsidR="00855ECD" w:rsidRPr="00E12AEC" w:rsidRDefault="00855ECD" w:rsidP="00855ECD">
            <w:pPr>
              <w:keepNext/>
              <w:outlineLvl w:val="1"/>
              <w:rPr>
                <w:rFonts w:ascii="Arial" w:eastAsia="MS Mincho" w:hAnsi="Arial" w:cs="Arial"/>
                <w:b/>
                <w:bCs/>
                <w:sz w:val="20"/>
                <w:szCs w:val="20"/>
                <w:lang w:val="en-GB" w:eastAsia="x-none"/>
              </w:rPr>
            </w:pPr>
            <w:r w:rsidRPr="00E12AEC">
              <w:rPr>
                <w:rFonts w:ascii="Arial" w:eastAsia="MS Mincho" w:hAnsi="Arial" w:cs="Arial"/>
                <w:b/>
                <w:bCs/>
                <w:sz w:val="20"/>
                <w:szCs w:val="20"/>
                <w:lang w:val="en-GB" w:eastAsia="x-none"/>
              </w:rPr>
              <w:t>7. Is the research methodology appropriate for the study?</w:t>
            </w:r>
          </w:p>
          <w:p w14:paraId="0F75CFF6"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35B7B77B" w14:textId="77777777" w:rsidR="00855ECD" w:rsidRPr="00E12AEC" w:rsidRDefault="00855ECD" w:rsidP="00855ECD">
            <w:pPr>
              <w:rPr>
                <w:rFonts w:ascii="Arial" w:hAnsi="Arial" w:cs="Arial"/>
                <w:sz w:val="20"/>
                <w:szCs w:val="20"/>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531B19D3" w:rsidR="00855ECD" w:rsidRPr="00E12AEC" w:rsidRDefault="00855ECD" w:rsidP="00855ECD">
            <w:pPr>
              <w:ind w:left="360"/>
              <w:rPr>
                <w:rFonts w:ascii="Arial" w:hAnsi="Arial" w:cs="Arial"/>
                <w:b/>
                <w:bCs/>
                <w:sz w:val="20"/>
                <w:szCs w:val="20"/>
                <w:lang w:val="en-GB"/>
              </w:rPr>
            </w:pPr>
            <w:r w:rsidRPr="00E12AEC">
              <w:rPr>
                <w:rFonts w:ascii="Arial" w:hAnsi="Arial" w:cs="Arial"/>
                <w:b/>
                <w:bCs/>
                <w:sz w:val="20"/>
                <w:szCs w:val="20"/>
                <w:lang w:val="en-GB"/>
              </w:rPr>
              <w:t>2</w:t>
            </w:r>
          </w:p>
        </w:tc>
        <w:tc>
          <w:tcPr>
            <w:tcW w:w="1667" w:type="pct"/>
          </w:tcPr>
          <w:p w14:paraId="71798981" w14:textId="4D5F4D16" w:rsidR="00855ECD" w:rsidRPr="00E12AEC" w:rsidRDefault="00855ECD" w:rsidP="00855ECD">
            <w:pPr>
              <w:keepNext/>
              <w:outlineLvl w:val="1"/>
              <w:rPr>
                <w:rFonts w:ascii="Arial" w:eastAsia="MS Mincho" w:hAnsi="Arial" w:cs="Arial"/>
                <w:bCs/>
                <w:sz w:val="20"/>
                <w:szCs w:val="20"/>
                <w:lang w:val="en-GB"/>
              </w:rPr>
            </w:pPr>
          </w:p>
        </w:tc>
      </w:tr>
      <w:tr w:rsidR="00D77E27" w:rsidRPr="00E12AEC" w14:paraId="1524AD9C" w14:textId="77777777">
        <w:trPr>
          <w:trHeight w:val="20"/>
          <w:jc w:val="center"/>
        </w:trPr>
        <w:tc>
          <w:tcPr>
            <w:tcW w:w="1666" w:type="pct"/>
            <w:noWrap/>
            <w:hideMark/>
          </w:tcPr>
          <w:p w14:paraId="4C7C4A3B" w14:textId="77777777" w:rsidR="00D77E27" w:rsidRPr="00E12AEC" w:rsidRDefault="00F655CB">
            <w:pPr>
              <w:keepNext/>
              <w:outlineLvl w:val="1"/>
              <w:rPr>
                <w:rFonts w:ascii="Arial" w:eastAsia="MS Mincho" w:hAnsi="Arial" w:cs="Arial"/>
                <w:b/>
                <w:bCs/>
                <w:sz w:val="20"/>
                <w:szCs w:val="20"/>
                <w:lang w:val="en-GB" w:eastAsia="x-none"/>
              </w:rPr>
            </w:pPr>
            <w:r w:rsidRPr="00E12AEC">
              <w:rPr>
                <w:rFonts w:ascii="Arial" w:eastAsia="MS Mincho" w:hAnsi="Arial" w:cs="Arial"/>
                <w:b/>
                <w:bCs/>
                <w:sz w:val="20"/>
                <w:szCs w:val="20"/>
                <w:lang w:val="en-GB" w:eastAsia="x-none"/>
              </w:rPr>
              <w:t>8. Were ethical issues properly addressed (if applicable)?</w:t>
            </w:r>
          </w:p>
          <w:p w14:paraId="5738A448" w14:textId="77777777" w:rsidR="00D77E27" w:rsidRPr="00E12AEC" w:rsidRDefault="00F655CB">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330338BF" w14:textId="77777777" w:rsidR="00D77E27" w:rsidRPr="00E12AEC" w:rsidRDefault="00F655CB">
            <w:pPr>
              <w:rPr>
                <w:rFonts w:ascii="Arial" w:hAnsi="Arial" w:cs="Arial"/>
                <w:sz w:val="20"/>
                <w:szCs w:val="20"/>
                <w:lang w:val="en-GB" w:eastAsia="x-none"/>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11FAB366" w:rsidR="00D77E27" w:rsidRPr="00E12AEC" w:rsidRDefault="00EF19BE">
            <w:pPr>
              <w:ind w:left="360"/>
              <w:rPr>
                <w:rFonts w:ascii="Arial" w:hAnsi="Arial" w:cs="Arial"/>
                <w:b/>
                <w:bCs/>
                <w:sz w:val="20"/>
                <w:szCs w:val="20"/>
                <w:lang w:val="en-GB"/>
              </w:rPr>
            </w:pPr>
            <w:r w:rsidRPr="00E12AEC">
              <w:rPr>
                <w:rFonts w:ascii="Arial" w:hAnsi="Arial" w:cs="Arial"/>
                <w:color w:val="404040"/>
                <w:sz w:val="20"/>
                <w:szCs w:val="20"/>
                <w:shd w:val="clear" w:color="auto" w:fill="FFFFFF"/>
                <w:lang w:val="en-GB"/>
              </w:rPr>
              <w:t>N/A</w:t>
            </w:r>
          </w:p>
        </w:tc>
        <w:tc>
          <w:tcPr>
            <w:tcW w:w="1667" w:type="pct"/>
          </w:tcPr>
          <w:p w14:paraId="54B3E9FF" w14:textId="77777777" w:rsidR="00D77E27" w:rsidRPr="00E12AEC" w:rsidRDefault="00D77E27">
            <w:pPr>
              <w:keepNext/>
              <w:outlineLvl w:val="1"/>
              <w:rPr>
                <w:rFonts w:ascii="Arial" w:eastAsia="MS Mincho" w:hAnsi="Arial" w:cs="Arial"/>
                <w:bCs/>
                <w:sz w:val="20"/>
                <w:szCs w:val="20"/>
                <w:lang w:val="en-GB"/>
              </w:rPr>
            </w:pPr>
          </w:p>
        </w:tc>
      </w:tr>
      <w:tr w:rsidR="00855ECD" w:rsidRPr="00E12AEC" w14:paraId="14BB10F2" w14:textId="77777777">
        <w:trPr>
          <w:trHeight w:val="20"/>
          <w:jc w:val="center"/>
        </w:trPr>
        <w:tc>
          <w:tcPr>
            <w:tcW w:w="1666" w:type="pct"/>
            <w:noWrap/>
            <w:hideMark/>
          </w:tcPr>
          <w:p w14:paraId="3B250892" w14:textId="77777777" w:rsidR="00855ECD" w:rsidRPr="00E12AEC" w:rsidRDefault="00855ECD" w:rsidP="00855ECD">
            <w:pPr>
              <w:rPr>
                <w:rFonts w:ascii="Arial" w:hAnsi="Arial" w:cs="Arial"/>
                <w:b/>
                <w:sz w:val="20"/>
                <w:szCs w:val="20"/>
                <w:lang w:val="en-GB"/>
              </w:rPr>
            </w:pPr>
            <w:r w:rsidRPr="00E12AEC">
              <w:rPr>
                <w:rFonts w:ascii="Arial" w:hAnsi="Arial" w:cs="Arial"/>
                <w:b/>
                <w:sz w:val="20"/>
                <w:szCs w:val="20"/>
                <w:lang w:val="en-GB"/>
              </w:rPr>
              <w:t xml:space="preserve">9. Are the results presented clearly? </w:t>
            </w:r>
          </w:p>
          <w:p w14:paraId="16C6AD25"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lastRenderedPageBreak/>
              <w:t xml:space="preserve">Rating Scale: </w:t>
            </w:r>
          </w:p>
          <w:p w14:paraId="5EED31B1" w14:textId="77777777" w:rsidR="00855ECD" w:rsidRPr="00E12AEC" w:rsidRDefault="00855ECD" w:rsidP="00855ECD">
            <w:pPr>
              <w:rPr>
                <w:rFonts w:ascii="Arial" w:hAnsi="Arial" w:cs="Arial"/>
                <w:bCs/>
                <w:sz w:val="20"/>
                <w:szCs w:val="20"/>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1B3FB733" w:rsidR="00855ECD" w:rsidRPr="00E12AEC" w:rsidRDefault="00855ECD" w:rsidP="00855ECD">
            <w:pPr>
              <w:contextualSpacing/>
              <w:rPr>
                <w:rFonts w:ascii="Arial" w:hAnsi="Arial" w:cs="Arial"/>
                <w:bCs/>
                <w:sz w:val="20"/>
                <w:szCs w:val="20"/>
                <w:lang w:val="en-GB"/>
              </w:rPr>
            </w:pPr>
            <w:r w:rsidRPr="00E12AEC">
              <w:rPr>
                <w:rFonts w:ascii="Arial" w:hAnsi="Arial" w:cs="Arial"/>
                <w:bCs/>
                <w:sz w:val="20"/>
                <w:szCs w:val="20"/>
                <w:lang w:val="en-GB"/>
              </w:rPr>
              <w:lastRenderedPageBreak/>
              <w:t>2</w:t>
            </w:r>
          </w:p>
        </w:tc>
        <w:tc>
          <w:tcPr>
            <w:tcW w:w="1667" w:type="pct"/>
          </w:tcPr>
          <w:p w14:paraId="06981DC7" w14:textId="5C1D2220" w:rsidR="00855ECD" w:rsidRPr="00E12AEC" w:rsidRDefault="00855ECD" w:rsidP="00855ECD">
            <w:pPr>
              <w:keepNext/>
              <w:outlineLvl w:val="1"/>
              <w:rPr>
                <w:rFonts w:ascii="Arial" w:eastAsia="MS Mincho" w:hAnsi="Arial" w:cs="Arial"/>
                <w:bCs/>
                <w:sz w:val="20"/>
                <w:szCs w:val="20"/>
                <w:lang w:val="en-GB"/>
              </w:rPr>
            </w:pPr>
          </w:p>
        </w:tc>
      </w:tr>
      <w:tr w:rsidR="00855ECD" w:rsidRPr="00E12AEC" w14:paraId="0C284E76" w14:textId="77777777">
        <w:trPr>
          <w:trHeight w:val="20"/>
          <w:jc w:val="center"/>
        </w:trPr>
        <w:tc>
          <w:tcPr>
            <w:tcW w:w="1666" w:type="pct"/>
            <w:noWrap/>
            <w:hideMark/>
          </w:tcPr>
          <w:p w14:paraId="6785C97C" w14:textId="77777777" w:rsidR="00855ECD" w:rsidRPr="00E12AEC" w:rsidRDefault="00855ECD" w:rsidP="00855ECD">
            <w:pPr>
              <w:rPr>
                <w:rFonts w:ascii="Arial" w:hAnsi="Arial" w:cs="Arial"/>
                <w:b/>
                <w:sz w:val="20"/>
                <w:szCs w:val="20"/>
                <w:lang w:val="en-GB"/>
              </w:rPr>
            </w:pPr>
            <w:r w:rsidRPr="00E12AEC">
              <w:rPr>
                <w:rFonts w:ascii="Arial" w:hAnsi="Arial" w:cs="Arial"/>
                <w:b/>
                <w:sz w:val="20"/>
                <w:szCs w:val="20"/>
                <w:lang w:val="en-GB"/>
              </w:rPr>
              <w:t>10. Are tables and figures clear, relevant, and necessary?</w:t>
            </w:r>
          </w:p>
          <w:p w14:paraId="128F9562"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29628354"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855ECD" w:rsidRPr="00E12AEC" w:rsidRDefault="00855ECD" w:rsidP="00855ECD">
            <w:pPr>
              <w:rPr>
                <w:rFonts w:ascii="Arial" w:hAnsi="Arial" w:cs="Arial"/>
                <w:color w:val="404040"/>
                <w:sz w:val="20"/>
                <w:szCs w:val="20"/>
                <w:shd w:val="clear" w:color="auto" w:fill="FFFFFF"/>
                <w:lang w:val="en-GB"/>
              </w:rPr>
            </w:pPr>
          </w:p>
          <w:p w14:paraId="2FDCE1AC" w14:textId="77777777" w:rsidR="00855ECD" w:rsidRPr="00E12AEC" w:rsidRDefault="00855ECD" w:rsidP="00855ECD">
            <w:pPr>
              <w:rPr>
                <w:rFonts w:ascii="Arial" w:hAnsi="Arial" w:cs="Arial"/>
                <w:sz w:val="20"/>
                <w:szCs w:val="20"/>
                <w:lang w:val="en-GB"/>
              </w:rPr>
            </w:pPr>
          </w:p>
        </w:tc>
        <w:tc>
          <w:tcPr>
            <w:tcW w:w="1667" w:type="pct"/>
          </w:tcPr>
          <w:p w14:paraId="47CA4DF7" w14:textId="67325864" w:rsidR="00855ECD" w:rsidRPr="00E12AEC" w:rsidRDefault="00855ECD" w:rsidP="00855ECD">
            <w:pPr>
              <w:contextualSpacing/>
              <w:rPr>
                <w:rFonts w:ascii="Arial" w:hAnsi="Arial" w:cs="Arial"/>
                <w:bCs/>
                <w:sz w:val="20"/>
                <w:szCs w:val="20"/>
                <w:lang w:val="en-GB"/>
              </w:rPr>
            </w:pPr>
            <w:r w:rsidRPr="00E12AEC">
              <w:rPr>
                <w:rFonts w:ascii="Arial" w:hAnsi="Arial" w:cs="Arial"/>
                <w:bCs/>
                <w:sz w:val="20"/>
                <w:szCs w:val="20"/>
                <w:lang w:val="en-GB"/>
              </w:rPr>
              <w:t>2</w:t>
            </w:r>
          </w:p>
        </w:tc>
        <w:tc>
          <w:tcPr>
            <w:tcW w:w="1667" w:type="pct"/>
          </w:tcPr>
          <w:p w14:paraId="371DC556" w14:textId="64B31D5C" w:rsidR="00855ECD" w:rsidRPr="00E12AEC" w:rsidRDefault="00855ECD" w:rsidP="00855ECD">
            <w:pPr>
              <w:keepNext/>
              <w:outlineLvl w:val="1"/>
              <w:rPr>
                <w:rFonts w:ascii="Arial" w:eastAsia="MS Mincho" w:hAnsi="Arial" w:cs="Arial"/>
                <w:bCs/>
                <w:sz w:val="20"/>
                <w:szCs w:val="20"/>
                <w:lang w:val="en-GB"/>
              </w:rPr>
            </w:pPr>
          </w:p>
        </w:tc>
      </w:tr>
      <w:tr w:rsidR="00855ECD" w:rsidRPr="00E12AEC" w14:paraId="142975FF" w14:textId="77777777">
        <w:trPr>
          <w:trHeight w:val="20"/>
          <w:jc w:val="center"/>
        </w:trPr>
        <w:tc>
          <w:tcPr>
            <w:tcW w:w="1666" w:type="pct"/>
            <w:noWrap/>
            <w:hideMark/>
          </w:tcPr>
          <w:p w14:paraId="0156ACA9" w14:textId="77777777" w:rsidR="00855ECD" w:rsidRPr="00E12AEC" w:rsidRDefault="00855ECD" w:rsidP="00855ECD">
            <w:pPr>
              <w:rPr>
                <w:rFonts w:ascii="Arial" w:hAnsi="Arial" w:cs="Arial"/>
                <w:b/>
                <w:sz w:val="20"/>
                <w:szCs w:val="20"/>
                <w:lang w:val="en-GB"/>
              </w:rPr>
            </w:pPr>
            <w:r w:rsidRPr="00E12AEC">
              <w:rPr>
                <w:rFonts w:ascii="Arial" w:hAnsi="Arial" w:cs="Arial"/>
                <w:b/>
                <w:sz w:val="20"/>
                <w:szCs w:val="20"/>
                <w:lang w:val="en-GB"/>
              </w:rPr>
              <w:t>11. Does the discussion relate findings to existing literature?</w:t>
            </w:r>
          </w:p>
          <w:p w14:paraId="752A6DD0"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77C3BB06" w14:textId="77777777" w:rsidR="00855ECD" w:rsidRPr="00E12AEC" w:rsidRDefault="00855ECD" w:rsidP="00855ECD">
            <w:pPr>
              <w:rPr>
                <w:rFonts w:ascii="Arial" w:hAnsi="Arial" w:cs="Arial"/>
                <w:sz w:val="20"/>
                <w:szCs w:val="20"/>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409BBDC4" w:rsidR="00855ECD" w:rsidRPr="00E12AEC" w:rsidRDefault="00855ECD" w:rsidP="00855ECD">
            <w:pPr>
              <w:contextualSpacing/>
              <w:rPr>
                <w:rFonts w:ascii="Arial" w:hAnsi="Arial" w:cs="Arial"/>
                <w:bCs/>
                <w:sz w:val="20"/>
                <w:szCs w:val="20"/>
                <w:lang w:val="en-GB"/>
              </w:rPr>
            </w:pPr>
            <w:r w:rsidRPr="00E12AEC">
              <w:rPr>
                <w:rFonts w:ascii="Arial" w:hAnsi="Arial" w:cs="Arial"/>
                <w:bCs/>
                <w:sz w:val="20"/>
                <w:szCs w:val="20"/>
                <w:lang w:val="en-GB"/>
              </w:rPr>
              <w:t>2</w:t>
            </w:r>
          </w:p>
        </w:tc>
        <w:tc>
          <w:tcPr>
            <w:tcW w:w="1667" w:type="pct"/>
          </w:tcPr>
          <w:p w14:paraId="0B068503" w14:textId="467A364D" w:rsidR="00855ECD" w:rsidRPr="00E12AEC" w:rsidRDefault="00855ECD" w:rsidP="00855ECD">
            <w:pPr>
              <w:keepNext/>
              <w:outlineLvl w:val="1"/>
              <w:rPr>
                <w:rFonts w:ascii="Arial" w:eastAsia="MS Mincho" w:hAnsi="Arial" w:cs="Arial"/>
                <w:bCs/>
                <w:sz w:val="20"/>
                <w:szCs w:val="20"/>
                <w:lang w:val="en-GB"/>
              </w:rPr>
            </w:pPr>
          </w:p>
        </w:tc>
      </w:tr>
      <w:tr w:rsidR="00855ECD" w:rsidRPr="00E12AEC" w14:paraId="66A6C229" w14:textId="77777777">
        <w:trPr>
          <w:trHeight w:val="20"/>
          <w:jc w:val="center"/>
        </w:trPr>
        <w:tc>
          <w:tcPr>
            <w:tcW w:w="1666" w:type="pct"/>
            <w:noWrap/>
            <w:hideMark/>
          </w:tcPr>
          <w:p w14:paraId="15A06A11" w14:textId="77777777" w:rsidR="00855ECD" w:rsidRPr="00E12AEC" w:rsidRDefault="00855ECD" w:rsidP="00855ECD">
            <w:pPr>
              <w:rPr>
                <w:rFonts w:ascii="Arial" w:hAnsi="Arial" w:cs="Arial"/>
                <w:b/>
                <w:sz w:val="20"/>
                <w:szCs w:val="20"/>
                <w:lang w:val="en-GB"/>
              </w:rPr>
            </w:pPr>
            <w:r w:rsidRPr="00E12AEC">
              <w:rPr>
                <w:rFonts w:ascii="Arial" w:hAnsi="Arial" w:cs="Arial"/>
                <w:b/>
                <w:sz w:val="20"/>
                <w:szCs w:val="20"/>
                <w:lang w:val="en-GB"/>
              </w:rPr>
              <w:t>12. Are the conclusions supported by the data?</w:t>
            </w:r>
          </w:p>
          <w:p w14:paraId="4611CB04"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33A6452D" w14:textId="77777777" w:rsidR="00855ECD" w:rsidRPr="00E12AEC" w:rsidRDefault="00855ECD" w:rsidP="00855ECD">
            <w:pPr>
              <w:rPr>
                <w:rFonts w:ascii="Arial" w:hAnsi="Arial" w:cs="Arial"/>
                <w:sz w:val="20"/>
                <w:szCs w:val="20"/>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46E5F642" w:rsidR="00855ECD" w:rsidRPr="00E12AEC" w:rsidRDefault="00855ECD" w:rsidP="00855ECD">
            <w:pPr>
              <w:contextualSpacing/>
              <w:rPr>
                <w:rFonts w:ascii="Arial" w:hAnsi="Arial" w:cs="Arial"/>
                <w:bCs/>
                <w:sz w:val="20"/>
                <w:szCs w:val="20"/>
                <w:lang w:val="en-GB"/>
              </w:rPr>
            </w:pPr>
            <w:r w:rsidRPr="00E12AEC">
              <w:rPr>
                <w:rFonts w:ascii="Arial" w:hAnsi="Arial" w:cs="Arial"/>
                <w:bCs/>
                <w:sz w:val="20"/>
                <w:szCs w:val="20"/>
                <w:lang w:val="en-GB"/>
              </w:rPr>
              <w:t>2</w:t>
            </w:r>
          </w:p>
        </w:tc>
        <w:tc>
          <w:tcPr>
            <w:tcW w:w="1667" w:type="pct"/>
          </w:tcPr>
          <w:p w14:paraId="20B8A536" w14:textId="598206AE" w:rsidR="00855ECD" w:rsidRPr="00E12AEC" w:rsidRDefault="00855ECD" w:rsidP="00855ECD">
            <w:pPr>
              <w:keepNext/>
              <w:outlineLvl w:val="1"/>
              <w:rPr>
                <w:rFonts w:ascii="Arial" w:eastAsia="MS Mincho" w:hAnsi="Arial" w:cs="Arial"/>
                <w:bCs/>
                <w:sz w:val="20"/>
                <w:szCs w:val="20"/>
                <w:lang w:val="en-GB"/>
              </w:rPr>
            </w:pPr>
          </w:p>
        </w:tc>
      </w:tr>
      <w:tr w:rsidR="00855ECD" w:rsidRPr="00E12AEC" w14:paraId="74F7B32C" w14:textId="77777777">
        <w:trPr>
          <w:trHeight w:val="20"/>
          <w:jc w:val="center"/>
        </w:trPr>
        <w:tc>
          <w:tcPr>
            <w:tcW w:w="1666" w:type="pct"/>
            <w:noWrap/>
            <w:hideMark/>
          </w:tcPr>
          <w:p w14:paraId="26738BEB" w14:textId="77777777" w:rsidR="00855ECD" w:rsidRPr="00E12AEC" w:rsidRDefault="00855ECD" w:rsidP="00855ECD">
            <w:pPr>
              <w:rPr>
                <w:rFonts w:ascii="Arial" w:hAnsi="Arial" w:cs="Arial"/>
                <w:b/>
                <w:sz w:val="20"/>
                <w:szCs w:val="20"/>
                <w:lang w:val="en-GB"/>
              </w:rPr>
            </w:pPr>
            <w:r w:rsidRPr="00E12AEC">
              <w:rPr>
                <w:rFonts w:ascii="Arial" w:hAnsi="Arial" w:cs="Arial"/>
                <w:b/>
                <w:sz w:val="20"/>
                <w:szCs w:val="20"/>
                <w:lang w:val="en-GB"/>
              </w:rPr>
              <w:t>13. Are the limitations of the study discussed?</w:t>
            </w:r>
          </w:p>
          <w:p w14:paraId="39CB74DD"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4D4F087E" w14:textId="77777777" w:rsidR="00855ECD" w:rsidRPr="00E12AEC" w:rsidRDefault="00855ECD" w:rsidP="00855ECD">
            <w:pPr>
              <w:rPr>
                <w:rFonts w:ascii="Arial" w:hAnsi="Arial" w:cs="Arial"/>
                <w:sz w:val="20"/>
                <w:szCs w:val="20"/>
                <w:lang w:val="en-GB"/>
              </w:rPr>
            </w:pPr>
            <w:r w:rsidRPr="00E12A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4B7022D7" w:rsidR="00855ECD" w:rsidRPr="00E12AEC" w:rsidRDefault="00855ECD" w:rsidP="00855ECD">
            <w:pPr>
              <w:contextualSpacing/>
              <w:rPr>
                <w:rFonts w:ascii="Arial" w:hAnsi="Arial" w:cs="Arial"/>
                <w:bCs/>
                <w:sz w:val="20"/>
                <w:szCs w:val="20"/>
                <w:lang w:val="en-GB"/>
              </w:rPr>
            </w:pPr>
            <w:r w:rsidRPr="00E12AEC">
              <w:rPr>
                <w:rFonts w:ascii="Arial" w:hAnsi="Arial" w:cs="Arial"/>
                <w:bCs/>
                <w:sz w:val="20"/>
                <w:szCs w:val="20"/>
                <w:lang w:val="en-GB"/>
              </w:rPr>
              <w:t>2</w:t>
            </w:r>
          </w:p>
        </w:tc>
        <w:tc>
          <w:tcPr>
            <w:tcW w:w="1667" w:type="pct"/>
          </w:tcPr>
          <w:p w14:paraId="3084E2A5" w14:textId="6C4731D3" w:rsidR="00855ECD" w:rsidRPr="00E12AEC" w:rsidRDefault="00855ECD" w:rsidP="00855ECD">
            <w:pPr>
              <w:keepNext/>
              <w:outlineLvl w:val="1"/>
              <w:rPr>
                <w:rFonts w:ascii="Arial" w:eastAsia="MS Mincho" w:hAnsi="Arial" w:cs="Arial"/>
                <w:bCs/>
                <w:sz w:val="20"/>
                <w:szCs w:val="20"/>
                <w:lang w:val="en-GB"/>
              </w:rPr>
            </w:pPr>
          </w:p>
        </w:tc>
      </w:tr>
      <w:tr w:rsidR="00855ECD" w:rsidRPr="00E12AEC" w14:paraId="7A174F16" w14:textId="77777777">
        <w:trPr>
          <w:trHeight w:val="20"/>
          <w:jc w:val="center"/>
        </w:trPr>
        <w:tc>
          <w:tcPr>
            <w:tcW w:w="1666" w:type="pct"/>
            <w:noWrap/>
            <w:hideMark/>
          </w:tcPr>
          <w:p w14:paraId="5DA19A04" w14:textId="77777777" w:rsidR="00855ECD" w:rsidRPr="00E12AEC" w:rsidRDefault="00855ECD" w:rsidP="00855ECD">
            <w:pPr>
              <w:rPr>
                <w:rFonts w:ascii="Arial" w:hAnsi="Arial" w:cs="Arial"/>
                <w:b/>
                <w:sz w:val="20"/>
                <w:szCs w:val="20"/>
                <w:lang w:val="en-GB"/>
              </w:rPr>
            </w:pPr>
            <w:r w:rsidRPr="00E12AEC">
              <w:rPr>
                <w:rFonts w:ascii="Arial" w:hAnsi="Arial" w:cs="Arial"/>
                <w:b/>
                <w:sz w:val="20"/>
                <w:szCs w:val="20"/>
                <w:lang w:val="en-GB"/>
              </w:rPr>
              <w:t>14. Are the references relevant and sufficient (in number)?</w:t>
            </w:r>
          </w:p>
          <w:p w14:paraId="1B9E6F2F"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281C2ED9" w14:textId="77777777" w:rsidR="00855ECD" w:rsidRPr="00E12AEC" w:rsidRDefault="00855ECD" w:rsidP="00855ECD">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855ECD" w:rsidRPr="00E12AEC" w:rsidRDefault="00855ECD" w:rsidP="00855ECD">
            <w:pPr>
              <w:rPr>
                <w:rFonts w:ascii="Arial" w:hAnsi="Arial" w:cs="Arial"/>
                <w:sz w:val="20"/>
                <w:szCs w:val="20"/>
                <w:lang w:val="en-GB"/>
              </w:rPr>
            </w:pPr>
            <w:r w:rsidRPr="00E12AEC">
              <w:rPr>
                <w:rFonts w:ascii="Arial" w:hAnsi="Arial" w:cs="Arial"/>
                <w:color w:val="404040"/>
                <w:sz w:val="20"/>
                <w:szCs w:val="20"/>
                <w:shd w:val="clear" w:color="auto" w:fill="FFFFFF"/>
                <w:lang w:val="en-GB"/>
              </w:rPr>
              <w:t>N/A = Not Applicable</w:t>
            </w:r>
          </w:p>
        </w:tc>
        <w:tc>
          <w:tcPr>
            <w:tcW w:w="1667" w:type="pct"/>
          </w:tcPr>
          <w:p w14:paraId="539228D4" w14:textId="3C31463A" w:rsidR="00855ECD" w:rsidRPr="00E12AEC" w:rsidRDefault="00855ECD" w:rsidP="00855ECD">
            <w:pPr>
              <w:contextualSpacing/>
              <w:rPr>
                <w:rFonts w:ascii="Arial" w:hAnsi="Arial" w:cs="Arial"/>
                <w:bCs/>
                <w:sz w:val="20"/>
                <w:szCs w:val="20"/>
                <w:lang w:val="en-GB"/>
              </w:rPr>
            </w:pPr>
            <w:r w:rsidRPr="00E12AEC">
              <w:rPr>
                <w:rFonts w:ascii="Arial" w:hAnsi="Arial" w:cs="Arial"/>
                <w:bCs/>
                <w:sz w:val="20"/>
                <w:szCs w:val="20"/>
                <w:lang w:val="en-GB"/>
              </w:rPr>
              <w:t>3</w:t>
            </w:r>
          </w:p>
        </w:tc>
        <w:tc>
          <w:tcPr>
            <w:tcW w:w="1667" w:type="pct"/>
          </w:tcPr>
          <w:p w14:paraId="29353AA3" w14:textId="024F6C15" w:rsidR="00855ECD" w:rsidRPr="00E12AEC" w:rsidRDefault="00855ECD" w:rsidP="00855ECD">
            <w:pPr>
              <w:keepNext/>
              <w:outlineLvl w:val="1"/>
              <w:rPr>
                <w:rFonts w:ascii="Arial" w:eastAsia="MS Mincho" w:hAnsi="Arial" w:cs="Arial"/>
                <w:bCs/>
                <w:sz w:val="20"/>
                <w:szCs w:val="20"/>
                <w:lang w:val="en-GB"/>
              </w:rPr>
            </w:pPr>
          </w:p>
        </w:tc>
      </w:tr>
      <w:tr w:rsidR="00D77E27" w:rsidRPr="00E12AEC" w14:paraId="27381135" w14:textId="77777777">
        <w:trPr>
          <w:trHeight w:val="20"/>
          <w:jc w:val="center"/>
        </w:trPr>
        <w:tc>
          <w:tcPr>
            <w:tcW w:w="1666" w:type="pct"/>
            <w:noWrap/>
            <w:hideMark/>
          </w:tcPr>
          <w:p w14:paraId="6B41F0F5" w14:textId="77777777" w:rsidR="00D77E27" w:rsidRPr="00E12AEC" w:rsidRDefault="00F655CB">
            <w:pPr>
              <w:rPr>
                <w:rFonts w:ascii="Arial" w:hAnsi="Arial" w:cs="Arial"/>
                <w:b/>
                <w:sz w:val="20"/>
                <w:szCs w:val="20"/>
                <w:lang w:val="en-GB"/>
              </w:rPr>
            </w:pPr>
            <w:r w:rsidRPr="00E12AEC">
              <w:rPr>
                <w:rFonts w:ascii="Arial" w:hAnsi="Arial" w:cs="Arial"/>
                <w:b/>
                <w:sz w:val="20"/>
                <w:szCs w:val="20"/>
                <w:lang w:val="en-GB"/>
              </w:rPr>
              <w:t>15. Is the manuscript written in clear and understandable language?</w:t>
            </w:r>
          </w:p>
          <w:p w14:paraId="5BC5CB7B" w14:textId="77777777" w:rsidR="00D77E27" w:rsidRPr="00E12AEC" w:rsidRDefault="00F655CB">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Rating Scale: </w:t>
            </w:r>
          </w:p>
          <w:p w14:paraId="4E1C1DDA" w14:textId="77777777" w:rsidR="00D77E27" w:rsidRPr="00E12AEC" w:rsidRDefault="00F655CB">
            <w:pPr>
              <w:rPr>
                <w:rFonts w:ascii="Arial" w:hAnsi="Arial" w:cs="Arial"/>
                <w:color w:val="404040"/>
                <w:sz w:val="20"/>
                <w:szCs w:val="20"/>
                <w:shd w:val="clear" w:color="auto" w:fill="FFFFFF"/>
                <w:lang w:val="en-GB"/>
              </w:rPr>
            </w:pPr>
            <w:r w:rsidRPr="00E12AEC">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E12AEC" w:rsidRDefault="00F655CB">
            <w:pPr>
              <w:rPr>
                <w:rFonts w:ascii="Arial" w:hAnsi="Arial" w:cs="Arial"/>
                <w:sz w:val="20"/>
                <w:szCs w:val="20"/>
                <w:lang w:val="en-GB"/>
              </w:rPr>
            </w:pPr>
            <w:r w:rsidRPr="00E12AEC">
              <w:rPr>
                <w:rFonts w:ascii="Arial" w:hAnsi="Arial" w:cs="Arial"/>
                <w:color w:val="404040"/>
                <w:sz w:val="20"/>
                <w:szCs w:val="20"/>
                <w:shd w:val="clear" w:color="auto" w:fill="FFFFFF"/>
                <w:lang w:val="en-GB"/>
              </w:rPr>
              <w:t>N/A = Not Applicable</w:t>
            </w:r>
          </w:p>
        </w:tc>
        <w:tc>
          <w:tcPr>
            <w:tcW w:w="1667" w:type="pct"/>
          </w:tcPr>
          <w:p w14:paraId="7455A680" w14:textId="697CB3F8" w:rsidR="00D77E27" w:rsidRPr="00E12AEC" w:rsidRDefault="00EF19BE">
            <w:pPr>
              <w:contextualSpacing/>
              <w:rPr>
                <w:rFonts w:ascii="Arial" w:hAnsi="Arial" w:cs="Arial"/>
                <w:bCs/>
                <w:sz w:val="20"/>
                <w:szCs w:val="20"/>
                <w:lang w:val="en-GB"/>
              </w:rPr>
            </w:pPr>
            <w:r w:rsidRPr="00E12AEC">
              <w:rPr>
                <w:rFonts w:ascii="Arial" w:hAnsi="Arial" w:cs="Arial"/>
                <w:bCs/>
                <w:sz w:val="20"/>
                <w:szCs w:val="20"/>
                <w:lang w:val="en-GB"/>
              </w:rPr>
              <w:t>2</w:t>
            </w:r>
          </w:p>
        </w:tc>
        <w:tc>
          <w:tcPr>
            <w:tcW w:w="1667" w:type="pct"/>
          </w:tcPr>
          <w:p w14:paraId="14E16DA5" w14:textId="3BF221FE" w:rsidR="00D77E27" w:rsidRPr="00E12AEC" w:rsidRDefault="00D77E27">
            <w:pPr>
              <w:keepNext/>
              <w:outlineLvl w:val="1"/>
              <w:rPr>
                <w:rFonts w:ascii="Arial" w:eastAsia="MS Mincho" w:hAnsi="Arial" w:cs="Arial"/>
                <w:bCs/>
                <w:sz w:val="20"/>
                <w:szCs w:val="20"/>
                <w:lang w:val="en-GB"/>
              </w:rPr>
            </w:pPr>
          </w:p>
        </w:tc>
      </w:tr>
    </w:tbl>
    <w:p w14:paraId="2CF8F5EC" w14:textId="77777777" w:rsidR="00D77E27" w:rsidRPr="00E12AEC" w:rsidRDefault="00D77E27">
      <w:pPr>
        <w:jc w:val="both"/>
        <w:rPr>
          <w:rFonts w:ascii="Arial" w:eastAsia="MS Mincho" w:hAnsi="Arial" w:cs="Arial"/>
          <w:b/>
          <w:bCs/>
          <w:sz w:val="20"/>
          <w:szCs w:val="20"/>
          <w:u w:val="single"/>
          <w:lang w:val="en-GB" w:eastAsia="x-none"/>
        </w:rPr>
      </w:pPr>
    </w:p>
    <w:p w14:paraId="65FF2624" w14:textId="77777777" w:rsidR="00D77E27" w:rsidRPr="00E12AEC" w:rsidRDefault="00D77E27">
      <w:pPr>
        <w:jc w:val="both"/>
        <w:rPr>
          <w:rFonts w:ascii="Arial" w:eastAsia="MS Mincho" w:hAnsi="Arial" w:cs="Arial"/>
          <w:b/>
          <w:bCs/>
          <w:sz w:val="20"/>
          <w:szCs w:val="20"/>
          <w:u w:val="single"/>
          <w:lang w:val="en-GB" w:eastAsia="x-none"/>
        </w:rPr>
      </w:pPr>
    </w:p>
    <w:p w14:paraId="086710E4" w14:textId="77777777" w:rsidR="00D77E27" w:rsidRPr="00E12AEC" w:rsidRDefault="00F655CB">
      <w:pPr>
        <w:keepNext/>
        <w:outlineLvl w:val="1"/>
        <w:rPr>
          <w:rFonts w:ascii="Arial" w:eastAsia="MS Mincho" w:hAnsi="Arial" w:cs="Arial"/>
          <w:b/>
          <w:bCs/>
          <w:sz w:val="20"/>
          <w:szCs w:val="20"/>
          <w:u w:val="single"/>
          <w:lang w:val="en-GB"/>
        </w:rPr>
      </w:pPr>
      <w:r w:rsidRPr="00E12AEC">
        <w:rPr>
          <w:rFonts w:ascii="Arial" w:eastAsia="MS Mincho" w:hAnsi="Arial" w:cs="Arial"/>
          <w:b/>
          <w:bCs/>
          <w:sz w:val="20"/>
          <w:szCs w:val="20"/>
          <w:highlight w:val="yellow"/>
          <w:u w:val="single"/>
          <w:lang w:val="en-GB"/>
        </w:rPr>
        <w:t>PART 2.2 (Subjective Evaluation)</w:t>
      </w:r>
    </w:p>
    <w:p w14:paraId="74FFBE30" w14:textId="77777777" w:rsidR="00D77E27" w:rsidRPr="00E12AEC"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12AEC" w14:paraId="07641D38" w14:textId="77777777">
        <w:trPr>
          <w:trHeight w:val="20"/>
          <w:jc w:val="center"/>
        </w:trPr>
        <w:tc>
          <w:tcPr>
            <w:tcW w:w="1666" w:type="pct"/>
            <w:noWrap/>
          </w:tcPr>
          <w:p w14:paraId="12301C98" w14:textId="77777777" w:rsidR="00D77E27" w:rsidRPr="00E12AEC"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E12AEC" w:rsidRDefault="00F655CB">
            <w:pPr>
              <w:keepNext/>
              <w:outlineLvl w:val="1"/>
              <w:rPr>
                <w:rFonts w:ascii="Arial" w:eastAsia="MS Mincho" w:hAnsi="Arial" w:cs="Arial"/>
                <w:b/>
                <w:bCs/>
                <w:sz w:val="20"/>
                <w:szCs w:val="20"/>
                <w:lang w:val="en-GB"/>
              </w:rPr>
            </w:pPr>
            <w:r w:rsidRPr="00E12AEC">
              <w:rPr>
                <w:rFonts w:ascii="Arial" w:eastAsia="MS Mincho" w:hAnsi="Arial" w:cs="Arial"/>
                <w:b/>
                <w:bCs/>
                <w:sz w:val="20"/>
                <w:szCs w:val="20"/>
                <w:lang w:val="en-GB"/>
              </w:rPr>
              <w:t>Reviewer’s comment</w:t>
            </w:r>
          </w:p>
          <w:p w14:paraId="6CDABDD9" w14:textId="77777777" w:rsidR="00D77E27" w:rsidRPr="00E12AEC" w:rsidRDefault="00D77E27">
            <w:pPr>
              <w:rPr>
                <w:rFonts w:ascii="Arial" w:hAnsi="Arial" w:cs="Arial"/>
                <w:sz w:val="20"/>
                <w:szCs w:val="20"/>
                <w:lang w:val="en-GB"/>
              </w:rPr>
            </w:pPr>
          </w:p>
        </w:tc>
        <w:tc>
          <w:tcPr>
            <w:tcW w:w="1667" w:type="pct"/>
          </w:tcPr>
          <w:p w14:paraId="1EB22C63" w14:textId="77777777" w:rsidR="00D77E27" w:rsidRPr="00E12AEC" w:rsidRDefault="00F655CB">
            <w:pPr>
              <w:spacing w:after="160" w:line="256" w:lineRule="auto"/>
              <w:rPr>
                <w:rFonts w:ascii="Arial" w:eastAsia="Calibri" w:hAnsi="Arial" w:cs="Arial"/>
                <w:kern w:val="2"/>
                <w:sz w:val="20"/>
                <w:szCs w:val="20"/>
                <w:lang w:val="en-IN"/>
              </w:rPr>
            </w:pPr>
            <w:r w:rsidRPr="00E12AEC">
              <w:rPr>
                <w:rFonts w:ascii="Arial" w:eastAsia="Calibri" w:hAnsi="Arial" w:cs="Arial"/>
                <w:b/>
                <w:kern w:val="2"/>
                <w:sz w:val="20"/>
                <w:szCs w:val="20"/>
                <w:lang w:val="en-IN"/>
              </w:rPr>
              <w:t>Author’s Feedback</w:t>
            </w:r>
            <w:r w:rsidRPr="00E12AEC">
              <w:rPr>
                <w:rFonts w:ascii="Arial" w:eastAsia="Calibri" w:hAnsi="Arial" w:cs="Arial"/>
                <w:kern w:val="2"/>
                <w:sz w:val="20"/>
                <w:szCs w:val="20"/>
                <w:lang w:val="en-IN"/>
              </w:rPr>
              <w:t xml:space="preserve"> </w:t>
            </w:r>
            <w:r w:rsidRPr="00E12AEC">
              <w:rPr>
                <w:rFonts w:ascii="Arial" w:eastAsia="Calibri" w:hAnsi="Arial" w:cs="Arial"/>
                <w:kern w:val="2"/>
                <w:sz w:val="20"/>
                <w:szCs w:val="20"/>
                <w:highlight w:val="yellow"/>
                <w:lang w:val="en-IN"/>
              </w:rPr>
              <w:t>(It is mandatory that authors should write his/her feedback here)</w:t>
            </w:r>
          </w:p>
          <w:p w14:paraId="345DA3DD" w14:textId="77777777" w:rsidR="00D77E27" w:rsidRPr="00E12AEC" w:rsidRDefault="00D77E27">
            <w:pPr>
              <w:keepNext/>
              <w:outlineLvl w:val="1"/>
              <w:rPr>
                <w:rFonts w:ascii="Arial" w:eastAsia="MS Mincho" w:hAnsi="Arial" w:cs="Arial"/>
                <w:bCs/>
                <w:sz w:val="20"/>
                <w:szCs w:val="20"/>
                <w:lang w:val="en-GB"/>
              </w:rPr>
            </w:pPr>
          </w:p>
        </w:tc>
      </w:tr>
      <w:tr w:rsidR="00D77E27" w:rsidRPr="00E12AEC" w14:paraId="02CF42EA" w14:textId="77777777">
        <w:trPr>
          <w:trHeight w:val="20"/>
          <w:jc w:val="center"/>
        </w:trPr>
        <w:tc>
          <w:tcPr>
            <w:tcW w:w="1666" w:type="pct"/>
            <w:noWrap/>
          </w:tcPr>
          <w:p w14:paraId="26C1AF35" w14:textId="77777777" w:rsidR="00D77E27" w:rsidRPr="00E12AEC" w:rsidRDefault="00F655CB">
            <w:pPr>
              <w:rPr>
                <w:rFonts w:ascii="Arial" w:hAnsi="Arial" w:cs="Arial"/>
                <w:b/>
                <w:bCs/>
                <w:sz w:val="20"/>
                <w:szCs w:val="20"/>
                <w:lang w:val="en-GB"/>
              </w:rPr>
            </w:pPr>
            <w:r w:rsidRPr="00E12AEC">
              <w:rPr>
                <w:rFonts w:ascii="Arial" w:hAnsi="Arial" w:cs="Arial"/>
                <w:b/>
                <w:bCs/>
                <w:sz w:val="20"/>
                <w:szCs w:val="20"/>
                <w:lang w:val="en-GB"/>
              </w:rPr>
              <w:t>Is the title of the article suitable?</w:t>
            </w:r>
          </w:p>
          <w:p w14:paraId="6F6B5121" w14:textId="77777777" w:rsidR="00D77E27" w:rsidRPr="00E12AEC" w:rsidRDefault="00D77E27">
            <w:pPr>
              <w:rPr>
                <w:rFonts w:ascii="Arial" w:hAnsi="Arial" w:cs="Arial"/>
                <w:bCs/>
                <w:sz w:val="20"/>
                <w:szCs w:val="20"/>
                <w:lang w:val="en-GB"/>
              </w:rPr>
            </w:pPr>
          </w:p>
          <w:p w14:paraId="031446C5" w14:textId="77777777" w:rsidR="00D77E27" w:rsidRPr="00E12AEC" w:rsidRDefault="00F655CB">
            <w:pPr>
              <w:rPr>
                <w:rFonts w:ascii="Arial" w:hAnsi="Arial" w:cs="Arial"/>
                <w:bCs/>
                <w:sz w:val="20"/>
                <w:szCs w:val="20"/>
                <w:lang w:val="en-GB"/>
              </w:rPr>
            </w:pPr>
            <w:r w:rsidRPr="00E12AEC">
              <w:rPr>
                <w:rFonts w:ascii="Arial" w:hAnsi="Arial" w:cs="Arial"/>
                <w:bCs/>
                <w:sz w:val="20"/>
                <w:szCs w:val="20"/>
                <w:lang w:val="en-GB"/>
              </w:rPr>
              <w:t>If your answer is NO, please provide a brief, clear suggestion for improvement.</w:t>
            </w:r>
          </w:p>
          <w:p w14:paraId="3BEB96B5" w14:textId="77777777" w:rsidR="00D77E27" w:rsidRPr="00E12AEC" w:rsidRDefault="00D77E27">
            <w:pPr>
              <w:rPr>
                <w:rFonts w:ascii="Arial" w:hAnsi="Arial" w:cs="Arial"/>
                <w:sz w:val="20"/>
                <w:szCs w:val="20"/>
                <w:u w:val="single"/>
                <w:lang w:val="en-GB"/>
              </w:rPr>
            </w:pPr>
          </w:p>
        </w:tc>
        <w:tc>
          <w:tcPr>
            <w:tcW w:w="1667" w:type="pct"/>
          </w:tcPr>
          <w:p w14:paraId="3E829C14" w14:textId="77777777" w:rsidR="00EF19BE" w:rsidRPr="00E12AEC" w:rsidRDefault="00EF19BE" w:rsidP="00EF19BE">
            <w:pPr>
              <w:rPr>
                <w:rFonts w:ascii="Arial" w:hAnsi="Arial" w:cs="Arial"/>
                <w:sz w:val="20"/>
                <w:szCs w:val="20"/>
              </w:rPr>
            </w:pPr>
            <w:r w:rsidRPr="00E12AEC">
              <w:rPr>
                <w:rFonts w:ascii="Arial" w:hAnsi="Arial" w:cs="Arial"/>
                <w:b/>
                <w:bCs/>
                <w:sz w:val="20"/>
                <w:szCs w:val="20"/>
              </w:rPr>
              <w:t>NO.</w:t>
            </w:r>
            <w:r w:rsidRPr="00E12AEC">
              <w:rPr>
                <w:rFonts w:ascii="Arial" w:hAnsi="Arial" w:cs="Arial"/>
                <w:sz w:val="20"/>
                <w:szCs w:val="20"/>
              </w:rPr>
              <w:t xml:space="preserve"> The title specifies a comparative study of "Trend Functions Under Deterministic Linear Growth", but Section 2.3.1 introduces quadratic and cubic models that are not actually fitted or compared in Table 1. The data merely shows column-wise exact proportional scaling ($1\times, 2\times, 3\times$). </w:t>
            </w:r>
          </w:p>
          <w:p w14:paraId="58017EDD" w14:textId="77777777" w:rsidR="00D77E27" w:rsidRPr="00E12AEC" w:rsidRDefault="00D77E27">
            <w:pPr>
              <w:ind w:left="360"/>
              <w:rPr>
                <w:rFonts w:ascii="Arial" w:hAnsi="Arial" w:cs="Arial"/>
                <w:b/>
                <w:bCs/>
                <w:sz w:val="20"/>
                <w:szCs w:val="20"/>
                <w:lang w:val="en-GB"/>
              </w:rPr>
            </w:pPr>
          </w:p>
        </w:tc>
        <w:tc>
          <w:tcPr>
            <w:tcW w:w="1667" w:type="pct"/>
          </w:tcPr>
          <w:p w14:paraId="4C6CBE59" w14:textId="530EE83D" w:rsidR="00D77E27" w:rsidRPr="00E12AEC" w:rsidRDefault="00D77E27">
            <w:pPr>
              <w:keepNext/>
              <w:outlineLvl w:val="1"/>
              <w:rPr>
                <w:rFonts w:ascii="Arial" w:eastAsia="MS Mincho" w:hAnsi="Arial" w:cs="Arial"/>
                <w:bCs/>
                <w:sz w:val="20"/>
                <w:szCs w:val="20"/>
                <w:lang w:val="en-GB"/>
              </w:rPr>
            </w:pPr>
          </w:p>
        </w:tc>
      </w:tr>
      <w:tr w:rsidR="00855ECD" w:rsidRPr="00E12AEC" w14:paraId="73F24E5F" w14:textId="77777777">
        <w:trPr>
          <w:trHeight w:val="20"/>
          <w:jc w:val="center"/>
        </w:trPr>
        <w:tc>
          <w:tcPr>
            <w:tcW w:w="1666" w:type="pct"/>
            <w:noWrap/>
          </w:tcPr>
          <w:p w14:paraId="6446B1AB" w14:textId="77777777" w:rsidR="00855ECD" w:rsidRPr="00E12AEC" w:rsidRDefault="00855ECD" w:rsidP="00855ECD">
            <w:pPr>
              <w:keepNext/>
              <w:outlineLvl w:val="1"/>
              <w:rPr>
                <w:rFonts w:ascii="Arial" w:eastAsia="MS Mincho" w:hAnsi="Arial" w:cs="Arial"/>
                <w:b/>
                <w:bCs/>
                <w:sz w:val="20"/>
                <w:szCs w:val="20"/>
                <w:lang w:val="en-GB"/>
              </w:rPr>
            </w:pPr>
            <w:r w:rsidRPr="00E12AEC">
              <w:rPr>
                <w:rFonts w:ascii="Arial" w:eastAsia="MS Mincho" w:hAnsi="Arial" w:cs="Arial"/>
                <w:b/>
                <w:bCs/>
                <w:sz w:val="20"/>
                <w:szCs w:val="20"/>
                <w:lang w:val="en-GB"/>
              </w:rPr>
              <w:lastRenderedPageBreak/>
              <w:t xml:space="preserve">Is the abstract of the article comprehensive? </w:t>
            </w:r>
          </w:p>
          <w:p w14:paraId="071AE2D7" w14:textId="4CE72E15" w:rsidR="00855ECD" w:rsidRPr="00E12AEC" w:rsidRDefault="00855ECD" w:rsidP="00855ECD">
            <w:pPr>
              <w:rPr>
                <w:rFonts w:ascii="Arial" w:hAnsi="Arial" w:cs="Arial"/>
                <w:bCs/>
                <w:sz w:val="20"/>
                <w:szCs w:val="20"/>
                <w:lang w:val="en-GB"/>
              </w:rPr>
            </w:pPr>
          </w:p>
          <w:p w14:paraId="2D7D03EF" w14:textId="77777777" w:rsidR="00855ECD" w:rsidRPr="00E12AEC" w:rsidRDefault="00855ECD" w:rsidP="00855ECD">
            <w:pPr>
              <w:rPr>
                <w:rFonts w:ascii="Arial" w:hAnsi="Arial" w:cs="Arial"/>
                <w:bCs/>
                <w:sz w:val="20"/>
                <w:szCs w:val="20"/>
                <w:lang w:val="en-GB"/>
              </w:rPr>
            </w:pPr>
            <w:r w:rsidRPr="00E12AEC">
              <w:rPr>
                <w:rFonts w:ascii="Arial" w:hAnsi="Arial" w:cs="Arial"/>
                <w:bCs/>
                <w:sz w:val="20"/>
                <w:szCs w:val="20"/>
                <w:lang w:val="en-GB"/>
              </w:rPr>
              <w:t>If your answer is NO, please provide a brief, clear suggestion for improvement.</w:t>
            </w:r>
          </w:p>
          <w:p w14:paraId="300CB9A6" w14:textId="77777777" w:rsidR="00855ECD" w:rsidRPr="00E12AEC" w:rsidRDefault="00855ECD" w:rsidP="00855ECD">
            <w:pPr>
              <w:rPr>
                <w:rFonts w:ascii="Arial" w:hAnsi="Arial" w:cs="Arial"/>
                <w:sz w:val="20"/>
                <w:szCs w:val="20"/>
                <w:lang w:val="en-GB"/>
              </w:rPr>
            </w:pPr>
          </w:p>
        </w:tc>
        <w:tc>
          <w:tcPr>
            <w:tcW w:w="1667" w:type="pct"/>
          </w:tcPr>
          <w:p w14:paraId="733AD644" w14:textId="7CF56DE4" w:rsidR="00855ECD" w:rsidRPr="00E12AEC" w:rsidRDefault="00855ECD" w:rsidP="00855ECD">
            <w:pPr>
              <w:ind w:left="360"/>
              <w:rPr>
                <w:rFonts w:ascii="Arial" w:hAnsi="Arial" w:cs="Arial"/>
                <w:b/>
                <w:bCs/>
                <w:sz w:val="20"/>
                <w:szCs w:val="20"/>
                <w:lang w:val="en-GB"/>
              </w:rPr>
            </w:pPr>
            <w:r w:rsidRPr="00E12AEC">
              <w:rPr>
                <w:rFonts w:ascii="Arial" w:hAnsi="Arial" w:cs="Arial"/>
                <w:b/>
                <w:bCs/>
                <w:sz w:val="20"/>
                <w:szCs w:val="20"/>
              </w:rPr>
              <w:t>NO.</w:t>
            </w:r>
            <w:r w:rsidRPr="00E12AEC">
              <w:rPr>
                <w:rFonts w:ascii="Arial" w:hAnsi="Arial" w:cs="Arial"/>
                <w:sz w:val="20"/>
                <w:szCs w:val="20"/>
              </w:rPr>
              <w:t xml:space="preserve"> The abstract contains typographical errors ("Quadratic, Cubic and Cubic trends") and asserts that all three trends have "different significant impacts", which is contradicted by the paper's conclusion that the linear model fits with zero error. The abstract should accurately reflect the exact numerical findings.</w:t>
            </w:r>
          </w:p>
        </w:tc>
        <w:tc>
          <w:tcPr>
            <w:tcW w:w="1667" w:type="pct"/>
          </w:tcPr>
          <w:p w14:paraId="333ADB0D" w14:textId="7DF04A44" w:rsidR="00855ECD" w:rsidRPr="00E12AEC" w:rsidRDefault="00855ECD" w:rsidP="00855ECD">
            <w:pPr>
              <w:keepNext/>
              <w:outlineLvl w:val="1"/>
              <w:rPr>
                <w:rFonts w:ascii="Arial" w:eastAsia="MS Mincho" w:hAnsi="Arial" w:cs="Arial"/>
                <w:bCs/>
                <w:sz w:val="20"/>
                <w:szCs w:val="20"/>
                <w:lang w:val="en-GB"/>
              </w:rPr>
            </w:pPr>
          </w:p>
        </w:tc>
      </w:tr>
      <w:tr w:rsidR="00855ECD" w:rsidRPr="00E12AEC" w14:paraId="29B08CDD" w14:textId="77777777">
        <w:trPr>
          <w:trHeight w:val="20"/>
          <w:jc w:val="center"/>
        </w:trPr>
        <w:tc>
          <w:tcPr>
            <w:tcW w:w="1666" w:type="pct"/>
            <w:noWrap/>
            <w:hideMark/>
          </w:tcPr>
          <w:p w14:paraId="31B58BBF" w14:textId="77777777" w:rsidR="00855ECD" w:rsidRPr="00E12AEC" w:rsidRDefault="00855ECD" w:rsidP="00855ECD">
            <w:pPr>
              <w:keepNext/>
              <w:outlineLvl w:val="1"/>
              <w:rPr>
                <w:rFonts w:ascii="Arial" w:eastAsia="MS Mincho" w:hAnsi="Arial" w:cs="Arial"/>
                <w:bCs/>
                <w:sz w:val="20"/>
                <w:szCs w:val="20"/>
                <w:lang w:val="en-GB"/>
              </w:rPr>
            </w:pPr>
            <w:r w:rsidRPr="00E12AEC">
              <w:rPr>
                <w:rFonts w:ascii="Arial" w:eastAsia="MS Mincho" w:hAnsi="Arial" w:cs="Arial"/>
                <w:b/>
                <w:bCs/>
                <w:sz w:val="20"/>
                <w:szCs w:val="20"/>
                <w:lang w:val="en-GB"/>
              </w:rPr>
              <w:t xml:space="preserve">Is the manuscript scientifically correct? </w:t>
            </w:r>
            <w:r w:rsidRPr="00E12AEC">
              <w:rPr>
                <w:rFonts w:ascii="Arial" w:eastAsia="MS Mincho" w:hAnsi="Arial" w:cs="Arial"/>
                <w:b/>
                <w:bCs/>
                <w:sz w:val="20"/>
                <w:szCs w:val="20"/>
                <w:lang w:val="en-GB"/>
              </w:rPr>
              <w:br/>
            </w:r>
          </w:p>
          <w:p w14:paraId="1CBEF455" w14:textId="77777777" w:rsidR="00855ECD" w:rsidRPr="00E12AEC" w:rsidRDefault="00855ECD" w:rsidP="00855ECD">
            <w:pPr>
              <w:rPr>
                <w:rFonts w:ascii="Arial" w:hAnsi="Arial" w:cs="Arial"/>
                <w:bCs/>
                <w:sz w:val="20"/>
                <w:szCs w:val="20"/>
                <w:lang w:val="en-GB"/>
              </w:rPr>
            </w:pPr>
            <w:r w:rsidRPr="00E12AEC">
              <w:rPr>
                <w:rFonts w:ascii="Arial" w:hAnsi="Arial" w:cs="Arial"/>
                <w:bCs/>
                <w:sz w:val="20"/>
                <w:szCs w:val="20"/>
                <w:lang w:val="en-GB"/>
              </w:rPr>
              <w:t>If your answer is NO, please provide a brief, clear suggestion for improvement</w:t>
            </w:r>
          </w:p>
          <w:p w14:paraId="64B02177" w14:textId="77777777" w:rsidR="00855ECD" w:rsidRPr="00E12AEC" w:rsidRDefault="00855ECD" w:rsidP="00855ECD">
            <w:pPr>
              <w:rPr>
                <w:rFonts w:ascii="Arial" w:hAnsi="Arial" w:cs="Arial"/>
                <w:b/>
                <w:sz w:val="20"/>
                <w:szCs w:val="20"/>
                <w:lang w:val="en-GB"/>
              </w:rPr>
            </w:pPr>
            <w:r w:rsidRPr="00E12AEC">
              <w:rPr>
                <w:rFonts w:ascii="Arial" w:hAnsi="Arial" w:cs="Arial"/>
                <w:bCs/>
                <w:sz w:val="20"/>
                <w:szCs w:val="20"/>
                <w:lang w:val="en-GB"/>
              </w:rPr>
              <w:t>.</w:t>
            </w:r>
          </w:p>
        </w:tc>
        <w:tc>
          <w:tcPr>
            <w:tcW w:w="1667" w:type="pct"/>
          </w:tcPr>
          <w:p w14:paraId="37CA2E06" w14:textId="77777777" w:rsidR="00855ECD" w:rsidRPr="00E12AEC" w:rsidRDefault="00855ECD" w:rsidP="00855ECD">
            <w:pPr>
              <w:spacing w:before="100" w:beforeAutospacing="1" w:after="100" w:afterAutospacing="1"/>
              <w:rPr>
                <w:rFonts w:ascii="Arial" w:hAnsi="Arial" w:cs="Arial"/>
                <w:sz w:val="20"/>
                <w:szCs w:val="20"/>
              </w:rPr>
            </w:pPr>
          </w:p>
          <w:p w14:paraId="62546682" w14:textId="77777777" w:rsidR="00855ECD" w:rsidRPr="00E12AEC" w:rsidRDefault="00855ECD" w:rsidP="00855ECD">
            <w:pPr>
              <w:spacing w:before="100" w:beforeAutospacing="1" w:after="100" w:afterAutospacing="1"/>
              <w:rPr>
                <w:rFonts w:ascii="Arial" w:hAnsi="Arial" w:cs="Arial"/>
                <w:sz w:val="20"/>
                <w:szCs w:val="20"/>
              </w:rPr>
            </w:pPr>
            <w:proofErr w:type="gramStart"/>
            <w:r w:rsidRPr="00E12AEC">
              <w:rPr>
                <w:rFonts w:ascii="Arial" w:hAnsi="Arial" w:cs="Arial"/>
                <w:sz w:val="20"/>
                <w:szCs w:val="20"/>
              </w:rPr>
              <w:t>  Section</w:t>
            </w:r>
            <w:proofErr w:type="gramEnd"/>
            <w:r w:rsidRPr="00E12AEC">
              <w:rPr>
                <w:rFonts w:ascii="Arial" w:hAnsi="Arial" w:cs="Arial"/>
                <w:sz w:val="20"/>
                <w:szCs w:val="20"/>
              </w:rPr>
              <w:t xml:space="preserve"> 2.3.1 describes equations (1.2)</w:t>
            </w:r>
            <w:proofErr w:type="gramStart"/>
            <w:r w:rsidRPr="00E12AEC">
              <w:rPr>
                <w:rFonts w:ascii="Arial" w:hAnsi="Arial" w:cs="Arial"/>
                <w:sz w:val="20"/>
                <w:szCs w:val="20"/>
              </w:rPr>
              <w:t>–(</w:t>
            </w:r>
            <w:proofErr w:type="gramEnd"/>
            <w:r w:rsidRPr="00E12AEC">
              <w:rPr>
                <w:rFonts w:ascii="Arial" w:hAnsi="Arial" w:cs="Arial"/>
                <w:sz w:val="20"/>
                <w:szCs w:val="20"/>
              </w:rPr>
              <w:t xml:space="preserve">1.4) by stating: </w:t>
            </w:r>
            <w:r w:rsidRPr="00E12AEC">
              <w:rPr>
                <w:rFonts w:ascii="Arial" w:hAnsi="Arial" w:cs="Arial"/>
                <w:i/>
                <w:iCs/>
                <w:sz w:val="20"/>
                <w:szCs w:val="20"/>
              </w:rPr>
              <w:t>"</w:t>
            </w:r>
            <w:proofErr w:type="spellStart"/>
            <w:r w:rsidRPr="00E12AEC">
              <w:rPr>
                <w:rFonts w:ascii="Arial" w:hAnsi="Arial" w:cs="Arial"/>
                <w:i/>
                <w:iCs/>
                <w:sz w:val="20"/>
                <w:szCs w:val="20"/>
              </w:rPr>
              <w:t>wheredenotes</w:t>
            </w:r>
            <w:proofErr w:type="spellEnd"/>
            <w:r w:rsidRPr="00E12AEC">
              <w:rPr>
                <w:rFonts w:ascii="Arial" w:hAnsi="Arial" w:cs="Arial"/>
                <w:i/>
                <w:iCs/>
                <w:sz w:val="20"/>
                <w:szCs w:val="20"/>
              </w:rPr>
              <w:t xml:space="preserve"> three cement companies at time t..."</w:t>
            </w:r>
            <w:r w:rsidRPr="00E12AEC">
              <w:rPr>
                <w:rFonts w:ascii="Arial" w:hAnsi="Arial" w:cs="Arial"/>
                <w:sz w:val="20"/>
                <w:szCs w:val="20"/>
              </w:rPr>
              <w:t xml:space="preserve">, whereas the title, abstract, and data pertain to Fidelity Bank. </w:t>
            </w:r>
          </w:p>
          <w:p w14:paraId="5AED6A42" w14:textId="77777777" w:rsidR="00855ECD" w:rsidRPr="00E12AEC" w:rsidRDefault="00855ECD" w:rsidP="00855ECD">
            <w:pPr>
              <w:spacing w:before="100" w:beforeAutospacing="1" w:after="100" w:afterAutospacing="1"/>
              <w:rPr>
                <w:rFonts w:ascii="Arial" w:hAnsi="Arial" w:cs="Arial"/>
                <w:sz w:val="20"/>
                <w:szCs w:val="20"/>
              </w:rPr>
            </w:pPr>
            <w:proofErr w:type="gramStart"/>
            <w:r w:rsidRPr="00E12AEC">
              <w:rPr>
                <w:rFonts w:ascii="Arial" w:hAnsi="Arial" w:cs="Arial"/>
                <w:sz w:val="20"/>
                <w:szCs w:val="20"/>
              </w:rPr>
              <w:t>  Section</w:t>
            </w:r>
            <w:proofErr w:type="gramEnd"/>
            <w:r w:rsidRPr="00E12AEC">
              <w:rPr>
                <w:rFonts w:ascii="Arial" w:hAnsi="Arial" w:cs="Arial"/>
                <w:sz w:val="20"/>
                <w:szCs w:val="20"/>
              </w:rPr>
              <w:t xml:space="preserve"> 2.1 provides polynomial derivative proofs (Theorems 2.1–2.3), but Section 2.3.1 formulates the problem using exponential functions ($S_0 e^{rt}$). </w:t>
            </w:r>
          </w:p>
          <w:p w14:paraId="6112486E" w14:textId="77777777" w:rsidR="00855ECD" w:rsidRPr="00E12AEC" w:rsidRDefault="00855ECD" w:rsidP="00855ECD">
            <w:pPr>
              <w:spacing w:before="100" w:beforeAutospacing="1" w:after="100" w:afterAutospacing="1"/>
              <w:rPr>
                <w:rFonts w:ascii="Arial" w:hAnsi="Arial" w:cs="Arial"/>
                <w:sz w:val="20"/>
                <w:szCs w:val="20"/>
              </w:rPr>
            </w:pPr>
            <w:proofErr w:type="gramStart"/>
            <w:r w:rsidRPr="00E12AEC">
              <w:rPr>
                <w:rFonts w:ascii="Arial" w:hAnsi="Arial" w:cs="Arial"/>
                <w:sz w:val="20"/>
                <w:szCs w:val="20"/>
              </w:rPr>
              <w:t>  Section</w:t>
            </w:r>
            <w:proofErr w:type="gramEnd"/>
            <w:r w:rsidRPr="00E12AEC">
              <w:rPr>
                <w:rFonts w:ascii="Arial" w:hAnsi="Arial" w:cs="Arial"/>
                <w:sz w:val="20"/>
                <w:szCs w:val="20"/>
              </w:rPr>
              <w:t xml:space="preserve"> 2.3 introduces MAE (1.8) and RMSE (1.9) formulas, but no computed MAE or RMSE values are reported in the results section. </w:t>
            </w:r>
          </w:p>
          <w:p w14:paraId="157197BA" w14:textId="77777777" w:rsidR="00855ECD" w:rsidRPr="00E12AEC" w:rsidRDefault="00855ECD" w:rsidP="00855ECD">
            <w:pPr>
              <w:spacing w:before="100" w:beforeAutospacing="1" w:after="100" w:afterAutospacing="1"/>
              <w:rPr>
                <w:rFonts w:ascii="Arial" w:hAnsi="Arial" w:cs="Arial"/>
                <w:sz w:val="20"/>
                <w:szCs w:val="20"/>
              </w:rPr>
            </w:pPr>
            <w:proofErr w:type="gramStart"/>
            <w:r w:rsidRPr="00E12AEC">
              <w:rPr>
                <w:rFonts w:ascii="Arial" w:hAnsi="Arial" w:cs="Arial"/>
                <w:sz w:val="20"/>
                <w:szCs w:val="20"/>
              </w:rPr>
              <w:t>  Below</w:t>
            </w:r>
            <w:proofErr w:type="gramEnd"/>
            <w:r w:rsidRPr="00E12AEC">
              <w:rPr>
                <w:rFonts w:ascii="Arial" w:hAnsi="Arial" w:cs="Arial"/>
                <w:sz w:val="20"/>
                <w:szCs w:val="20"/>
              </w:rPr>
              <w:t xml:space="preserve"> Table 1, the text states </w:t>
            </w:r>
            <w:r w:rsidRPr="00E12AEC">
              <w:rPr>
                <w:rFonts w:ascii="Arial" w:hAnsi="Arial" w:cs="Arial"/>
                <w:i/>
                <w:iCs/>
                <w:sz w:val="20"/>
                <w:szCs w:val="20"/>
              </w:rPr>
              <w:t>"Asset 1 has highest mean 664... Asset 4 has lowest mean 97.6"</w:t>
            </w:r>
            <w:r w:rsidRPr="00E12AEC">
              <w:rPr>
                <w:rFonts w:ascii="Arial" w:hAnsi="Arial" w:cs="Arial"/>
                <w:sz w:val="20"/>
                <w:szCs w:val="20"/>
              </w:rPr>
              <w:t xml:space="preserve">. In Table 1, 664.00 is the row mean for Row 1, and 97.60 is the row mean for Row 4. Calling rows "Assets" conflicts with the column headers labeled "Asset-1", "Asset-2", and "Asset-3". </w:t>
            </w:r>
          </w:p>
          <w:p w14:paraId="5400C219" w14:textId="7186C8EF" w:rsidR="00855ECD" w:rsidRPr="00E12AEC" w:rsidRDefault="00855ECD" w:rsidP="00855ECD">
            <w:pPr>
              <w:contextualSpacing/>
              <w:rPr>
                <w:rFonts w:ascii="Arial" w:hAnsi="Arial" w:cs="Arial"/>
                <w:bCs/>
                <w:sz w:val="20"/>
                <w:szCs w:val="20"/>
                <w:lang w:val="en-GB"/>
              </w:rPr>
            </w:pPr>
          </w:p>
        </w:tc>
        <w:tc>
          <w:tcPr>
            <w:tcW w:w="1667" w:type="pct"/>
          </w:tcPr>
          <w:p w14:paraId="3C231A31" w14:textId="065E184E" w:rsidR="00855ECD" w:rsidRPr="00E12AEC" w:rsidRDefault="00855ECD" w:rsidP="00855ECD">
            <w:pPr>
              <w:keepNext/>
              <w:outlineLvl w:val="1"/>
              <w:rPr>
                <w:rFonts w:ascii="Arial" w:eastAsia="MS Mincho" w:hAnsi="Arial" w:cs="Arial"/>
                <w:bCs/>
                <w:sz w:val="20"/>
                <w:szCs w:val="20"/>
                <w:lang w:val="en-GB"/>
              </w:rPr>
            </w:pPr>
          </w:p>
        </w:tc>
      </w:tr>
      <w:tr w:rsidR="00EF19BE" w:rsidRPr="00E12AEC" w14:paraId="4DBFB09B" w14:textId="77777777">
        <w:trPr>
          <w:trHeight w:val="20"/>
          <w:jc w:val="center"/>
        </w:trPr>
        <w:tc>
          <w:tcPr>
            <w:tcW w:w="1666" w:type="pct"/>
            <w:noWrap/>
          </w:tcPr>
          <w:p w14:paraId="7518C390" w14:textId="77777777" w:rsidR="00EF19BE" w:rsidRPr="00E12AEC" w:rsidRDefault="00EF19BE" w:rsidP="00EF19BE">
            <w:pPr>
              <w:rPr>
                <w:rFonts w:ascii="Arial" w:hAnsi="Arial" w:cs="Arial"/>
                <w:b/>
                <w:bCs/>
                <w:sz w:val="20"/>
                <w:szCs w:val="20"/>
                <w:lang w:val="en-GB"/>
              </w:rPr>
            </w:pPr>
            <w:r w:rsidRPr="00E12AEC">
              <w:rPr>
                <w:rFonts w:ascii="Arial" w:hAnsi="Arial" w:cs="Arial"/>
                <w:b/>
                <w:bCs/>
                <w:sz w:val="20"/>
                <w:szCs w:val="20"/>
                <w:lang w:val="en-GB"/>
              </w:rPr>
              <w:t xml:space="preserve">Are the references sufficient and recent? </w:t>
            </w:r>
          </w:p>
          <w:p w14:paraId="52135DE1" w14:textId="77777777" w:rsidR="00EF19BE" w:rsidRPr="00E12AEC" w:rsidRDefault="00EF19BE" w:rsidP="00EF19BE">
            <w:pPr>
              <w:rPr>
                <w:rFonts w:ascii="Arial" w:hAnsi="Arial" w:cs="Arial"/>
                <w:bCs/>
                <w:sz w:val="20"/>
                <w:szCs w:val="20"/>
                <w:lang w:val="en-GB"/>
              </w:rPr>
            </w:pPr>
            <w:r w:rsidRPr="00E12AEC">
              <w:rPr>
                <w:rFonts w:ascii="Arial" w:hAnsi="Arial" w:cs="Arial"/>
                <w:bCs/>
                <w:sz w:val="20"/>
                <w:szCs w:val="20"/>
                <w:lang w:val="en-GB"/>
              </w:rPr>
              <w:t>(YES or NO)</w:t>
            </w:r>
          </w:p>
          <w:p w14:paraId="4C05503D" w14:textId="77777777" w:rsidR="00EF19BE" w:rsidRPr="00E12AEC" w:rsidRDefault="00EF19BE" w:rsidP="00EF19BE">
            <w:pPr>
              <w:rPr>
                <w:rFonts w:ascii="Arial" w:hAnsi="Arial" w:cs="Arial"/>
                <w:bCs/>
                <w:sz w:val="20"/>
                <w:szCs w:val="20"/>
                <w:lang w:val="en-GB"/>
              </w:rPr>
            </w:pPr>
          </w:p>
          <w:p w14:paraId="02E4034A" w14:textId="77777777" w:rsidR="00EF19BE" w:rsidRPr="00E12AEC" w:rsidRDefault="00EF19BE" w:rsidP="00EF19BE">
            <w:pPr>
              <w:rPr>
                <w:rFonts w:ascii="Arial" w:hAnsi="Arial" w:cs="Arial"/>
                <w:bCs/>
                <w:sz w:val="20"/>
                <w:szCs w:val="20"/>
                <w:lang w:val="en-GB"/>
              </w:rPr>
            </w:pPr>
            <w:r w:rsidRPr="00E12AEC">
              <w:rPr>
                <w:rFonts w:ascii="Arial" w:hAnsi="Arial" w:cs="Arial"/>
                <w:bCs/>
                <w:sz w:val="20"/>
                <w:szCs w:val="20"/>
                <w:lang w:val="en-GB"/>
              </w:rPr>
              <w:t>If your answer is NO, please provide clear suggestion for improvement.</w:t>
            </w:r>
          </w:p>
          <w:p w14:paraId="005EDA2B" w14:textId="77777777" w:rsidR="00EF19BE" w:rsidRPr="00E12AEC" w:rsidRDefault="00EF19BE" w:rsidP="00EF19BE">
            <w:pPr>
              <w:rPr>
                <w:rFonts w:ascii="Arial" w:hAnsi="Arial" w:cs="Arial"/>
                <w:b/>
                <w:bCs/>
                <w:sz w:val="20"/>
                <w:szCs w:val="20"/>
                <w:lang w:val="en-GB"/>
              </w:rPr>
            </w:pPr>
          </w:p>
        </w:tc>
        <w:tc>
          <w:tcPr>
            <w:tcW w:w="1667" w:type="pct"/>
          </w:tcPr>
          <w:p w14:paraId="51E46483" w14:textId="2DEB2F01" w:rsidR="00EF19BE" w:rsidRPr="00E12AEC" w:rsidRDefault="00EF19BE" w:rsidP="00EF19BE">
            <w:pPr>
              <w:contextualSpacing/>
              <w:rPr>
                <w:rFonts w:ascii="Arial" w:hAnsi="Arial" w:cs="Arial"/>
                <w:bCs/>
                <w:sz w:val="20"/>
                <w:szCs w:val="20"/>
                <w:lang w:val="en-GB"/>
              </w:rPr>
            </w:pPr>
            <w:r w:rsidRPr="00E12AEC">
              <w:rPr>
                <w:rFonts w:ascii="Arial" w:hAnsi="Arial" w:cs="Arial"/>
                <w:b/>
                <w:bCs/>
                <w:sz w:val="20"/>
                <w:szCs w:val="20"/>
              </w:rPr>
              <w:t>YES.</w:t>
            </w:r>
            <w:r w:rsidRPr="00E12AEC">
              <w:rPr>
                <w:rFonts w:ascii="Arial" w:hAnsi="Arial" w:cs="Arial"/>
                <w:sz w:val="20"/>
                <w:szCs w:val="20"/>
              </w:rPr>
              <w:t xml:space="preserve"> References are up to date</w:t>
            </w:r>
          </w:p>
        </w:tc>
        <w:tc>
          <w:tcPr>
            <w:tcW w:w="1667" w:type="pct"/>
          </w:tcPr>
          <w:p w14:paraId="41F0CB9A" w14:textId="77777777" w:rsidR="00EF19BE" w:rsidRPr="00E12AEC" w:rsidRDefault="00EF19BE" w:rsidP="00EF19BE">
            <w:pPr>
              <w:keepNext/>
              <w:outlineLvl w:val="1"/>
              <w:rPr>
                <w:rFonts w:ascii="Arial" w:eastAsia="MS Mincho" w:hAnsi="Arial" w:cs="Arial"/>
                <w:bCs/>
                <w:sz w:val="20"/>
                <w:szCs w:val="20"/>
                <w:lang w:val="en-GB"/>
              </w:rPr>
            </w:pPr>
          </w:p>
        </w:tc>
      </w:tr>
      <w:tr w:rsidR="00EF19BE" w:rsidRPr="00E12AEC" w14:paraId="50C2DA23" w14:textId="77777777">
        <w:trPr>
          <w:trHeight w:val="20"/>
          <w:jc w:val="center"/>
        </w:trPr>
        <w:tc>
          <w:tcPr>
            <w:tcW w:w="1666" w:type="pct"/>
            <w:noWrap/>
          </w:tcPr>
          <w:p w14:paraId="4DE70618" w14:textId="77777777" w:rsidR="00EF19BE" w:rsidRPr="00E12AEC" w:rsidRDefault="00EF19BE" w:rsidP="00EF19BE">
            <w:pPr>
              <w:rPr>
                <w:rFonts w:ascii="Arial" w:hAnsi="Arial" w:cs="Arial"/>
                <w:b/>
                <w:bCs/>
                <w:sz w:val="20"/>
                <w:szCs w:val="20"/>
                <w:lang w:val="en-GB"/>
              </w:rPr>
            </w:pPr>
            <w:r w:rsidRPr="00E12AEC">
              <w:rPr>
                <w:rFonts w:ascii="Arial" w:hAnsi="Arial" w:cs="Arial"/>
                <w:b/>
                <w:bCs/>
                <w:sz w:val="20"/>
                <w:szCs w:val="20"/>
                <w:lang w:val="en-GB"/>
              </w:rPr>
              <w:t>Are there ethical issues in this manuscript?</w:t>
            </w:r>
          </w:p>
          <w:p w14:paraId="32E1B41D" w14:textId="77777777" w:rsidR="00EF19BE" w:rsidRPr="00E12AEC" w:rsidRDefault="00EF19BE" w:rsidP="00EF19BE">
            <w:pPr>
              <w:rPr>
                <w:rFonts w:ascii="Arial" w:hAnsi="Arial" w:cs="Arial"/>
                <w:bCs/>
                <w:sz w:val="20"/>
                <w:szCs w:val="20"/>
                <w:lang w:val="en-GB"/>
              </w:rPr>
            </w:pPr>
            <w:r w:rsidRPr="00E12AEC">
              <w:rPr>
                <w:rFonts w:ascii="Arial" w:hAnsi="Arial" w:cs="Arial"/>
                <w:bCs/>
                <w:sz w:val="20"/>
                <w:szCs w:val="20"/>
                <w:lang w:val="en-GB"/>
              </w:rPr>
              <w:t>(YES or NO)</w:t>
            </w:r>
          </w:p>
          <w:p w14:paraId="17C79DDF" w14:textId="77777777" w:rsidR="00EF19BE" w:rsidRPr="00E12AEC" w:rsidRDefault="00EF19BE" w:rsidP="00EF19BE">
            <w:pPr>
              <w:rPr>
                <w:rFonts w:ascii="Arial" w:hAnsi="Arial" w:cs="Arial"/>
                <w:bCs/>
                <w:sz w:val="20"/>
                <w:szCs w:val="20"/>
                <w:lang w:val="en-GB"/>
              </w:rPr>
            </w:pPr>
          </w:p>
          <w:p w14:paraId="6000259D" w14:textId="77777777" w:rsidR="00EF19BE" w:rsidRPr="00E12AEC" w:rsidRDefault="00EF19BE" w:rsidP="00EF19BE">
            <w:pPr>
              <w:rPr>
                <w:rFonts w:ascii="Arial" w:hAnsi="Arial" w:cs="Arial"/>
                <w:bCs/>
                <w:sz w:val="20"/>
                <w:szCs w:val="20"/>
                <w:lang w:val="en-GB"/>
              </w:rPr>
            </w:pPr>
            <w:r w:rsidRPr="00E12AEC">
              <w:rPr>
                <w:rFonts w:ascii="Arial" w:hAnsi="Arial" w:cs="Arial"/>
                <w:bCs/>
                <w:sz w:val="20"/>
                <w:szCs w:val="20"/>
                <w:lang w:val="en-GB"/>
              </w:rPr>
              <w:t>(If yes, kindly please write down the ethical issues here in details)</w:t>
            </w:r>
          </w:p>
          <w:p w14:paraId="00AFDB52" w14:textId="77777777" w:rsidR="00EF19BE" w:rsidRPr="00E12AEC" w:rsidRDefault="00EF19BE" w:rsidP="00EF19BE">
            <w:pPr>
              <w:rPr>
                <w:rFonts w:ascii="Arial" w:hAnsi="Arial" w:cs="Arial"/>
                <w:bCs/>
                <w:sz w:val="20"/>
                <w:szCs w:val="20"/>
                <w:lang w:val="en-GB"/>
              </w:rPr>
            </w:pPr>
          </w:p>
        </w:tc>
        <w:tc>
          <w:tcPr>
            <w:tcW w:w="1667" w:type="pct"/>
          </w:tcPr>
          <w:p w14:paraId="757D7FC0" w14:textId="06076E8E" w:rsidR="00EF19BE" w:rsidRPr="00E12AEC" w:rsidRDefault="00EF19BE" w:rsidP="00EF19BE">
            <w:pPr>
              <w:contextualSpacing/>
              <w:rPr>
                <w:rFonts w:ascii="Arial" w:hAnsi="Arial" w:cs="Arial"/>
                <w:bCs/>
                <w:sz w:val="20"/>
                <w:szCs w:val="20"/>
                <w:lang w:val="en-GB"/>
              </w:rPr>
            </w:pPr>
            <w:r w:rsidRPr="00E12AEC">
              <w:rPr>
                <w:rFonts w:ascii="Arial" w:hAnsi="Arial" w:cs="Arial"/>
                <w:bCs/>
                <w:sz w:val="20"/>
                <w:szCs w:val="20"/>
                <w:lang w:val="en-GB"/>
              </w:rPr>
              <w:t xml:space="preserve"> no</w:t>
            </w:r>
          </w:p>
        </w:tc>
        <w:tc>
          <w:tcPr>
            <w:tcW w:w="1667" w:type="pct"/>
          </w:tcPr>
          <w:p w14:paraId="6A9AD3F9" w14:textId="77777777" w:rsidR="00EF19BE" w:rsidRPr="00E12AEC" w:rsidRDefault="00EF19BE" w:rsidP="00EF19BE">
            <w:pPr>
              <w:keepNext/>
              <w:outlineLvl w:val="1"/>
              <w:rPr>
                <w:rFonts w:ascii="Arial" w:eastAsia="MS Mincho" w:hAnsi="Arial" w:cs="Arial"/>
                <w:bCs/>
                <w:sz w:val="20"/>
                <w:szCs w:val="20"/>
                <w:lang w:val="en-GB"/>
              </w:rPr>
            </w:pPr>
          </w:p>
        </w:tc>
      </w:tr>
    </w:tbl>
    <w:p w14:paraId="5E375305" w14:textId="77777777" w:rsidR="00D77E27" w:rsidRPr="00E12AEC" w:rsidRDefault="00D77E27">
      <w:pPr>
        <w:keepNext/>
        <w:outlineLvl w:val="1"/>
        <w:rPr>
          <w:rFonts w:ascii="Arial" w:eastAsia="MS Mincho" w:hAnsi="Arial" w:cs="Arial"/>
          <w:b/>
          <w:bCs/>
          <w:sz w:val="20"/>
          <w:szCs w:val="20"/>
          <w:highlight w:val="yellow"/>
          <w:lang w:val="en-GB"/>
        </w:rPr>
      </w:pPr>
    </w:p>
    <w:p w14:paraId="0B78CCA6" w14:textId="77777777" w:rsidR="00D77E27" w:rsidRPr="00E12AEC" w:rsidRDefault="00D77E27">
      <w:pPr>
        <w:rPr>
          <w:rFonts w:ascii="Arial" w:hAnsi="Arial" w:cs="Arial"/>
          <w:sz w:val="20"/>
          <w:szCs w:val="20"/>
          <w:highlight w:val="yellow"/>
          <w:lang w:val="en-GB"/>
        </w:rPr>
      </w:pPr>
    </w:p>
    <w:p w14:paraId="766AC52E" w14:textId="77777777" w:rsidR="00E12AEC" w:rsidRPr="00E12AEC" w:rsidRDefault="00E12AEC" w:rsidP="00E12AEC">
      <w:pPr>
        <w:pStyle w:val="Affiliation"/>
        <w:spacing w:after="0" w:line="240" w:lineRule="auto"/>
        <w:jc w:val="left"/>
        <w:rPr>
          <w:rFonts w:ascii="Arial" w:hAnsi="Arial" w:cs="Arial"/>
          <w:b/>
          <w:u w:val="single"/>
        </w:rPr>
      </w:pPr>
      <w:r w:rsidRPr="00E12AEC">
        <w:rPr>
          <w:rFonts w:ascii="Arial" w:hAnsi="Arial" w:cs="Arial"/>
          <w:b/>
          <w:u w:val="single"/>
        </w:rPr>
        <w:t>Reviewer details:</w:t>
      </w:r>
    </w:p>
    <w:p w14:paraId="45FCDBFD" w14:textId="77777777" w:rsidR="00E12AEC" w:rsidRPr="00E12AEC" w:rsidRDefault="00E12AEC">
      <w:pPr>
        <w:rPr>
          <w:rFonts w:ascii="Arial" w:hAnsi="Arial" w:cs="Arial"/>
          <w:sz w:val="20"/>
          <w:szCs w:val="20"/>
          <w:highlight w:val="yellow"/>
          <w:lang w:val="en-GB"/>
        </w:rPr>
      </w:pPr>
    </w:p>
    <w:p w14:paraId="7CF60471" w14:textId="7B318576" w:rsidR="00E12AEC" w:rsidRPr="00E12AEC" w:rsidRDefault="00E12AEC" w:rsidP="00E12AEC">
      <w:pPr>
        <w:rPr>
          <w:rFonts w:ascii="Arial" w:hAnsi="Arial" w:cs="Arial"/>
          <w:sz w:val="20"/>
          <w:szCs w:val="20"/>
          <w:highlight w:val="yellow"/>
          <w:lang w:val="en-GB"/>
        </w:rPr>
      </w:pPr>
      <w:r w:rsidRPr="00E12AEC">
        <w:rPr>
          <w:rFonts w:ascii="Arial" w:hAnsi="Arial" w:cs="Arial"/>
          <w:sz w:val="20"/>
          <w:szCs w:val="20"/>
          <w:lang w:val="en-GB"/>
        </w:rPr>
        <w:t>Bakht Zada</w:t>
      </w:r>
      <w:r w:rsidRPr="00E12AEC">
        <w:rPr>
          <w:rFonts w:ascii="Arial" w:hAnsi="Arial" w:cs="Arial"/>
          <w:sz w:val="20"/>
          <w:szCs w:val="20"/>
          <w:lang w:val="en-GB"/>
        </w:rPr>
        <w:t xml:space="preserve">, </w:t>
      </w:r>
      <w:r w:rsidRPr="00E12AEC">
        <w:rPr>
          <w:rFonts w:ascii="Arial" w:hAnsi="Arial" w:cs="Arial"/>
          <w:sz w:val="20"/>
          <w:szCs w:val="20"/>
          <w:lang w:val="en-GB"/>
        </w:rPr>
        <w:t>University of Peshawar, Pakistan</w:t>
      </w:r>
    </w:p>
    <w:sectPr w:rsidR="00E12AEC" w:rsidRPr="00E12AE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5D72" w14:textId="77777777" w:rsidR="001F7F3A" w:rsidRDefault="001F7F3A">
      <w:r>
        <w:separator/>
      </w:r>
    </w:p>
  </w:endnote>
  <w:endnote w:type="continuationSeparator" w:id="0">
    <w:p w14:paraId="08808442" w14:textId="77777777" w:rsidR="001F7F3A" w:rsidRDefault="001F7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574EC12E" w:rsidR="00D77E27" w:rsidRDefault="00F655C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B44D3">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B44D3">
      <w:rPr>
        <w:b/>
        <w:noProof/>
        <w:sz w:val="20"/>
      </w:rPr>
      <w:t>4</w:t>
    </w:r>
    <w:r>
      <w:rPr>
        <w:b/>
        <w:sz w:val="20"/>
      </w:rPr>
      <w:fldChar w:fldCharType="end"/>
    </w:r>
  </w:p>
  <w:p w14:paraId="0794D299" w14:textId="77777777" w:rsidR="00D77E27" w:rsidRDefault="00F655CB">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480E0" w14:textId="77777777" w:rsidR="001F7F3A" w:rsidRDefault="001F7F3A">
      <w:r>
        <w:separator/>
      </w:r>
    </w:p>
  </w:footnote>
  <w:footnote w:type="continuationSeparator" w:id="0">
    <w:p w14:paraId="09FD0C24" w14:textId="77777777" w:rsidR="001F7F3A" w:rsidRDefault="001F7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F655C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07976470">
    <w:abstractNumId w:val="4"/>
  </w:num>
  <w:num w:numId="2" w16cid:durableId="642078535">
    <w:abstractNumId w:val="8"/>
  </w:num>
  <w:num w:numId="3" w16cid:durableId="81880534">
    <w:abstractNumId w:val="7"/>
  </w:num>
  <w:num w:numId="4" w16cid:durableId="843907143">
    <w:abstractNumId w:val="9"/>
  </w:num>
  <w:num w:numId="5" w16cid:durableId="820653026">
    <w:abstractNumId w:val="6"/>
  </w:num>
  <w:num w:numId="6" w16cid:durableId="125780121">
    <w:abstractNumId w:val="0"/>
  </w:num>
  <w:num w:numId="7" w16cid:durableId="510339831">
    <w:abstractNumId w:val="3"/>
  </w:num>
  <w:num w:numId="8" w16cid:durableId="215971788">
    <w:abstractNumId w:val="11"/>
  </w:num>
  <w:num w:numId="9" w16cid:durableId="25494560">
    <w:abstractNumId w:val="10"/>
  </w:num>
  <w:num w:numId="10" w16cid:durableId="1894080289">
    <w:abstractNumId w:val="2"/>
  </w:num>
  <w:num w:numId="11" w16cid:durableId="150365561">
    <w:abstractNumId w:val="1"/>
  </w:num>
  <w:num w:numId="12" w16cid:durableId="880362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1sbQwMLO0sDCzNLVU0lEKTi0uzszPAykwrAUAAgVUwywAAAA="/>
  </w:docVars>
  <w:rsids>
    <w:rsidRoot w:val="00D77E27"/>
    <w:rsid w:val="00024EF7"/>
    <w:rsid w:val="00161436"/>
    <w:rsid w:val="001F7F3A"/>
    <w:rsid w:val="00205491"/>
    <w:rsid w:val="002431D0"/>
    <w:rsid w:val="00267A37"/>
    <w:rsid w:val="002E157A"/>
    <w:rsid w:val="002F31E4"/>
    <w:rsid w:val="00301D9C"/>
    <w:rsid w:val="00454545"/>
    <w:rsid w:val="004D4DF0"/>
    <w:rsid w:val="005B12AD"/>
    <w:rsid w:val="00676D84"/>
    <w:rsid w:val="006B1ED2"/>
    <w:rsid w:val="006D0755"/>
    <w:rsid w:val="007109D6"/>
    <w:rsid w:val="008002DC"/>
    <w:rsid w:val="00855ECD"/>
    <w:rsid w:val="0090478A"/>
    <w:rsid w:val="00941F74"/>
    <w:rsid w:val="00A83B69"/>
    <w:rsid w:val="00AC0FF4"/>
    <w:rsid w:val="00B46711"/>
    <w:rsid w:val="00BA1AA9"/>
    <w:rsid w:val="00C626D1"/>
    <w:rsid w:val="00D439EC"/>
    <w:rsid w:val="00D77E27"/>
    <w:rsid w:val="00D9782B"/>
    <w:rsid w:val="00DD4A03"/>
    <w:rsid w:val="00E12AEC"/>
    <w:rsid w:val="00E42D93"/>
    <w:rsid w:val="00E75F49"/>
    <w:rsid w:val="00EA20A6"/>
    <w:rsid w:val="00EB44D3"/>
    <w:rsid w:val="00EC6EE3"/>
    <w:rsid w:val="00EF19BE"/>
    <w:rsid w:val="00F655C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math-inline">
    <w:name w:val="math-inline"/>
    <w:rsid w:val="00EF19BE"/>
  </w:style>
  <w:style w:type="paragraph" w:customStyle="1" w:styleId="Affiliation">
    <w:name w:val="Affiliation"/>
    <w:basedOn w:val="Normal"/>
    <w:rsid w:val="00E12AE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65637386">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48224511">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846551064">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958</Words>
  <Characters>5464</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6410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48</cp:revision>
  <dcterms:created xsi:type="dcterms:W3CDTF">2026-03-24T06:15:00Z</dcterms:created>
  <dcterms:modified xsi:type="dcterms:W3CDTF">2026-09-22T12:10:00Z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