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D77E27" w:rsidRPr="00BA5E81" w14:paraId="7FFF6401" w14:textId="77777777">
        <w:trPr>
          <w:trHeight w:val="20"/>
          <w:jc w:val="center"/>
        </w:trPr>
        <w:tc>
          <w:tcPr>
            <w:tcW w:w="1186" w:type="pct"/>
          </w:tcPr>
          <w:p w14:paraId="245B617C" w14:textId="77777777" w:rsidR="00D77E27" w:rsidRPr="00BA5E81" w:rsidRDefault="006F577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A5E8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0B7A344" w14:textId="77777777" w:rsidR="00D77E27" w:rsidRPr="00BA5E81" w:rsidRDefault="00D77E27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BA5E81">
                <w:rPr>
                  <w:rFonts w:ascii="Arial" w:hAnsi="Arial" w:cs="Arial"/>
                  <w:bCs/>
                  <w:color w:val="0000FF"/>
                  <w:sz w:val="20"/>
                  <w:szCs w:val="20"/>
                  <w:u w:val="single"/>
                </w:rPr>
                <w:t>Asian Research Journal of Current Science</w:t>
              </w:r>
            </w:hyperlink>
          </w:p>
        </w:tc>
      </w:tr>
      <w:tr w:rsidR="00D77E27" w:rsidRPr="00BA5E81" w14:paraId="3814F854" w14:textId="77777777">
        <w:trPr>
          <w:trHeight w:val="20"/>
          <w:jc w:val="center"/>
        </w:trPr>
        <w:tc>
          <w:tcPr>
            <w:tcW w:w="1186" w:type="pct"/>
          </w:tcPr>
          <w:p w14:paraId="03AC87AF" w14:textId="77777777" w:rsidR="00D77E27" w:rsidRPr="00BA5E81" w:rsidRDefault="006F577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A5E8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CDDE7DE" w14:textId="6243F96A" w:rsidR="00D77E27" w:rsidRPr="00BA5E81" w:rsidRDefault="003F7BB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Ms_ARJOCS_2793</w:t>
            </w:r>
          </w:p>
        </w:tc>
      </w:tr>
      <w:tr w:rsidR="00D77E27" w:rsidRPr="00BA5E81" w14:paraId="18C3549C" w14:textId="77777777">
        <w:trPr>
          <w:trHeight w:val="20"/>
          <w:jc w:val="center"/>
        </w:trPr>
        <w:tc>
          <w:tcPr>
            <w:tcW w:w="1186" w:type="pct"/>
          </w:tcPr>
          <w:p w14:paraId="17878FB3" w14:textId="77777777" w:rsidR="00D77E27" w:rsidRPr="00BA5E81" w:rsidRDefault="006F577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A5E8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6A0900E" w14:textId="0AE3DBF4" w:rsidR="00D77E27" w:rsidRPr="00BA5E81" w:rsidRDefault="003F7BB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b/>
                <w:sz w:val="20"/>
                <w:szCs w:val="20"/>
                <w:lang w:val="en-GB"/>
              </w:rPr>
              <w:t>A Comparative Analysis of Continuous-Time Markov Chain, Logistic Regression and F-Test in Modeling Stock Price Volatility</w:t>
            </w:r>
          </w:p>
        </w:tc>
      </w:tr>
      <w:tr w:rsidR="00D77E27" w:rsidRPr="00BA5E81" w14:paraId="1011D846" w14:textId="77777777">
        <w:trPr>
          <w:trHeight w:val="20"/>
          <w:jc w:val="center"/>
        </w:trPr>
        <w:tc>
          <w:tcPr>
            <w:tcW w:w="1186" w:type="pct"/>
          </w:tcPr>
          <w:p w14:paraId="1891B140" w14:textId="77777777" w:rsidR="00D77E27" w:rsidRPr="00BA5E81" w:rsidRDefault="006F577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A5E8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DF7A215" w14:textId="61364F68" w:rsidR="00D77E27" w:rsidRPr="00BA5E81" w:rsidRDefault="0020549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17A2A456" w14:textId="77777777" w:rsidR="00D77E27" w:rsidRPr="00BA5E81" w:rsidRDefault="00D77E27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14418CC1" w14:textId="77777777" w:rsidR="00D77E27" w:rsidRPr="00BA5E81" w:rsidRDefault="00D77E27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1C18D0C" w14:textId="77777777" w:rsidR="00D77E27" w:rsidRPr="00BA5E81" w:rsidRDefault="00D77E27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94CE364" w14:textId="77777777" w:rsidR="00D77E27" w:rsidRPr="00BA5E81" w:rsidRDefault="006F5775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BA5E81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BA5E81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5BC71F5" w14:textId="77777777" w:rsidR="00D77E27" w:rsidRPr="00BA5E81" w:rsidRDefault="00D77E27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D77E27" w:rsidRPr="00BA5E81" w14:paraId="6FB74CD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6C9CCB" w14:textId="77777777" w:rsidR="00D77E27" w:rsidRPr="00BA5E81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6C7FAF4" w14:textId="77777777" w:rsidR="00D77E27" w:rsidRPr="00BA5E81" w:rsidRDefault="006F577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A5E8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0F32900" w14:textId="77777777" w:rsidR="00D77E27" w:rsidRPr="00BA5E81" w:rsidRDefault="006F5775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BA5E8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A5E8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4B78ADFB" w14:textId="77777777" w:rsidR="00D77E27" w:rsidRPr="00BA5E8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BA5E81" w14:paraId="722278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0D0D48" w14:textId="77777777" w:rsidR="00D77E27" w:rsidRPr="00BA5E81" w:rsidRDefault="006F577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BA5E8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06E8279" w14:textId="77777777" w:rsidR="00D77E27" w:rsidRPr="00BA5E81" w:rsidRDefault="006F5775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  <w:p w14:paraId="1DC3702E" w14:textId="77777777" w:rsidR="00DA064C" w:rsidRPr="00BA5E81" w:rsidRDefault="00DA064C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A902C0F" w14:textId="77777777" w:rsidR="00D77E27" w:rsidRPr="00BA5E81" w:rsidRDefault="00D77E27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53EABFEA" w14:textId="77777777" w:rsidR="00DA064C" w:rsidRPr="00BA5E81" w:rsidRDefault="00DA064C" w:rsidP="008B0B6F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1</w:t>
            </w:r>
            <w:r w:rsidRPr="00BA5E81">
              <w:rPr>
                <w:rFonts w:ascii="Arial" w:hAnsi="Arial" w:cs="Arial"/>
                <w:sz w:val="20"/>
                <w:szCs w:val="20"/>
                <w:lang w:val="en-GB"/>
              </w:rPr>
              <w:t>. Scientifically, it adds new knowledge to the field of science.</w:t>
            </w:r>
          </w:p>
          <w:p w14:paraId="6FD14EAB" w14:textId="77777777" w:rsidR="00DA064C" w:rsidRPr="00BA5E81" w:rsidRDefault="00DA064C" w:rsidP="008B0B6F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sz w:val="20"/>
                <w:szCs w:val="20"/>
                <w:lang w:val="en-GB"/>
              </w:rPr>
              <w:t xml:space="preserve"> 2. It has a new message to offer to the scientific community of its      related field.</w:t>
            </w:r>
          </w:p>
          <w:p w14:paraId="4BC3EE15" w14:textId="77777777" w:rsidR="00DA064C" w:rsidRPr="00BA5E81" w:rsidRDefault="00DA064C" w:rsidP="008B0B6F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sz w:val="20"/>
                <w:szCs w:val="20"/>
                <w:lang w:val="en-GB"/>
              </w:rPr>
              <w:t xml:space="preserve"> 3. Its text and contents have comprehensive scientific value.</w:t>
            </w:r>
          </w:p>
          <w:p w14:paraId="6DB35333" w14:textId="6937443A" w:rsidR="00DA064C" w:rsidRPr="00BA5E81" w:rsidRDefault="00DA064C" w:rsidP="008B0B6F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sz w:val="20"/>
                <w:szCs w:val="20"/>
                <w:lang w:val="en-GB"/>
              </w:rPr>
              <w:t xml:space="preserve"> 4. The manuscript addresses a relevant topic in mathematical finance by modeling stock price volatility using Continuous-Time Markov Chains (CTMC), logistic regression, and the F-distribution test within an emerging frontier market (Fidelity Bank Plc, Nigeria). Comparing multiple probabilistic and statistical approaches offers meaningful insights into regime-switching volatility dynamics and risk assessment (VaR/ES). However, its empirical significance and generalizability are severely compromised by an extraordinarily small sample size (only 9 trading sessions), which makes the practical application of the findings questionable without substantial expansion of the dataset</w:t>
            </w:r>
            <w:r w:rsidR="000A455B" w:rsidRPr="00BA5E81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138BB81A" w14:textId="0157B17E" w:rsidR="00D77E27" w:rsidRPr="00BA5E8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F781237" w14:textId="77777777" w:rsidR="00D77E27" w:rsidRPr="00BA5E81" w:rsidRDefault="00D77E27">
      <w:pPr>
        <w:rPr>
          <w:rFonts w:ascii="Arial" w:hAnsi="Arial" w:cs="Arial"/>
          <w:sz w:val="20"/>
          <w:szCs w:val="20"/>
          <w:lang w:val="en-GB"/>
        </w:rPr>
      </w:pPr>
    </w:p>
    <w:p w14:paraId="2C5FA305" w14:textId="77777777" w:rsidR="00D77E27" w:rsidRPr="00BA5E81" w:rsidRDefault="00D77E27">
      <w:pPr>
        <w:rPr>
          <w:rFonts w:ascii="Arial" w:hAnsi="Arial" w:cs="Arial"/>
          <w:sz w:val="20"/>
          <w:szCs w:val="20"/>
          <w:lang w:val="en-GB"/>
        </w:rPr>
      </w:pPr>
    </w:p>
    <w:p w14:paraId="6BFDC4E4" w14:textId="77777777" w:rsidR="00D77E27" w:rsidRPr="00BA5E81" w:rsidRDefault="006F577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BA5E8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1774303" w14:textId="77777777" w:rsidR="00D77E27" w:rsidRPr="00BA5E81" w:rsidRDefault="00D77E2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77E27" w:rsidRPr="00BA5E81" w14:paraId="550E94A4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527805" w14:textId="77777777" w:rsidR="00D77E27" w:rsidRPr="00BA5E81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1D33EEC" w14:textId="77777777" w:rsidR="00D77E27" w:rsidRPr="00BA5E81" w:rsidRDefault="006F577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A5E8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021A046" w14:textId="7B8517F3" w:rsidR="00D77E27" w:rsidRPr="00BA5E81" w:rsidRDefault="006F5775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A5E8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A5E8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2431D0" w:rsidRPr="00BA5E81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431D0" w:rsidRPr="00BA5E81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D77E27" w:rsidRPr="00BA5E81" w14:paraId="5C70A75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69311E" w14:textId="77777777" w:rsidR="00D77E27" w:rsidRPr="00BA5E81" w:rsidRDefault="006F577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7D8E280F" w14:textId="77777777" w:rsidR="00D77E27" w:rsidRPr="00BA5E81" w:rsidRDefault="006F577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5E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A3B152" w14:textId="77777777" w:rsidR="00D77E27" w:rsidRPr="00BA5E81" w:rsidRDefault="006F577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BA5E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D689F5" w14:textId="4D2DBEC0" w:rsidR="000A455B" w:rsidRPr="00BA5E81" w:rsidRDefault="000A455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6EFBB6BF" w14:textId="2EB2A066" w:rsidR="00D77E27" w:rsidRPr="00BA5E81" w:rsidRDefault="000A455B" w:rsidP="000A455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sz w:val="20"/>
                <w:szCs w:val="20"/>
                <w:lang w:val="en-GB"/>
              </w:rPr>
              <w:t>4 = Good</w:t>
            </w:r>
          </w:p>
        </w:tc>
        <w:tc>
          <w:tcPr>
            <w:tcW w:w="1667" w:type="pct"/>
          </w:tcPr>
          <w:p w14:paraId="34773673" w14:textId="77777777" w:rsidR="00D77E27" w:rsidRPr="00BA5E8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BA5E81" w14:paraId="248FD95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D01B47" w14:textId="77777777" w:rsidR="00D77E27" w:rsidRPr="00BA5E81" w:rsidRDefault="006F577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A5E8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lastRenderedPageBreak/>
              <w:t xml:space="preserve">2. Is the abstract of the article comprehensive? </w:t>
            </w:r>
          </w:p>
          <w:p w14:paraId="12B363DD" w14:textId="77777777" w:rsidR="00D77E27" w:rsidRPr="00BA5E81" w:rsidRDefault="006F577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5E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0ACC70" w14:textId="77777777" w:rsidR="00D77E27" w:rsidRPr="00BA5E81" w:rsidRDefault="006F577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4518C2D" w14:textId="066FF1B7" w:rsidR="000A455B" w:rsidRPr="00BA5E81" w:rsidRDefault="000A455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0F98A6AA" w14:textId="2BB6F5C4" w:rsidR="00D77E27" w:rsidRPr="00BA5E81" w:rsidRDefault="000A455B" w:rsidP="000A455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sz w:val="20"/>
                <w:szCs w:val="20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077B69A0" w14:textId="77777777" w:rsidR="00D77E27" w:rsidRPr="00BA5E8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BA5E81" w14:paraId="0049473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D91E3FA" w14:textId="77777777" w:rsidR="00D77E27" w:rsidRPr="00BA5E81" w:rsidRDefault="006F577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A5E8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0E3D3F3" w14:textId="77777777" w:rsidR="00D77E27" w:rsidRPr="00BA5E81" w:rsidRDefault="006F577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5E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46DADB" w14:textId="77777777" w:rsidR="00D77E27" w:rsidRPr="00BA5E81" w:rsidRDefault="006F577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A5E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C46EBA2" w14:textId="430A6145" w:rsidR="000A455B" w:rsidRPr="00BA5E81" w:rsidRDefault="000A455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004261B2" w14:textId="2553313D" w:rsidR="00D77E27" w:rsidRPr="00BA5E81" w:rsidRDefault="000A455B" w:rsidP="000A455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sz w:val="20"/>
                <w:szCs w:val="20"/>
                <w:lang w:val="en-GB"/>
              </w:rPr>
              <w:t>4 = Good</w:t>
            </w:r>
          </w:p>
        </w:tc>
        <w:tc>
          <w:tcPr>
            <w:tcW w:w="1667" w:type="pct"/>
          </w:tcPr>
          <w:p w14:paraId="07CA8B29" w14:textId="77777777" w:rsidR="00D77E27" w:rsidRPr="00BA5E8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BA5E81" w14:paraId="7CCD4C8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3CC51F" w14:textId="77777777" w:rsidR="00D77E27" w:rsidRPr="00BA5E81" w:rsidRDefault="006F577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A5E8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462F115" w14:textId="77777777" w:rsidR="00D77E27" w:rsidRPr="00BA5E81" w:rsidRDefault="006F577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5E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C78B06" w14:textId="77777777" w:rsidR="00D77E27" w:rsidRPr="00BA5E81" w:rsidRDefault="006F577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A5E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2D53C6" w14:textId="5706AA0F" w:rsidR="000A455B" w:rsidRPr="00BA5E81" w:rsidRDefault="000A455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35B6EE9F" w14:textId="45ED1630" w:rsidR="000A455B" w:rsidRPr="00BA5E81" w:rsidRDefault="000A455B" w:rsidP="000A455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337913C4" w14:textId="6F07018D" w:rsidR="00D77E27" w:rsidRPr="00BA5E81" w:rsidRDefault="000A455B" w:rsidP="000A455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sz w:val="20"/>
                <w:szCs w:val="20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01F3B0AB" w14:textId="77777777" w:rsidR="00D77E27" w:rsidRPr="00BA5E8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BA5E81" w14:paraId="5A1BDB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AFD26DD" w14:textId="77777777" w:rsidR="00D77E27" w:rsidRPr="00BA5E81" w:rsidRDefault="006F577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A5E8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CC8E500" w14:textId="77777777" w:rsidR="00D77E27" w:rsidRPr="00BA5E81" w:rsidRDefault="006F577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5E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05D618" w14:textId="77777777" w:rsidR="00D77E27" w:rsidRPr="00BA5E81" w:rsidRDefault="006F577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A5E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4F306D4" w14:textId="60B447AD" w:rsidR="000A455B" w:rsidRPr="00BA5E81" w:rsidRDefault="000A455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7F2EB26D" w14:textId="3D800618" w:rsidR="000A455B" w:rsidRPr="00BA5E81" w:rsidRDefault="000A455B" w:rsidP="000A455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7376A25A" w14:textId="344E868B" w:rsidR="00D77E27" w:rsidRPr="00BA5E81" w:rsidRDefault="000A455B" w:rsidP="000A455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sz w:val="20"/>
                <w:szCs w:val="20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7A5997A7" w14:textId="77777777" w:rsidR="00D77E27" w:rsidRPr="00BA5E8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BA5E81" w14:paraId="7324995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AF6573" w14:textId="77777777" w:rsidR="00D77E27" w:rsidRPr="00BA5E81" w:rsidRDefault="006F577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A5E8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58D3E3EA" w14:textId="77777777" w:rsidR="00D77E27" w:rsidRPr="00BA5E81" w:rsidRDefault="006F577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5E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DB5AA7" w14:textId="77777777" w:rsidR="00D77E27" w:rsidRPr="00BA5E81" w:rsidRDefault="006F577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A5E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1319FEC" w14:textId="62A122E7" w:rsidR="000A455B" w:rsidRPr="00BA5E81" w:rsidRDefault="000A455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5AC4D0DB" w14:textId="5AE599DB" w:rsidR="00D77E27" w:rsidRPr="00BA5E81" w:rsidRDefault="000A455B" w:rsidP="000A455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sz w:val="20"/>
                <w:szCs w:val="20"/>
                <w:lang w:val="en-GB"/>
              </w:rPr>
              <w:t>1 = Poor</w:t>
            </w:r>
          </w:p>
        </w:tc>
        <w:tc>
          <w:tcPr>
            <w:tcW w:w="1667" w:type="pct"/>
          </w:tcPr>
          <w:p w14:paraId="07D0DFC1" w14:textId="77777777" w:rsidR="00D77E27" w:rsidRPr="00BA5E8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BA5E81" w14:paraId="5E9D1D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1CBC6F" w14:textId="77777777" w:rsidR="00D77E27" w:rsidRPr="00BA5E81" w:rsidRDefault="006F577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A5E8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0F75CFF6" w14:textId="77777777" w:rsidR="00D77E27" w:rsidRPr="00BA5E81" w:rsidRDefault="006F577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5E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7B77B" w14:textId="77777777" w:rsidR="00D77E27" w:rsidRPr="00BA5E81" w:rsidRDefault="006F577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06BC7A" w14:textId="252A047A" w:rsidR="000A455B" w:rsidRPr="00BA5E81" w:rsidRDefault="000A455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57FA74F7" w14:textId="3A75FB4A" w:rsidR="00D77E27" w:rsidRPr="00BA5E81" w:rsidRDefault="000A455B" w:rsidP="000A455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sz w:val="20"/>
                <w:szCs w:val="20"/>
                <w:lang w:val="en-GB"/>
              </w:rPr>
              <w:t>2 = Needs Improvement</w:t>
            </w:r>
          </w:p>
        </w:tc>
        <w:tc>
          <w:tcPr>
            <w:tcW w:w="1667" w:type="pct"/>
          </w:tcPr>
          <w:p w14:paraId="71798981" w14:textId="77777777" w:rsidR="00D77E27" w:rsidRPr="00BA5E8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BA5E81" w14:paraId="1524AD9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C7C4A3B" w14:textId="77777777" w:rsidR="00D77E27" w:rsidRPr="00BA5E81" w:rsidRDefault="006F577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A5E8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738A448" w14:textId="77777777" w:rsidR="00D77E27" w:rsidRPr="00BA5E81" w:rsidRDefault="006F577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5E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0338BF" w14:textId="77777777" w:rsidR="00D77E27" w:rsidRPr="00BA5E81" w:rsidRDefault="006F577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A5E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A4C205" w14:textId="2939B187" w:rsidR="000A455B" w:rsidRPr="00BA5E81" w:rsidRDefault="000A455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255C4051" w14:textId="5F1C26B6" w:rsidR="000A455B" w:rsidRPr="00BA5E81" w:rsidRDefault="000A455B" w:rsidP="000A455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5605F24D" w14:textId="1F7C9A1B" w:rsidR="00D77E27" w:rsidRPr="00BA5E81" w:rsidRDefault="000A455B" w:rsidP="000A455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sz w:val="20"/>
                <w:szCs w:val="20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54B3E9FF" w14:textId="77777777" w:rsidR="00D77E27" w:rsidRPr="00BA5E8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BA5E81" w14:paraId="14BB10F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250892" w14:textId="77777777" w:rsidR="00D77E27" w:rsidRPr="00BA5E81" w:rsidRDefault="006F577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16C6AD25" w14:textId="77777777" w:rsidR="00D77E27" w:rsidRPr="00BA5E81" w:rsidRDefault="006F577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5E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ED31B1" w14:textId="77777777" w:rsidR="00D77E27" w:rsidRPr="00BA5E81" w:rsidRDefault="006F577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98378E" w14:textId="25FBEC3D" w:rsidR="000A455B" w:rsidRPr="00BA5E81" w:rsidRDefault="000A455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CA2AB8A" w14:textId="39487F72" w:rsidR="00D77E27" w:rsidRPr="00BA5E81" w:rsidRDefault="000A455B" w:rsidP="000A455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sz w:val="20"/>
                <w:szCs w:val="20"/>
                <w:lang w:val="en-GB"/>
              </w:rPr>
              <w:t>1 = Poor</w:t>
            </w:r>
          </w:p>
        </w:tc>
        <w:tc>
          <w:tcPr>
            <w:tcW w:w="1667" w:type="pct"/>
          </w:tcPr>
          <w:p w14:paraId="06981DC7" w14:textId="77777777" w:rsidR="00D77E27" w:rsidRPr="00BA5E8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BA5E81" w14:paraId="0C284E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785C97C" w14:textId="77777777" w:rsidR="00D77E27" w:rsidRPr="00BA5E81" w:rsidRDefault="006F577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28F9562" w14:textId="77777777" w:rsidR="00D77E27" w:rsidRPr="00BA5E81" w:rsidRDefault="006F577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5E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628354" w14:textId="77777777" w:rsidR="00D77E27" w:rsidRPr="00BA5E81" w:rsidRDefault="006F577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5E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355063B" w14:textId="77777777" w:rsidR="00D77E27" w:rsidRPr="00BA5E81" w:rsidRDefault="00D77E2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FDCE1AC" w14:textId="77777777" w:rsidR="00D77E27" w:rsidRPr="00BA5E81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7CA4DF7" w14:textId="4C23271E" w:rsidR="000A455B" w:rsidRPr="00BA5E81" w:rsidRDefault="000A455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BA08A8D" w14:textId="58F04F90" w:rsidR="000A455B" w:rsidRPr="00BA5E81" w:rsidRDefault="000A455B" w:rsidP="000A455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6292966" w14:textId="482FAC8B" w:rsidR="00D77E27" w:rsidRPr="00BA5E81" w:rsidRDefault="000A455B" w:rsidP="000A455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sz w:val="20"/>
                <w:szCs w:val="20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371DC556" w14:textId="77777777" w:rsidR="00D77E27" w:rsidRPr="00BA5E8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BA5E81" w14:paraId="142975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56ACA9" w14:textId="77777777" w:rsidR="00D77E27" w:rsidRPr="00BA5E81" w:rsidRDefault="006F577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752A6DD0" w14:textId="77777777" w:rsidR="00D77E27" w:rsidRPr="00BA5E81" w:rsidRDefault="006F577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5E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C3BB06" w14:textId="77777777" w:rsidR="00D77E27" w:rsidRPr="00BA5E81" w:rsidRDefault="006F577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EAC14E" w14:textId="06BCE0CC" w:rsidR="000A455B" w:rsidRPr="00BA5E81" w:rsidRDefault="000A455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708AFEE" w14:textId="136B57DD" w:rsidR="00D77E27" w:rsidRPr="00BA5E81" w:rsidRDefault="000A455B" w:rsidP="000A455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sz w:val="20"/>
                <w:szCs w:val="20"/>
                <w:lang w:val="en-GB"/>
              </w:rPr>
              <w:t>2 = Needs Improvement</w:t>
            </w:r>
          </w:p>
        </w:tc>
        <w:tc>
          <w:tcPr>
            <w:tcW w:w="1667" w:type="pct"/>
          </w:tcPr>
          <w:p w14:paraId="0B068503" w14:textId="77777777" w:rsidR="00D77E27" w:rsidRPr="00BA5E8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BA5E81" w14:paraId="66A6C2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A06A11" w14:textId="77777777" w:rsidR="00D77E27" w:rsidRPr="00BA5E81" w:rsidRDefault="006F577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611CB04" w14:textId="77777777" w:rsidR="00D77E27" w:rsidRPr="00BA5E81" w:rsidRDefault="006F577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5E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A6452D" w14:textId="77777777" w:rsidR="00D77E27" w:rsidRPr="00BA5E81" w:rsidRDefault="006F577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B89855" w14:textId="6367D9D0" w:rsidR="000A455B" w:rsidRPr="00BA5E81" w:rsidRDefault="000A455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21BE33F" w14:textId="22E9A3D5" w:rsidR="000A455B" w:rsidRPr="00BA5E81" w:rsidRDefault="000A455B" w:rsidP="000A455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783EE1D7" w14:textId="205C2B1E" w:rsidR="00D77E27" w:rsidRPr="00BA5E81" w:rsidRDefault="000A455B" w:rsidP="000A455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sz w:val="20"/>
                <w:szCs w:val="20"/>
                <w:lang w:val="en-GB"/>
              </w:rPr>
              <w:t>1 = Poor</w:t>
            </w:r>
          </w:p>
        </w:tc>
        <w:tc>
          <w:tcPr>
            <w:tcW w:w="1667" w:type="pct"/>
          </w:tcPr>
          <w:p w14:paraId="20B8A536" w14:textId="77777777" w:rsidR="00D77E27" w:rsidRPr="00BA5E8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BA5E81" w14:paraId="74F7B32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738BEB" w14:textId="77777777" w:rsidR="00D77E27" w:rsidRPr="00BA5E81" w:rsidRDefault="006F577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9CB74DD" w14:textId="77777777" w:rsidR="00D77E27" w:rsidRPr="00BA5E81" w:rsidRDefault="006F577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5E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4F087E" w14:textId="77777777" w:rsidR="00D77E27" w:rsidRPr="00BA5E81" w:rsidRDefault="006F577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C05AB2E" w14:textId="6389B8B7" w:rsidR="000A455B" w:rsidRPr="00BA5E81" w:rsidRDefault="000A455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580315A" w14:textId="11F2209E" w:rsidR="000A455B" w:rsidRPr="00BA5E81" w:rsidRDefault="000A455B" w:rsidP="000A455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0D9F57D" w14:textId="6E99E007" w:rsidR="00D77E27" w:rsidRPr="00BA5E81" w:rsidRDefault="000A455B" w:rsidP="000A455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sz w:val="20"/>
                <w:szCs w:val="20"/>
                <w:lang w:val="en-GB"/>
              </w:rPr>
              <w:t>4 = Good</w:t>
            </w:r>
          </w:p>
        </w:tc>
        <w:tc>
          <w:tcPr>
            <w:tcW w:w="1667" w:type="pct"/>
          </w:tcPr>
          <w:p w14:paraId="3084E2A5" w14:textId="77777777" w:rsidR="00D77E27" w:rsidRPr="00BA5E8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BA5E81" w14:paraId="7A174F1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A19A04" w14:textId="77777777" w:rsidR="00D77E27" w:rsidRPr="00BA5E81" w:rsidRDefault="006F577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B9E6F2F" w14:textId="77777777" w:rsidR="00D77E27" w:rsidRPr="00BA5E81" w:rsidRDefault="006F577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5E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81C2ED9" w14:textId="77777777" w:rsidR="00D77E27" w:rsidRPr="00BA5E81" w:rsidRDefault="006F577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5E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C3E0D54" w14:textId="77777777" w:rsidR="00D77E27" w:rsidRPr="00BA5E81" w:rsidRDefault="006F577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39228D4" w14:textId="35370B3E" w:rsidR="000A455B" w:rsidRPr="00BA5E81" w:rsidRDefault="000A455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BB723D1" w14:textId="5BE5B7AE" w:rsidR="000A455B" w:rsidRPr="00BA5E81" w:rsidRDefault="000A455B" w:rsidP="000A455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6C4753D" w14:textId="76C108E3" w:rsidR="00D77E27" w:rsidRPr="00BA5E81" w:rsidRDefault="000A455B" w:rsidP="000A455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sz w:val="20"/>
                <w:szCs w:val="20"/>
                <w:lang w:val="en-GB"/>
              </w:rPr>
              <w:t>1 = Poor</w:t>
            </w:r>
          </w:p>
        </w:tc>
        <w:tc>
          <w:tcPr>
            <w:tcW w:w="1667" w:type="pct"/>
          </w:tcPr>
          <w:p w14:paraId="29353AA3" w14:textId="77777777" w:rsidR="00D77E27" w:rsidRPr="00BA5E8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BA5E81" w14:paraId="2738113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41F0F5" w14:textId="77777777" w:rsidR="00D77E27" w:rsidRPr="00BA5E81" w:rsidRDefault="006F577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BC5CB7B" w14:textId="77777777" w:rsidR="00D77E27" w:rsidRPr="00BA5E81" w:rsidRDefault="006F577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5E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1C1DDA" w14:textId="77777777" w:rsidR="00D77E27" w:rsidRPr="00BA5E81" w:rsidRDefault="006F577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A5E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7B20AD0" w14:textId="77777777" w:rsidR="00D77E27" w:rsidRPr="00BA5E81" w:rsidRDefault="006F577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455A680" w14:textId="2DC19E6D" w:rsidR="000A455B" w:rsidRPr="00BA5E81" w:rsidRDefault="000A455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7E78CE4" w14:textId="331B4313" w:rsidR="00D77E27" w:rsidRPr="00BA5E81" w:rsidRDefault="000A455B" w:rsidP="000A455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sz w:val="20"/>
                <w:szCs w:val="20"/>
                <w:lang w:val="en-GB"/>
              </w:rPr>
              <w:t>3 = Satisfactory</w:t>
            </w:r>
          </w:p>
        </w:tc>
        <w:tc>
          <w:tcPr>
            <w:tcW w:w="1667" w:type="pct"/>
          </w:tcPr>
          <w:p w14:paraId="14E16DA5" w14:textId="77777777" w:rsidR="00D77E27" w:rsidRPr="00BA5E8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CF8F5EC" w14:textId="77777777" w:rsidR="00D77E27" w:rsidRPr="00BA5E81" w:rsidRDefault="00D77E2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5FF2624" w14:textId="77777777" w:rsidR="00D77E27" w:rsidRPr="00BA5E81" w:rsidRDefault="00D77E2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86710E4" w14:textId="77777777" w:rsidR="00D77E27" w:rsidRPr="00BA5E81" w:rsidRDefault="006F577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BA5E8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lastRenderedPageBreak/>
        <w:t>PART 2.2 (Subjective Evaluation)</w:t>
      </w:r>
    </w:p>
    <w:p w14:paraId="74FFBE30" w14:textId="77777777" w:rsidR="00D77E27" w:rsidRPr="00BA5E81" w:rsidRDefault="00D77E2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77E27" w:rsidRPr="00BA5E81" w14:paraId="07641D38" w14:textId="77777777">
        <w:trPr>
          <w:trHeight w:val="20"/>
          <w:jc w:val="center"/>
        </w:trPr>
        <w:tc>
          <w:tcPr>
            <w:tcW w:w="1666" w:type="pct"/>
            <w:noWrap/>
          </w:tcPr>
          <w:p w14:paraId="12301C98" w14:textId="77777777" w:rsidR="00D77E27" w:rsidRPr="00BA5E81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C5AF16" w14:textId="77777777" w:rsidR="00D77E27" w:rsidRPr="00BA5E81" w:rsidRDefault="006F577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A5E8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CDABDD9" w14:textId="77777777" w:rsidR="00D77E27" w:rsidRPr="00BA5E81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B22C63" w14:textId="77777777" w:rsidR="00D77E27" w:rsidRPr="00BA5E81" w:rsidRDefault="006F5775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BA5E8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BA5E81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BA5E81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45DA3DD" w14:textId="77777777" w:rsidR="00D77E27" w:rsidRPr="00BA5E8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BA5E81" w14:paraId="02CF42E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C1AF35" w14:textId="77777777" w:rsidR="00D77E27" w:rsidRPr="00BA5E81" w:rsidRDefault="006F577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F6B5121" w14:textId="77777777" w:rsidR="00D77E27" w:rsidRPr="00BA5E81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31446C5" w14:textId="77777777" w:rsidR="00D77E27" w:rsidRPr="00BA5E81" w:rsidRDefault="006F577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BEB96B5" w14:textId="77777777" w:rsidR="00D77E27" w:rsidRPr="00BA5E81" w:rsidRDefault="00D77E2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8017EDD" w14:textId="13728DAD" w:rsidR="004C1E89" w:rsidRPr="00BA5E81" w:rsidRDefault="004C1E8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27B7FA37" w14:textId="77777777" w:rsidR="004C1E89" w:rsidRPr="00BA5E81" w:rsidRDefault="004C1E89" w:rsidP="004C1E8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bidi="fa-IR"/>
              </w:rPr>
            </w:pPr>
          </w:p>
          <w:p w14:paraId="5806E759" w14:textId="2F7E0EF4" w:rsidR="004C1E89" w:rsidRPr="00BA5E81" w:rsidRDefault="004C1E89" w:rsidP="004C1E8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sz w:val="20"/>
                <w:szCs w:val="20"/>
                <w:lang w:val="en-GB"/>
              </w:rPr>
              <w:t>YES.</w:t>
            </w:r>
          </w:p>
          <w:p w14:paraId="2CB1D355" w14:textId="647C865D" w:rsidR="004C1E89" w:rsidRPr="00BA5E81" w:rsidRDefault="004C1E89" w:rsidP="004C1E8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sz w:val="20"/>
                <w:szCs w:val="20"/>
                <w:lang w:val="en-GB"/>
              </w:rPr>
              <w:t>The title adequately reflects the three analytical methods and the domain of application.</w:t>
            </w:r>
          </w:p>
          <w:p w14:paraId="08D65ECB" w14:textId="77777777" w:rsidR="00D77E27" w:rsidRPr="00BA5E81" w:rsidRDefault="00D77E27" w:rsidP="004C1E8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6CBE59" w14:textId="77777777" w:rsidR="00D77E27" w:rsidRPr="00BA5E8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BA5E81" w14:paraId="73F24E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446B1AB" w14:textId="77777777" w:rsidR="00D77E27" w:rsidRPr="00BA5E81" w:rsidRDefault="006F577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A5E8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71AE2D7" w14:textId="4CE72E15" w:rsidR="00D77E27" w:rsidRPr="00BA5E81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D7D03EF" w14:textId="77777777" w:rsidR="00D77E27" w:rsidRPr="00BA5E81" w:rsidRDefault="006F577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00CB9A6" w14:textId="77777777" w:rsidR="00D77E27" w:rsidRPr="00BA5E81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3AD644" w14:textId="183B8603" w:rsidR="004C1E89" w:rsidRPr="00BA5E81" w:rsidRDefault="004C1E8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0D19DC84" w14:textId="4C6CFE10" w:rsidR="004C1E89" w:rsidRPr="00BA5E81" w:rsidRDefault="004C1E89" w:rsidP="004C1E8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sz w:val="20"/>
                <w:szCs w:val="20"/>
                <w:lang w:val="en-GB"/>
              </w:rPr>
              <w:t>NO.</w:t>
            </w:r>
          </w:p>
          <w:p w14:paraId="5C5FAC01" w14:textId="77777777" w:rsidR="00D77E27" w:rsidRPr="00BA5E81" w:rsidRDefault="004C1E89" w:rsidP="004C1E8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sz w:val="20"/>
                <w:szCs w:val="20"/>
                <w:lang w:val="en-GB"/>
              </w:rPr>
              <w:t>The abstract must explicitly clarify that the logistic regression model yielded inconclusive results due to insufficient observations and highlight the severe limitation of using only 9 trading data points.</w:t>
            </w:r>
          </w:p>
          <w:p w14:paraId="3E90EDF7" w14:textId="3103083C" w:rsidR="004C1E89" w:rsidRPr="00BA5E81" w:rsidRDefault="004C1E89" w:rsidP="004C1E8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33ADB0D" w14:textId="77777777" w:rsidR="00D77E27" w:rsidRPr="00BA5E8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BA5E81" w14:paraId="29B08C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B58BBF" w14:textId="77777777" w:rsidR="00D77E27" w:rsidRPr="00BA5E81" w:rsidRDefault="006F577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A5E8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BA5E8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CBEF455" w14:textId="77777777" w:rsidR="00D77E27" w:rsidRPr="00BA5E81" w:rsidRDefault="006F577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4B02177" w14:textId="77777777" w:rsidR="00D77E27" w:rsidRPr="00BA5E81" w:rsidRDefault="006F577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3D8BA30E" w14:textId="77777777" w:rsidR="004C1E89" w:rsidRPr="00BA5E81" w:rsidRDefault="004C1E8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0FB2A73" w14:textId="77777777" w:rsidR="00D77E27" w:rsidRPr="00BA5E81" w:rsidRDefault="004C1E8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NO.</w:t>
            </w:r>
          </w:p>
          <w:p w14:paraId="2EFBECBC" w14:textId="77777777" w:rsidR="004C1E89" w:rsidRPr="00BA5E81" w:rsidRDefault="004C1E8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Drawing broad conclusions about stock volatility, market efficiency, and Geometric Brownian Motion failure based on a critical F-test with </w:t>
            </w:r>
            <w:proofErr w:type="spellStart"/>
            <w:r w:rsidRPr="00BA5E81">
              <w:rPr>
                <w:rFonts w:ascii="Arial" w:hAnsi="Arial" w:cs="Arial"/>
                <w:bCs/>
                <w:sz w:val="20"/>
                <w:szCs w:val="20"/>
                <w:lang w:val="en-GB"/>
              </w:rPr>
              <w:t>df</w:t>
            </w:r>
            <w:proofErr w:type="spellEnd"/>
            <w:proofErr w:type="gramStart"/>
            <w:r w:rsidRPr="00BA5E81">
              <w:rPr>
                <w:rFonts w:ascii="Arial" w:hAnsi="Arial" w:cs="Arial"/>
                <w:bCs/>
                <w:sz w:val="20"/>
                <w:szCs w:val="20"/>
                <w:lang w:val="en-GB"/>
              </w:rPr>
              <w:t>=(</w:t>
            </w:r>
            <w:proofErr w:type="gramEnd"/>
            <w:r w:rsidRPr="00BA5E81">
              <w:rPr>
                <w:rFonts w:ascii="Arial" w:hAnsi="Arial" w:cs="Arial"/>
                <w:bCs/>
                <w:sz w:val="20"/>
                <w:szCs w:val="20"/>
                <w:lang w:val="en-GB"/>
              </w:rPr>
              <w:t>3,2) and p=0.132 over just 9 days is scientifically vulnerable and statistically underpowered.</w:t>
            </w:r>
          </w:p>
          <w:p w14:paraId="023C490A" w14:textId="77777777" w:rsidR="00C5541E" w:rsidRPr="00BA5E81" w:rsidRDefault="00C5541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7981E3B" w14:textId="77777777" w:rsidR="00C5541E" w:rsidRPr="00BA5E81" w:rsidRDefault="00C5541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1CC96D3" w14:textId="4AFB281A" w:rsidR="00C5541E" w:rsidRPr="00BA5E81" w:rsidRDefault="00C5541E" w:rsidP="00C554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sz w:val="20"/>
                <w:szCs w:val="20"/>
                <w:lang w:val="en-GB"/>
              </w:rPr>
              <w:t xml:space="preserve">The manuscript has a rigorous theoretical and mathematical formulation regarding Continuous-Time Markov Chains (CTMC). However, the empirical implementation is not ready for publication. The empirical sample consists of merely 9 trading days, rendering the statistical tests (F-test p=0.132) statistically insignificant and the logistic regression model completely </w:t>
            </w:r>
            <w:proofErr w:type="spellStart"/>
            <w:r w:rsidRPr="00BA5E81">
              <w:rPr>
                <w:rFonts w:ascii="Arial" w:hAnsi="Arial" w:cs="Arial"/>
                <w:sz w:val="20"/>
                <w:szCs w:val="20"/>
                <w:lang w:val="en-GB"/>
              </w:rPr>
              <w:t>unestimated</w:t>
            </w:r>
            <w:proofErr w:type="spellEnd"/>
            <w:r w:rsidRPr="00BA5E81">
              <w:rPr>
                <w:rFonts w:ascii="Arial" w:hAnsi="Arial" w:cs="Arial"/>
                <w:sz w:val="20"/>
                <w:szCs w:val="20"/>
                <w:lang w:val="en-GB"/>
              </w:rPr>
              <w:t xml:space="preserve"> (no coefficients or odds ratios reported). Furthermore, the reference list has repeated references (References 10, 11, and 12 are exact duplicates of earlier ones) and suffers from heavy self-citation. I recommend a Major</w:t>
            </w:r>
            <w:r w:rsidRPr="00BA5E8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BA5E81">
              <w:rPr>
                <w:rFonts w:ascii="Arial" w:hAnsi="Arial" w:cs="Arial"/>
                <w:sz w:val="20"/>
                <w:szCs w:val="20"/>
                <w:lang w:val="en-GB"/>
              </w:rPr>
              <w:t>Revision</w:t>
            </w:r>
            <w:r w:rsidRPr="00BA5E8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BA5E81">
              <w:rPr>
                <w:rFonts w:ascii="Arial" w:hAnsi="Arial" w:cs="Arial"/>
                <w:sz w:val="20"/>
                <w:szCs w:val="20"/>
                <w:lang w:val="en-GB"/>
              </w:rPr>
              <w:t>requiring a drastically expanded real-world dataset (at least 6–12 months of daily data) and complete restructuring of the references.</w:t>
            </w:r>
          </w:p>
          <w:p w14:paraId="7064180A" w14:textId="77777777" w:rsidR="00C5541E" w:rsidRPr="00BA5E81" w:rsidRDefault="00C5541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400C219" w14:textId="241EA2D4" w:rsidR="005854CB" w:rsidRPr="00BA5E81" w:rsidRDefault="005854C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C231A31" w14:textId="77777777" w:rsidR="00D77E27" w:rsidRPr="00BA5E8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BA5E81" w14:paraId="4DBFB09B" w14:textId="77777777">
        <w:trPr>
          <w:trHeight w:val="20"/>
          <w:jc w:val="center"/>
        </w:trPr>
        <w:tc>
          <w:tcPr>
            <w:tcW w:w="1666" w:type="pct"/>
            <w:noWrap/>
          </w:tcPr>
          <w:p w14:paraId="7518C390" w14:textId="77777777" w:rsidR="00D77E27" w:rsidRPr="00BA5E81" w:rsidRDefault="006F577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2135DE1" w14:textId="77777777" w:rsidR="00D77E27" w:rsidRPr="00BA5E81" w:rsidRDefault="006F577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C05503D" w14:textId="77777777" w:rsidR="00D77E27" w:rsidRPr="00BA5E81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2E4034A" w14:textId="77777777" w:rsidR="00D77E27" w:rsidRPr="00BA5E81" w:rsidRDefault="006F577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05EDA2B" w14:textId="77777777" w:rsidR="00D77E27" w:rsidRPr="00BA5E81" w:rsidRDefault="00D77E2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6595EB4" w14:textId="77777777" w:rsidR="00D77E27" w:rsidRPr="00BA5E81" w:rsidRDefault="00D77E2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D93085D" w14:textId="77777777" w:rsidR="004C1E89" w:rsidRPr="00BA5E81" w:rsidRDefault="004C1E8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bCs/>
                <w:sz w:val="20"/>
                <w:szCs w:val="20"/>
                <w:lang w:val="en-GB"/>
              </w:rPr>
              <w:t>NO.</w:t>
            </w:r>
          </w:p>
          <w:p w14:paraId="38A44D8E" w14:textId="77777777" w:rsidR="004C1E89" w:rsidRPr="00BA5E81" w:rsidRDefault="004C1E89" w:rsidP="004C1E8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bibliography has serious integrity issues. References [10], [11], and [12] are literal duplicates of references [4], [6], and [7]. Furthermore, there is excessive self-citation (Amadi et al.), with almost no citation of modern benchmark volatility literature from the past five years.”</w:t>
            </w:r>
          </w:p>
          <w:p w14:paraId="51E46483" w14:textId="12401196" w:rsidR="004C1E89" w:rsidRPr="00BA5E81" w:rsidRDefault="004C1E89" w:rsidP="004C1E8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bCs/>
                <w:sz w:val="20"/>
                <w:szCs w:val="20"/>
                <w:lang w:val="en-GB"/>
              </w:rPr>
              <w:t>Are ethical considerations addressed?</w:t>
            </w:r>
          </w:p>
        </w:tc>
        <w:tc>
          <w:tcPr>
            <w:tcW w:w="1667" w:type="pct"/>
          </w:tcPr>
          <w:p w14:paraId="41F0CB9A" w14:textId="77777777" w:rsidR="00D77E27" w:rsidRPr="00BA5E8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BA5E81" w14:paraId="50C2DA23" w14:textId="77777777">
        <w:trPr>
          <w:trHeight w:val="20"/>
          <w:jc w:val="center"/>
        </w:trPr>
        <w:tc>
          <w:tcPr>
            <w:tcW w:w="1666" w:type="pct"/>
            <w:noWrap/>
          </w:tcPr>
          <w:p w14:paraId="4DE70618" w14:textId="3CB4C3FB" w:rsidR="00D77E27" w:rsidRPr="00BA5E81" w:rsidRDefault="006F577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2E1B41D" w14:textId="77777777" w:rsidR="00D77E27" w:rsidRPr="00BA5E81" w:rsidRDefault="006F577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C79DDF" w14:textId="77777777" w:rsidR="00D77E27" w:rsidRPr="00BA5E81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000259D" w14:textId="77777777" w:rsidR="00D77E27" w:rsidRPr="00BA5E81" w:rsidRDefault="006F577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0AFDB52" w14:textId="77777777" w:rsidR="00D77E27" w:rsidRPr="00BA5E81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EEF6888" w14:textId="77777777" w:rsidR="00D77E27" w:rsidRPr="00BA5E81" w:rsidRDefault="00D77E2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189F65D" w14:textId="77777777" w:rsidR="004C1E89" w:rsidRPr="00BA5E81" w:rsidRDefault="004C1E8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YES.</w:t>
            </w:r>
          </w:p>
          <w:p w14:paraId="757D7FC0" w14:textId="431A8089" w:rsidR="004C1E89" w:rsidRPr="00BA5E81" w:rsidRDefault="004C1E8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A5E81">
              <w:rPr>
                <w:rFonts w:ascii="Arial" w:hAnsi="Arial" w:cs="Arial"/>
                <w:bCs/>
                <w:sz w:val="20"/>
                <w:szCs w:val="20"/>
                <w:lang w:val="en-GB"/>
              </w:rPr>
              <w:t>Data availability and AI declaration (use of ChatGPT/Grammarly for editing) have been acknowledged</w:t>
            </w:r>
          </w:p>
        </w:tc>
        <w:tc>
          <w:tcPr>
            <w:tcW w:w="1667" w:type="pct"/>
          </w:tcPr>
          <w:p w14:paraId="6A9AD3F9" w14:textId="77777777" w:rsidR="00D77E27" w:rsidRPr="00BA5E81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E375305" w14:textId="24BCEFCE" w:rsidR="00D77E27" w:rsidRPr="00BA5E81" w:rsidRDefault="00D77E2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3082501F" w14:textId="77777777" w:rsidR="00BA5E81" w:rsidRPr="00BA5E81" w:rsidRDefault="00BA5E81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2986294D" w14:textId="77777777" w:rsidR="00BA5E81" w:rsidRPr="00BA5E81" w:rsidRDefault="00BA5E81" w:rsidP="00BA5E81">
      <w:pPr>
        <w:rPr>
          <w:rFonts w:ascii="Arial" w:hAnsi="Arial" w:cs="Arial"/>
          <w:b/>
          <w:sz w:val="20"/>
          <w:szCs w:val="20"/>
          <w:u w:val="single"/>
        </w:rPr>
      </w:pPr>
      <w:r w:rsidRPr="00BA5E81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59DD7894" w14:textId="77777777" w:rsidR="00BA5E81" w:rsidRPr="00BA5E81" w:rsidRDefault="00BA5E81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3422DE3D" w14:textId="338A91C2" w:rsidR="00BA5E81" w:rsidRPr="00BA5E81" w:rsidRDefault="00BA5E81" w:rsidP="00BA5E81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proofErr w:type="spellStart"/>
      <w:r w:rsidRPr="00BA5E81">
        <w:rPr>
          <w:rFonts w:ascii="Arial" w:eastAsia="MS Mincho" w:hAnsi="Arial" w:cs="Arial"/>
          <w:b/>
          <w:bCs/>
          <w:sz w:val="20"/>
          <w:szCs w:val="20"/>
          <w:lang w:val="en-GB"/>
        </w:rPr>
        <w:t>Abdolghader</w:t>
      </w:r>
      <w:proofErr w:type="spellEnd"/>
      <w:r w:rsidRPr="00BA5E81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 Baverdi</w:t>
      </w:r>
      <w:r w:rsidRPr="00BA5E81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BA5E81">
        <w:rPr>
          <w:rFonts w:ascii="Arial" w:eastAsia="MS Mincho" w:hAnsi="Arial" w:cs="Arial"/>
          <w:b/>
          <w:bCs/>
          <w:sz w:val="20"/>
          <w:szCs w:val="20"/>
          <w:lang w:val="en-GB"/>
        </w:rPr>
        <w:t>Islamic Azad University, Iran</w:t>
      </w:r>
    </w:p>
    <w:sectPr w:rsidR="00BA5E81" w:rsidRPr="00BA5E81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DB7F1" w14:textId="77777777" w:rsidR="00196925" w:rsidRDefault="00196925">
      <w:r>
        <w:separator/>
      </w:r>
    </w:p>
  </w:endnote>
  <w:endnote w:type="continuationSeparator" w:id="0">
    <w:p w14:paraId="29FCEF77" w14:textId="77777777" w:rsidR="00196925" w:rsidRDefault="001969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470DA" w14:textId="77777777" w:rsidR="00D77E27" w:rsidRDefault="00D77E27">
    <w:pPr>
      <w:pStyle w:val="Footer"/>
      <w:jc w:val="right"/>
    </w:pPr>
  </w:p>
  <w:p w14:paraId="41CA43B8" w14:textId="77777777" w:rsidR="00D77E27" w:rsidRDefault="006F5775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8B0B6F"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8B0B6F"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0794D299" w14:textId="77777777" w:rsidR="00D77E27" w:rsidRDefault="006F5775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735FE882" w14:textId="77777777" w:rsidR="00D77E27" w:rsidRDefault="00D77E27">
    <w:pPr>
      <w:pStyle w:val="Footer"/>
      <w:jc w:val="right"/>
    </w:pPr>
  </w:p>
  <w:p w14:paraId="4167B485" w14:textId="77777777" w:rsidR="00D77E27" w:rsidRDefault="00D77E27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2E32C" w14:textId="77777777" w:rsidR="00196925" w:rsidRDefault="00196925">
      <w:r>
        <w:separator/>
      </w:r>
    </w:p>
  </w:footnote>
  <w:footnote w:type="continuationSeparator" w:id="0">
    <w:p w14:paraId="3934261B" w14:textId="77777777" w:rsidR="00196925" w:rsidRDefault="001969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BF7D9" w14:textId="77777777" w:rsidR="00D77E27" w:rsidRDefault="00D77E27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1D902E47" w14:textId="77777777" w:rsidR="00D77E27" w:rsidRDefault="006F5775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68251387">
    <w:abstractNumId w:val="4"/>
  </w:num>
  <w:num w:numId="2" w16cid:durableId="1079332877">
    <w:abstractNumId w:val="8"/>
  </w:num>
  <w:num w:numId="3" w16cid:durableId="1321271834">
    <w:abstractNumId w:val="7"/>
  </w:num>
  <w:num w:numId="4" w16cid:durableId="1652175255">
    <w:abstractNumId w:val="9"/>
  </w:num>
  <w:num w:numId="5" w16cid:durableId="2060661107">
    <w:abstractNumId w:val="6"/>
  </w:num>
  <w:num w:numId="6" w16cid:durableId="580986555">
    <w:abstractNumId w:val="0"/>
  </w:num>
  <w:num w:numId="7" w16cid:durableId="1910337770">
    <w:abstractNumId w:val="3"/>
  </w:num>
  <w:num w:numId="8" w16cid:durableId="1099760313">
    <w:abstractNumId w:val="11"/>
  </w:num>
  <w:num w:numId="9" w16cid:durableId="882181111">
    <w:abstractNumId w:val="10"/>
  </w:num>
  <w:num w:numId="10" w16cid:durableId="871310234">
    <w:abstractNumId w:val="2"/>
  </w:num>
  <w:num w:numId="11" w16cid:durableId="963075433">
    <w:abstractNumId w:val="1"/>
  </w:num>
  <w:num w:numId="12" w16cid:durableId="15554324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7E27"/>
    <w:rsid w:val="00017742"/>
    <w:rsid w:val="000A455B"/>
    <w:rsid w:val="00196925"/>
    <w:rsid w:val="00203495"/>
    <w:rsid w:val="00205491"/>
    <w:rsid w:val="002431D0"/>
    <w:rsid w:val="00301D9C"/>
    <w:rsid w:val="00366071"/>
    <w:rsid w:val="003F69A7"/>
    <w:rsid w:val="003F7BBB"/>
    <w:rsid w:val="004C1E89"/>
    <w:rsid w:val="005854CB"/>
    <w:rsid w:val="006B1ED2"/>
    <w:rsid w:val="006F5775"/>
    <w:rsid w:val="007D44C6"/>
    <w:rsid w:val="008B0B6F"/>
    <w:rsid w:val="00AC0FF4"/>
    <w:rsid w:val="00BA1AA9"/>
    <w:rsid w:val="00BA5E81"/>
    <w:rsid w:val="00BD4EE6"/>
    <w:rsid w:val="00C5541E"/>
    <w:rsid w:val="00C626D1"/>
    <w:rsid w:val="00C80152"/>
    <w:rsid w:val="00CB0A53"/>
    <w:rsid w:val="00D439EC"/>
    <w:rsid w:val="00D77E27"/>
    <w:rsid w:val="00DA064C"/>
    <w:rsid w:val="00DD4A03"/>
    <w:rsid w:val="00E1465D"/>
    <w:rsid w:val="00E90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64B313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0177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rjoc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1046</Words>
  <Characters>5967</Characters>
  <Application>Microsoft Office Word</Application>
  <DocSecurity>0</DocSecurity>
  <Lines>49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7000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44</cp:revision>
  <dcterms:created xsi:type="dcterms:W3CDTF">2026-03-24T06:15:00Z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