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EE0195" w:rsidRPr="00BD7728" w14:paraId="2760AC0A" w14:textId="77777777">
        <w:trPr>
          <w:trHeight w:val="20"/>
          <w:jc w:val="center"/>
        </w:trPr>
        <w:tc>
          <w:tcPr>
            <w:tcW w:w="1186" w:type="pct"/>
          </w:tcPr>
          <w:p w14:paraId="51398089" w14:textId="77777777" w:rsidR="00EE0195" w:rsidRPr="00BD7728" w:rsidRDefault="00000000" w:rsidP="00F86BBF">
            <w:pPr>
              <w:pStyle w:val="Heading4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D7728">
              <w:rPr>
                <w:rFonts w:ascii="Arial" w:hAnsi="Arial" w:cs="Arial"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2604F611" w14:textId="77777777" w:rsidR="00EE0195" w:rsidRPr="00BD7728" w:rsidRDefault="00EE0195">
            <w:pPr>
              <w:spacing w:before="100" w:beforeAutospacing="1" w:after="100" w:afterAutospacing="1"/>
              <w:outlineLvl w:val="0"/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BD7728">
                <w:rPr>
                  <w:rFonts w:ascii="Arial" w:hAnsi="Arial" w:cs="Arial"/>
                  <w:b/>
                  <w:bCs/>
                  <w:color w:val="0000FF"/>
                  <w:kern w:val="36"/>
                  <w:sz w:val="20"/>
                  <w:szCs w:val="20"/>
                  <w:u w:val="single"/>
                  <w:lang w:val="en-IN" w:eastAsia="en-IN"/>
                </w:rPr>
                <w:t>Asian Journal of Medical Research and Case Reports</w:t>
              </w:r>
            </w:hyperlink>
          </w:p>
        </w:tc>
      </w:tr>
      <w:tr w:rsidR="00EE0195" w:rsidRPr="00BD7728" w14:paraId="541BEECB" w14:textId="77777777">
        <w:trPr>
          <w:trHeight w:val="20"/>
          <w:jc w:val="center"/>
        </w:trPr>
        <w:tc>
          <w:tcPr>
            <w:tcW w:w="1186" w:type="pct"/>
          </w:tcPr>
          <w:p w14:paraId="42B4C882" w14:textId="77777777" w:rsidR="00EE0195" w:rsidRPr="00BD7728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D772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C7D0B01" w14:textId="45541BF2" w:rsidR="00EE0195" w:rsidRPr="00BD7728" w:rsidRDefault="00C82EC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D772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Ms_AJMRCR_2928</w:t>
            </w:r>
          </w:p>
        </w:tc>
      </w:tr>
      <w:tr w:rsidR="00EE0195" w:rsidRPr="00BD7728" w14:paraId="4FAD3B36" w14:textId="77777777">
        <w:trPr>
          <w:trHeight w:val="20"/>
          <w:jc w:val="center"/>
        </w:trPr>
        <w:tc>
          <w:tcPr>
            <w:tcW w:w="1186" w:type="pct"/>
          </w:tcPr>
          <w:p w14:paraId="4EA4BBE2" w14:textId="77777777" w:rsidR="00EE0195" w:rsidRPr="00BD7728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D772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0C8BAA6" w14:textId="1E854F2A" w:rsidR="00EE0195" w:rsidRPr="00BD7728" w:rsidRDefault="00C82EC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D7728">
              <w:rPr>
                <w:rFonts w:ascii="Arial" w:hAnsi="Arial" w:cs="Arial"/>
                <w:b/>
                <w:sz w:val="20"/>
                <w:szCs w:val="20"/>
                <w:lang w:val="en-GB"/>
              </w:rPr>
              <w:t>A Statistical Study on HIV/AIDS Trends in Nizamabad District</w:t>
            </w:r>
          </w:p>
        </w:tc>
      </w:tr>
      <w:tr w:rsidR="00EE0195" w:rsidRPr="00BD7728" w14:paraId="1B943A84" w14:textId="77777777">
        <w:trPr>
          <w:trHeight w:val="20"/>
          <w:jc w:val="center"/>
        </w:trPr>
        <w:tc>
          <w:tcPr>
            <w:tcW w:w="1186" w:type="pct"/>
          </w:tcPr>
          <w:p w14:paraId="43C55657" w14:textId="77777777" w:rsidR="00EE0195" w:rsidRPr="00BD7728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D772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D2CD27F" w14:textId="16A1A0E6" w:rsidR="00EE0195" w:rsidRPr="00BD7728" w:rsidRDefault="007408A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D772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6A23E674" w14:textId="77777777" w:rsidR="00EE0195" w:rsidRPr="00BD7728" w:rsidRDefault="00EE0195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7E4CE613" w14:textId="77777777" w:rsidR="00EE0195" w:rsidRPr="00BD7728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BD7728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BD7728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6723635B" w14:textId="77777777" w:rsidR="00EE0195" w:rsidRPr="00BD7728" w:rsidRDefault="00EE0195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EE0195" w:rsidRPr="00BD7728" w14:paraId="2ADC030D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A78F05" w14:textId="77777777" w:rsidR="00EE0195" w:rsidRPr="00BD7728" w:rsidRDefault="00EE019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E26A169" w14:textId="77777777" w:rsidR="00EE0195" w:rsidRPr="00BD7728" w:rsidRDefault="00000000" w:rsidP="00676470">
            <w:pPr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  <w:r w:rsidRPr="00BD7728">
              <w:rPr>
                <w:rFonts w:ascii="Arial" w:eastAsia="MS Mincho" w:hAnsi="Arial" w:cs="Arial"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B0B16E2" w14:textId="77777777" w:rsidR="00EE0195" w:rsidRPr="00BD7728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BD772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BD7728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4379987E" w14:textId="77777777" w:rsidR="00EE0195" w:rsidRPr="00BD7728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BD7728" w14:paraId="45E95FD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6DC511" w14:textId="77777777" w:rsidR="00EE0195" w:rsidRPr="00BD772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D772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BD772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6F2DF19E" w14:textId="77777777" w:rsidR="00EE0195" w:rsidRPr="00BD7728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BD7728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09B2F70" w14:textId="0A9177AA" w:rsidR="00EE0195" w:rsidRPr="00BD7728" w:rsidRDefault="00676470" w:rsidP="00676470">
            <w:pPr>
              <w:rPr>
                <w:rFonts w:ascii="Arial" w:hAnsi="Arial" w:cs="Arial"/>
                <w:sz w:val="20"/>
                <w:szCs w:val="20"/>
              </w:rPr>
            </w:pPr>
            <w:r w:rsidRPr="00BD7728">
              <w:rPr>
                <w:rFonts w:ascii="Arial" w:hAnsi="Arial" w:cs="Arial"/>
                <w:sz w:val="20"/>
                <w:szCs w:val="20"/>
              </w:rPr>
              <w:t>The topic </w:t>
            </w:r>
            <w:r w:rsidRPr="00BD7728">
              <w:rPr>
                <w:rStyle w:val="Strong"/>
                <w:rFonts w:ascii="Arial" w:eastAsia="Arial Unicode MS" w:hAnsi="Arial" w:cs="Arial"/>
                <w:b w:val="0"/>
                <w:bCs w:val="0"/>
                <w:sz w:val="20"/>
                <w:szCs w:val="20"/>
              </w:rPr>
              <w:t>“A Statistical Study on HIV/AIDS Trends in Nizamabad District”</w:t>
            </w:r>
            <w:r w:rsidRPr="00BD7728">
              <w:rPr>
                <w:rFonts w:ascii="Arial" w:hAnsi="Arial" w:cs="Arial"/>
                <w:sz w:val="20"/>
                <w:szCs w:val="20"/>
              </w:rPr>
              <w:t xml:space="preserve"> is useful for </w:t>
            </w:r>
            <w:proofErr w:type="spellStart"/>
            <w:r w:rsidRPr="00BD7728">
              <w:rPr>
                <w:rFonts w:ascii="Arial" w:hAnsi="Arial" w:cs="Arial"/>
                <w:sz w:val="20"/>
                <w:szCs w:val="20"/>
              </w:rPr>
              <w:t>analysing</w:t>
            </w:r>
            <w:proofErr w:type="spellEnd"/>
            <w:r w:rsidRPr="00BD7728">
              <w:rPr>
                <w:rFonts w:ascii="Arial" w:hAnsi="Arial" w:cs="Arial"/>
                <w:sz w:val="20"/>
                <w:szCs w:val="20"/>
              </w:rPr>
              <w:t xml:space="preserve"> changes in reported HIV cases, understanding demographic patterns, assessing prevention efforts, and supporting healthcare planning. The findings can help identify areas where awareness, testing, and treatment services may need improvement.</w:t>
            </w:r>
          </w:p>
        </w:tc>
        <w:tc>
          <w:tcPr>
            <w:tcW w:w="1667" w:type="pct"/>
          </w:tcPr>
          <w:p w14:paraId="6C77AB09" w14:textId="77777777" w:rsidR="00EE0195" w:rsidRPr="00BD7728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EE42298" w14:textId="77777777" w:rsidR="00EE0195" w:rsidRPr="00BD7728" w:rsidRDefault="00EE0195">
      <w:pPr>
        <w:rPr>
          <w:rFonts w:ascii="Arial" w:hAnsi="Arial" w:cs="Arial"/>
          <w:sz w:val="20"/>
          <w:szCs w:val="20"/>
          <w:lang w:val="en-GB"/>
        </w:rPr>
      </w:pPr>
    </w:p>
    <w:p w14:paraId="310FDF09" w14:textId="77777777" w:rsidR="00EE0195" w:rsidRPr="00BD7728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BD7728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48EC307D" w14:textId="77777777" w:rsidR="00EE0195" w:rsidRPr="00BD7728" w:rsidRDefault="00EE019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EE0195" w:rsidRPr="00BD7728" w14:paraId="3352A6E2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D0B8C" w14:textId="77777777" w:rsidR="00EE0195" w:rsidRPr="00BD7728" w:rsidRDefault="00EE019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780AF10" w14:textId="77777777" w:rsidR="00EE0195" w:rsidRPr="00BD772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D772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EC8AAF1" w14:textId="437E45AB" w:rsidR="00EE0195" w:rsidRPr="00BD7728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D772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BD7728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5411F1" w:rsidRPr="00BD7728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5411F1" w:rsidRPr="00BD7728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EE0195" w:rsidRPr="00BD7728" w14:paraId="2576FC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D902F3" w14:textId="77777777" w:rsidR="00EE0195" w:rsidRPr="00BD7728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D772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452C566" w14:textId="77777777" w:rsidR="00EE0195" w:rsidRPr="00BD772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D77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66B9878" w14:textId="77777777" w:rsidR="00EE0195" w:rsidRPr="00BD7728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BD77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8C51933" w14:textId="499C9C47" w:rsidR="00EE0195" w:rsidRPr="00BD7728" w:rsidRDefault="00F86BB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D772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C6478B2" w14:textId="77777777" w:rsidR="00EE0195" w:rsidRPr="00BD7728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BD7728" w14:paraId="62DDCD7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0CF669A" w14:textId="77777777" w:rsidR="00EE0195" w:rsidRPr="00BD772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D772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0FA00441" w14:textId="77777777" w:rsidR="00EE0195" w:rsidRPr="00BD772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D77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CFF115" w14:textId="77777777" w:rsidR="00EE0195" w:rsidRPr="00BD772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D77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C606056" w14:textId="18241C26" w:rsidR="00EE0195" w:rsidRPr="00BD7728" w:rsidRDefault="00F86BB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D772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85C9571" w14:textId="77777777" w:rsidR="00EE0195" w:rsidRPr="00BD7728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BD7728" w14:paraId="1222AF4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2213283" w14:textId="77777777" w:rsidR="00EE0195" w:rsidRPr="00BD772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D772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7E9BC053" w14:textId="77777777" w:rsidR="00EE0195" w:rsidRPr="00BD772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D77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82E305B" w14:textId="77777777" w:rsidR="00EE0195" w:rsidRPr="00BD7728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D77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F01E4CE" w14:textId="3C5894CD" w:rsidR="00EE0195" w:rsidRPr="00BD7728" w:rsidRDefault="00F86BB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D772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6B39331" w14:textId="77777777" w:rsidR="00EE0195" w:rsidRPr="00BD7728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BD7728" w14:paraId="3CE7DEE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AAB631" w14:textId="77777777" w:rsidR="00EE0195" w:rsidRPr="00BD772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D772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B1C649F" w14:textId="77777777" w:rsidR="00EE0195" w:rsidRPr="00BD772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D77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4CF40B" w14:textId="77777777" w:rsidR="00EE0195" w:rsidRPr="00BD7728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D77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23AFA06" w14:textId="2D5162C0" w:rsidR="00EE0195" w:rsidRPr="00BD7728" w:rsidRDefault="00F86BB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D772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B96A294" w14:textId="77777777" w:rsidR="00EE0195" w:rsidRPr="00BD7728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BD7728" w14:paraId="7064DAB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65F4DA3" w14:textId="77777777" w:rsidR="00EE0195" w:rsidRPr="00BD772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D772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31323A83" w14:textId="77777777" w:rsidR="00EE0195" w:rsidRPr="00BD772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D77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EFB7453" w14:textId="77777777" w:rsidR="00EE0195" w:rsidRPr="00BD7728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D77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FAA91F5" w14:textId="26463745" w:rsidR="00EE0195" w:rsidRPr="00BD7728" w:rsidRDefault="00F86BB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D772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DAE3CF2" w14:textId="77777777" w:rsidR="00EE0195" w:rsidRPr="00BD7728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BD7728" w14:paraId="4438844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269CC7" w14:textId="77777777" w:rsidR="00EE0195" w:rsidRPr="00BD772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D772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2C596E76" w14:textId="77777777" w:rsidR="00EE0195" w:rsidRPr="00BD772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D77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EF7B7B" w14:textId="77777777" w:rsidR="00EE0195" w:rsidRPr="00BD7728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D77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7611CFC" w14:textId="6EC30B89" w:rsidR="00EE0195" w:rsidRPr="00BD7728" w:rsidRDefault="00F86BB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D772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3A1E0C4" w14:textId="77777777" w:rsidR="00EE0195" w:rsidRPr="00BD7728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BD7728" w14:paraId="6AFBBF4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37D07E" w14:textId="77777777" w:rsidR="00EE0195" w:rsidRPr="00BD772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D772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434641CC" w14:textId="77777777" w:rsidR="00EE0195" w:rsidRPr="00BD772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D77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5708A5" w14:textId="77777777" w:rsidR="00EE0195" w:rsidRPr="00BD772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D77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AF3A478" w14:textId="4B9E6CD2" w:rsidR="00EE0195" w:rsidRPr="00BD7728" w:rsidRDefault="00F86BB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D772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FF95342" w14:textId="77777777" w:rsidR="00EE0195" w:rsidRPr="00BD7728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BD7728" w14:paraId="5BEFFAA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6E5D864" w14:textId="77777777" w:rsidR="00EE0195" w:rsidRPr="00BD772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D772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4AAB46D3" w14:textId="77777777" w:rsidR="00EE0195" w:rsidRPr="00BD772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D77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7C8E5F8" w14:textId="77777777" w:rsidR="00EE0195" w:rsidRPr="00BD7728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D77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2B2259" w14:textId="17C19D6B" w:rsidR="00EE0195" w:rsidRPr="00BD7728" w:rsidRDefault="00F86BB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D772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ED1A691" w14:textId="77777777" w:rsidR="00EE0195" w:rsidRPr="00BD7728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BD7728" w14:paraId="3CF918D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06F49FC" w14:textId="77777777" w:rsidR="00EE0195" w:rsidRPr="00BD772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D772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8760B4E" w14:textId="77777777" w:rsidR="00EE0195" w:rsidRPr="00BD772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D77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39CA979" w14:textId="77777777" w:rsidR="00EE0195" w:rsidRPr="00BD772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D77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C1E3D47" w14:textId="79C0BF46" w:rsidR="00EE0195" w:rsidRPr="00BD7728" w:rsidRDefault="00F86BB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D7728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F21C115" w14:textId="77777777" w:rsidR="00EE0195" w:rsidRPr="00BD7728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BD7728" w14:paraId="2F97894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B3BFF79" w14:textId="77777777" w:rsidR="00EE0195" w:rsidRPr="00BD772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D7728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07C4A458" w14:textId="77777777" w:rsidR="00EE0195" w:rsidRPr="00BD772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D77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E18037" w14:textId="77777777" w:rsidR="00EE0195" w:rsidRPr="00BD772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D77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0072F4" w14:textId="77777777" w:rsidR="00EE0195" w:rsidRPr="00BD7728" w:rsidRDefault="00EE019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7F46E496" w14:textId="77777777" w:rsidR="00EE0195" w:rsidRPr="00BD7728" w:rsidRDefault="00EE019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DBC48B3" w14:textId="7276E37A" w:rsidR="00EE0195" w:rsidRPr="00BD7728" w:rsidRDefault="00F86BB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D7728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B3DDEC2" w14:textId="77777777" w:rsidR="00EE0195" w:rsidRPr="00BD7728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BD7728" w14:paraId="5BC84F7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792EBF" w14:textId="77777777" w:rsidR="00EE0195" w:rsidRPr="00BD772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D7728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3B032EB4" w14:textId="77777777" w:rsidR="00EE0195" w:rsidRPr="00BD772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D77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042376A7" w14:textId="77777777" w:rsidR="00EE0195" w:rsidRPr="00BD772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D77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F8B8E2D" w14:textId="5601B3AF" w:rsidR="00EE0195" w:rsidRPr="00BD7728" w:rsidRDefault="00F86BB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D7728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07DA4651" w14:textId="77777777" w:rsidR="00EE0195" w:rsidRPr="00BD7728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BD7728" w14:paraId="04CE489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E9D715B" w14:textId="77777777" w:rsidR="00EE0195" w:rsidRPr="00BD772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D7728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91283D4" w14:textId="77777777" w:rsidR="00EE0195" w:rsidRPr="00BD772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D77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5838B5" w14:textId="77777777" w:rsidR="00EE0195" w:rsidRPr="00BD772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D77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1841F52" w14:textId="1A571DDD" w:rsidR="00EE0195" w:rsidRPr="00BD7728" w:rsidRDefault="00F86BB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D7728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4B23CAB" w14:textId="77777777" w:rsidR="00EE0195" w:rsidRPr="00BD7728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BD7728" w14:paraId="2824B9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8C366F9" w14:textId="77777777" w:rsidR="00EE0195" w:rsidRPr="00BD772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D7728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B525F68" w14:textId="77777777" w:rsidR="00EE0195" w:rsidRPr="00BD772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D77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22309DA" w14:textId="77777777" w:rsidR="00EE0195" w:rsidRPr="00BD772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D77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53DA76B" w14:textId="1B21603C" w:rsidR="00EE0195" w:rsidRPr="00BD7728" w:rsidRDefault="00F86BB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D7728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94C88B1" w14:textId="77777777" w:rsidR="00EE0195" w:rsidRPr="00BD7728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BD7728" w14:paraId="4AFDB95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EB781A" w14:textId="77777777" w:rsidR="00EE0195" w:rsidRPr="00BD772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D7728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1B6B3292" w14:textId="77777777" w:rsidR="00EE0195" w:rsidRPr="00BD772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D77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A7FDC8F" w14:textId="77777777" w:rsidR="00EE0195" w:rsidRPr="00BD772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D77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63D4BC5" w14:textId="77777777" w:rsidR="00EE0195" w:rsidRPr="00BD772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D77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89074BF" w14:textId="6A759312" w:rsidR="00EE0195" w:rsidRPr="00BD7728" w:rsidRDefault="00F86BB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D7728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8DB955B" w14:textId="77777777" w:rsidR="00EE0195" w:rsidRPr="00BD7728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BD7728" w14:paraId="5265836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BB62E6" w14:textId="77777777" w:rsidR="00EE0195" w:rsidRPr="00BD772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D7728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69CDB871" w14:textId="77777777" w:rsidR="00EE0195" w:rsidRPr="00BD772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D77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429AB4F" w14:textId="77777777" w:rsidR="00EE0195" w:rsidRPr="00BD772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D77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D9DC187" w14:textId="77777777" w:rsidR="00EE0195" w:rsidRPr="00BD772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D77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8162AFD" w14:textId="3B97F900" w:rsidR="00EE0195" w:rsidRPr="00BD7728" w:rsidRDefault="00F86BB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D7728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57C08AD" w14:textId="77777777" w:rsidR="00EE0195" w:rsidRPr="00BD7728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B6DF25D" w14:textId="77777777" w:rsidR="00EE0195" w:rsidRPr="00BD7728" w:rsidRDefault="00EE019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3F79042" w14:textId="77777777" w:rsidR="00EE0195" w:rsidRPr="00BD7728" w:rsidRDefault="00EE019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B660FD7" w14:textId="77777777" w:rsidR="00EE0195" w:rsidRPr="00BD7728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BD7728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57A791C" w14:textId="77777777" w:rsidR="00EE0195" w:rsidRPr="00BD7728" w:rsidRDefault="00EE019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EE0195" w:rsidRPr="00BD7728" w14:paraId="1046DF4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84DE05" w14:textId="77777777" w:rsidR="00EE0195" w:rsidRPr="00BD7728" w:rsidRDefault="00EE019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2463E27" w14:textId="77777777" w:rsidR="00EE0195" w:rsidRPr="00BD772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D772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0BCB644B" w14:textId="77777777" w:rsidR="00EE0195" w:rsidRPr="00BD7728" w:rsidRDefault="00EE019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4D34A1F" w14:textId="77777777" w:rsidR="00EE0195" w:rsidRPr="00BD7728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BD772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BD7728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</w:t>
            </w:r>
            <w:r w:rsidRPr="00BD7728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It is mandatory that authors should write his/her feedback here)</w:t>
            </w:r>
          </w:p>
          <w:p w14:paraId="08CF3592" w14:textId="77777777" w:rsidR="00EE0195" w:rsidRPr="00BD7728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BD7728" w14:paraId="0F993D3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9EFA9D1" w14:textId="77777777" w:rsidR="00EE0195" w:rsidRPr="00BD7728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D772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A526B4D" w14:textId="77777777" w:rsidR="00EE0195" w:rsidRPr="00BD7728" w:rsidRDefault="00EE019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6EB4189" w14:textId="77777777" w:rsidR="00EE0195" w:rsidRPr="00BD772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D772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A3E196F" w14:textId="77777777" w:rsidR="00EE0195" w:rsidRPr="00BD7728" w:rsidRDefault="00EE0195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B628A0B" w14:textId="68CD38BB" w:rsidR="00EE0195" w:rsidRPr="00BD7728" w:rsidRDefault="00F86BB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D772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E56B637" w14:textId="77777777" w:rsidR="00EE0195" w:rsidRPr="00BD7728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BD7728" w14:paraId="7159A532" w14:textId="77777777">
        <w:trPr>
          <w:trHeight w:val="20"/>
          <w:jc w:val="center"/>
        </w:trPr>
        <w:tc>
          <w:tcPr>
            <w:tcW w:w="1666" w:type="pct"/>
            <w:noWrap/>
          </w:tcPr>
          <w:p w14:paraId="04CF1E50" w14:textId="77777777" w:rsidR="00EE0195" w:rsidRPr="00BD772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D772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18CA8BAD" w14:textId="05833D81" w:rsidR="00EE0195" w:rsidRPr="00BD7728" w:rsidRDefault="00EE019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D5D308F" w14:textId="77777777" w:rsidR="00EE0195" w:rsidRPr="00BD772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D772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B1CA714" w14:textId="77777777" w:rsidR="00EE0195" w:rsidRPr="00BD7728" w:rsidRDefault="00EE019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5428EE5" w14:textId="41E4289A" w:rsidR="00EE0195" w:rsidRPr="00BD7728" w:rsidRDefault="00F86BB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D772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570BEEF" w14:textId="77777777" w:rsidR="00EE0195" w:rsidRPr="00BD7728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BD7728" w14:paraId="54AB689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236F38" w14:textId="77777777" w:rsidR="00EE0195" w:rsidRPr="00BD7728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BD772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BD772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456E7B27" w14:textId="77777777" w:rsidR="00EE0195" w:rsidRPr="00BD772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D772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3A776FC5" w14:textId="77777777" w:rsidR="00EE0195" w:rsidRPr="00BD772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D7728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1307A1ED" w14:textId="02EE4CBC" w:rsidR="00EE0195" w:rsidRPr="00BD7728" w:rsidRDefault="00F86BB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D7728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 perfect</w:t>
            </w:r>
          </w:p>
        </w:tc>
        <w:tc>
          <w:tcPr>
            <w:tcW w:w="1667" w:type="pct"/>
          </w:tcPr>
          <w:p w14:paraId="26DBADE8" w14:textId="77777777" w:rsidR="00EE0195" w:rsidRPr="00BD7728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BD7728" w14:paraId="0EC3B225" w14:textId="77777777">
        <w:trPr>
          <w:trHeight w:val="20"/>
          <w:jc w:val="center"/>
        </w:trPr>
        <w:tc>
          <w:tcPr>
            <w:tcW w:w="1666" w:type="pct"/>
            <w:noWrap/>
          </w:tcPr>
          <w:p w14:paraId="4ED80B06" w14:textId="77777777" w:rsidR="00EE0195" w:rsidRPr="00BD7728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D772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12BB86D" w14:textId="77777777" w:rsidR="00EE0195" w:rsidRPr="00BD772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D7728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54EFFDF" w14:textId="77777777" w:rsidR="00EE0195" w:rsidRPr="00BD7728" w:rsidRDefault="00EE019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2BAD26D" w14:textId="77777777" w:rsidR="00EE0195" w:rsidRPr="00BD772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D772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24274CDB" w14:textId="77777777" w:rsidR="00EE0195" w:rsidRPr="00BD7728" w:rsidRDefault="00EE019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2BC3C50" w14:textId="607855BE" w:rsidR="00EE0195" w:rsidRPr="00BD7728" w:rsidRDefault="00F86BB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D7728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A6278DE" w14:textId="77777777" w:rsidR="00EE0195" w:rsidRPr="00BD7728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BD7728" w14:paraId="6882F0C3" w14:textId="77777777">
        <w:trPr>
          <w:trHeight w:val="20"/>
          <w:jc w:val="center"/>
        </w:trPr>
        <w:tc>
          <w:tcPr>
            <w:tcW w:w="1666" w:type="pct"/>
            <w:noWrap/>
          </w:tcPr>
          <w:p w14:paraId="0495F296" w14:textId="77777777" w:rsidR="00EE0195" w:rsidRPr="00BD7728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D772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788205D" w14:textId="77777777" w:rsidR="00EE0195" w:rsidRPr="00BD772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D7728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C4E4849" w14:textId="77777777" w:rsidR="00EE0195" w:rsidRPr="00BD7728" w:rsidRDefault="00EE019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237CA59" w14:textId="77777777" w:rsidR="00EE0195" w:rsidRPr="00BD772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D7728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215A8A28" w14:textId="77777777" w:rsidR="00EE0195" w:rsidRPr="00BD7728" w:rsidRDefault="00EE019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72E17F" w14:textId="6DCE9A3C" w:rsidR="00EE0195" w:rsidRPr="00BD7728" w:rsidRDefault="00F86BB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D7728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7418B1F" w14:textId="77777777" w:rsidR="00EE0195" w:rsidRPr="00BD7728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615DFC8" w14:textId="77777777" w:rsidR="00BD7728" w:rsidRPr="00BD7728" w:rsidRDefault="00BD7728" w:rsidP="00BD7728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BD7728">
        <w:rPr>
          <w:rFonts w:ascii="Arial" w:hAnsi="Arial" w:cs="Arial"/>
          <w:b/>
          <w:u w:val="single"/>
        </w:rPr>
        <w:t>Reviewer details:</w:t>
      </w:r>
    </w:p>
    <w:p w14:paraId="40370081" w14:textId="77777777" w:rsidR="00BD7728" w:rsidRPr="00BD7728" w:rsidRDefault="00BD7728" w:rsidP="00BD7728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191B30A7" w14:textId="77777777" w:rsidR="00BD7728" w:rsidRPr="00BD7728" w:rsidRDefault="00BD7728" w:rsidP="00BD7728">
      <w:pPr>
        <w:rPr>
          <w:rFonts w:ascii="Arial" w:hAnsi="Arial" w:cs="Arial"/>
          <w:sz w:val="20"/>
          <w:szCs w:val="20"/>
        </w:rPr>
      </w:pPr>
      <w:r w:rsidRPr="00BD7728">
        <w:rPr>
          <w:rFonts w:ascii="Arial" w:hAnsi="Arial" w:cs="Arial"/>
          <w:sz w:val="20"/>
          <w:szCs w:val="20"/>
        </w:rPr>
        <w:t>.</w:t>
      </w:r>
      <w:r w:rsidRPr="00BD7728">
        <w:rPr>
          <w:rFonts w:ascii="Arial" w:hAnsi="Arial" w:cs="Arial"/>
          <w:color w:val="000000"/>
          <w:sz w:val="20"/>
          <w:szCs w:val="20"/>
        </w:rPr>
        <w:t xml:space="preserve"> M. Asim Basha, </w:t>
      </w:r>
      <w:proofErr w:type="spellStart"/>
      <w:r w:rsidRPr="00BD7728">
        <w:rPr>
          <w:rFonts w:ascii="Arial" w:hAnsi="Arial" w:cs="Arial"/>
          <w:color w:val="000000"/>
          <w:sz w:val="20"/>
          <w:szCs w:val="20"/>
        </w:rPr>
        <w:t>Arunai</w:t>
      </w:r>
      <w:proofErr w:type="spellEnd"/>
      <w:r w:rsidRPr="00BD7728">
        <w:rPr>
          <w:rFonts w:ascii="Arial" w:hAnsi="Arial" w:cs="Arial"/>
          <w:color w:val="000000"/>
          <w:sz w:val="20"/>
          <w:szCs w:val="20"/>
        </w:rPr>
        <w:t xml:space="preserve"> Engineering College, India</w:t>
      </w:r>
      <w:r w:rsidRPr="00BD7728">
        <w:rPr>
          <w:rFonts w:ascii="Arial" w:hAnsi="Arial" w:cs="Arial"/>
          <w:color w:val="000000"/>
          <w:sz w:val="20"/>
          <w:szCs w:val="20"/>
        </w:rPr>
        <w:br/>
      </w:r>
    </w:p>
    <w:p w14:paraId="63EF534F" w14:textId="77777777" w:rsidR="00EE0195" w:rsidRPr="00BD7728" w:rsidRDefault="00EE0195" w:rsidP="00BD7728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EE0195" w:rsidRPr="00BD7728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544A9" w14:textId="77777777" w:rsidR="009D3E2E" w:rsidRDefault="009D3E2E">
      <w:r>
        <w:separator/>
      </w:r>
    </w:p>
  </w:endnote>
  <w:endnote w:type="continuationSeparator" w:id="0">
    <w:p w14:paraId="23455154" w14:textId="77777777" w:rsidR="009D3E2E" w:rsidRDefault="009D3E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B850B" w14:textId="77777777" w:rsidR="00EE0195" w:rsidRDefault="00EE0195">
    <w:pPr>
      <w:pStyle w:val="Footer"/>
      <w:jc w:val="right"/>
    </w:pPr>
  </w:p>
  <w:p w14:paraId="1F9BBFD4" w14:textId="77777777" w:rsidR="00EE0195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351AF0C6" w14:textId="77777777" w:rsidR="00EE0195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5939DB7" w14:textId="77777777" w:rsidR="00EE0195" w:rsidRDefault="00EE0195">
    <w:pPr>
      <w:pStyle w:val="Footer"/>
      <w:jc w:val="right"/>
    </w:pPr>
  </w:p>
  <w:p w14:paraId="6B1661C0" w14:textId="77777777" w:rsidR="00EE0195" w:rsidRDefault="00EE0195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1443A" w14:textId="77777777" w:rsidR="009D3E2E" w:rsidRDefault="009D3E2E">
      <w:r>
        <w:separator/>
      </w:r>
    </w:p>
  </w:footnote>
  <w:footnote w:type="continuationSeparator" w:id="0">
    <w:p w14:paraId="59D053F6" w14:textId="77777777" w:rsidR="009D3E2E" w:rsidRDefault="009D3E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550FF" w14:textId="77777777" w:rsidR="00EE0195" w:rsidRDefault="00EE0195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28412712" w14:textId="77777777" w:rsidR="00EE0195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16462233">
    <w:abstractNumId w:val="4"/>
  </w:num>
  <w:num w:numId="2" w16cid:durableId="693070861">
    <w:abstractNumId w:val="8"/>
  </w:num>
  <w:num w:numId="3" w16cid:durableId="650058557">
    <w:abstractNumId w:val="7"/>
  </w:num>
  <w:num w:numId="4" w16cid:durableId="353774828">
    <w:abstractNumId w:val="9"/>
  </w:num>
  <w:num w:numId="5" w16cid:durableId="1917586758">
    <w:abstractNumId w:val="6"/>
  </w:num>
  <w:num w:numId="6" w16cid:durableId="1505123232">
    <w:abstractNumId w:val="0"/>
  </w:num>
  <w:num w:numId="7" w16cid:durableId="1720667138">
    <w:abstractNumId w:val="3"/>
  </w:num>
  <w:num w:numId="8" w16cid:durableId="1493066562">
    <w:abstractNumId w:val="11"/>
  </w:num>
  <w:num w:numId="9" w16cid:durableId="1498687642">
    <w:abstractNumId w:val="10"/>
  </w:num>
  <w:num w:numId="10" w16cid:durableId="2029481671">
    <w:abstractNumId w:val="2"/>
  </w:num>
  <w:num w:numId="11" w16cid:durableId="1406495326">
    <w:abstractNumId w:val="1"/>
  </w:num>
  <w:num w:numId="12" w16cid:durableId="17102970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E0195"/>
    <w:rsid w:val="00104046"/>
    <w:rsid w:val="001C12F8"/>
    <w:rsid w:val="001F121C"/>
    <w:rsid w:val="00246FCD"/>
    <w:rsid w:val="004C7275"/>
    <w:rsid w:val="004F025F"/>
    <w:rsid w:val="005411F1"/>
    <w:rsid w:val="0059388E"/>
    <w:rsid w:val="00606432"/>
    <w:rsid w:val="00676470"/>
    <w:rsid w:val="007408AF"/>
    <w:rsid w:val="00893C3B"/>
    <w:rsid w:val="009D3E2E"/>
    <w:rsid w:val="00AA6501"/>
    <w:rsid w:val="00B86979"/>
    <w:rsid w:val="00BD7728"/>
    <w:rsid w:val="00C35D72"/>
    <w:rsid w:val="00C605A4"/>
    <w:rsid w:val="00C82EC4"/>
    <w:rsid w:val="00EE0195"/>
    <w:rsid w:val="00F2136F"/>
    <w:rsid w:val="00F2349B"/>
    <w:rsid w:val="00F86BBF"/>
    <w:rsid w:val="00FC1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44036B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character" w:customStyle="1" w:styleId="Heading1Char">
    <w:name w:val="Heading 1 Char"/>
    <w:link w:val="Heading1"/>
    <w:uiPriority w:val="9"/>
    <w:rPr>
      <w:rFonts w:ascii="Calibri Light" w:eastAsia="Times New Roman" w:hAnsi="Calibri Light" w:cs="Times New Roman"/>
      <w:b/>
      <w:bCs/>
      <w:kern w:val="32"/>
      <w:sz w:val="32"/>
      <w:szCs w:val="32"/>
      <w:lang w:val="en-US" w:eastAsia="en-US"/>
    </w:rPr>
  </w:style>
  <w:style w:type="character" w:styleId="Strong">
    <w:name w:val="Strong"/>
    <w:uiPriority w:val="22"/>
    <w:qFormat/>
    <w:rsid w:val="00F86BBF"/>
    <w:rPr>
      <w:b/>
      <w:bCs/>
    </w:rPr>
  </w:style>
  <w:style w:type="paragraph" w:customStyle="1" w:styleId="Affiliation">
    <w:name w:val="Affiliation"/>
    <w:basedOn w:val="Normal"/>
    <w:rsid w:val="00BD7728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jmedicalcase.com/index.php/AJMCR/inde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669</Words>
  <Characters>3818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4479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40</cp:revision>
  <dcterms:created xsi:type="dcterms:W3CDTF">2026-03-24T06:15:00Z</dcterms:created>
  <dcterms:modified xsi:type="dcterms:W3CDTF">2026-10-26T07:38:00Z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