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8698A" w:rsidRPr="005C0C68" w14:paraId="5E076EFC" w14:textId="77777777">
        <w:trPr>
          <w:trHeight w:val="20"/>
          <w:jc w:val="center"/>
        </w:trPr>
        <w:tc>
          <w:tcPr>
            <w:tcW w:w="1186" w:type="pct"/>
          </w:tcPr>
          <w:p w14:paraId="61805393" w14:textId="77777777" w:rsidR="00C8698A" w:rsidRPr="005C0C68" w:rsidRDefault="00E7471D">
            <w:pPr>
              <w:pStyle w:val="BodyText"/>
              <w:ind w:left="90"/>
              <w:jc w:val="left"/>
              <w:rPr>
                <w:rFonts w:ascii="Arial" w:hAnsi="Arial" w:cs="Arial"/>
                <w:bCs/>
                <w:sz w:val="20"/>
                <w:szCs w:val="20"/>
                <w:lang w:val="en-GB" w:eastAsia="en-US"/>
              </w:rPr>
            </w:pPr>
            <w:r w:rsidRPr="005C0C68">
              <w:rPr>
                <w:rFonts w:ascii="Arial" w:hAnsi="Arial" w:cs="Arial"/>
                <w:bCs/>
                <w:sz w:val="20"/>
                <w:szCs w:val="20"/>
                <w:lang w:val="en-GB" w:eastAsia="en-US"/>
              </w:rPr>
              <w:t>Journal Name:</w:t>
            </w:r>
          </w:p>
        </w:tc>
        <w:tc>
          <w:tcPr>
            <w:tcW w:w="3814" w:type="pct"/>
          </w:tcPr>
          <w:p w14:paraId="13131488" w14:textId="77777777" w:rsidR="00C8698A" w:rsidRPr="005C0C68" w:rsidRDefault="00C8698A">
            <w:pPr>
              <w:rPr>
                <w:rFonts w:ascii="Arial" w:hAnsi="Arial" w:cs="Arial"/>
                <w:b/>
                <w:bCs/>
                <w:color w:val="0000FF"/>
                <w:sz w:val="20"/>
                <w:szCs w:val="20"/>
                <w:lang w:val="en-GB"/>
              </w:rPr>
            </w:pPr>
            <w:hyperlink r:id="rId7" w:history="1">
              <w:r w:rsidRPr="005C0C68">
                <w:rPr>
                  <w:rFonts w:ascii="Arial" w:hAnsi="Arial" w:cs="Arial"/>
                  <w:color w:val="0000FF"/>
                  <w:sz w:val="20"/>
                  <w:szCs w:val="20"/>
                  <w:u w:val="single"/>
                </w:rPr>
                <w:t>Asian Journal of Economics, Finance and Management</w:t>
              </w:r>
            </w:hyperlink>
          </w:p>
        </w:tc>
      </w:tr>
      <w:tr w:rsidR="00C8698A" w:rsidRPr="005C0C68" w14:paraId="10F8F3D5" w14:textId="77777777">
        <w:trPr>
          <w:trHeight w:val="20"/>
          <w:jc w:val="center"/>
        </w:trPr>
        <w:tc>
          <w:tcPr>
            <w:tcW w:w="1186" w:type="pct"/>
          </w:tcPr>
          <w:p w14:paraId="5E39A19F" w14:textId="77777777" w:rsidR="00C8698A" w:rsidRPr="005C0C68" w:rsidRDefault="00E7471D">
            <w:pPr>
              <w:pStyle w:val="BodyText"/>
              <w:ind w:left="90"/>
              <w:jc w:val="left"/>
              <w:rPr>
                <w:rFonts w:ascii="Arial" w:hAnsi="Arial" w:cs="Arial"/>
                <w:bCs/>
                <w:sz w:val="20"/>
                <w:szCs w:val="20"/>
                <w:lang w:val="en-GB" w:eastAsia="en-US"/>
              </w:rPr>
            </w:pPr>
            <w:r w:rsidRPr="005C0C68">
              <w:rPr>
                <w:rFonts w:ascii="Arial" w:hAnsi="Arial" w:cs="Arial"/>
                <w:bCs/>
                <w:sz w:val="20"/>
                <w:szCs w:val="20"/>
                <w:lang w:val="en-GB" w:eastAsia="en-US"/>
              </w:rPr>
              <w:t>Manuscript Number:</w:t>
            </w:r>
          </w:p>
        </w:tc>
        <w:tc>
          <w:tcPr>
            <w:tcW w:w="3814" w:type="pct"/>
          </w:tcPr>
          <w:p w14:paraId="63FA3610" w14:textId="51572753" w:rsidR="00C8698A" w:rsidRPr="005C0C68" w:rsidRDefault="000546ED">
            <w:pPr>
              <w:pStyle w:val="NormalWeb"/>
              <w:spacing w:before="0" w:beforeAutospacing="0" w:after="0" w:afterAutospacing="0"/>
              <w:rPr>
                <w:rFonts w:ascii="Arial" w:hAnsi="Arial" w:cs="Arial"/>
                <w:b/>
                <w:bCs/>
                <w:sz w:val="20"/>
                <w:szCs w:val="20"/>
                <w:lang w:val="en-GB"/>
              </w:rPr>
            </w:pPr>
            <w:r w:rsidRPr="005C0C68">
              <w:rPr>
                <w:rFonts w:ascii="Arial" w:hAnsi="Arial" w:cs="Arial"/>
                <w:b/>
                <w:bCs/>
                <w:sz w:val="20"/>
                <w:szCs w:val="20"/>
                <w:lang w:val="en-GB"/>
              </w:rPr>
              <w:t>Ms_AJEFM_2827</w:t>
            </w:r>
          </w:p>
        </w:tc>
      </w:tr>
      <w:tr w:rsidR="00C8698A" w:rsidRPr="005C0C68" w14:paraId="6D15C3E1" w14:textId="77777777">
        <w:trPr>
          <w:trHeight w:val="20"/>
          <w:jc w:val="center"/>
        </w:trPr>
        <w:tc>
          <w:tcPr>
            <w:tcW w:w="1186" w:type="pct"/>
          </w:tcPr>
          <w:p w14:paraId="39AEFB0F" w14:textId="77777777" w:rsidR="00C8698A" w:rsidRPr="005C0C68" w:rsidRDefault="00E7471D">
            <w:pPr>
              <w:pStyle w:val="BodyText"/>
              <w:ind w:left="90"/>
              <w:jc w:val="left"/>
              <w:rPr>
                <w:rFonts w:ascii="Arial" w:hAnsi="Arial" w:cs="Arial"/>
                <w:bCs/>
                <w:sz w:val="20"/>
                <w:szCs w:val="20"/>
                <w:lang w:val="en-GB" w:eastAsia="en-US"/>
              </w:rPr>
            </w:pPr>
            <w:r w:rsidRPr="005C0C68">
              <w:rPr>
                <w:rFonts w:ascii="Arial" w:hAnsi="Arial" w:cs="Arial"/>
                <w:bCs/>
                <w:sz w:val="20"/>
                <w:szCs w:val="20"/>
                <w:lang w:val="en-GB" w:eastAsia="en-US"/>
              </w:rPr>
              <w:t xml:space="preserve">Title of the Manuscript: </w:t>
            </w:r>
          </w:p>
        </w:tc>
        <w:tc>
          <w:tcPr>
            <w:tcW w:w="3814" w:type="pct"/>
          </w:tcPr>
          <w:p w14:paraId="08E24FA3" w14:textId="6F455551" w:rsidR="00C8698A" w:rsidRPr="005C0C68" w:rsidRDefault="000546ED">
            <w:pPr>
              <w:pStyle w:val="NormalWeb"/>
              <w:spacing w:before="0" w:beforeAutospacing="0" w:after="0" w:afterAutospacing="0"/>
              <w:rPr>
                <w:rFonts w:ascii="Arial" w:hAnsi="Arial" w:cs="Arial"/>
                <w:b/>
                <w:sz w:val="20"/>
                <w:szCs w:val="20"/>
                <w:lang w:val="en-GB"/>
              </w:rPr>
            </w:pPr>
            <w:r w:rsidRPr="005C0C68">
              <w:rPr>
                <w:rFonts w:ascii="Arial" w:hAnsi="Arial" w:cs="Arial"/>
                <w:b/>
                <w:sz w:val="20"/>
                <w:szCs w:val="20"/>
                <w:lang w:val="en-GB"/>
              </w:rPr>
              <w:t>Artificial Intelligence and the Smart Mobility Nexus: A Systematic Review</w:t>
            </w:r>
          </w:p>
        </w:tc>
      </w:tr>
      <w:tr w:rsidR="00C8698A" w:rsidRPr="005C0C68" w14:paraId="55AA201B" w14:textId="77777777">
        <w:trPr>
          <w:trHeight w:val="20"/>
          <w:jc w:val="center"/>
        </w:trPr>
        <w:tc>
          <w:tcPr>
            <w:tcW w:w="1186" w:type="pct"/>
          </w:tcPr>
          <w:p w14:paraId="77087A42" w14:textId="77777777" w:rsidR="00C8698A" w:rsidRPr="005C0C68" w:rsidRDefault="00E7471D">
            <w:pPr>
              <w:pStyle w:val="BodyText"/>
              <w:ind w:left="90"/>
              <w:jc w:val="left"/>
              <w:rPr>
                <w:rFonts w:ascii="Arial" w:hAnsi="Arial" w:cs="Arial"/>
                <w:bCs/>
                <w:sz w:val="20"/>
                <w:szCs w:val="20"/>
                <w:lang w:val="en-GB" w:eastAsia="en-US"/>
              </w:rPr>
            </w:pPr>
            <w:r w:rsidRPr="005C0C68">
              <w:rPr>
                <w:rFonts w:ascii="Arial" w:hAnsi="Arial" w:cs="Arial"/>
                <w:bCs/>
                <w:sz w:val="20"/>
                <w:szCs w:val="20"/>
                <w:lang w:val="en-GB" w:eastAsia="en-US"/>
              </w:rPr>
              <w:t>Type of the Article</w:t>
            </w:r>
          </w:p>
        </w:tc>
        <w:tc>
          <w:tcPr>
            <w:tcW w:w="3814" w:type="pct"/>
          </w:tcPr>
          <w:p w14:paraId="1B4728FE" w14:textId="77777777" w:rsidR="00C8698A" w:rsidRPr="005C0C68" w:rsidRDefault="00E7471D">
            <w:pPr>
              <w:pStyle w:val="NormalWeb"/>
              <w:spacing w:before="0" w:beforeAutospacing="0" w:after="0" w:afterAutospacing="0"/>
              <w:rPr>
                <w:rFonts w:ascii="Arial" w:hAnsi="Arial" w:cs="Arial"/>
                <w:b/>
                <w:sz w:val="20"/>
                <w:szCs w:val="20"/>
                <w:lang w:val="en-GB"/>
              </w:rPr>
            </w:pPr>
            <w:r w:rsidRPr="005C0C68">
              <w:rPr>
                <w:rFonts w:ascii="Arial" w:hAnsi="Arial" w:cs="Arial"/>
                <w:b/>
                <w:sz w:val="20"/>
                <w:szCs w:val="20"/>
                <w:lang w:val="en-GB"/>
              </w:rPr>
              <w:t>REVIEW ARTICLE</w:t>
            </w:r>
          </w:p>
          <w:p w14:paraId="13FC6B39" w14:textId="77777777" w:rsidR="00C8698A" w:rsidRPr="005C0C68" w:rsidRDefault="00C8698A">
            <w:pPr>
              <w:pStyle w:val="NormalWeb"/>
              <w:spacing w:before="0" w:beforeAutospacing="0" w:after="0" w:afterAutospacing="0"/>
              <w:rPr>
                <w:rFonts w:ascii="Arial" w:hAnsi="Arial" w:cs="Arial"/>
                <w:b/>
                <w:sz w:val="20"/>
                <w:szCs w:val="20"/>
                <w:lang w:val="en-GB"/>
              </w:rPr>
            </w:pPr>
          </w:p>
        </w:tc>
      </w:tr>
    </w:tbl>
    <w:p w14:paraId="7A9E80B3" w14:textId="77777777" w:rsidR="00C8698A" w:rsidRPr="005C0C68" w:rsidRDefault="00C8698A">
      <w:pPr>
        <w:pStyle w:val="BodyText"/>
        <w:rPr>
          <w:rFonts w:ascii="Arial" w:hAnsi="Arial" w:cs="Arial"/>
          <w:b/>
          <w:bCs/>
          <w:sz w:val="20"/>
          <w:szCs w:val="20"/>
          <w:u w:val="single"/>
          <w:lang w:val="en-GB"/>
        </w:rPr>
      </w:pPr>
    </w:p>
    <w:p w14:paraId="6EF88B02" w14:textId="77777777" w:rsidR="00C8698A" w:rsidRPr="005C0C68" w:rsidRDefault="00C8698A">
      <w:pPr>
        <w:jc w:val="both"/>
        <w:rPr>
          <w:rFonts w:ascii="Arial" w:eastAsia="MS Mincho" w:hAnsi="Arial" w:cs="Arial"/>
          <w:sz w:val="20"/>
          <w:szCs w:val="20"/>
          <w:lang w:val="en-GB" w:eastAsia="x-none"/>
        </w:rPr>
      </w:pPr>
    </w:p>
    <w:p w14:paraId="4FF9CCAD" w14:textId="77777777" w:rsidR="00C8698A" w:rsidRPr="005C0C68" w:rsidRDefault="00E7471D">
      <w:pPr>
        <w:jc w:val="both"/>
        <w:rPr>
          <w:rFonts w:ascii="Arial" w:eastAsia="MS Mincho" w:hAnsi="Arial" w:cs="Arial"/>
          <w:b/>
          <w:sz w:val="20"/>
          <w:szCs w:val="20"/>
          <w:u w:val="single"/>
          <w:lang w:val="en-GB" w:eastAsia="x-none"/>
        </w:rPr>
      </w:pPr>
      <w:r w:rsidRPr="005C0C68">
        <w:rPr>
          <w:rFonts w:ascii="Arial" w:eastAsia="MS Mincho" w:hAnsi="Arial" w:cs="Arial"/>
          <w:b/>
          <w:sz w:val="20"/>
          <w:szCs w:val="20"/>
          <w:highlight w:val="yellow"/>
          <w:u w:val="single"/>
          <w:lang w:val="en-GB" w:eastAsia="x-none"/>
        </w:rPr>
        <w:t>PART 1 (Importance of the manuscript)</w:t>
      </w:r>
    </w:p>
    <w:p w14:paraId="3D2DF9EA" w14:textId="77777777" w:rsidR="00C8698A" w:rsidRPr="005C0C68" w:rsidRDefault="00C8698A">
      <w:pPr>
        <w:ind w:left="1440"/>
        <w:jc w:val="both"/>
        <w:rPr>
          <w:rFonts w:ascii="Arial" w:eastAsia="MS Mincho" w:hAnsi="Arial" w:cs="Arial"/>
          <w:bCs/>
          <w:sz w:val="20"/>
          <w:szCs w:val="20"/>
          <w:lang w:val="en-GB" w:eastAsia="x-none"/>
        </w:rPr>
      </w:pPr>
    </w:p>
    <w:p w14:paraId="27D96385" w14:textId="77777777" w:rsidR="00C8698A" w:rsidRPr="005C0C68" w:rsidRDefault="00C8698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5C0C68" w14:paraId="7E10BB2F" w14:textId="77777777">
        <w:trPr>
          <w:trHeight w:val="20"/>
          <w:jc w:val="center"/>
        </w:trPr>
        <w:tc>
          <w:tcPr>
            <w:tcW w:w="1666" w:type="pct"/>
            <w:noWrap/>
          </w:tcPr>
          <w:p w14:paraId="59CBB32A" w14:textId="77777777" w:rsidR="00C8698A" w:rsidRPr="005C0C68" w:rsidRDefault="00C8698A">
            <w:pPr>
              <w:outlineLvl w:val="1"/>
              <w:rPr>
                <w:rFonts w:ascii="Arial" w:eastAsia="MS Mincho" w:hAnsi="Arial" w:cs="Arial"/>
                <w:b/>
                <w:bCs/>
                <w:sz w:val="20"/>
                <w:szCs w:val="20"/>
                <w:lang w:val="en-GB"/>
              </w:rPr>
            </w:pPr>
          </w:p>
        </w:tc>
        <w:tc>
          <w:tcPr>
            <w:tcW w:w="1667" w:type="pct"/>
          </w:tcPr>
          <w:p w14:paraId="76A547E4" w14:textId="77777777" w:rsidR="00C8698A" w:rsidRPr="005C0C68" w:rsidRDefault="00E7471D">
            <w:pPr>
              <w:outlineLvl w:val="1"/>
              <w:rPr>
                <w:rFonts w:ascii="Arial" w:eastAsia="MS Mincho" w:hAnsi="Arial" w:cs="Arial"/>
                <w:b/>
                <w:bCs/>
                <w:sz w:val="20"/>
                <w:szCs w:val="20"/>
                <w:lang w:val="en-GB"/>
              </w:rPr>
            </w:pPr>
            <w:r w:rsidRPr="005C0C68">
              <w:rPr>
                <w:rFonts w:ascii="Arial" w:eastAsia="MS Mincho" w:hAnsi="Arial" w:cs="Arial"/>
                <w:b/>
                <w:bCs/>
                <w:sz w:val="20"/>
                <w:szCs w:val="20"/>
                <w:lang w:val="en-GB"/>
              </w:rPr>
              <w:t>Comments of the Reviewers</w:t>
            </w:r>
          </w:p>
        </w:tc>
        <w:tc>
          <w:tcPr>
            <w:tcW w:w="1667" w:type="pct"/>
          </w:tcPr>
          <w:p w14:paraId="3DC3FCC6" w14:textId="77777777" w:rsidR="00C8698A" w:rsidRPr="005C0C68" w:rsidRDefault="00E7471D">
            <w:pPr>
              <w:spacing w:after="160" w:line="259" w:lineRule="auto"/>
              <w:rPr>
                <w:rFonts w:ascii="Arial" w:eastAsia="Calibri" w:hAnsi="Arial" w:cs="Arial"/>
                <w:kern w:val="2"/>
                <w:sz w:val="20"/>
                <w:szCs w:val="20"/>
                <w:lang w:val="en-GB"/>
              </w:rPr>
            </w:pPr>
            <w:r w:rsidRPr="005C0C68">
              <w:rPr>
                <w:rFonts w:ascii="Arial" w:eastAsia="Calibri" w:hAnsi="Arial" w:cs="Arial"/>
                <w:b/>
                <w:kern w:val="2"/>
                <w:sz w:val="20"/>
                <w:szCs w:val="20"/>
                <w:lang w:val="en-GB"/>
              </w:rPr>
              <w:t>Author’s Feedback</w:t>
            </w:r>
            <w:r w:rsidRPr="005C0C68">
              <w:rPr>
                <w:rFonts w:ascii="Arial" w:eastAsia="Calibri" w:hAnsi="Arial" w:cs="Arial"/>
                <w:kern w:val="2"/>
                <w:sz w:val="20"/>
                <w:szCs w:val="20"/>
                <w:lang w:val="en-GB"/>
              </w:rPr>
              <w:t xml:space="preserve"> </w:t>
            </w:r>
          </w:p>
          <w:p w14:paraId="22C51704" w14:textId="77777777" w:rsidR="00C8698A" w:rsidRPr="005C0C68" w:rsidRDefault="00C8698A">
            <w:pPr>
              <w:outlineLvl w:val="1"/>
              <w:rPr>
                <w:rFonts w:ascii="Arial" w:eastAsia="MS Mincho" w:hAnsi="Arial" w:cs="Arial"/>
                <w:bCs/>
                <w:sz w:val="20"/>
                <w:szCs w:val="20"/>
                <w:lang w:val="en-GB"/>
              </w:rPr>
            </w:pPr>
          </w:p>
        </w:tc>
      </w:tr>
      <w:tr w:rsidR="00C8698A" w:rsidRPr="005C0C68" w14:paraId="11D3AF80" w14:textId="77777777">
        <w:trPr>
          <w:trHeight w:val="20"/>
          <w:jc w:val="center"/>
        </w:trPr>
        <w:tc>
          <w:tcPr>
            <w:tcW w:w="1666" w:type="pct"/>
            <w:noWrap/>
          </w:tcPr>
          <w:p w14:paraId="62E9E5E5" w14:textId="77777777" w:rsidR="00C8698A" w:rsidRPr="005C0C68" w:rsidRDefault="00E7471D">
            <w:pPr>
              <w:rPr>
                <w:rFonts w:ascii="Arial" w:hAnsi="Arial" w:cs="Arial"/>
                <w:bCs/>
                <w:sz w:val="20"/>
                <w:szCs w:val="20"/>
                <w:lang w:val="en-GB"/>
              </w:rPr>
            </w:pPr>
            <w:r w:rsidRPr="005C0C68">
              <w:rPr>
                <w:rFonts w:ascii="Arial" w:hAnsi="Arial" w:cs="Arial"/>
                <w:b/>
                <w:bCs/>
                <w:sz w:val="20"/>
                <w:szCs w:val="20"/>
                <w:lang w:val="en-GB"/>
              </w:rPr>
              <w:t>Please write a few sentences regarding the importance of this manuscript for the scientific community.</w:t>
            </w:r>
            <w:r w:rsidRPr="005C0C68">
              <w:rPr>
                <w:rFonts w:ascii="Arial" w:hAnsi="Arial" w:cs="Arial"/>
                <w:bCs/>
                <w:sz w:val="20"/>
                <w:szCs w:val="20"/>
                <w:lang w:val="en-GB"/>
              </w:rPr>
              <w:t xml:space="preserve"> A minimum of 3-4 sentences may be required for this part.</w:t>
            </w:r>
          </w:p>
          <w:p w14:paraId="42256AB7" w14:textId="77777777" w:rsidR="00C8698A" w:rsidRPr="005C0C68" w:rsidRDefault="00C8698A">
            <w:pPr>
              <w:rPr>
                <w:rFonts w:ascii="Arial" w:eastAsia="MS Mincho" w:hAnsi="Arial" w:cs="Arial"/>
                <w:bCs/>
                <w:sz w:val="20"/>
                <w:szCs w:val="20"/>
                <w:lang w:val="en-GB"/>
              </w:rPr>
            </w:pPr>
          </w:p>
        </w:tc>
        <w:tc>
          <w:tcPr>
            <w:tcW w:w="1667" w:type="pct"/>
          </w:tcPr>
          <w:p w14:paraId="307BD73B" w14:textId="11AED457" w:rsidR="00C8698A" w:rsidRPr="005C0C68" w:rsidRDefault="00FB7A29">
            <w:pPr>
              <w:contextualSpacing/>
              <w:rPr>
                <w:rFonts w:ascii="Arial" w:hAnsi="Arial" w:cs="Arial"/>
                <w:sz w:val="20"/>
                <w:szCs w:val="20"/>
                <w:lang w:val="en-GB"/>
              </w:rPr>
            </w:pPr>
            <w:r w:rsidRPr="005C0C68">
              <w:rPr>
                <w:rFonts w:ascii="Arial" w:hAnsi="Arial" w:cs="Arial"/>
                <w:sz w:val="20"/>
                <w:szCs w:val="20"/>
                <w:lang w:val="en-GB"/>
              </w:rPr>
              <w:t>This manuscript makes a vital contribution to the scientific community by providing a comprehensive, theory-driven synthesis of the complex relationship between artificial intelligence and smart mobility. By moving beyond isolated technical evaluations, it utilizes Technological Innovation Systems and Sustainability Transition Theories to demonstrate that AI-driven operational efficiency does not automatically translate into environmental or social sustainability. Furthermore, it offers critical insights for researchers and policymakers by highlighting the necessity of coordinated infrastructure, renewable-energy integration, and robust governance frameworks to achieve truly sustainable urban transport. Ultimately, this review establishes a foundational roadmap for future interdisciplinary research, urging a shift toward long-term, system-level evidence and greater geographical inclusivity in smart mobility studies.</w:t>
            </w:r>
          </w:p>
        </w:tc>
        <w:tc>
          <w:tcPr>
            <w:tcW w:w="1667" w:type="pct"/>
          </w:tcPr>
          <w:p w14:paraId="19FCC9BA" w14:textId="06C404B8" w:rsidR="00C8698A" w:rsidRPr="005C0C68" w:rsidRDefault="00C8698A">
            <w:pPr>
              <w:outlineLvl w:val="1"/>
              <w:rPr>
                <w:rFonts w:ascii="Arial" w:eastAsia="MS Mincho" w:hAnsi="Arial" w:cs="Arial"/>
                <w:bCs/>
                <w:sz w:val="20"/>
                <w:szCs w:val="20"/>
                <w:lang w:val="en-GB"/>
              </w:rPr>
            </w:pPr>
          </w:p>
        </w:tc>
      </w:tr>
    </w:tbl>
    <w:p w14:paraId="01008D8E" w14:textId="77777777" w:rsidR="00C8698A" w:rsidRPr="005C0C68" w:rsidRDefault="00C8698A">
      <w:pPr>
        <w:rPr>
          <w:rFonts w:ascii="Arial" w:hAnsi="Arial" w:cs="Arial"/>
          <w:sz w:val="20"/>
          <w:szCs w:val="20"/>
          <w:lang w:val="en-GB"/>
        </w:rPr>
      </w:pPr>
    </w:p>
    <w:p w14:paraId="0D434214" w14:textId="77777777" w:rsidR="00C8698A" w:rsidRPr="005C0C68" w:rsidRDefault="00C8698A">
      <w:pPr>
        <w:rPr>
          <w:rFonts w:ascii="Arial" w:hAnsi="Arial" w:cs="Arial"/>
          <w:sz w:val="20"/>
          <w:szCs w:val="20"/>
          <w:lang w:val="en-GB"/>
        </w:rPr>
      </w:pPr>
    </w:p>
    <w:p w14:paraId="71C984EB" w14:textId="77777777" w:rsidR="00990E90" w:rsidRPr="005C0C68" w:rsidRDefault="00990E90" w:rsidP="00990E90">
      <w:pPr>
        <w:outlineLvl w:val="1"/>
        <w:rPr>
          <w:rFonts w:ascii="Arial" w:eastAsia="MS Mincho" w:hAnsi="Arial" w:cs="Arial"/>
          <w:b/>
          <w:bCs/>
          <w:sz w:val="20"/>
          <w:szCs w:val="20"/>
          <w:u w:val="single"/>
          <w:lang w:val="en-GB"/>
        </w:rPr>
      </w:pPr>
      <w:r w:rsidRPr="005C0C68">
        <w:rPr>
          <w:rFonts w:ascii="Arial" w:eastAsia="MS Mincho" w:hAnsi="Arial" w:cs="Arial"/>
          <w:b/>
          <w:bCs/>
          <w:sz w:val="20"/>
          <w:szCs w:val="20"/>
          <w:highlight w:val="yellow"/>
          <w:u w:val="single"/>
          <w:lang w:val="en-GB"/>
        </w:rPr>
        <w:t>PART 2.1 (Objective Evaluation)</w:t>
      </w:r>
    </w:p>
    <w:p w14:paraId="1267A27F" w14:textId="77777777" w:rsidR="00C8698A" w:rsidRPr="005C0C68"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5C0C68" w14:paraId="7DF375BA" w14:textId="77777777">
        <w:trPr>
          <w:trHeight w:val="20"/>
          <w:jc w:val="center"/>
        </w:trPr>
        <w:tc>
          <w:tcPr>
            <w:tcW w:w="1666" w:type="pct"/>
            <w:noWrap/>
          </w:tcPr>
          <w:p w14:paraId="2CD191F1" w14:textId="77777777" w:rsidR="00C8698A" w:rsidRPr="005C0C68" w:rsidRDefault="00C8698A">
            <w:pPr>
              <w:outlineLvl w:val="1"/>
              <w:rPr>
                <w:rFonts w:ascii="Arial" w:eastAsia="MS Mincho" w:hAnsi="Arial" w:cs="Arial"/>
                <w:b/>
                <w:bCs/>
                <w:sz w:val="20"/>
                <w:szCs w:val="20"/>
                <w:lang w:val="en-GB"/>
              </w:rPr>
            </w:pPr>
          </w:p>
        </w:tc>
        <w:tc>
          <w:tcPr>
            <w:tcW w:w="1667" w:type="pct"/>
          </w:tcPr>
          <w:p w14:paraId="7ED8A00A" w14:textId="77777777" w:rsidR="00C8698A" w:rsidRPr="005C0C68" w:rsidRDefault="00E7471D">
            <w:pPr>
              <w:outlineLvl w:val="1"/>
              <w:rPr>
                <w:rFonts w:ascii="Arial" w:eastAsia="MS Mincho" w:hAnsi="Arial" w:cs="Arial"/>
                <w:b/>
                <w:bCs/>
                <w:sz w:val="20"/>
                <w:szCs w:val="20"/>
                <w:lang w:val="en-GB"/>
              </w:rPr>
            </w:pPr>
            <w:r w:rsidRPr="005C0C68">
              <w:rPr>
                <w:rFonts w:ascii="Arial" w:eastAsia="MS Mincho" w:hAnsi="Arial" w:cs="Arial"/>
                <w:b/>
                <w:bCs/>
                <w:sz w:val="20"/>
                <w:szCs w:val="20"/>
                <w:lang w:val="en-GB"/>
              </w:rPr>
              <w:t>Rating of the Reviewers</w:t>
            </w:r>
          </w:p>
        </w:tc>
        <w:tc>
          <w:tcPr>
            <w:tcW w:w="1667" w:type="pct"/>
          </w:tcPr>
          <w:p w14:paraId="5780A980" w14:textId="3BEB628E" w:rsidR="00C8698A" w:rsidRPr="005C0C68" w:rsidRDefault="00E7471D">
            <w:pPr>
              <w:spacing w:after="160" w:line="259" w:lineRule="auto"/>
              <w:rPr>
                <w:rFonts w:ascii="Arial" w:hAnsi="Arial" w:cs="Arial"/>
                <w:b/>
                <w:sz w:val="20"/>
                <w:szCs w:val="20"/>
                <w:lang w:val="en-GB"/>
              </w:rPr>
            </w:pPr>
            <w:r w:rsidRPr="005C0C68">
              <w:rPr>
                <w:rFonts w:ascii="Arial" w:eastAsia="Calibri" w:hAnsi="Arial" w:cs="Arial"/>
                <w:b/>
                <w:kern w:val="2"/>
                <w:sz w:val="20"/>
                <w:szCs w:val="20"/>
                <w:lang w:val="en-GB"/>
              </w:rPr>
              <w:t>Author’s Feedback</w:t>
            </w:r>
            <w:r w:rsidRPr="005C0C68">
              <w:rPr>
                <w:rFonts w:ascii="Arial" w:eastAsia="Calibri" w:hAnsi="Arial" w:cs="Arial"/>
                <w:kern w:val="2"/>
                <w:sz w:val="20"/>
                <w:szCs w:val="20"/>
                <w:lang w:val="en-GB"/>
              </w:rPr>
              <w:t xml:space="preserve"> </w:t>
            </w:r>
            <w:r w:rsidR="00B8231B" w:rsidRPr="005C0C68">
              <w:rPr>
                <w:rFonts w:ascii="Arial" w:hAnsi="Arial" w:cs="Arial"/>
                <w:b/>
                <w:kern w:val="2"/>
                <w:sz w:val="20"/>
                <w:szCs w:val="20"/>
                <w:highlight w:val="yellow"/>
                <w:lang w:val="en-GB"/>
              </w:rPr>
              <w:t>(</w:t>
            </w:r>
            <w:r w:rsidR="00B8231B" w:rsidRPr="005C0C68">
              <w:rPr>
                <w:rFonts w:ascii="Arial" w:hAnsi="Arial" w:cs="Arial"/>
                <w:bCs/>
                <w:kern w:val="2"/>
                <w:sz w:val="20"/>
                <w:szCs w:val="20"/>
                <w:highlight w:val="yellow"/>
                <w:lang w:val="en-GB"/>
              </w:rPr>
              <w:t>Revision of the Manuscript and Feedback of Authors are mandatory for Rating of 2 and 1)</w:t>
            </w:r>
          </w:p>
        </w:tc>
      </w:tr>
      <w:tr w:rsidR="00F748B8" w:rsidRPr="005C0C68" w14:paraId="3B8ADFDF" w14:textId="77777777">
        <w:trPr>
          <w:trHeight w:val="20"/>
          <w:jc w:val="center"/>
        </w:trPr>
        <w:tc>
          <w:tcPr>
            <w:tcW w:w="1666" w:type="pct"/>
            <w:noWrap/>
          </w:tcPr>
          <w:p w14:paraId="7FF865CA" w14:textId="77777777" w:rsidR="00F748B8" w:rsidRPr="005C0C68" w:rsidRDefault="00F748B8" w:rsidP="00F748B8">
            <w:pPr>
              <w:rPr>
                <w:rFonts w:ascii="Arial" w:hAnsi="Arial" w:cs="Arial"/>
                <w:b/>
                <w:bCs/>
                <w:sz w:val="20"/>
                <w:szCs w:val="20"/>
                <w:lang w:val="en-GB"/>
              </w:rPr>
            </w:pPr>
            <w:r w:rsidRPr="005C0C68">
              <w:rPr>
                <w:rFonts w:ascii="Arial" w:hAnsi="Arial" w:cs="Arial"/>
                <w:b/>
                <w:bCs/>
                <w:sz w:val="20"/>
                <w:szCs w:val="20"/>
                <w:lang w:val="en-GB"/>
              </w:rPr>
              <w:t xml:space="preserve">1. Is the title clear and appropriate for the paper? </w:t>
            </w:r>
          </w:p>
          <w:p w14:paraId="7765F515" w14:textId="77777777" w:rsidR="00F748B8" w:rsidRPr="005C0C68" w:rsidRDefault="00F748B8" w:rsidP="00F748B8">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1D782CD4" w14:textId="77777777" w:rsidR="00F748B8" w:rsidRPr="005C0C68" w:rsidRDefault="00F748B8" w:rsidP="00F748B8">
            <w:pPr>
              <w:rPr>
                <w:rFonts w:ascii="Arial" w:hAnsi="Arial" w:cs="Arial"/>
                <w:sz w:val="20"/>
                <w:szCs w:val="20"/>
                <w:u w:val="single"/>
                <w:lang w:val="en-GB"/>
              </w:rPr>
            </w:pPr>
            <w:r w:rsidRPr="005C0C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5C80C8" w14:textId="6E853650" w:rsidR="00F748B8" w:rsidRPr="005C0C68" w:rsidRDefault="00F748B8" w:rsidP="00F748B8">
            <w:pPr>
              <w:ind w:left="360"/>
              <w:rPr>
                <w:rFonts w:ascii="Arial" w:hAnsi="Arial" w:cs="Arial"/>
                <w:b/>
                <w:bCs/>
                <w:sz w:val="20"/>
                <w:szCs w:val="20"/>
                <w:lang w:val="en-GB"/>
              </w:rPr>
            </w:pPr>
            <w:r w:rsidRPr="005C0C68">
              <w:rPr>
                <w:rFonts w:ascii="Arial" w:hAnsi="Arial" w:cs="Arial"/>
                <w:color w:val="404040"/>
                <w:sz w:val="20"/>
                <w:szCs w:val="20"/>
                <w:shd w:val="clear" w:color="auto" w:fill="FFFFFF"/>
                <w:lang w:val="en-GB"/>
              </w:rPr>
              <w:t>4 = Good</w:t>
            </w:r>
          </w:p>
        </w:tc>
        <w:tc>
          <w:tcPr>
            <w:tcW w:w="1667" w:type="pct"/>
          </w:tcPr>
          <w:p w14:paraId="45C5423C" w14:textId="28F5C449" w:rsidR="00F748B8" w:rsidRPr="005C0C68" w:rsidRDefault="00F748B8" w:rsidP="00F748B8">
            <w:pPr>
              <w:outlineLvl w:val="1"/>
              <w:rPr>
                <w:rFonts w:ascii="Arial" w:eastAsia="MS Mincho" w:hAnsi="Arial" w:cs="Arial"/>
                <w:bCs/>
                <w:sz w:val="20"/>
                <w:szCs w:val="20"/>
                <w:lang w:val="en-GB"/>
              </w:rPr>
            </w:pPr>
          </w:p>
        </w:tc>
      </w:tr>
      <w:tr w:rsidR="00F748B8" w:rsidRPr="005C0C68" w14:paraId="713E06CE" w14:textId="77777777">
        <w:trPr>
          <w:trHeight w:val="20"/>
          <w:jc w:val="center"/>
        </w:trPr>
        <w:tc>
          <w:tcPr>
            <w:tcW w:w="1666" w:type="pct"/>
            <w:noWrap/>
          </w:tcPr>
          <w:p w14:paraId="59BB5350" w14:textId="77777777" w:rsidR="00F748B8" w:rsidRPr="005C0C68" w:rsidRDefault="00F748B8" w:rsidP="00F748B8">
            <w:pPr>
              <w:outlineLvl w:val="1"/>
              <w:rPr>
                <w:rFonts w:ascii="Arial" w:eastAsia="MS Mincho" w:hAnsi="Arial" w:cs="Arial"/>
                <w:b/>
                <w:bCs/>
                <w:sz w:val="20"/>
                <w:szCs w:val="20"/>
                <w:lang w:val="en-GB"/>
              </w:rPr>
            </w:pPr>
            <w:r w:rsidRPr="005C0C68">
              <w:rPr>
                <w:rFonts w:ascii="Arial" w:eastAsia="MS Mincho" w:hAnsi="Arial" w:cs="Arial"/>
                <w:b/>
                <w:bCs/>
                <w:sz w:val="20"/>
                <w:szCs w:val="20"/>
                <w:lang w:val="en-GB"/>
              </w:rPr>
              <w:t xml:space="preserve">2. Is the abstract of the article comprehensive? </w:t>
            </w:r>
          </w:p>
          <w:p w14:paraId="02781416" w14:textId="77777777" w:rsidR="00F748B8" w:rsidRPr="005C0C68" w:rsidRDefault="00F748B8" w:rsidP="00F748B8">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53A7324F" w14:textId="77777777" w:rsidR="00F748B8" w:rsidRPr="005C0C68" w:rsidRDefault="00F748B8" w:rsidP="00F748B8">
            <w:pPr>
              <w:rPr>
                <w:rFonts w:ascii="Arial" w:hAnsi="Arial" w:cs="Arial"/>
                <w:sz w:val="20"/>
                <w:szCs w:val="20"/>
                <w:lang w:val="en-GB"/>
              </w:rPr>
            </w:pPr>
            <w:r w:rsidRPr="005C0C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41E1E2" w14:textId="07819726" w:rsidR="00F748B8" w:rsidRPr="005C0C68" w:rsidRDefault="00F748B8" w:rsidP="00F748B8">
            <w:pPr>
              <w:ind w:left="360"/>
              <w:rPr>
                <w:rFonts w:ascii="Arial" w:hAnsi="Arial" w:cs="Arial"/>
                <w:b/>
                <w:bCs/>
                <w:sz w:val="20"/>
                <w:szCs w:val="20"/>
                <w:lang w:val="en-GB"/>
              </w:rPr>
            </w:pPr>
            <w:r w:rsidRPr="005C0C68">
              <w:rPr>
                <w:rFonts w:ascii="Arial" w:hAnsi="Arial" w:cs="Arial"/>
                <w:color w:val="404040"/>
                <w:sz w:val="20"/>
                <w:szCs w:val="20"/>
                <w:shd w:val="clear" w:color="auto" w:fill="FFFFFF"/>
                <w:lang w:val="en-GB"/>
              </w:rPr>
              <w:t>4 = Good</w:t>
            </w:r>
          </w:p>
        </w:tc>
        <w:tc>
          <w:tcPr>
            <w:tcW w:w="1667" w:type="pct"/>
          </w:tcPr>
          <w:p w14:paraId="0A837C23" w14:textId="7777FC42" w:rsidR="00F748B8" w:rsidRPr="005C0C68" w:rsidRDefault="00F748B8" w:rsidP="00F748B8">
            <w:pPr>
              <w:outlineLvl w:val="1"/>
              <w:rPr>
                <w:rFonts w:ascii="Arial" w:eastAsia="MS Mincho" w:hAnsi="Arial" w:cs="Arial"/>
                <w:bCs/>
                <w:sz w:val="20"/>
                <w:szCs w:val="20"/>
                <w:lang w:val="en-GB"/>
              </w:rPr>
            </w:pPr>
          </w:p>
        </w:tc>
      </w:tr>
      <w:tr w:rsidR="00F748B8" w:rsidRPr="005C0C68" w14:paraId="091D245E" w14:textId="77777777">
        <w:trPr>
          <w:trHeight w:val="20"/>
          <w:jc w:val="center"/>
        </w:trPr>
        <w:tc>
          <w:tcPr>
            <w:tcW w:w="1666" w:type="pct"/>
            <w:noWrap/>
          </w:tcPr>
          <w:p w14:paraId="73980099" w14:textId="77777777" w:rsidR="00F748B8" w:rsidRPr="005C0C68" w:rsidRDefault="00F748B8" w:rsidP="00F748B8">
            <w:pPr>
              <w:outlineLvl w:val="1"/>
              <w:rPr>
                <w:rFonts w:ascii="Arial" w:eastAsia="MS Mincho" w:hAnsi="Arial" w:cs="Arial"/>
                <w:b/>
                <w:bCs/>
                <w:sz w:val="20"/>
                <w:szCs w:val="20"/>
                <w:lang w:val="en-GB" w:eastAsia="x-none"/>
              </w:rPr>
            </w:pPr>
            <w:r w:rsidRPr="005C0C68">
              <w:rPr>
                <w:rFonts w:ascii="Arial" w:eastAsia="MS Mincho" w:hAnsi="Arial" w:cs="Arial"/>
                <w:b/>
                <w:bCs/>
                <w:sz w:val="20"/>
                <w:szCs w:val="20"/>
                <w:lang w:val="en-GB" w:eastAsia="x-none"/>
              </w:rPr>
              <w:t>3. Are the keywords appropriate and useful?</w:t>
            </w:r>
          </w:p>
          <w:p w14:paraId="295BDFD9" w14:textId="77777777" w:rsidR="00F748B8" w:rsidRPr="005C0C68" w:rsidRDefault="00F748B8" w:rsidP="00F748B8">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44A761D2" w14:textId="77777777" w:rsidR="00F748B8" w:rsidRPr="005C0C68" w:rsidRDefault="00F748B8" w:rsidP="00F748B8">
            <w:pPr>
              <w:rPr>
                <w:rFonts w:ascii="Arial" w:hAnsi="Arial" w:cs="Arial"/>
                <w:sz w:val="20"/>
                <w:szCs w:val="20"/>
                <w:lang w:val="en-GB" w:eastAsia="x-none"/>
              </w:rPr>
            </w:pPr>
            <w:r w:rsidRPr="005C0C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094E5" w14:textId="1190387E" w:rsidR="00F748B8" w:rsidRPr="005C0C68" w:rsidRDefault="00F748B8" w:rsidP="00F748B8">
            <w:pPr>
              <w:ind w:left="360"/>
              <w:rPr>
                <w:rFonts w:ascii="Arial" w:hAnsi="Arial" w:cs="Arial"/>
                <w:b/>
                <w:bCs/>
                <w:sz w:val="20"/>
                <w:szCs w:val="20"/>
                <w:lang w:val="en-GB"/>
              </w:rPr>
            </w:pPr>
            <w:r w:rsidRPr="005C0C68">
              <w:rPr>
                <w:rFonts w:ascii="Arial" w:hAnsi="Arial" w:cs="Arial"/>
                <w:color w:val="404040"/>
                <w:sz w:val="20"/>
                <w:szCs w:val="20"/>
                <w:shd w:val="clear" w:color="auto" w:fill="FFFFFF"/>
                <w:lang w:val="en-GB"/>
              </w:rPr>
              <w:t>4 = Good</w:t>
            </w:r>
          </w:p>
        </w:tc>
        <w:tc>
          <w:tcPr>
            <w:tcW w:w="1667" w:type="pct"/>
          </w:tcPr>
          <w:p w14:paraId="683D0CB3" w14:textId="511564B7" w:rsidR="00F748B8" w:rsidRPr="005C0C68" w:rsidRDefault="00F748B8" w:rsidP="00F748B8">
            <w:pPr>
              <w:outlineLvl w:val="1"/>
              <w:rPr>
                <w:rFonts w:ascii="Arial" w:eastAsia="MS Mincho" w:hAnsi="Arial" w:cs="Arial"/>
                <w:bCs/>
                <w:sz w:val="20"/>
                <w:szCs w:val="20"/>
                <w:lang w:val="en-GB"/>
              </w:rPr>
            </w:pPr>
          </w:p>
        </w:tc>
      </w:tr>
      <w:tr w:rsidR="00F748B8" w:rsidRPr="005C0C68" w14:paraId="0B392881" w14:textId="77777777">
        <w:trPr>
          <w:trHeight w:val="20"/>
          <w:jc w:val="center"/>
        </w:trPr>
        <w:tc>
          <w:tcPr>
            <w:tcW w:w="1666" w:type="pct"/>
            <w:noWrap/>
          </w:tcPr>
          <w:p w14:paraId="3E08EEDC" w14:textId="77777777" w:rsidR="00F748B8" w:rsidRPr="005C0C68" w:rsidRDefault="00F748B8" w:rsidP="00F748B8">
            <w:pPr>
              <w:outlineLvl w:val="1"/>
              <w:rPr>
                <w:rFonts w:ascii="Arial" w:eastAsia="MS Mincho" w:hAnsi="Arial" w:cs="Arial"/>
                <w:b/>
                <w:bCs/>
                <w:sz w:val="20"/>
                <w:szCs w:val="20"/>
                <w:lang w:val="en-GB" w:eastAsia="x-none"/>
              </w:rPr>
            </w:pPr>
            <w:r w:rsidRPr="005C0C68">
              <w:rPr>
                <w:rFonts w:ascii="Arial" w:eastAsia="MS Mincho" w:hAnsi="Arial" w:cs="Arial"/>
                <w:b/>
                <w:bCs/>
                <w:sz w:val="20"/>
                <w:szCs w:val="20"/>
                <w:lang w:val="en-GB" w:eastAsia="x-none"/>
              </w:rPr>
              <w:t>4. Is the background information of the paper sufficient and well organized?</w:t>
            </w:r>
          </w:p>
          <w:p w14:paraId="77C0370C" w14:textId="77777777" w:rsidR="00F748B8" w:rsidRPr="005C0C68" w:rsidRDefault="00F748B8" w:rsidP="00F748B8">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240CD25A" w14:textId="77777777" w:rsidR="00F748B8" w:rsidRPr="005C0C68" w:rsidRDefault="00F748B8" w:rsidP="00F748B8">
            <w:pPr>
              <w:rPr>
                <w:rFonts w:ascii="Arial" w:hAnsi="Arial" w:cs="Arial"/>
                <w:sz w:val="20"/>
                <w:szCs w:val="20"/>
                <w:lang w:val="en-GB" w:eastAsia="x-none"/>
              </w:rPr>
            </w:pPr>
            <w:r w:rsidRPr="005C0C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EE9E70" w14:textId="64D3E947" w:rsidR="00F748B8" w:rsidRPr="005C0C68" w:rsidRDefault="00F748B8" w:rsidP="00F748B8">
            <w:pPr>
              <w:ind w:left="360"/>
              <w:rPr>
                <w:rFonts w:ascii="Arial" w:hAnsi="Arial" w:cs="Arial"/>
                <w:b/>
                <w:bCs/>
                <w:sz w:val="20"/>
                <w:szCs w:val="20"/>
                <w:lang w:val="en-GB"/>
              </w:rPr>
            </w:pPr>
            <w:r w:rsidRPr="005C0C68">
              <w:rPr>
                <w:rFonts w:ascii="Arial" w:hAnsi="Arial" w:cs="Arial"/>
                <w:color w:val="404040"/>
                <w:sz w:val="20"/>
                <w:szCs w:val="20"/>
                <w:shd w:val="clear" w:color="auto" w:fill="FFFFFF"/>
                <w:lang w:val="en-GB"/>
              </w:rPr>
              <w:t>4 = Good</w:t>
            </w:r>
          </w:p>
        </w:tc>
        <w:tc>
          <w:tcPr>
            <w:tcW w:w="1667" w:type="pct"/>
          </w:tcPr>
          <w:p w14:paraId="4F40FD10" w14:textId="3CC59A52" w:rsidR="00F748B8" w:rsidRPr="005C0C68" w:rsidRDefault="00F748B8" w:rsidP="00F748B8">
            <w:pPr>
              <w:outlineLvl w:val="1"/>
              <w:rPr>
                <w:rFonts w:ascii="Arial" w:eastAsia="MS Mincho" w:hAnsi="Arial" w:cs="Arial"/>
                <w:bCs/>
                <w:sz w:val="20"/>
                <w:szCs w:val="20"/>
                <w:lang w:val="en-GB"/>
              </w:rPr>
            </w:pPr>
          </w:p>
        </w:tc>
      </w:tr>
      <w:tr w:rsidR="00F748B8" w:rsidRPr="005C0C68" w14:paraId="7209303E" w14:textId="77777777">
        <w:trPr>
          <w:trHeight w:val="20"/>
          <w:jc w:val="center"/>
        </w:trPr>
        <w:tc>
          <w:tcPr>
            <w:tcW w:w="1666" w:type="pct"/>
            <w:noWrap/>
          </w:tcPr>
          <w:p w14:paraId="2AD3A09A" w14:textId="77777777" w:rsidR="00F748B8" w:rsidRPr="005C0C68" w:rsidRDefault="00F748B8" w:rsidP="00F748B8">
            <w:pPr>
              <w:outlineLvl w:val="1"/>
              <w:rPr>
                <w:rFonts w:ascii="Arial" w:eastAsia="MS Mincho" w:hAnsi="Arial" w:cs="Arial"/>
                <w:b/>
                <w:bCs/>
                <w:sz w:val="20"/>
                <w:szCs w:val="20"/>
                <w:lang w:val="en-GB" w:eastAsia="x-none"/>
              </w:rPr>
            </w:pPr>
            <w:r w:rsidRPr="005C0C68">
              <w:rPr>
                <w:rFonts w:ascii="Arial" w:eastAsia="MS Mincho" w:hAnsi="Arial" w:cs="Arial"/>
                <w:b/>
                <w:bCs/>
                <w:sz w:val="20"/>
                <w:szCs w:val="20"/>
                <w:lang w:val="en-GB" w:eastAsia="x-none"/>
              </w:rPr>
              <w:t>5. Are the objectives clearly stated?</w:t>
            </w:r>
          </w:p>
          <w:p w14:paraId="13C4EF37" w14:textId="77777777" w:rsidR="00F748B8" w:rsidRPr="005C0C68" w:rsidRDefault="00F748B8" w:rsidP="00F748B8">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0519DE76" w14:textId="77777777" w:rsidR="00F748B8" w:rsidRPr="005C0C68" w:rsidRDefault="00F748B8" w:rsidP="00F748B8">
            <w:pPr>
              <w:rPr>
                <w:rFonts w:ascii="Arial" w:hAnsi="Arial" w:cs="Arial"/>
                <w:sz w:val="20"/>
                <w:szCs w:val="20"/>
                <w:lang w:val="en-GB" w:eastAsia="x-none"/>
              </w:rPr>
            </w:pPr>
            <w:r w:rsidRPr="005C0C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78014D" w14:textId="30A928C7" w:rsidR="00F748B8" w:rsidRPr="005C0C68" w:rsidRDefault="00F748B8" w:rsidP="00F748B8">
            <w:pPr>
              <w:ind w:left="360"/>
              <w:rPr>
                <w:rFonts w:ascii="Arial" w:hAnsi="Arial" w:cs="Arial"/>
                <w:b/>
                <w:bCs/>
                <w:sz w:val="20"/>
                <w:szCs w:val="20"/>
                <w:lang w:val="en-GB"/>
              </w:rPr>
            </w:pPr>
            <w:r w:rsidRPr="005C0C68">
              <w:rPr>
                <w:rFonts w:ascii="Arial" w:hAnsi="Arial" w:cs="Arial"/>
                <w:color w:val="404040"/>
                <w:sz w:val="20"/>
                <w:szCs w:val="20"/>
                <w:shd w:val="clear" w:color="auto" w:fill="FFFFFF"/>
                <w:lang w:val="en-GB"/>
              </w:rPr>
              <w:t>4 = Good</w:t>
            </w:r>
          </w:p>
        </w:tc>
        <w:tc>
          <w:tcPr>
            <w:tcW w:w="1667" w:type="pct"/>
          </w:tcPr>
          <w:p w14:paraId="32D6B5CC" w14:textId="03BE0D77" w:rsidR="00F748B8" w:rsidRPr="005C0C68" w:rsidRDefault="00F748B8" w:rsidP="00F748B8">
            <w:pPr>
              <w:outlineLvl w:val="1"/>
              <w:rPr>
                <w:rFonts w:ascii="Arial" w:eastAsia="MS Mincho" w:hAnsi="Arial" w:cs="Arial"/>
                <w:bCs/>
                <w:sz w:val="20"/>
                <w:szCs w:val="20"/>
                <w:lang w:val="en-GB"/>
              </w:rPr>
            </w:pPr>
          </w:p>
        </w:tc>
      </w:tr>
      <w:tr w:rsidR="00F748B8" w:rsidRPr="005C0C68" w14:paraId="764F9182" w14:textId="77777777">
        <w:trPr>
          <w:trHeight w:val="20"/>
          <w:jc w:val="center"/>
        </w:trPr>
        <w:tc>
          <w:tcPr>
            <w:tcW w:w="1666" w:type="pct"/>
            <w:noWrap/>
          </w:tcPr>
          <w:p w14:paraId="658CB242" w14:textId="77777777" w:rsidR="00F748B8" w:rsidRPr="005C0C68" w:rsidRDefault="00F748B8" w:rsidP="00F748B8">
            <w:pPr>
              <w:outlineLvl w:val="1"/>
              <w:rPr>
                <w:rFonts w:ascii="Arial" w:eastAsia="MS Mincho" w:hAnsi="Arial" w:cs="Arial"/>
                <w:b/>
                <w:bCs/>
                <w:sz w:val="20"/>
                <w:szCs w:val="20"/>
                <w:lang w:val="en-GB" w:eastAsia="x-none"/>
              </w:rPr>
            </w:pPr>
            <w:r w:rsidRPr="005C0C68">
              <w:rPr>
                <w:rFonts w:ascii="Arial" w:eastAsia="MS Mincho" w:hAnsi="Arial" w:cs="Arial"/>
                <w:b/>
                <w:bCs/>
                <w:sz w:val="20"/>
                <w:szCs w:val="20"/>
                <w:lang w:val="en-GB" w:eastAsia="x-none"/>
              </w:rPr>
              <w:t>6. Is the literature review relevant?</w:t>
            </w:r>
          </w:p>
          <w:p w14:paraId="619F7201" w14:textId="77777777" w:rsidR="00F748B8" w:rsidRPr="005C0C68" w:rsidRDefault="00F748B8" w:rsidP="00F748B8">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3CE57D03" w14:textId="77777777" w:rsidR="00F748B8" w:rsidRPr="005C0C68" w:rsidRDefault="00F748B8" w:rsidP="00F748B8">
            <w:pPr>
              <w:rPr>
                <w:rFonts w:ascii="Arial" w:hAnsi="Arial" w:cs="Arial"/>
                <w:sz w:val="20"/>
                <w:szCs w:val="20"/>
                <w:lang w:val="en-GB" w:eastAsia="x-none"/>
              </w:rPr>
            </w:pPr>
            <w:r w:rsidRPr="005C0C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F99E1A" w14:textId="648E27EB" w:rsidR="00F748B8" w:rsidRPr="005C0C68" w:rsidRDefault="00F748B8" w:rsidP="00F748B8">
            <w:pPr>
              <w:ind w:left="360"/>
              <w:rPr>
                <w:rFonts w:ascii="Arial" w:hAnsi="Arial" w:cs="Arial"/>
                <w:b/>
                <w:bCs/>
                <w:sz w:val="20"/>
                <w:szCs w:val="20"/>
                <w:lang w:val="en-GB"/>
              </w:rPr>
            </w:pPr>
            <w:r w:rsidRPr="005C0C68">
              <w:rPr>
                <w:rFonts w:ascii="Arial" w:hAnsi="Arial" w:cs="Arial"/>
                <w:color w:val="404040"/>
                <w:sz w:val="20"/>
                <w:szCs w:val="20"/>
                <w:shd w:val="clear" w:color="auto" w:fill="FFFFFF"/>
                <w:lang w:val="en-GB"/>
              </w:rPr>
              <w:t>4 = Good</w:t>
            </w:r>
          </w:p>
        </w:tc>
        <w:tc>
          <w:tcPr>
            <w:tcW w:w="1667" w:type="pct"/>
          </w:tcPr>
          <w:p w14:paraId="65332642" w14:textId="2D174142" w:rsidR="00F748B8" w:rsidRPr="005C0C68" w:rsidRDefault="00F748B8" w:rsidP="00F748B8">
            <w:pPr>
              <w:outlineLvl w:val="1"/>
              <w:rPr>
                <w:rFonts w:ascii="Arial" w:eastAsia="MS Mincho" w:hAnsi="Arial" w:cs="Arial"/>
                <w:bCs/>
                <w:sz w:val="20"/>
                <w:szCs w:val="20"/>
                <w:lang w:val="en-GB"/>
              </w:rPr>
            </w:pPr>
          </w:p>
        </w:tc>
      </w:tr>
      <w:tr w:rsidR="00F748B8" w:rsidRPr="005C0C68" w14:paraId="22313A22" w14:textId="77777777">
        <w:trPr>
          <w:trHeight w:val="20"/>
          <w:jc w:val="center"/>
        </w:trPr>
        <w:tc>
          <w:tcPr>
            <w:tcW w:w="1666" w:type="pct"/>
            <w:noWrap/>
          </w:tcPr>
          <w:p w14:paraId="658E18C4" w14:textId="77777777" w:rsidR="00F748B8" w:rsidRPr="005C0C68" w:rsidRDefault="00F748B8" w:rsidP="00F748B8">
            <w:pPr>
              <w:outlineLvl w:val="1"/>
              <w:rPr>
                <w:rFonts w:ascii="Arial" w:eastAsia="MS Mincho" w:hAnsi="Arial" w:cs="Arial"/>
                <w:b/>
                <w:bCs/>
                <w:sz w:val="20"/>
                <w:szCs w:val="20"/>
                <w:lang w:val="en-GB" w:eastAsia="x-none"/>
              </w:rPr>
            </w:pPr>
            <w:r w:rsidRPr="005C0C68">
              <w:rPr>
                <w:rFonts w:ascii="Arial" w:eastAsia="MS Mincho" w:hAnsi="Arial" w:cs="Arial"/>
                <w:b/>
                <w:bCs/>
                <w:sz w:val="20"/>
                <w:szCs w:val="20"/>
                <w:lang w:val="en-GB" w:eastAsia="x-none"/>
              </w:rPr>
              <w:t>7. Is the literature review recent?</w:t>
            </w:r>
          </w:p>
          <w:p w14:paraId="175910D1" w14:textId="77777777" w:rsidR="00F748B8" w:rsidRPr="005C0C68" w:rsidRDefault="00F748B8" w:rsidP="00F748B8">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4EE6CDD5" w14:textId="77777777" w:rsidR="00F748B8" w:rsidRPr="005C0C68" w:rsidRDefault="00F748B8" w:rsidP="00F748B8">
            <w:pPr>
              <w:outlineLvl w:val="1"/>
              <w:rPr>
                <w:rFonts w:ascii="Arial" w:eastAsia="MS Mincho" w:hAnsi="Arial" w:cs="Arial"/>
                <w:b/>
                <w:bCs/>
                <w:sz w:val="20"/>
                <w:szCs w:val="20"/>
                <w:lang w:val="en-GB" w:eastAsia="x-none"/>
              </w:rPr>
            </w:pPr>
            <w:r w:rsidRPr="005C0C68">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734F28" w14:textId="3C9E431B" w:rsidR="00F748B8" w:rsidRPr="005C0C68" w:rsidRDefault="00F748B8" w:rsidP="00F748B8">
            <w:pPr>
              <w:ind w:left="360"/>
              <w:rPr>
                <w:rFonts w:ascii="Arial" w:hAnsi="Arial" w:cs="Arial"/>
                <w:b/>
                <w:bCs/>
                <w:sz w:val="20"/>
                <w:szCs w:val="20"/>
                <w:lang w:val="en-GB"/>
              </w:rPr>
            </w:pPr>
            <w:r w:rsidRPr="005C0C68">
              <w:rPr>
                <w:rFonts w:ascii="Arial" w:hAnsi="Arial" w:cs="Arial"/>
                <w:color w:val="404040"/>
                <w:sz w:val="20"/>
                <w:szCs w:val="20"/>
                <w:shd w:val="clear" w:color="auto" w:fill="FFFFFF"/>
                <w:lang w:val="en-GB"/>
              </w:rPr>
              <w:t>4 = Good</w:t>
            </w:r>
          </w:p>
        </w:tc>
        <w:tc>
          <w:tcPr>
            <w:tcW w:w="1667" w:type="pct"/>
          </w:tcPr>
          <w:p w14:paraId="6DB05EC9" w14:textId="702F4F33" w:rsidR="00F748B8" w:rsidRPr="005C0C68" w:rsidRDefault="00F748B8" w:rsidP="00F748B8">
            <w:pPr>
              <w:outlineLvl w:val="1"/>
              <w:rPr>
                <w:rFonts w:ascii="Arial" w:eastAsia="MS Mincho" w:hAnsi="Arial" w:cs="Arial"/>
                <w:bCs/>
                <w:sz w:val="20"/>
                <w:szCs w:val="20"/>
                <w:lang w:val="en-GB"/>
              </w:rPr>
            </w:pPr>
          </w:p>
        </w:tc>
      </w:tr>
      <w:tr w:rsidR="00F748B8" w:rsidRPr="005C0C68" w14:paraId="0DE546DD" w14:textId="77777777">
        <w:trPr>
          <w:trHeight w:val="20"/>
          <w:jc w:val="center"/>
        </w:trPr>
        <w:tc>
          <w:tcPr>
            <w:tcW w:w="1666" w:type="pct"/>
            <w:noWrap/>
          </w:tcPr>
          <w:p w14:paraId="55900098" w14:textId="77777777" w:rsidR="00F748B8" w:rsidRPr="005C0C68" w:rsidRDefault="00F748B8" w:rsidP="00F748B8">
            <w:pPr>
              <w:outlineLvl w:val="1"/>
              <w:rPr>
                <w:rFonts w:ascii="Arial" w:eastAsia="MS Mincho" w:hAnsi="Arial" w:cs="Arial"/>
                <w:b/>
                <w:bCs/>
                <w:sz w:val="20"/>
                <w:szCs w:val="20"/>
                <w:lang w:val="en-GB" w:eastAsia="x-none"/>
              </w:rPr>
            </w:pPr>
            <w:r w:rsidRPr="005C0C68">
              <w:rPr>
                <w:rFonts w:ascii="Arial" w:eastAsia="MS Mincho" w:hAnsi="Arial" w:cs="Arial"/>
                <w:b/>
                <w:bCs/>
                <w:sz w:val="20"/>
                <w:szCs w:val="20"/>
                <w:lang w:val="en-GB" w:eastAsia="x-none"/>
              </w:rPr>
              <w:t xml:space="preserve">8. Is the literature search methodology explained properly? </w:t>
            </w:r>
          </w:p>
          <w:p w14:paraId="1073A3AF" w14:textId="77777777" w:rsidR="00F748B8" w:rsidRPr="005C0C68" w:rsidRDefault="00F748B8" w:rsidP="00F748B8">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3F5B2998" w14:textId="77777777" w:rsidR="00F748B8" w:rsidRPr="005C0C68" w:rsidRDefault="00F748B8" w:rsidP="00F748B8">
            <w:pPr>
              <w:rPr>
                <w:rFonts w:ascii="Arial" w:hAnsi="Arial" w:cs="Arial"/>
                <w:sz w:val="20"/>
                <w:szCs w:val="20"/>
                <w:lang w:val="en-GB"/>
              </w:rPr>
            </w:pPr>
            <w:r w:rsidRPr="005C0C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578ED4" w14:textId="7C3D6B4E" w:rsidR="00F748B8" w:rsidRPr="005C0C68" w:rsidRDefault="00F748B8" w:rsidP="00F748B8">
            <w:pPr>
              <w:ind w:left="360"/>
              <w:rPr>
                <w:rFonts w:ascii="Arial" w:hAnsi="Arial" w:cs="Arial"/>
                <w:b/>
                <w:bCs/>
                <w:sz w:val="20"/>
                <w:szCs w:val="20"/>
                <w:lang w:val="en-GB"/>
              </w:rPr>
            </w:pPr>
            <w:r w:rsidRPr="005C0C68">
              <w:rPr>
                <w:rFonts w:ascii="Arial" w:hAnsi="Arial" w:cs="Arial"/>
                <w:color w:val="404040"/>
                <w:sz w:val="20"/>
                <w:szCs w:val="20"/>
                <w:shd w:val="clear" w:color="auto" w:fill="FFFFFF"/>
                <w:lang w:val="en-GB"/>
              </w:rPr>
              <w:t>3 = Satisfactory</w:t>
            </w:r>
          </w:p>
        </w:tc>
        <w:tc>
          <w:tcPr>
            <w:tcW w:w="1667" w:type="pct"/>
          </w:tcPr>
          <w:p w14:paraId="650F0FFD" w14:textId="61FE49A4" w:rsidR="00F748B8" w:rsidRPr="005C0C68" w:rsidRDefault="00F748B8" w:rsidP="00F748B8">
            <w:pPr>
              <w:outlineLvl w:val="1"/>
              <w:rPr>
                <w:rFonts w:ascii="Arial" w:eastAsia="MS Mincho" w:hAnsi="Arial" w:cs="Arial"/>
                <w:bCs/>
                <w:sz w:val="20"/>
                <w:szCs w:val="20"/>
                <w:lang w:val="en-GB"/>
              </w:rPr>
            </w:pPr>
          </w:p>
        </w:tc>
      </w:tr>
      <w:tr w:rsidR="00F748B8" w:rsidRPr="005C0C68" w14:paraId="13DEC248" w14:textId="77777777">
        <w:trPr>
          <w:trHeight w:val="20"/>
          <w:jc w:val="center"/>
        </w:trPr>
        <w:tc>
          <w:tcPr>
            <w:tcW w:w="1666" w:type="pct"/>
            <w:noWrap/>
          </w:tcPr>
          <w:p w14:paraId="2FDC399E" w14:textId="77777777" w:rsidR="00F748B8" w:rsidRPr="005C0C68" w:rsidRDefault="00F748B8" w:rsidP="00F748B8">
            <w:pPr>
              <w:outlineLvl w:val="1"/>
              <w:rPr>
                <w:rFonts w:ascii="Arial" w:eastAsia="MS Mincho" w:hAnsi="Arial" w:cs="Arial"/>
                <w:b/>
                <w:bCs/>
                <w:sz w:val="20"/>
                <w:szCs w:val="20"/>
                <w:lang w:val="en-GB" w:eastAsia="x-none"/>
              </w:rPr>
            </w:pPr>
            <w:r w:rsidRPr="005C0C68">
              <w:rPr>
                <w:rFonts w:ascii="Arial" w:eastAsia="MS Mincho" w:hAnsi="Arial" w:cs="Arial"/>
                <w:b/>
                <w:bCs/>
                <w:sz w:val="20"/>
                <w:szCs w:val="20"/>
                <w:lang w:val="en-GB" w:eastAsia="x-none"/>
              </w:rPr>
              <w:t>9. Is the Critical analysis of literature done?</w:t>
            </w:r>
          </w:p>
          <w:p w14:paraId="2E9B381E" w14:textId="77777777" w:rsidR="00F748B8" w:rsidRPr="005C0C68" w:rsidRDefault="00F748B8" w:rsidP="00F748B8">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13C4A8F3" w14:textId="77777777" w:rsidR="00F748B8" w:rsidRPr="005C0C68" w:rsidRDefault="00F748B8" w:rsidP="00F748B8">
            <w:pPr>
              <w:rPr>
                <w:rFonts w:ascii="Arial" w:hAnsi="Arial" w:cs="Arial"/>
                <w:sz w:val="20"/>
                <w:szCs w:val="20"/>
                <w:lang w:val="en-GB" w:eastAsia="x-none"/>
              </w:rPr>
            </w:pPr>
            <w:r w:rsidRPr="005C0C68">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7A9221C7" w14:textId="5B4A96BB" w:rsidR="00F748B8" w:rsidRPr="005C0C68" w:rsidRDefault="00F748B8" w:rsidP="00F748B8">
            <w:pPr>
              <w:ind w:left="360"/>
              <w:rPr>
                <w:rFonts w:ascii="Arial" w:hAnsi="Arial" w:cs="Arial"/>
                <w:b/>
                <w:bCs/>
                <w:sz w:val="20"/>
                <w:szCs w:val="20"/>
                <w:lang w:val="en-GB"/>
              </w:rPr>
            </w:pPr>
            <w:r w:rsidRPr="005C0C68">
              <w:rPr>
                <w:rFonts w:ascii="Arial" w:hAnsi="Arial" w:cs="Arial"/>
                <w:color w:val="404040"/>
                <w:sz w:val="20"/>
                <w:szCs w:val="20"/>
                <w:shd w:val="clear" w:color="auto" w:fill="FFFFFF"/>
                <w:lang w:val="en-GB"/>
              </w:rPr>
              <w:lastRenderedPageBreak/>
              <w:t>3 = Satisfactory</w:t>
            </w:r>
          </w:p>
        </w:tc>
        <w:tc>
          <w:tcPr>
            <w:tcW w:w="1667" w:type="pct"/>
          </w:tcPr>
          <w:p w14:paraId="5326D5A3" w14:textId="735C0AFE" w:rsidR="00F748B8" w:rsidRPr="005C0C68" w:rsidRDefault="00F748B8" w:rsidP="00F748B8">
            <w:pPr>
              <w:outlineLvl w:val="1"/>
              <w:rPr>
                <w:rFonts w:ascii="Arial" w:eastAsia="MS Mincho" w:hAnsi="Arial" w:cs="Arial"/>
                <w:bCs/>
                <w:sz w:val="20"/>
                <w:szCs w:val="20"/>
                <w:lang w:val="en-GB"/>
              </w:rPr>
            </w:pPr>
          </w:p>
        </w:tc>
      </w:tr>
      <w:tr w:rsidR="00F748B8" w:rsidRPr="005C0C68" w14:paraId="157EB3A5" w14:textId="77777777">
        <w:trPr>
          <w:trHeight w:val="20"/>
          <w:jc w:val="center"/>
        </w:trPr>
        <w:tc>
          <w:tcPr>
            <w:tcW w:w="1666" w:type="pct"/>
            <w:noWrap/>
          </w:tcPr>
          <w:p w14:paraId="63D0057E" w14:textId="77777777" w:rsidR="00F748B8" w:rsidRPr="005C0C68" w:rsidRDefault="00F748B8" w:rsidP="00F748B8">
            <w:pPr>
              <w:rPr>
                <w:rFonts w:ascii="Arial" w:hAnsi="Arial" w:cs="Arial"/>
                <w:b/>
                <w:sz w:val="20"/>
                <w:szCs w:val="20"/>
                <w:lang w:val="en-GB"/>
              </w:rPr>
            </w:pPr>
            <w:r w:rsidRPr="005C0C68">
              <w:rPr>
                <w:rFonts w:ascii="Arial" w:hAnsi="Arial" w:cs="Arial"/>
                <w:b/>
                <w:sz w:val="20"/>
                <w:szCs w:val="20"/>
                <w:lang w:val="en-GB"/>
              </w:rPr>
              <w:t xml:space="preserve">10. Is </w:t>
            </w:r>
            <w:r w:rsidRPr="005C0C68">
              <w:rPr>
                <w:rFonts w:ascii="Arial" w:hAnsi="Arial" w:cs="Arial"/>
                <w:sz w:val="20"/>
                <w:szCs w:val="20"/>
                <w:lang w:val="en-GB"/>
              </w:rPr>
              <w:t xml:space="preserve">Identification of research gaps/future directions </w:t>
            </w:r>
            <w:proofErr w:type="gramStart"/>
            <w:r w:rsidRPr="005C0C68">
              <w:rPr>
                <w:rFonts w:ascii="Arial" w:hAnsi="Arial" w:cs="Arial"/>
                <w:sz w:val="20"/>
                <w:szCs w:val="20"/>
                <w:lang w:val="en-GB"/>
              </w:rPr>
              <w:t xml:space="preserve">done </w:t>
            </w:r>
            <w:r w:rsidRPr="005C0C68">
              <w:rPr>
                <w:rFonts w:ascii="Arial" w:hAnsi="Arial" w:cs="Arial"/>
                <w:b/>
                <w:sz w:val="20"/>
                <w:szCs w:val="20"/>
                <w:lang w:val="en-GB"/>
              </w:rPr>
              <w:t>?</w:t>
            </w:r>
            <w:proofErr w:type="gramEnd"/>
          </w:p>
          <w:p w14:paraId="3E6F9B99" w14:textId="77777777" w:rsidR="00F748B8" w:rsidRPr="005C0C68" w:rsidRDefault="00F748B8" w:rsidP="00F748B8">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5AB11AD7" w14:textId="77777777" w:rsidR="00F748B8" w:rsidRPr="005C0C68" w:rsidRDefault="00F748B8" w:rsidP="00F748B8">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5 = Excellent 4 = Good 3 = Satisfactory 2 = Needs Improvement 1 = Poor N/A = Not Applicable</w:t>
            </w:r>
          </w:p>
          <w:p w14:paraId="575F9746" w14:textId="77777777" w:rsidR="00F748B8" w:rsidRPr="005C0C68" w:rsidRDefault="00F748B8" w:rsidP="00F748B8">
            <w:pPr>
              <w:rPr>
                <w:rFonts w:ascii="Arial" w:hAnsi="Arial" w:cs="Arial"/>
                <w:sz w:val="20"/>
                <w:szCs w:val="20"/>
                <w:lang w:val="en-GB"/>
              </w:rPr>
            </w:pPr>
          </w:p>
        </w:tc>
        <w:tc>
          <w:tcPr>
            <w:tcW w:w="1667" w:type="pct"/>
          </w:tcPr>
          <w:p w14:paraId="093B4B39" w14:textId="506856A7" w:rsidR="00F748B8" w:rsidRPr="005C0C68" w:rsidRDefault="00F748B8" w:rsidP="00F748B8">
            <w:pPr>
              <w:contextualSpacing/>
              <w:rPr>
                <w:rFonts w:ascii="Arial" w:hAnsi="Arial" w:cs="Arial"/>
                <w:bCs/>
                <w:sz w:val="20"/>
                <w:szCs w:val="20"/>
                <w:lang w:val="en-GB"/>
              </w:rPr>
            </w:pPr>
            <w:r w:rsidRPr="005C0C68">
              <w:rPr>
                <w:rFonts w:ascii="Arial" w:hAnsi="Arial" w:cs="Arial"/>
                <w:color w:val="404040"/>
                <w:sz w:val="20"/>
                <w:szCs w:val="20"/>
                <w:shd w:val="clear" w:color="auto" w:fill="FFFFFF"/>
                <w:lang w:val="en-GB"/>
              </w:rPr>
              <w:t>4 = Good</w:t>
            </w:r>
          </w:p>
        </w:tc>
        <w:tc>
          <w:tcPr>
            <w:tcW w:w="1667" w:type="pct"/>
          </w:tcPr>
          <w:p w14:paraId="42C187AC" w14:textId="2D1E9A20" w:rsidR="00F748B8" w:rsidRPr="005C0C68" w:rsidRDefault="00F748B8" w:rsidP="00F748B8">
            <w:pPr>
              <w:outlineLvl w:val="1"/>
              <w:rPr>
                <w:rFonts w:ascii="Arial" w:eastAsia="MS Mincho" w:hAnsi="Arial" w:cs="Arial"/>
                <w:bCs/>
                <w:sz w:val="20"/>
                <w:szCs w:val="20"/>
                <w:lang w:val="en-GB"/>
              </w:rPr>
            </w:pPr>
          </w:p>
        </w:tc>
      </w:tr>
      <w:tr w:rsidR="00C8698A" w:rsidRPr="005C0C68" w14:paraId="22C9EE63" w14:textId="77777777">
        <w:trPr>
          <w:trHeight w:val="20"/>
          <w:jc w:val="center"/>
        </w:trPr>
        <w:tc>
          <w:tcPr>
            <w:tcW w:w="1666" w:type="pct"/>
            <w:noWrap/>
          </w:tcPr>
          <w:p w14:paraId="38BE7278" w14:textId="77777777" w:rsidR="00C8698A" w:rsidRPr="005C0C68" w:rsidRDefault="00E7471D">
            <w:pPr>
              <w:rPr>
                <w:rFonts w:ascii="Arial" w:hAnsi="Arial" w:cs="Arial"/>
                <w:b/>
                <w:sz w:val="20"/>
                <w:szCs w:val="20"/>
                <w:lang w:val="en-GB"/>
              </w:rPr>
            </w:pPr>
            <w:r w:rsidRPr="005C0C68">
              <w:rPr>
                <w:rFonts w:ascii="Arial" w:hAnsi="Arial" w:cs="Arial"/>
                <w:b/>
                <w:sz w:val="20"/>
                <w:szCs w:val="20"/>
                <w:lang w:val="en-GB"/>
              </w:rPr>
              <w:t>11. Are the conclusions logically arrived?</w:t>
            </w:r>
          </w:p>
          <w:p w14:paraId="7D3A41E7" w14:textId="77777777" w:rsidR="00C8698A" w:rsidRPr="005C0C68" w:rsidRDefault="00E7471D">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3EFF32BB" w14:textId="77777777" w:rsidR="00C8698A" w:rsidRPr="005C0C68" w:rsidRDefault="00E7471D">
            <w:pPr>
              <w:rPr>
                <w:rFonts w:ascii="Arial" w:hAnsi="Arial" w:cs="Arial"/>
                <w:sz w:val="20"/>
                <w:szCs w:val="20"/>
                <w:lang w:val="en-GB"/>
              </w:rPr>
            </w:pPr>
            <w:r w:rsidRPr="005C0C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9F47E" w14:textId="4DD117FD" w:rsidR="00C8698A" w:rsidRPr="005C0C68" w:rsidRDefault="00FB7A29">
            <w:pPr>
              <w:contextualSpacing/>
              <w:rPr>
                <w:rFonts w:ascii="Arial" w:hAnsi="Arial" w:cs="Arial"/>
                <w:bCs/>
                <w:sz w:val="20"/>
                <w:szCs w:val="20"/>
                <w:lang w:val="en-GB"/>
              </w:rPr>
            </w:pPr>
            <w:r w:rsidRPr="005C0C68">
              <w:rPr>
                <w:rFonts w:ascii="Arial" w:hAnsi="Arial" w:cs="Arial"/>
                <w:color w:val="404040"/>
                <w:sz w:val="20"/>
                <w:szCs w:val="20"/>
                <w:shd w:val="clear" w:color="auto" w:fill="FFFFFF"/>
                <w:lang w:val="en-GB"/>
              </w:rPr>
              <w:t>4 = Good</w:t>
            </w:r>
          </w:p>
        </w:tc>
        <w:tc>
          <w:tcPr>
            <w:tcW w:w="1667" w:type="pct"/>
          </w:tcPr>
          <w:p w14:paraId="33356755" w14:textId="0A0B8E2D" w:rsidR="00C8698A" w:rsidRPr="005C0C68" w:rsidRDefault="00C8698A">
            <w:pPr>
              <w:outlineLvl w:val="1"/>
              <w:rPr>
                <w:rFonts w:ascii="Arial" w:eastAsia="MS Mincho" w:hAnsi="Arial" w:cs="Arial"/>
                <w:bCs/>
                <w:sz w:val="20"/>
                <w:szCs w:val="20"/>
                <w:lang w:val="en-GB"/>
              </w:rPr>
            </w:pPr>
          </w:p>
        </w:tc>
      </w:tr>
      <w:tr w:rsidR="00C8698A" w:rsidRPr="005C0C68" w14:paraId="2CA10B5E" w14:textId="77777777">
        <w:trPr>
          <w:trHeight w:val="20"/>
          <w:jc w:val="center"/>
        </w:trPr>
        <w:tc>
          <w:tcPr>
            <w:tcW w:w="1666" w:type="pct"/>
            <w:noWrap/>
          </w:tcPr>
          <w:p w14:paraId="37CB22E2" w14:textId="77777777" w:rsidR="00C8698A" w:rsidRPr="005C0C68" w:rsidRDefault="00E7471D">
            <w:pPr>
              <w:rPr>
                <w:rFonts w:ascii="Arial" w:hAnsi="Arial" w:cs="Arial"/>
                <w:b/>
                <w:sz w:val="20"/>
                <w:szCs w:val="20"/>
                <w:lang w:val="en-GB"/>
              </w:rPr>
            </w:pPr>
            <w:r w:rsidRPr="005C0C68">
              <w:rPr>
                <w:rFonts w:ascii="Arial" w:hAnsi="Arial" w:cs="Arial"/>
                <w:b/>
                <w:sz w:val="20"/>
                <w:szCs w:val="20"/>
                <w:lang w:val="en-GB"/>
              </w:rPr>
              <w:t>12. Are the limitations of the paper discussed?</w:t>
            </w:r>
          </w:p>
          <w:p w14:paraId="0706068E" w14:textId="77777777" w:rsidR="00C8698A" w:rsidRPr="005C0C68" w:rsidRDefault="00E7471D">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0D362FE2" w14:textId="77777777" w:rsidR="00C8698A" w:rsidRPr="005C0C68" w:rsidRDefault="00E7471D">
            <w:pPr>
              <w:rPr>
                <w:rFonts w:ascii="Arial" w:hAnsi="Arial" w:cs="Arial"/>
                <w:sz w:val="20"/>
                <w:szCs w:val="20"/>
                <w:lang w:val="en-GB"/>
              </w:rPr>
            </w:pPr>
            <w:r w:rsidRPr="005C0C6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D7B0B7" w14:textId="594F227F" w:rsidR="00C8698A" w:rsidRPr="005C0C68" w:rsidRDefault="00FB7A29">
            <w:pPr>
              <w:contextualSpacing/>
              <w:rPr>
                <w:rFonts w:ascii="Arial" w:hAnsi="Arial" w:cs="Arial"/>
                <w:bCs/>
                <w:sz w:val="20"/>
                <w:szCs w:val="20"/>
                <w:lang w:val="en-GB"/>
              </w:rPr>
            </w:pPr>
            <w:r w:rsidRPr="005C0C68">
              <w:rPr>
                <w:rFonts w:ascii="Arial" w:hAnsi="Arial" w:cs="Arial"/>
                <w:color w:val="404040"/>
                <w:sz w:val="20"/>
                <w:szCs w:val="20"/>
                <w:shd w:val="clear" w:color="auto" w:fill="FFFFFF"/>
                <w:lang w:val="en-GB"/>
              </w:rPr>
              <w:t>2 = Needs Improvement</w:t>
            </w:r>
          </w:p>
        </w:tc>
        <w:tc>
          <w:tcPr>
            <w:tcW w:w="1667" w:type="pct"/>
          </w:tcPr>
          <w:p w14:paraId="57A33E7C" w14:textId="785A11F0" w:rsidR="00C8698A" w:rsidRPr="005C0C68" w:rsidRDefault="00C8698A">
            <w:pPr>
              <w:outlineLvl w:val="1"/>
              <w:rPr>
                <w:rFonts w:ascii="Arial" w:eastAsia="MS Mincho" w:hAnsi="Arial" w:cs="Arial"/>
                <w:bCs/>
                <w:sz w:val="20"/>
                <w:szCs w:val="20"/>
                <w:lang w:val="en-GB"/>
              </w:rPr>
            </w:pPr>
          </w:p>
        </w:tc>
      </w:tr>
      <w:tr w:rsidR="00C8698A" w:rsidRPr="005C0C68" w14:paraId="719AB5B2" w14:textId="77777777">
        <w:trPr>
          <w:trHeight w:val="20"/>
          <w:jc w:val="center"/>
        </w:trPr>
        <w:tc>
          <w:tcPr>
            <w:tcW w:w="1666" w:type="pct"/>
            <w:noWrap/>
          </w:tcPr>
          <w:p w14:paraId="393DD357" w14:textId="77777777" w:rsidR="00C8698A" w:rsidRPr="005C0C68" w:rsidRDefault="00E7471D">
            <w:pPr>
              <w:rPr>
                <w:rFonts w:ascii="Arial" w:hAnsi="Arial" w:cs="Arial"/>
                <w:b/>
                <w:sz w:val="20"/>
                <w:szCs w:val="20"/>
                <w:lang w:val="en-GB"/>
              </w:rPr>
            </w:pPr>
            <w:r w:rsidRPr="005C0C68">
              <w:rPr>
                <w:rFonts w:ascii="Arial" w:hAnsi="Arial" w:cs="Arial"/>
                <w:b/>
                <w:sz w:val="20"/>
                <w:szCs w:val="20"/>
                <w:lang w:val="en-GB"/>
              </w:rPr>
              <w:t xml:space="preserve">13. What is the </w:t>
            </w:r>
            <w:r w:rsidRPr="005C0C68">
              <w:rPr>
                <w:rFonts w:ascii="Arial" w:hAnsi="Arial" w:cs="Arial"/>
                <w:sz w:val="20"/>
                <w:szCs w:val="20"/>
                <w:lang w:val="en-GB"/>
              </w:rPr>
              <w:t>Quality of references (i.e. from peer reviewed authentic sources)</w:t>
            </w:r>
          </w:p>
          <w:p w14:paraId="13E1814E" w14:textId="77777777" w:rsidR="00C8698A" w:rsidRPr="005C0C68" w:rsidRDefault="00E7471D">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4D2A58DD" w14:textId="77777777" w:rsidR="00C8698A" w:rsidRPr="005C0C68" w:rsidRDefault="00E7471D">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5 = Excellent 4 = Good 3 = Satisfactory 2 = Needs Improvement 1 = Poor </w:t>
            </w:r>
          </w:p>
          <w:p w14:paraId="6C9FF3B8" w14:textId="77777777" w:rsidR="00C8698A" w:rsidRPr="005C0C68" w:rsidRDefault="00E7471D">
            <w:pPr>
              <w:rPr>
                <w:rFonts w:ascii="Arial" w:hAnsi="Arial" w:cs="Arial"/>
                <w:sz w:val="20"/>
                <w:szCs w:val="20"/>
                <w:lang w:val="en-GB"/>
              </w:rPr>
            </w:pPr>
            <w:r w:rsidRPr="005C0C68">
              <w:rPr>
                <w:rFonts w:ascii="Arial" w:hAnsi="Arial" w:cs="Arial"/>
                <w:color w:val="404040"/>
                <w:sz w:val="20"/>
                <w:szCs w:val="20"/>
                <w:shd w:val="clear" w:color="auto" w:fill="FFFFFF"/>
                <w:lang w:val="en-GB"/>
              </w:rPr>
              <w:t>N/A = Not Applicable</w:t>
            </w:r>
          </w:p>
        </w:tc>
        <w:tc>
          <w:tcPr>
            <w:tcW w:w="1667" w:type="pct"/>
          </w:tcPr>
          <w:p w14:paraId="4F55C717" w14:textId="4B855581" w:rsidR="00C8698A" w:rsidRPr="005C0C68" w:rsidRDefault="00FB7A29">
            <w:pPr>
              <w:contextualSpacing/>
              <w:rPr>
                <w:rFonts w:ascii="Arial" w:hAnsi="Arial" w:cs="Arial"/>
                <w:bCs/>
                <w:sz w:val="20"/>
                <w:szCs w:val="20"/>
                <w:lang w:val="en-GB"/>
              </w:rPr>
            </w:pPr>
            <w:r w:rsidRPr="005C0C68">
              <w:rPr>
                <w:rFonts w:ascii="Arial" w:hAnsi="Arial" w:cs="Arial"/>
                <w:color w:val="404040"/>
                <w:sz w:val="20"/>
                <w:szCs w:val="20"/>
                <w:shd w:val="clear" w:color="auto" w:fill="FFFFFF"/>
                <w:lang w:val="en-GB"/>
              </w:rPr>
              <w:t>4 = Good</w:t>
            </w:r>
          </w:p>
        </w:tc>
        <w:tc>
          <w:tcPr>
            <w:tcW w:w="1667" w:type="pct"/>
          </w:tcPr>
          <w:p w14:paraId="28C390E7" w14:textId="326F09DE" w:rsidR="00C8698A" w:rsidRPr="005C0C68" w:rsidRDefault="00C8698A">
            <w:pPr>
              <w:outlineLvl w:val="1"/>
              <w:rPr>
                <w:rFonts w:ascii="Arial" w:eastAsia="MS Mincho" w:hAnsi="Arial" w:cs="Arial"/>
                <w:bCs/>
                <w:sz w:val="20"/>
                <w:szCs w:val="20"/>
                <w:lang w:val="en-GB"/>
              </w:rPr>
            </w:pPr>
          </w:p>
        </w:tc>
      </w:tr>
      <w:tr w:rsidR="00C8698A" w:rsidRPr="005C0C68" w14:paraId="00EBE6C3" w14:textId="77777777">
        <w:trPr>
          <w:trHeight w:val="20"/>
          <w:jc w:val="center"/>
        </w:trPr>
        <w:tc>
          <w:tcPr>
            <w:tcW w:w="1666" w:type="pct"/>
            <w:noWrap/>
          </w:tcPr>
          <w:p w14:paraId="57396E51" w14:textId="77777777" w:rsidR="00C8698A" w:rsidRPr="005C0C68" w:rsidRDefault="00E7471D">
            <w:pPr>
              <w:rPr>
                <w:rFonts w:ascii="Arial" w:hAnsi="Arial" w:cs="Arial"/>
                <w:b/>
                <w:sz w:val="20"/>
                <w:szCs w:val="20"/>
                <w:lang w:val="en-GB"/>
              </w:rPr>
            </w:pPr>
            <w:r w:rsidRPr="005C0C68">
              <w:rPr>
                <w:rFonts w:ascii="Arial" w:hAnsi="Arial" w:cs="Arial"/>
                <w:b/>
                <w:sz w:val="20"/>
                <w:szCs w:val="20"/>
                <w:lang w:val="en-GB"/>
              </w:rPr>
              <w:t>14. Is the manuscript written in clear and understandable language?</w:t>
            </w:r>
          </w:p>
          <w:p w14:paraId="5149EE9E" w14:textId="77777777" w:rsidR="00C8698A" w:rsidRPr="005C0C68" w:rsidRDefault="00E7471D">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Rating Scale: </w:t>
            </w:r>
          </w:p>
          <w:p w14:paraId="1C541165" w14:textId="77777777" w:rsidR="00C8698A" w:rsidRPr="005C0C68" w:rsidRDefault="00E7471D">
            <w:pPr>
              <w:rPr>
                <w:rFonts w:ascii="Arial" w:hAnsi="Arial" w:cs="Arial"/>
                <w:color w:val="404040"/>
                <w:sz w:val="20"/>
                <w:szCs w:val="20"/>
                <w:shd w:val="clear" w:color="auto" w:fill="FFFFFF"/>
                <w:lang w:val="en-GB"/>
              </w:rPr>
            </w:pPr>
            <w:r w:rsidRPr="005C0C68">
              <w:rPr>
                <w:rFonts w:ascii="Arial" w:hAnsi="Arial" w:cs="Arial"/>
                <w:color w:val="404040"/>
                <w:sz w:val="20"/>
                <w:szCs w:val="20"/>
                <w:shd w:val="clear" w:color="auto" w:fill="FFFFFF"/>
                <w:lang w:val="en-GB"/>
              </w:rPr>
              <w:t xml:space="preserve">5 = Excellent 4 = Good 3 = Satisfactory 2 = Needs Improvement 1 = Poor </w:t>
            </w:r>
          </w:p>
          <w:p w14:paraId="602C1C0B" w14:textId="77777777" w:rsidR="00C8698A" w:rsidRPr="005C0C68" w:rsidRDefault="00E7471D">
            <w:pPr>
              <w:rPr>
                <w:rFonts w:ascii="Arial" w:hAnsi="Arial" w:cs="Arial"/>
                <w:sz w:val="20"/>
                <w:szCs w:val="20"/>
                <w:lang w:val="en-GB"/>
              </w:rPr>
            </w:pPr>
            <w:r w:rsidRPr="005C0C68">
              <w:rPr>
                <w:rFonts w:ascii="Arial" w:hAnsi="Arial" w:cs="Arial"/>
                <w:color w:val="404040"/>
                <w:sz w:val="20"/>
                <w:szCs w:val="20"/>
                <w:shd w:val="clear" w:color="auto" w:fill="FFFFFF"/>
                <w:lang w:val="en-GB"/>
              </w:rPr>
              <w:t>N/A = Not Applicable</w:t>
            </w:r>
          </w:p>
        </w:tc>
        <w:tc>
          <w:tcPr>
            <w:tcW w:w="1667" w:type="pct"/>
          </w:tcPr>
          <w:p w14:paraId="173CAF5C" w14:textId="552E07C2" w:rsidR="00C8698A" w:rsidRPr="005C0C68" w:rsidRDefault="00FB7A29">
            <w:pPr>
              <w:contextualSpacing/>
              <w:rPr>
                <w:rFonts w:ascii="Arial" w:hAnsi="Arial" w:cs="Arial"/>
                <w:bCs/>
                <w:sz w:val="20"/>
                <w:szCs w:val="20"/>
                <w:lang w:val="en-GB"/>
              </w:rPr>
            </w:pPr>
            <w:r w:rsidRPr="005C0C68">
              <w:rPr>
                <w:rFonts w:ascii="Arial" w:hAnsi="Arial" w:cs="Arial"/>
                <w:color w:val="404040"/>
                <w:sz w:val="20"/>
                <w:szCs w:val="20"/>
                <w:shd w:val="clear" w:color="auto" w:fill="FFFFFF"/>
                <w:lang w:val="en-GB"/>
              </w:rPr>
              <w:t>4 = Good</w:t>
            </w:r>
          </w:p>
        </w:tc>
        <w:tc>
          <w:tcPr>
            <w:tcW w:w="1667" w:type="pct"/>
          </w:tcPr>
          <w:p w14:paraId="0E201C57" w14:textId="68DA4FDB" w:rsidR="00C8698A" w:rsidRPr="005C0C68" w:rsidRDefault="00C8698A">
            <w:pPr>
              <w:outlineLvl w:val="1"/>
              <w:rPr>
                <w:rFonts w:ascii="Arial" w:eastAsia="MS Mincho" w:hAnsi="Arial" w:cs="Arial"/>
                <w:bCs/>
                <w:sz w:val="20"/>
                <w:szCs w:val="20"/>
                <w:lang w:val="en-GB"/>
              </w:rPr>
            </w:pPr>
          </w:p>
        </w:tc>
      </w:tr>
    </w:tbl>
    <w:p w14:paraId="7500804F" w14:textId="77777777" w:rsidR="00C8698A" w:rsidRPr="005C0C68" w:rsidRDefault="00C8698A">
      <w:pPr>
        <w:jc w:val="both"/>
        <w:rPr>
          <w:rFonts w:ascii="Arial" w:eastAsia="MS Mincho" w:hAnsi="Arial" w:cs="Arial"/>
          <w:b/>
          <w:bCs/>
          <w:sz w:val="20"/>
          <w:szCs w:val="20"/>
          <w:u w:val="single"/>
          <w:lang w:val="en-GB" w:eastAsia="x-none"/>
        </w:rPr>
      </w:pPr>
    </w:p>
    <w:p w14:paraId="2F473CC1" w14:textId="77777777" w:rsidR="00C8698A" w:rsidRPr="005C0C68" w:rsidRDefault="00C8698A">
      <w:pPr>
        <w:jc w:val="both"/>
        <w:rPr>
          <w:rFonts w:ascii="Arial" w:eastAsia="MS Mincho" w:hAnsi="Arial" w:cs="Arial"/>
          <w:b/>
          <w:bCs/>
          <w:sz w:val="20"/>
          <w:szCs w:val="20"/>
          <w:u w:val="single"/>
          <w:lang w:val="en-GB" w:eastAsia="x-none"/>
        </w:rPr>
      </w:pPr>
    </w:p>
    <w:p w14:paraId="5AF28643" w14:textId="77777777" w:rsidR="00C8698A" w:rsidRPr="005C0C68" w:rsidRDefault="00E7471D">
      <w:pPr>
        <w:outlineLvl w:val="1"/>
        <w:rPr>
          <w:rFonts w:ascii="Arial" w:eastAsia="MS Mincho" w:hAnsi="Arial" w:cs="Arial"/>
          <w:b/>
          <w:bCs/>
          <w:sz w:val="20"/>
          <w:szCs w:val="20"/>
          <w:u w:val="single"/>
          <w:lang w:val="en-GB"/>
        </w:rPr>
      </w:pPr>
      <w:r w:rsidRPr="005C0C68">
        <w:rPr>
          <w:rFonts w:ascii="Arial" w:eastAsia="MS Mincho" w:hAnsi="Arial" w:cs="Arial"/>
          <w:b/>
          <w:bCs/>
          <w:sz w:val="20"/>
          <w:szCs w:val="20"/>
          <w:highlight w:val="yellow"/>
          <w:u w:val="single"/>
          <w:lang w:val="en-GB"/>
        </w:rPr>
        <w:t>PART 2.2 (Subjective Evaluation)</w:t>
      </w:r>
    </w:p>
    <w:p w14:paraId="2515A37D" w14:textId="77777777" w:rsidR="00C8698A" w:rsidRPr="005C0C68"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5C0C68" w14:paraId="7B53126A" w14:textId="77777777">
        <w:trPr>
          <w:trHeight w:val="20"/>
          <w:jc w:val="center"/>
        </w:trPr>
        <w:tc>
          <w:tcPr>
            <w:tcW w:w="1666" w:type="pct"/>
            <w:noWrap/>
          </w:tcPr>
          <w:p w14:paraId="4A2DC282" w14:textId="77777777" w:rsidR="00C8698A" w:rsidRPr="005C0C68" w:rsidRDefault="00C8698A">
            <w:pPr>
              <w:outlineLvl w:val="1"/>
              <w:rPr>
                <w:rFonts w:ascii="Arial" w:eastAsia="MS Mincho" w:hAnsi="Arial" w:cs="Arial"/>
                <w:b/>
                <w:bCs/>
                <w:sz w:val="20"/>
                <w:szCs w:val="20"/>
                <w:lang w:val="en-GB"/>
              </w:rPr>
            </w:pPr>
          </w:p>
        </w:tc>
        <w:tc>
          <w:tcPr>
            <w:tcW w:w="1667" w:type="pct"/>
          </w:tcPr>
          <w:p w14:paraId="588BD5BC" w14:textId="77777777" w:rsidR="00C8698A" w:rsidRPr="005C0C68" w:rsidRDefault="00E7471D">
            <w:pPr>
              <w:outlineLvl w:val="1"/>
              <w:rPr>
                <w:rFonts w:ascii="Arial" w:eastAsia="MS Mincho" w:hAnsi="Arial" w:cs="Arial"/>
                <w:b/>
                <w:bCs/>
                <w:sz w:val="20"/>
                <w:szCs w:val="20"/>
                <w:lang w:val="en-GB"/>
              </w:rPr>
            </w:pPr>
            <w:r w:rsidRPr="005C0C68">
              <w:rPr>
                <w:rFonts w:ascii="Arial" w:eastAsia="MS Mincho" w:hAnsi="Arial" w:cs="Arial"/>
                <w:b/>
                <w:bCs/>
                <w:sz w:val="20"/>
                <w:szCs w:val="20"/>
                <w:lang w:val="en-GB"/>
              </w:rPr>
              <w:t>Reviewer’s comment</w:t>
            </w:r>
          </w:p>
          <w:p w14:paraId="07936557" w14:textId="77777777" w:rsidR="00C8698A" w:rsidRPr="005C0C68" w:rsidRDefault="00C8698A">
            <w:pPr>
              <w:rPr>
                <w:rFonts w:ascii="Arial" w:hAnsi="Arial" w:cs="Arial"/>
                <w:sz w:val="20"/>
                <w:szCs w:val="20"/>
                <w:lang w:val="en-GB"/>
              </w:rPr>
            </w:pPr>
          </w:p>
        </w:tc>
        <w:tc>
          <w:tcPr>
            <w:tcW w:w="1667" w:type="pct"/>
          </w:tcPr>
          <w:p w14:paraId="3CA37E7E" w14:textId="77777777" w:rsidR="00C8698A" w:rsidRPr="005C0C68" w:rsidRDefault="00E7471D">
            <w:pPr>
              <w:spacing w:after="160" w:line="259" w:lineRule="auto"/>
              <w:rPr>
                <w:rFonts w:ascii="Arial" w:eastAsia="Calibri" w:hAnsi="Arial" w:cs="Arial"/>
                <w:kern w:val="2"/>
                <w:sz w:val="20"/>
                <w:szCs w:val="20"/>
                <w:lang w:val="en-IN"/>
              </w:rPr>
            </w:pPr>
            <w:r w:rsidRPr="005C0C68">
              <w:rPr>
                <w:rFonts w:ascii="Arial" w:eastAsia="Calibri" w:hAnsi="Arial" w:cs="Arial"/>
                <w:b/>
                <w:kern w:val="2"/>
                <w:sz w:val="20"/>
                <w:szCs w:val="20"/>
                <w:lang w:val="en-IN"/>
              </w:rPr>
              <w:t>Author’s Feedback</w:t>
            </w:r>
            <w:r w:rsidRPr="005C0C68">
              <w:rPr>
                <w:rFonts w:ascii="Arial" w:eastAsia="Calibri" w:hAnsi="Arial" w:cs="Arial"/>
                <w:kern w:val="2"/>
                <w:sz w:val="20"/>
                <w:szCs w:val="20"/>
                <w:lang w:val="en-IN"/>
              </w:rPr>
              <w:t xml:space="preserve"> </w:t>
            </w:r>
            <w:r w:rsidRPr="005C0C68">
              <w:rPr>
                <w:rFonts w:ascii="Arial" w:eastAsia="Calibri" w:hAnsi="Arial" w:cs="Arial"/>
                <w:kern w:val="2"/>
                <w:sz w:val="20"/>
                <w:szCs w:val="20"/>
                <w:highlight w:val="yellow"/>
                <w:lang w:val="en-IN"/>
              </w:rPr>
              <w:t>(It is mandatory that authors should write his/her feedback here)</w:t>
            </w:r>
          </w:p>
          <w:p w14:paraId="673870FA" w14:textId="77777777" w:rsidR="00C8698A" w:rsidRPr="005C0C68" w:rsidRDefault="00C8698A">
            <w:pPr>
              <w:outlineLvl w:val="1"/>
              <w:rPr>
                <w:rFonts w:ascii="Arial" w:eastAsia="MS Mincho" w:hAnsi="Arial" w:cs="Arial"/>
                <w:bCs/>
                <w:sz w:val="20"/>
                <w:szCs w:val="20"/>
                <w:lang w:val="en-GB"/>
              </w:rPr>
            </w:pPr>
          </w:p>
        </w:tc>
      </w:tr>
      <w:tr w:rsidR="00C8698A" w:rsidRPr="005C0C68" w14:paraId="241B24BA" w14:textId="77777777">
        <w:trPr>
          <w:trHeight w:val="20"/>
          <w:jc w:val="center"/>
        </w:trPr>
        <w:tc>
          <w:tcPr>
            <w:tcW w:w="1666" w:type="pct"/>
            <w:noWrap/>
          </w:tcPr>
          <w:p w14:paraId="3CF6666B" w14:textId="77777777" w:rsidR="00C8698A" w:rsidRPr="005C0C68" w:rsidRDefault="00E7471D">
            <w:pPr>
              <w:rPr>
                <w:rFonts w:ascii="Arial" w:hAnsi="Arial" w:cs="Arial"/>
                <w:b/>
                <w:bCs/>
                <w:sz w:val="20"/>
                <w:szCs w:val="20"/>
                <w:lang w:val="en-GB"/>
              </w:rPr>
            </w:pPr>
            <w:r w:rsidRPr="005C0C68">
              <w:rPr>
                <w:rFonts w:ascii="Arial" w:hAnsi="Arial" w:cs="Arial"/>
                <w:b/>
                <w:bCs/>
                <w:sz w:val="20"/>
                <w:szCs w:val="20"/>
                <w:lang w:val="en-GB"/>
              </w:rPr>
              <w:t>Is the title of the article suitable?</w:t>
            </w:r>
          </w:p>
          <w:p w14:paraId="53C3DEBA" w14:textId="77777777" w:rsidR="00C8698A" w:rsidRPr="005C0C68" w:rsidRDefault="00C8698A">
            <w:pPr>
              <w:rPr>
                <w:rFonts w:ascii="Arial" w:hAnsi="Arial" w:cs="Arial"/>
                <w:bCs/>
                <w:sz w:val="20"/>
                <w:szCs w:val="20"/>
                <w:lang w:val="en-GB"/>
              </w:rPr>
            </w:pPr>
          </w:p>
          <w:p w14:paraId="1C4466D4" w14:textId="77777777" w:rsidR="00C8698A" w:rsidRPr="005C0C68" w:rsidRDefault="00E7471D">
            <w:pPr>
              <w:rPr>
                <w:rFonts w:ascii="Arial" w:hAnsi="Arial" w:cs="Arial"/>
                <w:sz w:val="20"/>
                <w:szCs w:val="20"/>
                <w:u w:val="single"/>
                <w:lang w:val="en-GB"/>
              </w:rPr>
            </w:pPr>
            <w:r w:rsidRPr="005C0C68">
              <w:rPr>
                <w:rFonts w:ascii="Arial" w:hAnsi="Arial" w:cs="Arial"/>
                <w:bCs/>
                <w:sz w:val="20"/>
                <w:szCs w:val="20"/>
                <w:lang w:val="en-GB"/>
              </w:rPr>
              <w:t>If your answer is NO, please provide a brief, clear suggestion for improvement.</w:t>
            </w:r>
          </w:p>
        </w:tc>
        <w:tc>
          <w:tcPr>
            <w:tcW w:w="1667" w:type="pct"/>
          </w:tcPr>
          <w:p w14:paraId="0729A404" w14:textId="48CEC8BB" w:rsidR="00C8698A" w:rsidRPr="005C0C68" w:rsidRDefault="00B36363" w:rsidP="00B36363">
            <w:pPr>
              <w:rPr>
                <w:rFonts w:ascii="Arial" w:hAnsi="Arial" w:cs="Arial"/>
                <w:sz w:val="20"/>
                <w:szCs w:val="20"/>
                <w:lang w:val="en-GB"/>
              </w:rPr>
            </w:pPr>
            <w:r w:rsidRPr="005C0C68">
              <w:rPr>
                <w:rFonts w:ascii="Arial" w:hAnsi="Arial" w:cs="Arial"/>
                <w:sz w:val="20"/>
                <w:szCs w:val="20"/>
                <w:lang w:val="en-GB"/>
              </w:rPr>
              <w:t>Yes. The title "Artificial Intelligence and the Smart Mobility Nexus: A Systematic Review" is clear, concise, and accurately reflects both the core subject matter and the methodological approach of the manuscript.</w:t>
            </w:r>
          </w:p>
        </w:tc>
        <w:tc>
          <w:tcPr>
            <w:tcW w:w="1667" w:type="pct"/>
          </w:tcPr>
          <w:p w14:paraId="6385EE7D" w14:textId="1A3665F8" w:rsidR="00C8698A" w:rsidRPr="005C0C68" w:rsidRDefault="00C8698A">
            <w:pPr>
              <w:outlineLvl w:val="1"/>
              <w:rPr>
                <w:rFonts w:ascii="Arial" w:eastAsia="MS Mincho" w:hAnsi="Arial" w:cs="Arial"/>
                <w:bCs/>
                <w:sz w:val="20"/>
                <w:szCs w:val="20"/>
                <w:lang w:val="en-GB"/>
              </w:rPr>
            </w:pPr>
          </w:p>
        </w:tc>
      </w:tr>
      <w:tr w:rsidR="00C8698A" w:rsidRPr="005C0C68" w14:paraId="7B6A5602" w14:textId="77777777">
        <w:trPr>
          <w:trHeight w:val="20"/>
          <w:jc w:val="center"/>
        </w:trPr>
        <w:tc>
          <w:tcPr>
            <w:tcW w:w="1666" w:type="pct"/>
            <w:noWrap/>
          </w:tcPr>
          <w:p w14:paraId="405CBBF4" w14:textId="77777777" w:rsidR="00C8698A" w:rsidRPr="005C0C68" w:rsidRDefault="00E7471D">
            <w:pPr>
              <w:outlineLvl w:val="1"/>
              <w:rPr>
                <w:rFonts w:ascii="Arial" w:eastAsia="MS Mincho" w:hAnsi="Arial" w:cs="Arial"/>
                <w:b/>
                <w:bCs/>
                <w:sz w:val="20"/>
                <w:szCs w:val="20"/>
                <w:lang w:val="en-GB"/>
              </w:rPr>
            </w:pPr>
            <w:r w:rsidRPr="005C0C68">
              <w:rPr>
                <w:rFonts w:ascii="Arial" w:eastAsia="MS Mincho" w:hAnsi="Arial" w:cs="Arial"/>
                <w:b/>
                <w:bCs/>
                <w:sz w:val="20"/>
                <w:szCs w:val="20"/>
                <w:lang w:val="en-GB"/>
              </w:rPr>
              <w:t xml:space="preserve">Is the abstract of the article comprehensive? </w:t>
            </w:r>
          </w:p>
          <w:p w14:paraId="40A344F3" w14:textId="77777777" w:rsidR="00C8698A" w:rsidRPr="005C0C68" w:rsidRDefault="00C8698A">
            <w:pPr>
              <w:rPr>
                <w:rFonts w:ascii="Arial" w:hAnsi="Arial" w:cs="Arial"/>
                <w:bCs/>
                <w:sz w:val="20"/>
                <w:szCs w:val="20"/>
                <w:lang w:val="en-GB"/>
              </w:rPr>
            </w:pPr>
          </w:p>
          <w:p w14:paraId="5298F8CA" w14:textId="77777777" w:rsidR="00C8698A" w:rsidRPr="005C0C68" w:rsidRDefault="00E7471D">
            <w:pPr>
              <w:rPr>
                <w:rFonts w:ascii="Arial" w:hAnsi="Arial" w:cs="Arial"/>
                <w:sz w:val="20"/>
                <w:szCs w:val="20"/>
                <w:lang w:val="en-GB"/>
              </w:rPr>
            </w:pPr>
            <w:r w:rsidRPr="005C0C68">
              <w:rPr>
                <w:rFonts w:ascii="Arial" w:hAnsi="Arial" w:cs="Arial"/>
                <w:bCs/>
                <w:sz w:val="20"/>
                <w:szCs w:val="20"/>
                <w:lang w:val="en-GB"/>
              </w:rPr>
              <w:t>If your answer is NO, please provide a brief, clear suggestion for improvement.</w:t>
            </w:r>
          </w:p>
        </w:tc>
        <w:tc>
          <w:tcPr>
            <w:tcW w:w="1667" w:type="pct"/>
          </w:tcPr>
          <w:p w14:paraId="518D4768" w14:textId="1DD60A0A" w:rsidR="00C8698A" w:rsidRPr="005C0C68" w:rsidRDefault="00B36363" w:rsidP="00B36363">
            <w:pPr>
              <w:rPr>
                <w:rFonts w:ascii="Arial" w:hAnsi="Arial" w:cs="Arial"/>
                <w:sz w:val="20"/>
                <w:szCs w:val="20"/>
                <w:lang w:val="en-GB"/>
              </w:rPr>
            </w:pPr>
            <w:r w:rsidRPr="005C0C68">
              <w:rPr>
                <w:rFonts w:ascii="Arial" w:hAnsi="Arial" w:cs="Arial"/>
                <w:sz w:val="20"/>
                <w:szCs w:val="20"/>
                <w:lang w:val="en-GB"/>
              </w:rPr>
              <w:t>Yes. The abstract effectively summarizes the background, methodology (PRISMA 2020, 30 studies, 2015–2026), key findings, theoretical frameworks used, and the main conclusions and recommendations.</w:t>
            </w:r>
          </w:p>
        </w:tc>
        <w:tc>
          <w:tcPr>
            <w:tcW w:w="1667" w:type="pct"/>
          </w:tcPr>
          <w:p w14:paraId="33F93B72" w14:textId="33F293AA" w:rsidR="00C8698A" w:rsidRPr="005C0C68" w:rsidRDefault="00C8698A">
            <w:pPr>
              <w:outlineLvl w:val="1"/>
              <w:rPr>
                <w:rFonts w:ascii="Arial" w:eastAsia="MS Mincho" w:hAnsi="Arial" w:cs="Arial"/>
                <w:bCs/>
                <w:sz w:val="20"/>
                <w:szCs w:val="20"/>
                <w:lang w:val="en-GB"/>
              </w:rPr>
            </w:pPr>
          </w:p>
        </w:tc>
      </w:tr>
      <w:tr w:rsidR="00C8698A" w:rsidRPr="005C0C68" w14:paraId="314FF337" w14:textId="77777777">
        <w:trPr>
          <w:trHeight w:val="20"/>
          <w:jc w:val="center"/>
        </w:trPr>
        <w:tc>
          <w:tcPr>
            <w:tcW w:w="1666" w:type="pct"/>
            <w:noWrap/>
          </w:tcPr>
          <w:p w14:paraId="39728383" w14:textId="77777777" w:rsidR="00C8698A" w:rsidRPr="005C0C68" w:rsidRDefault="00E7471D">
            <w:pPr>
              <w:outlineLvl w:val="1"/>
              <w:rPr>
                <w:rFonts w:ascii="Arial" w:eastAsia="MS Mincho" w:hAnsi="Arial" w:cs="Arial"/>
                <w:bCs/>
                <w:sz w:val="20"/>
                <w:szCs w:val="20"/>
                <w:lang w:val="en-GB"/>
              </w:rPr>
            </w:pPr>
            <w:r w:rsidRPr="005C0C68">
              <w:rPr>
                <w:rFonts w:ascii="Arial" w:eastAsia="MS Mincho" w:hAnsi="Arial" w:cs="Arial"/>
                <w:b/>
                <w:bCs/>
                <w:sz w:val="20"/>
                <w:szCs w:val="20"/>
                <w:lang w:val="en-GB"/>
              </w:rPr>
              <w:t xml:space="preserve">Is the manuscript scientifically correct? </w:t>
            </w:r>
            <w:r w:rsidRPr="005C0C68">
              <w:rPr>
                <w:rFonts w:ascii="Arial" w:eastAsia="MS Mincho" w:hAnsi="Arial" w:cs="Arial"/>
                <w:b/>
                <w:bCs/>
                <w:sz w:val="20"/>
                <w:szCs w:val="20"/>
                <w:lang w:val="en-GB"/>
              </w:rPr>
              <w:br/>
            </w:r>
          </w:p>
          <w:p w14:paraId="792C0AEF" w14:textId="77777777" w:rsidR="00C8698A" w:rsidRPr="005C0C68" w:rsidRDefault="00E7471D">
            <w:pPr>
              <w:rPr>
                <w:rFonts w:ascii="Arial" w:hAnsi="Arial" w:cs="Arial"/>
                <w:b/>
                <w:sz w:val="20"/>
                <w:szCs w:val="20"/>
                <w:lang w:val="en-GB"/>
              </w:rPr>
            </w:pPr>
            <w:r w:rsidRPr="005C0C68">
              <w:rPr>
                <w:rFonts w:ascii="Arial" w:hAnsi="Arial" w:cs="Arial"/>
                <w:bCs/>
                <w:sz w:val="20"/>
                <w:szCs w:val="20"/>
                <w:lang w:val="en-GB"/>
              </w:rPr>
              <w:t>If your answer is NO, please provide a brief, clear suggestion for improvement.</w:t>
            </w:r>
          </w:p>
        </w:tc>
        <w:tc>
          <w:tcPr>
            <w:tcW w:w="1667" w:type="pct"/>
          </w:tcPr>
          <w:p w14:paraId="7CCD0877" w14:textId="77777777" w:rsidR="00C8698A" w:rsidRPr="005C0C68" w:rsidRDefault="00B36363">
            <w:pPr>
              <w:contextualSpacing/>
              <w:rPr>
                <w:rFonts w:ascii="Arial" w:hAnsi="Arial" w:cs="Arial"/>
                <w:bCs/>
                <w:sz w:val="20"/>
                <w:szCs w:val="20"/>
                <w:lang w:val="en-GB"/>
              </w:rPr>
            </w:pPr>
            <w:r w:rsidRPr="005C0C68">
              <w:rPr>
                <w:rFonts w:ascii="Arial" w:hAnsi="Arial" w:cs="Arial"/>
                <w:bCs/>
                <w:sz w:val="20"/>
                <w:szCs w:val="20"/>
                <w:lang w:val="en-GB"/>
              </w:rPr>
              <w:t>Yes. The manuscript follows a rigorous and transparent systematic review methodology (PRISMA 2020), applies appropriate theoretical frameworks (Technological Innovation Systems Theory and Sustainability Transition Theory), and draws logical, well-supported conclusions from the synthesized literature. It also appropriately acknowledges the limitations of the existing evidence base.</w:t>
            </w:r>
          </w:p>
          <w:p w14:paraId="5AC6F49B" w14:textId="77777777" w:rsidR="001B02E7" w:rsidRPr="005C0C68" w:rsidRDefault="001B02E7">
            <w:pPr>
              <w:contextualSpacing/>
              <w:rPr>
                <w:rFonts w:ascii="Arial" w:hAnsi="Arial" w:cs="Arial"/>
                <w:bCs/>
                <w:sz w:val="20"/>
                <w:szCs w:val="20"/>
                <w:lang w:val="en-GB"/>
              </w:rPr>
            </w:pPr>
          </w:p>
          <w:p w14:paraId="71488B15" w14:textId="77777777" w:rsidR="001B02E7" w:rsidRPr="005C0C68" w:rsidRDefault="001B02E7">
            <w:pPr>
              <w:contextualSpacing/>
              <w:rPr>
                <w:rFonts w:ascii="Arial" w:hAnsi="Arial" w:cs="Arial"/>
                <w:bCs/>
                <w:sz w:val="20"/>
                <w:szCs w:val="20"/>
                <w:lang w:val="en-GB"/>
              </w:rPr>
            </w:pPr>
            <w:r w:rsidRPr="005C0C68">
              <w:rPr>
                <w:rFonts w:ascii="Arial" w:hAnsi="Arial" w:cs="Arial"/>
                <w:bCs/>
                <w:sz w:val="20"/>
                <w:szCs w:val="20"/>
                <w:lang w:val="en-GB"/>
              </w:rPr>
              <w:t>I recommend this manuscript for acceptance with minor revisions, as it delivers a rigorous, timely, and highly relevant systematic review that successfully bridges the gap between AI-driven operational efficiency and broader sustainability goals in smart mobility. To the authors, this is a well-executed and comprehensive study that effectively grounds its findings in Technological Innovation Systems and Sustainability Transition Theories; however, to strengthen methodological transparency, I suggest adding a brief, explicit discussion on the limitations of this specific review, such as the restriction to English-language publications and the relatively small final sample size of 30 studies over an 11-year period, prior to final publication.</w:t>
            </w:r>
          </w:p>
          <w:p w14:paraId="29AC6491" w14:textId="587E2BC3" w:rsidR="001B02E7" w:rsidRPr="005C0C68" w:rsidRDefault="001B02E7">
            <w:pPr>
              <w:contextualSpacing/>
              <w:rPr>
                <w:rFonts w:ascii="Arial" w:hAnsi="Arial" w:cs="Arial"/>
                <w:bCs/>
                <w:sz w:val="20"/>
                <w:szCs w:val="20"/>
                <w:lang w:val="en-GB"/>
              </w:rPr>
            </w:pPr>
          </w:p>
        </w:tc>
        <w:tc>
          <w:tcPr>
            <w:tcW w:w="1667" w:type="pct"/>
          </w:tcPr>
          <w:p w14:paraId="559ADE53" w14:textId="7C17BFEA" w:rsidR="002F28F0" w:rsidRPr="005C0C68" w:rsidRDefault="002F28F0">
            <w:pPr>
              <w:outlineLvl w:val="1"/>
              <w:rPr>
                <w:rFonts w:ascii="Arial" w:eastAsia="MS Mincho" w:hAnsi="Arial" w:cs="Arial"/>
                <w:bCs/>
                <w:sz w:val="20"/>
                <w:szCs w:val="20"/>
                <w:lang w:val="en-GB"/>
              </w:rPr>
            </w:pPr>
          </w:p>
        </w:tc>
      </w:tr>
      <w:tr w:rsidR="00C8698A" w:rsidRPr="005C0C68" w14:paraId="33121EC5" w14:textId="77777777">
        <w:trPr>
          <w:trHeight w:val="20"/>
          <w:jc w:val="center"/>
        </w:trPr>
        <w:tc>
          <w:tcPr>
            <w:tcW w:w="1666" w:type="pct"/>
            <w:noWrap/>
          </w:tcPr>
          <w:p w14:paraId="63324F62" w14:textId="77777777" w:rsidR="00C8698A" w:rsidRPr="005C0C68" w:rsidRDefault="00E7471D">
            <w:pPr>
              <w:rPr>
                <w:rFonts w:ascii="Arial" w:hAnsi="Arial" w:cs="Arial"/>
                <w:b/>
                <w:bCs/>
                <w:sz w:val="20"/>
                <w:szCs w:val="20"/>
                <w:lang w:val="en-GB"/>
              </w:rPr>
            </w:pPr>
            <w:r w:rsidRPr="005C0C68">
              <w:rPr>
                <w:rFonts w:ascii="Arial" w:hAnsi="Arial" w:cs="Arial"/>
                <w:b/>
                <w:bCs/>
                <w:sz w:val="20"/>
                <w:szCs w:val="20"/>
                <w:lang w:val="en-GB"/>
              </w:rPr>
              <w:t xml:space="preserve">Are the references sufficient and recent? </w:t>
            </w:r>
          </w:p>
          <w:p w14:paraId="1C1C4A9B" w14:textId="77777777" w:rsidR="00C8698A" w:rsidRPr="005C0C68" w:rsidRDefault="00C8698A">
            <w:pPr>
              <w:rPr>
                <w:rFonts w:ascii="Arial" w:hAnsi="Arial" w:cs="Arial"/>
                <w:bCs/>
                <w:sz w:val="20"/>
                <w:szCs w:val="20"/>
                <w:lang w:val="en-GB"/>
              </w:rPr>
            </w:pPr>
          </w:p>
          <w:p w14:paraId="0466D449" w14:textId="77777777" w:rsidR="00C8698A" w:rsidRPr="005C0C68" w:rsidRDefault="00E7471D">
            <w:pPr>
              <w:rPr>
                <w:rFonts w:ascii="Arial" w:hAnsi="Arial" w:cs="Arial"/>
                <w:b/>
                <w:bCs/>
                <w:sz w:val="20"/>
                <w:szCs w:val="20"/>
                <w:lang w:val="en-GB"/>
              </w:rPr>
            </w:pPr>
            <w:r w:rsidRPr="005C0C68">
              <w:rPr>
                <w:rFonts w:ascii="Arial" w:hAnsi="Arial" w:cs="Arial"/>
                <w:bCs/>
                <w:sz w:val="20"/>
                <w:szCs w:val="20"/>
                <w:lang w:val="en-GB"/>
              </w:rPr>
              <w:t>If your answer is NO, please provide clear suggestion for improvement.</w:t>
            </w:r>
          </w:p>
        </w:tc>
        <w:tc>
          <w:tcPr>
            <w:tcW w:w="1667" w:type="pct"/>
          </w:tcPr>
          <w:p w14:paraId="77EA9BEE" w14:textId="5F224C0D" w:rsidR="00C8698A" w:rsidRPr="005C0C68" w:rsidRDefault="00B36363">
            <w:pPr>
              <w:contextualSpacing/>
              <w:rPr>
                <w:rFonts w:ascii="Arial" w:hAnsi="Arial" w:cs="Arial"/>
                <w:bCs/>
                <w:sz w:val="20"/>
                <w:szCs w:val="20"/>
                <w:lang w:val="en-GB"/>
              </w:rPr>
            </w:pPr>
            <w:r w:rsidRPr="005C0C68">
              <w:rPr>
                <w:rFonts w:ascii="Arial" w:hAnsi="Arial" w:cs="Arial"/>
                <w:bCs/>
                <w:sz w:val="20"/>
                <w:szCs w:val="20"/>
                <w:lang w:val="en-GB"/>
              </w:rPr>
              <w:t>Yes. The reference list is robust and draws extensively from high-quality, peer-reviewed journals in relevant fields (e.g., transportation, engineering, sustainability, and policy). The citations are highly recent, with a strong concentration of publications from 2023 to 2026, ensuring the review reflects the current state-of-the-art.</w:t>
            </w:r>
          </w:p>
        </w:tc>
        <w:tc>
          <w:tcPr>
            <w:tcW w:w="1667" w:type="pct"/>
          </w:tcPr>
          <w:p w14:paraId="7E6CE820" w14:textId="362A6813" w:rsidR="00C8698A" w:rsidRPr="005C0C68" w:rsidRDefault="00C8698A">
            <w:pPr>
              <w:outlineLvl w:val="1"/>
              <w:rPr>
                <w:rFonts w:ascii="Arial" w:eastAsia="MS Mincho" w:hAnsi="Arial" w:cs="Arial"/>
                <w:bCs/>
                <w:sz w:val="20"/>
                <w:szCs w:val="20"/>
                <w:lang w:val="en-GB"/>
              </w:rPr>
            </w:pPr>
          </w:p>
        </w:tc>
      </w:tr>
      <w:tr w:rsidR="00C8698A" w:rsidRPr="005C0C68" w14:paraId="0DE2D829" w14:textId="77777777">
        <w:trPr>
          <w:trHeight w:val="20"/>
          <w:jc w:val="center"/>
        </w:trPr>
        <w:tc>
          <w:tcPr>
            <w:tcW w:w="1666" w:type="pct"/>
            <w:noWrap/>
          </w:tcPr>
          <w:p w14:paraId="59332AE1" w14:textId="77777777" w:rsidR="00C8698A" w:rsidRPr="005C0C68" w:rsidRDefault="00E7471D">
            <w:pPr>
              <w:rPr>
                <w:rFonts w:ascii="Arial" w:hAnsi="Arial" w:cs="Arial"/>
                <w:b/>
                <w:bCs/>
                <w:sz w:val="20"/>
                <w:szCs w:val="20"/>
                <w:lang w:val="en-GB"/>
              </w:rPr>
            </w:pPr>
            <w:r w:rsidRPr="005C0C68">
              <w:rPr>
                <w:rFonts w:ascii="Arial" w:hAnsi="Arial" w:cs="Arial"/>
                <w:b/>
                <w:bCs/>
                <w:sz w:val="20"/>
                <w:szCs w:val="20"/>
                <w:lang w:val="en-GB"/>
              </w:rPr>
              <w:t>Are there ethical issues in this manuscript?</w:t>
            </w:r>
          </w:p>
          <w:p w14:paraId="1B00E63D" w14:textId="77777777" w:rsidR="00C8698A" w:rsidRPr="005C0C68" w:rsidRDefault="00E7471D">
            <w:pPr>
              <w:rPr>
                <w:rFonts w:ascii="Arial" w:hAnsi="Arial" w:cs="Arial"/>
                <w:bCs/>
                <w:sz w:val="20"/>
                <w:szCs w:val="20"/>
                <w:lang w:val="en-GB"/>
              </w:rPr>
            </w:pPr>
            <w:r w:rsidRPr="005C0C68">
              <w:rPr>
                <w:rFonts w:ascii="Arial" w:hAnsi="Arial" w:cs="Arial"/>
                <w:bCs/>
                <w:sz w:val="20"/>
                <w:szCs w:val="20"/>
                <w:lang w:val="en-GB"/>
              </w:rPr>
              <w:t>(YES or NO)</w:t>
            </w:r>
          </w:p>
          <w:p w14:paraId="0C8D663D" w14:textId="77777777" w:rsidR="00C8698A" w:rsidRPr="005C0C68" w:rsidRDefault="00C8698A">
            <w:pPr>
              <w:rPr>
                <w:rFonts w:ascii="Arial" w:hAnsi="Arial" w:cs="Arial"/>
                <w:bCs/>
                <w:sz w:val="20"/>
                <w:szCs w:val="20"/>
                <w:lang w:val="en-GB"/>
              </w:rPr>
            </w:pPr>
          </w:p>
          <w:p w14:paraId="2797EEDB" w14:textId="77777777" w:rsidR="00C8698A" w:rsidRPr="005C0C68" w:rsidRDefault="00E7471D">
            <w:pPr>
              <w:rPr>
                <w:rFonts w:ascii="Arial" w:hAnsi="Arial" w:cs="Arial"/>
                <w:bCs/>
                <w:sz w:val="20"/>
                <w:szCs w:val="20"/>
                <w:lang w:val="en-GB"/>
              </w:rPr>
            </w:pPr>
            <w:r w:rsidRPr="005C0C68">
              <w:rPr>
                <w:rFonts w:ascii="Arial" w:hAnsi="Arial" w:cs="Arial"/>
                <w:bCs/>
                <w:sz w:val="20"/>
                <w:szCs w:val="20"/>
                <w:lang w:val="en-GB"/>
              </w:rPr>
              <w:t>(If yes, kindly please write down the ethical issues here in details)</w:t>
            </w:r>
          </w:p>
          <w:p w14:paraId="0AB2FFFC" w14:textId="77777777" w:rsidR="00C8698A" w:rsidRPr="005C0C68" w:rsidRDefault="00C8698A">
            <w:pPr>
              <w:rPr>
                <w:rFonts w:ascii="Arial" w:hAnsi="Arial" w:cs="Arial"/>
                <w:b/>
                <w:bCs/>
                <w:sz w:val="20"/>
                <w:szCs w:val="20"/>
                <w:lang w:val="en-GB"/>
              </w:rPr>
            </w:pPr>
          </w:p>
        </w:tc>
        <w:tc>
          <w:tcPr>
            <w:tcW w:w="1667" w:type="pct"/>
          </w:tcPr>
          <w:p w14:paraId="10131169" w14:textId="3C7C7DAF" w:rsidR="00C8698A" w:rsidRPr="005C0C68" w:rsidRDefault="00B36363">
            <w:pPr>
              <w:contextualSpacing/>
              <w:rPr>
                <w:rFonts w:ascii="Arial" w:hAnsi="Arial" w:cs="Arial"/>
                <w:bCs/>
                <w:sz w:val="20"/>
                <w:szCs w:val="20"/>
                <w:lang w:val="en-GB"/>
              </w:rPr>
            </w:pPr>
            <w:r w:rsidRPr="005C0C68">
              <w:rPr>
                <w:rFonts w:ascii="Arial" w:hAnsi="Arial" w:cs="Arial"/>
                <w:color w:val="222222"/>
                <w:sz w:val="20"/>
                <w:szCs w:val="20"/>
                <w:shd w:val="clear" w:color="auto" w:fill="FFFFFF"/>
              </w:rPr>
              <w:lastRenderedPageBreak/>
              <w:t>NO</w:t>
            </w:r>
          </w:p>
        </w:tc>
        <w:tc>
          <w:tcPr>
            <w:tcW w:w="1667" w:type="pct"/>
          </w:tcPr>
          <w:p w14:paraId="468F98B9" w14:textId="77777777" w:rsidR="00C8698A" w:rsidRPr="005C0C68" w:rsidRDefault="00C8698A">
            <w:pPr>
              <w:outlineLvl w:val="1"/>
              <w:rPr>
                <w:rFonts w:ascii="Arial" w:eastAsia="MS Mincho" w:hAnsi="Arial" w:cs="Arial"/>
                <w:bCs/>
                <w:sz w:val="20"/>
                <w:szCs w:val="20"/>
                <w:lang w:val="en-GB"/>
              </w:rPr>
            </w:pPr>
          </w:p>
        </w:tc>
      </w:tr>
    </w:tbl>
    <w:p w14:paraId="528B6666" w14:textId="77777777" w:rsidR="00C8698A" w:rsidRPr="005C0C68" w:rsidRDefault="00C8698A">
      <w:pPr>
        <w:rPr>
          <w:rFonts w:ascii="Arial" w:hAnsi="Arial" w:cs="Arial"/>
          <w:sz w:val="20"/>
          <w:szCs w:val="20"/>
          <w:lang w:val="en-GB"/>
        </w:rPr>
      </w:pPr>
    </w:p>
    <w:p w14:paraId="48E43829" w14:textId="77777777" w:rsidR="00C8698A" w:rsidRPr="005C0C68" w:rsidRDefault="00C8698A">
      <w:pPr>
        <w:jc w:val="both"/>
        <w:rPr>
          <w:rFonts w:ascii="Arial" w:eastAsia="MS Mincho" w:hAnsi="Arial" w:cs="Arial"/>
          <w:b/>
          <w:bCs/>
          <w:sz w:val="20"/>
          <w:szCs w:val="20"/>
          <w:u w:val="single"/>
          <w:lang w:val="en-GB" w:eastAsia="x-none"/>
        </w:rPr>
      </w:pPr>
    </w:p>
    <w:p w14:paraId="25EED4F5" w14:textId="77777777" w:rsidR="005C0C68" w:rsidRPr="005C0C68" w:rsidRDefault="005C0C68" w:rsidP="005C0C68">
      <w:pPr>
        <w:pStyle w:val="Affiliation"/>
        <w:spacing w:after="0" w:line="240" w:lineRule="auto"/>
        <w:jc w:val="left"/>
        <w:rPr>
          <w:rFonts w:ascii="Arial" w:hAnsi="Arial" w:cs="Arial"/>
          <w:b/>
          <w:u w:val="single"/>
        </w:rPr>
      </w:pPr>
      <w:r w:rsidRPr="005C0C68">
        <w:rPr>
          <w:rFonts w:ascii="Arial" w:hAnsi="Arial" w:cs="Arial"/>
          <w:b/>
          <w:u w:val="single"/>
        </w:rPr>
        <w:t>Reviewer details:</w:t>
      </w:r>
    </w:p>
    <w:p w14:paraId="2EA4634B" w14:textId="77777777" w:rsidR="005C0C68" w:rsidRPr="005C0C68" w:rsidRDefault="005C0C68">
      <w:pPr>
        <w:jc w:val="both"/>
        <w:rPr>
          <w:rFonts w:ascii="Arial" w:eastAsia="MS Mincho" w:hAnsi="Arial" w:cs="Arial"/>
          <w:b/>
          <w:bCs/>
          <w:sz w:val="20"/>
          <w:szCs w:val="20"/>
          <w:u w:val="single"/>
          <w:lang w:val="en-GB" w:eastAsia="x-none"/>
        </w:rPr>
      </w:pPr>
    </w:p>
    <w:p w14:paraId="26D2DCB9" w14:textId="4FDEBC32" w:rsidR="005C0C68" w:rsidRPr="005C0C68" w:rsidRDefault="005C0C68" w:rsidP="005C0C68">
      <w:pPr>
        <w:jc w:val="both"/>
        <w:rPr>
          <w:rFonts w:ascii="Arial" w:eastAsia="MS Mincho" w:hAnsi="Arial" w:cs="Arial"/>
          <w:b/>
          <w:bCs/>
          <w:sz w:val="20"/>
          <w:szCs w:val="20"/>
          <w:lang w:val="en-GB" w:eastAsia="x-none"/>
        </w:rPr>
      </w:pPr>
      <w:r w:rsidRPr="005C0C68">
        <w:rPr>
          <w:rFonts w:ascii="Arial" w:eastAsia="MS Mincho" w:hAnsi="Arial" w:cs="Arial"/>
          <w:b/>
          <w:bCs/>
          <w:sz w:val="20"/>
          <w:szCs w:val="20"/>
          <w:lang w:val="en-GB" w:eastAsia="x-none"/>
        </w:rPr>
        <w:t>Lotfi Ezzeddini</w:t>
      </w:r>
      <w:r w:rsidRPr="005C0C68">
        <w:rPr>
          <w:rFonts w:ascii="Arial" w:eastAsia="MS Mincho" w:hAnsi="Arial" w:cs="Arial"/>
          <w:b/>
          <w:bCs/>
          <w:sz w:val="20"/>
          <w:szCs w:val="20"/>
          <w:lang w:val="en-GB" w:eastAsia="x-none"/>
        </w:rPr>
        <w:t xml:space="preserve">, </w:t>
      </w:r>
      <w:r w:rsidRPr="005C0C68">
        <w:rPr>
          <w:rFonts w:ascii="Arial" w:eastAsia="MS Mincho" w:hAnsi="Arial" w:cs="Arial"/>
          <w:b/>
          <w:bCs/>
          <w:sz w:val="20"/>
          <w:szCs w:val="20"/>
          <w:lang w:val="en-GB" w:eastAsia="x-none"/>
        </w:rPr>
        <w:t>Faculty of economic sciences and management of Sfax</w:t>
      </w:r>
      <w:r w:rsidRPr="005C0C68">
        <w:rPr>
          <w:rFonts w:ascii="Arial" w:eastAsia="MS Mincho" w:hAnsi="Arial" w:cs="Arial"/>
          <w:b/>
          <w:bCs/>
          <w:sz w:val="20"/>
          <w:szCs w:val="20"/>
          <w:lang w:val="en-GB" w:eastAsia="x-none"/>
        </w:rPr>
        <w:t xml:space="preserve">, </w:t>
      </w:r>
      <w:r w:rsidRPr="005C0C68">
        <w:rPr>
          <w:rFonts w:ascii="Arial" w:eastAsia="MS Mincho" w:hAnsi="Arial" w:cs="Arial"/>
          <w:b/>
          <w:bCs/>
          <w:sz w:val="20"/>
          <w:szCs w:val="20"/>
          <w:lang w:val="en-GB" w:eastAsia="x-none"/>
        </w:rPr>
        <w:t>Tunisia</w:t>
      </w:r>
    </w:p>
    <w:sectPr w:rsidR="005C0C68" w:rsidRPr="005C0C6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C7CD9" w14:textId="77777777" w:rsidR="005F66F3" w:rsidRDefault="005F66F3">
      <w:r>
        <w:separator/>
      </w:r>
    </w:p>
  </w:endnote>
  <w:endnote w:type="continuationSeparator" w:id="0">
    <w:p w14:paraId="5F487C9D" w14:textId="77777777" w:rsidR="005F66F3" w:rsidRDefault="005F6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AFE9" w14:textId="77777777" w:rsidR="00C8698A" w:rsidRDefault="00E7471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09E65EC1" w14:textId="77777777" w:rsidR="00C8698A" w:rsidRDefault="00C8698A">
    <w:pPr>
      <w:pStyle w:val="Footer"/>
      <w:jc w:val="right"/>
    </w:pPr>
  </w:p>
  <w:p w14:paraId="65CDD52C" w14:textId="77777777" w:rsidR="00C8698A" w:rsidRDefault="00C8698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0EE98" w14:textId="77777777" w:rsidR="005F66F3" w:rsidRDefault="005F66F3">
      <w:r>
        <w:separator/>
      </w:r>
    </w:p>
  </w:footnote>
  <w:footnote w:type="continuationSeparator" w:id="0">
    <w:p w14:paraId="07671F82" w14:textId="77777777" w:rsidR="005F66F3" w:rsidRDefault="005F6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3B4F" w14:textId="77777777" w:rsidR="00C8698A" w:rsidRDefault="00C8698A">
    <w:pPr>
      <w:spacing w:before="100" w:beforeAutospacing="1" w:after="100" w:afterAutospacing="1"/>
      <w:jc w:val="center"/>
      <w:rPr>
        <w:rFonts w:ascii="Arial" w:hAnsi="Arial" w:cs="Arial"/>
        <w:b/>
        <w:bCs/>
        <w:color w:val="003399"/>
        <w:szCs w:val="20"/>
        <w:u w:val="single"/>
        <w:lang w:val="en-GB"/>
      </w:rPr>
    </w:pPr>
  </w:p>
  <w:p w14:paraId="0B2B1BA5" w14:textId="77777777" w:rsidR="00C8698A" w:rsidRDefault="00E7471D">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46099">
    <w:abstractNumId w:val="4"/>
  </w:num>
  <w:num w:numId="2" w16cid:durableId="732855251">
    <w:abstractNumId w:val="8"/>
  </w:num>
  <w:num w:numId="3" w16cid:durableId="1288009711">
    <w:abstractNumId w:val="7"/>
  </w:num>
  <w:num w:numId="4" w16cid:durableId="2063941410">
    <w:abstractNumId w:val="9"/>
  </w:num>
  <w:num w:numId="5" w16cid:durableId="36047144">
    <w:abstractNumId w:val="6"/>
  </w:num>
  <w:num w:numId="6" w16cid:durableId="791948530">
    <w:abstractNumId w:val="0"/>
  </w:num>
  <w:num w:numId="7" w16cid:durableId="1184784266">
    <w:abstractNumId w:val="3"/>
  </w:num>
  <w:num w:numId="8" w16cid:durableId="672991413">
    <w:abstractNumId w:val="11"/>
  </w:num>
  <w:num w:numId="9" w16cid:durableId="1284076144">
    <w:abstractNumId w:val="10"/>
  </w:num>
  <w:num w:numId="10" w16cid:durableId="1475369852">
    <w:abstractNumId w:val="2"/>
  </w:num>
  <w:num w:numId="11" w16cid:durableId="323971315">
    <w:abstractNumId w:val="1"/>
  </w:num>
  <w:num w:numId="12" w16cid:durableId="3683809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EwsDA0tTQ1MDMxNjBR0lEKTi0uzszPAykwrAUAf6lbFSwAAAA="/>
  </w:docVars>
  <w:rsids>
    <w:rsidRoot w:val="00C8698A"/>
    <w:rsid w:val="000546ED"/>
    <w:rsid w:val="001B02E7"/>
    <w:rsid w:val="001D4891"/>
    <w:rsid w:val="0022347E"/>
    <w:rsid w:val="002F28F0"/>
    <w:rsid w:val="003D64AD"/>
    <w:rsid w:val="005A66C6"/>
    <w:rsid w:val="005C0C68"/>
    <w:rsid w:val="005F66F3"/>
    <w:rsid w:val="00743728"/>
    <w:rsid w:val="007439E8"/>
    <w:rsid w:val="00777CBF"/>
    <w:rsid w:val="00832F95"/>
    <w:rsid w:val="008521E6"/>
    <w:rsid w:val="008B6566"/>
    <w:rsid w:val="00904FE0"/>
    <w:rsid w:val="00914DA1"/>
    <w:rsid w:val="00990E90"/>
    <w:rsid w:val="00A92DDC"/>
    <w:rsid w:val="00AE2640"/>
    <w:rsid w:val="00B01890"/>
    <w:rsid w:val="00B36363"/>
    <w:rsid w:val="00B8231B"/>
    <w:rsid w:val="00C373AE"/>
    <w:rsid w:val="00C8698A"/>
    <w:rsid w:val="00CD4114"/>
    <w:rsid w:val="00DF58B6"/>
    <w:rsid w:val="00E7471D"/>
    <w:rsid w:val="00EC195D"/>
    <w:rsid w:val="00EE1B39"/>
    <w:rsid w:val="00EE7B2D"/>
    <w:rsid w:val="00F748B8"/>
    <w:rsid w:val="00FB7A29"/>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15CBB"/>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5C0C6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3</Pages>
  <Words>1020</Words>
  <Characters>5815</Characters>
  <Application>Microsoft Office Word</Application>
  <DocSecurity>0</DocSecurity>
  <Lines>48</Lines>
  <Paragraphs>13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6822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47</cp:revision>
  <dcterms:created xsi:type="dcterms:W3CDTF">2026-03-24T06:32:00Z</dcterms:created>
  <dcterms:modified xsi:type="dcterms:W3CDTF">2026-09-25T12:04:00Z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