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4DC82" w14:textId="77777777" w:rsidR="000A72BE" w:rsidRPr="0058016B" w:rsidRDefault="000A72BE">
      <w:pPr>
        <w:spacing w:before="1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0A72BE" w:rsidRPr="0058016B" w14:paraId="3C66040F" w14:textId="77777777">
        <w:trPr>
          <w:trHeight w:val="269"/>
        </w:trPr>
        <w:tc>
          <w:tcPr>
            <w:tcW w:w="3296" w:type="dxa"/>
          </w:tcPr>
          <w:p w14:paraId="6EBC30BB" w14:textId="77777777" w:rsidR="000A72BE" w:rsidRPr="0058016B" w:rsidRDefault="00000000">
            <w:pPr>
              <w:pStyle w:val="TableParagraph"/>
              <w:spacing w:before="1"/>
              <w:ind w:left="20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Journal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44A6570A" w14:textId="77777777" w:rsidR="000A72BE" w:rsidRPr="0058016B" w:rsidRDefault="000A72BE">
            <w:pPr>
              <w:pStyle w:val="TableParagraph"/>
              <w:spacing w:before="2" w:line="247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58016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58016B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58016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58016B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58016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58016B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58016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58016B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58016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58016B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58016B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Journal</w:t>
              </w:r>
            </w:hyperlink>
          </w:p>
        </w:tc>
      </w:tr>
      <w:tr w:rsidR="000A72BE" w:rsidRPr="0058016B" w14:paraId="04E5B425" w14:textId="77777777">
        <w:trPr>
          <w:trHeight w:val="229"/>
        </w:trPr>
        <w:tc>
          <w:tcPr>
            <w:tcW w:w="3296" w:type="dxa"/>
          </w:tcPr>
          <w:p w14:paraId="30B67CBB" w14:textId="77777777" w:rsidR="000A72BE" w:rsidRPr="0058016B" w:rsidRDefault="00000000">
            <w:pPr>
              <w:pStyle w:val="TableParagraph"/>
              <w:spacing w:before="1" w:line="209" w:lineRule="exact"/>
              <w:ind w:left="20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Manuscript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63DBDE22" w14:textId="77777777" w:rsidR="000A72BE" w:rsidRPr="0058016B" w:rsidRDefault="00000000">
            <w:pPr>
              <w:pStyle w:val="TableParagraph"/>
              <w:spacing w:before="1" w:line="209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Ms_ABAARJ_2912</w:t>
            </w:r>
          </w:p>
        </w:tc>
      </w:tr>
      <w:tr w:rsidR="000A72BE" w:rsidRPr="0058016B" w14:paraId="58235856" w14:textId="77777777">
        <w:trPr>
          <w:trHeight w:val="229"/>
        </w:trPr>
        <w:tc>
          <w:tcPr>
            <w:tcW w:w="3296" w:type="dxa"/>
          </w:tcPr>
          <w:p w14:paraId="7B3C913B" w14:textId="77777777" w:rsidR="000A72BE" w:rsidRPr="0058016B" w:rsidRDefault="00000000">
            <w:pPr>
              <w:pStyle w:val="TableParagraph"/>
              <w:spacing w:before="1" w:line="209" w:lineRule="exact"/>
              <w:ind w:left="20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Title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of the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8" w:type="dxa"/>
          </w:tcPr>
          <w:p w14:paraId="5D9C8190" w14:textId="77777777" w:rsidR="000A72BE" w:rsidRPr="0058016B" w:rsidRDefault="00000000">
            <w:pPr>
              <w:pStyle w:val="TableParagraph"/>
              <w:spacing w:before="1" w:line="209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Adaptive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Explainable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AI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Framework for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Reliable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Decision-Making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Real-World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Environments</w:t>
            </w:r>
          </w:p>
        </w:tc>
      </w:tr>
      <w:tr w:rsidR="000A72BE" w:rsidRPr="0058016B" w14:paraId="2B304F0D" w14:textId="77777777">
        <w:trPr>
          <w:trHeight w:val="462"/>
        </w:trPr>
        <w:tc>
          <w:tcPr>
            <w:tcW w:w="3296" w:type="dxa"/>
          </w:tcPr>
          <w:p w14:paraId="5F00D214" w14:textId="77777777" w:rsidR="000A72BE" w:rsidRPr="0058016B" w:rsidRDefault="00000000">
            <w:pPr>
              <w:pStyle w:val="TableParagraph"/>
              <w:spacing w:before="1"/>
              <w:ind w:left="20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Type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of the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3D882641" w14:textId="77777777" w:rsidR="000A72BE" w:rsidRPr="0058016B" w:rsidRDefault="00000000">
            <w:pPr>
              <w:pStyle w:val="TableParagraph"/>
              <w:spacing w:before="1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30A37B38" w14:textId="77777777" w:rsidR="000A72BE" w:rsidRPr="0058016B" w:rsidRDefault="00000000">
      <w:pPr>
        <w:pStyle w:val="BodyText"/>
        <w:ind w:left="23"/>
        <w:rPr>
          <w:rFonts w:ascii="Arial" w:hAnsi="Arial" w:cs="Arial"/>
        </w:rPr>
      </w:pPr>
      <w:r w:rsidRPr="0058016B">
        <w:rPr>
          <w:rFonts w:ascii="Arial" w:hAnsi="Arial" w:cs="Arial"/>
          <w:color w:val="000000"/>
          <w:highlight w:val="yellow"/>
          <w:u w:val="single"/>
        </w:rPr>
        <w:t>PART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1</w:t>
      </w:r>
      <w:r w:rsidRPr="0058016B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(Importance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of</w:t>
      </w:r>
      <w:r w:rsidRPr="0058016B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the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0ABAE23F" w14:textId="77777777" w:rsidR="000A72BE" w:rsidRPr="0058016B" w:rsidRDefault="000A72BE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7395"/>
        <w:gridCol w:w="1858"/>
      </w:tblGrid>
      <w:tr w:rsidR="000A72BE" w:rsidRPr="0058016B" w14:paraId="76030731" w14:textId="77777777">
        <w:trPr>
          <w:trHeight w:val="405"/>
        </w:trPr>
        <w:tc>
          <w:tcPr>
            <w:tcW w:w="4624" w:type="dxa"/>
          </w:tcPr>
          <w:p w14:paraId="3E8648A1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95" w:type="dxa"/>
          </w:tcPr>
          <w:p w14:paraId="409D15BD" w14:textId="77777777" w:rsidR="000A72BE" w:rsidRPr="0058016B" w:rsidRDefault="0000000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Comments of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1858" w:type="dxa"/>
          </w:tcPr>
          <w:p w14:paraId="6557D7EA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0A72BE" w:rsidRPr="0058016B" w14:paraId="6E68D91A" w14:textId="77777777">
        <w:trPr>
          <w:trHeight w:val="1151"/>
        </w:trPr>
        <w:tc>
          <w:tcPr>
            <w:tcW w:w="4624" w:type="dxa"/>
          </w:tcPr>
          <w:p w14:paraId="6D37E52C" w14:textId="77777777" w:rsidR="000A72BE" w:rsidRPr="0058016B" w:rsidRDefault="00000000">
            <w:pPr>
              <w:pStyle w:val="TableParagraph"/>
              <w:spacing w:before="1"/>
              <w:ind w:left="107" w:right="499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58016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8016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8016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58016B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7395" w:type="dxa"/>
          </w:tcPr>
          <w:p w14:paraId="145FCB4A" w14:textId="77777777" w:rsidR="000A72BE" w:rsidRPr="0058016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6"/>
              </w:tabs>
              <w:spacing w:before="1"/>
              <w:ind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 xml:space="preserve">The manuscript presents a useful framework for reliable AI systems under changing conditions by combining explainability, uncertainty, drift monitoring, and human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oversight.</w:t>
            </w:r>
          </w:p>
          <w:p w14:paraId="3A068490" w14:textId="77777777" w:rsidR="000A72BE" w:rsidRPr="0058016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6"/>
              </w:tabs>
              <w:spacing w:line="230" w:lineRule="atLeast"/>
              <w:ind w:right="1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However, further validation and comparison with existing methods are needed to demonstrate its effectiveness and originality.</w:t>
            </w:r>
          </w:p>
        </w:tc>
        <w:tc>
          <w:tcPr>
            <w:tcW w:w="1858" w:type="dxa"/>
          </w:tcPr>
          <w:p w14:paraId="2718685F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5DBD6B" w14:textId="77777777" w:rsidR="000A72BE" w:rsidRPr="0058016B" w:rsidRDefault="000A72BE">
      <w:pPr>
        <w:rPr>
          <w:rFonts w:ascii="Arial" w:hAnsi="Arial" w:cs="Arial"/>
          <w:b/>
          <w:sz w:val="20"/>
          <w:szCs w:val="20"/>
        </w:rPr>
      </w:pPr>
    </w:p>
    <w:p w14:paraId="013FF52B" w14:textId="77777777" w:rsidR="000A72BE" w:rsidRPr="0058016B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58016B">
        <w:rPr>
          <w:rFonts w:ascii="Arial" w:hAnsi="Arial" w:cs="Arial"/>
          <w:color w:val="000000"/>
          <w:highlight w:val="yellow"/>
          <w:u w:val="single"/>
        </w:rPr>
        <w:t>PART</w:t>
      </w:r>
      <w:r w:rsidRPr="0058016B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2.1</w:t>
      </w:r>
      <w:r w:rsidRPr="0058016B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(Objective</w:t>
      </w:r>
      <w:r w:rsidRPr="0058016B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DAD287F" w14:textId="77777777" w:rsidR="000A72BE" w:rsidRPr="0058016B" w:rsidRDefault="000A72BE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97"/>
        <w:gridCol w:w="2523"/>
        <w:gridCol w:w="5373"/>
      </w:tblGrid>
      <w:tr w:rsidR="000A72BE" w:rsidRPr="0058016B" w14:paraId="0FF95212" w14:textId="77777777">
        <w:trPr>
          <w:trHeight w:val="648"/>
        </w:trPr>
        <w:tc>
          <w:tcPr>
            <w:tcW w:w="5997" w:type="dxa"/>
          </w:tcPr>
          <w:p w14:paraId="46F75A9E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A5C3382" w14:textId="77777777" w:rsidR="000A72BE" w:rsidRPr="0058016B" w:rsidRDefault="0000000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5373" w:type="dxa"/>
          </w:tcPr>
          <w:p w14:paraId="5E30C4C3" w14:textId="77777777" w:rsidR="000A72BE" w:rsidRPr="0058016B" w:rsidRDefault="00000000">
            <w:pPr>
              <w:pStyle w:val="TableParagraph"/>
              <w:spacing w:before="1" w:line="256" w:lineRule="auto"/>
              <w:ind w:right="165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58016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58016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58016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58016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58016B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58016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 Authors are mandatory for Rating of 2 and 1)</w:t>
            </w:r>
          </w:p>
        </w:tc>
      </w:tr>
      <w:tr w:rsidR="000A72BE" w:rsidRPr="0058016B" w14:paraId="63222F5C" w14:textId="77777777">
        <w:trPr>
          <w:trHeight w:val="920"/>
        </w:trPr>
        <w:tc>
          <w:tcPr>
            <w:tcW w:w="5997" w:type="dxa"/>
          </w:tcPr>
          <w:p w14:paraId="6ACE3F39" w14:textId="77777777" w:rsidR="000A72BE" w:rsidRPr="0058016B" w:rsidRDefault="00000000">
            <w:pPr>
              <w:pStyle w:val="TableParagraph"/>
              <w:spacing w:before="4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study?</w:t>
            </w:r>
          </w:p>
          <w:p w14:paraId="055C60E0" w14:textId="77777777" w:rsidR="000A72BE" w:rsidRPr="0058016B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3FD2BE5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6289C4B5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C4FC2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373" w:type="dxa"/>
          </w:tcPr>
          <w:p w14:paraId="3C9CB6EB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4DB85A71" w14:textId="77777777">
        <w:trPr>
          <w:trHeight w:val="919"/>
        </w:trPr>
        <w:tc>
          <w:tcPr>
            <w:tcW w:w="5997" w:type="dxa"/>
          </w:tcPr>
          <w:p w14:paraId="317FBC08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0C5D500F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2D4F80F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6F3D4285" w14:textId="77777777" w:rsidR="000A72BE" w:rsidRPr="0058016B" w:rsidRDefault="000A72BE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DD7E3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73" w:type="dxa"/>
          </w:tcPr>
          <w:p w14:paraId="25BFE4C7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0D069E0" w14:textId="77777777">
        <w:trPr>
          <w:trHeight w:val="921"/>
        </w:trPr>
        <w:tc>
          <w:tcPr>
            <w:tcW w:w="5997" w:type="dxa"/>
          </w:tcPr>
          <w:p w14:paraId="34728B13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294E3291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7F6B646" w14:textId="77777777" w:rsidR="000A72BE" w:rsidRPr="0058016B" w:rsidRDefault="00000000">
            <w:pPr>
              <w:pStyle w:val="TableParagraph"/>
              <w:spacing w:line="230" w:lineRule="exac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0EBB6DDB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72168B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73" w:type="dxa"/>
          </w:tcPr>
          <w:p w14:paraId="7ED79DDF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C4D0FEA" w14:textId="77777777">
        <w:trPr>
          <w:trHeight w:val="1148"/>
        </w:trPr>
        <w:tc>
          <w:tcPr>
            <w:tcW w:w="5997" w:type="dxa"/>
          </w:tcPr>
          <w:p w14:paraId="467A8593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8016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well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organized?</w:t>
            </w:r>
          </w:p>
          <w:p w14:paraId="65633204" w14:textId="77777777" w:rsidR="000A72BE" w:rsidRPr="0058016B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2982A696" w14:textId="77777777" w:rsidR="000A72BE" w:rsidRPr="0058016B" w:rsidRDefault="00000000">
            <w:pPr>
              <w:pStyle w:val="TableParagraph"/>
              <w:spacing w:line="230" w:lineRule="exac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143D87E2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92B635" w14:textId="77777777" w:rsidR="000A72BE" w:rsidRPr="0058016B" w:rsidRDefault="000A72B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64BF35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73" w:type="dxa"/>
          </w:tcPr>
          <w:p w14:paraId="1E0837B0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6500685D" w14:textId="77777777">
        <w:trPr>
          <w:trHeight w:val="919"/>
        </w:trPr>
        <w:tc>
          <w:tcPr>
            <w:tcW w:w="5997" w:type="dxa"/>
          </w:tcPr>
          <w:p w14:paraId="73684797" w14:textId="77777777" w:rsidR="000A72BE" w:rsidRPr="0058016B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28F65EB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24597CD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52DD6C7D" w14:textId="77777777" w:rsidR="000A72BE" w:rsidRPr="0058016B" w:rsidRDefault="000A72BE">
            <w:pPr>
              <w:pStyle w:val="TableParagraph"/>
              <w:spacing w:before="11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97E02A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373" w:type="dxa"/>
          </w:tcPr>
          <w:p w14:paraId="447F5C30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71197388" w14:textId="77777777">
        <w:trPr>
          <w:trHeight w:val="921"/>
        </w:trPr>
        <w:tc>
          <w:tcPr>
            <w:tcW w:w="5997" w:type="dxa"/>
          </w:tcPr>
          <w:p w14:paraId="5BB0AA33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review relevant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237E4E61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F91AFA3" w14:textId="77777777" w:rsidR="000A72BE" w:rsidRPr="0058016B" w:rsidRDefault="00000000">
            <w:pPr>
              <w:pStyle w:val="TableParagraph"/>
              <w:spacing w:line="230" w:lineRule="exac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530BD63B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26835B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4889FF71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5E3120A2" w14:textId="77777777">
        <w:trPr>
          <w:trHeight w:val="920"/>
        </w:trPr>
        <w:tc>
          <w:tcPr>
            <w:tcW w:w="5997" w:type="dxa"/>
          </w:tcPr>
          <w:p w14:paraId="78720E4E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study?</w:t>
            </w:r>
          </w:p>
          <w:p w14:paraId="4A9BC7BD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54A6BCF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2316CF59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1D596E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29FCB178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2A00B6F" w14:textId="77777777">
        <w:trPr>
          <w:trHeight w:val="917"/>
        </w:trPr>
        <w:tc>
          <w:tcPr>
            <w:tcW w:w="5997" w:type="dxa"/>
          </w:tcPr>
          <w:p w14:paraId="1DBDD11A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(if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applicable)?</w:t>
            </w:r>
          </w:p>
          <w:p w14:paraId="160B9BA7" w14:textId="77777777" w:rsidR="000A72BE" w:rsidRPr="0058016B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65F1AE7" w14:textId="77777777" w:rsidR="000A72BE" w:rsidRPr="0058016B" w:rsidRDefault="00000000">
            <w:pPr>
              <w:pStyle w:val="TableParagraph"/>
              <w:spacing w:line="230" w:lineRule="exac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1997E377" w14:textId="77777777" w:rsidR="000A72BE" w:rsidRPr="0058016B" w:rsidRDefault="000A72BE">
            <w:pPr>
              <w:pStyle w:val="TableParagraph"/>
              <w:spacing w:before="11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FE1402" w14:textId="77777777" w:rsidR="000A72BE" w:rsidRPr="0058016B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Not</w:t>
            </w:r>
            <w:r w:rsidRPr="0058016B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373" w:type="dxa"/>
          </w:tcPr>
          <w:p w14:paraId="18529162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7CD46A37" w14:textId="77777777">
        <w:trPr>
          <w:trHeight w:val="918"/>
        </w:trPr>
        <w:tc>
          <w:tcPr>
            <w:tcW w:w="5997" w:type="dxa"/>
          </w:tcPr>
          <w:p w14:paraId="40E368F5" w14:textId="77777777" w:rsidR="000A72BE" w:rsidRPr="0058016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presented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6F3E4B5A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3DDBF6B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2D05524D" w14:textId="77777777" w:rsidR="000A72BE" w:rsidRPr="0058016B" w:rsidRDefault="000A72BE">
            <w:pPr>
              <w:pStyle w:val="TableParagraph"/>
              <w:spacing w:before="11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331310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026F2468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614B1848" w14:textId="77777777">
        <w:trPr>
          <w:trHeight w:val="1151"/>
        </w:trPr>
        <w:tc>
          <w:tcPr>
            <w:tcW w:w="5997" w:type="dxa"/>
          </w:tcPr>
          <w:p w14:paraId="7BFBC846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053F25C9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2994957" w14:textId="77777777" w:rsidR="000A72BE" w:rsidRPr="0058016B" w:rsidRDefault="00000000">
            <w:pPr>
              <w:pStyle w:val="TableParagraph"/>
              <w:spacing w:before="1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2D9F66B9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34920F" w14:textId="77777777" w:rsidR="000A72BE" w:rsidRPr="0058016B" w:rsidRDefault="000A72BE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D434E6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73" w:type="dxa"/>
          </w:tcPr>
          <w:p w14:paraId="65FE2129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291A3388" w14:textId="77777777">
        <w:trPr>
          <w:trHeight w:val="690"/>
        </w:trPr>
        <w:tc>
          <w:tcPr>
            <w:tcW w:w="5997" w:type="dxa"/>
          </w:tcPr>
          <w:p w14:paraId="18EF5BB3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findings to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existing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319D97D4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5D66388" w14:textId="77777777" w:rsidR="000A72BE" w:rsidRPr="0058016B" w:rsidRDefault="00000000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 =</w:t>
            </w:r>
            <w:r w:rsidRPr="0058016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 Improvement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 xml:space="preserve">1 </w:t>
            </w:r>
            <w:r w:rsidRPr="0058016B">
              <w:rPr>
                <w:rFonts w:ascii="Arial" w:hAnsi="Arial" w:cs="Arial"/>
                <w:color w:val="404040"/>
                <w:spacing w:val="-10"/>
                <w:sz w:val="20"/>
                <w:szCs w:val="20"/>
              </w:rPr>
              <w:t>=</w:t>
            </w:r>
          </w:p>
        </w:tc>
        <w:tc>
          <w:tcPr>
            <w:tcW w:w="2523" w:type="dxa"/>
          </w:tcPr>
          <w:p w14:paraId="0CB4FEC6" w14:textId="77777777" w:rsidR="000A72BE" w:rsidRPr="0058016B" w:rsidRDefault="000A72B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EA569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5F3C5874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37B6A1" w14:textId="77777777" w:rsidR="000A72BE" w:rsidRPr="0058016B" w:rsidRDefault="000A72BE">
      <w:pPr>
        <w:pStyle w:val="TableParagraph"/>
        <w:rPr>
          <w:rFonts w:ascii="Arial" w:hAnsi="Arial" w:cs="Arial"/>
          <w:sz w:val="20"/>
          <w:szCs w:val="20"/>
        </w:rPr>
        <w:sectPr w:rsidR="000A72BE" w:rsidRPr="0058016B">
          <w:headerReference w:type="default" r:id="rId8"/>
          <w:footerReference w:type="default" r:id="rId9"/>
          <w:type w:val="continuous"/>
          <w:pgSz w:w="16850" w:h="23820"/>
          <w:pgMar w:top="1700" w:right="1417" w:bottom="1620" w:left="1417" w:header="1046" w:footer="1387" w:gutter="0"/>
          <w:pgNumType w:start="1"/>
          <w:cols w:space="720"/>
        </w:sectPr>
      </w:pPr>
    </w:p>
    <w:p w14:paraId="0D66309C" w14:textId="77777777" w:rsidR="000A72BE" w:rsidRPr="0058016B" w:rsidRDefault="000A72BE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97"/>
        <w:gridCol w:w="2523"/>
        <w:gridCol w:w="5373"/>
      </w:tblGrid>
      <w:tr w:rsidR="000A72BE" w:rsidRPr="0058016B" w14:paraId="1FD4DB09" w14:textId="77777777">
        <w:trPr>
          <w:trHeight w:val="229"/>
        </w:trPr>
        <w:tc>
          <w:tcPr>
            <w:tcW w:w="5997" w:type="dxa"/>
          </w:tcPr>
          <w:p w14:paraId="2463765D" w14:textId="77777777" w:rsidR="000A72BE" w:rsidRPr="0058016B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Poor N/A</w:t>
            </w:r>
            <w:r w:rsidRPr="0058016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Not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2523" w:type="dxa"/>
          </w:tcPr>
          <w:p w14:paraId="16C08F46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3" w:type="dxa"/>
          </w:tcPr>
          <w:p w14:paraId="744540D3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38C974B" w14:textId="77777777">
        <w:trPr>
          <w:trHeight w:val="920"/>
        </w:trPr>
        <w:tc>
          <w:tcPr>
            <w:tcW w:w="5997" w:type="dxa"/>
          </w:tcPr>
          <w:p w14:paraId="43E3AFD3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data?</w:t>
            </w:r>
          </w:p>
          <w:p w14:paraId="10DD1D67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DBDB38A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419D74AC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91C586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035373C2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4E58CD4A" w14:textId="77777777">
        <w:trPr>
          <w:trHeight w:val="920"/>
        </w:trPr>
        <w:tc>
          <w:tcPr>
            <w:tcW w:w="5997" w:type="dxa"/>
          </w:tcPr>
          <w:p w14:paraId="3394EC78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limitations of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340885D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DBC50A6" w14:textId="77777777" w:rsidR="000A72BE" w:rsidRPr="0058016B" w:rsidRDefault="00000000">
            <w:pPr>
              <w:pStyle w:val="TableParagraph"/>
              <w:spacing w:line="230" w:lineRule="atLeast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 Poor N/A = Not Applicable</w:t>
            </w:r>
          </w:p>
        </w:tc>
        <w:tc>
          <w:tcPr>
            <w:tcW w:w="2523" w:type="dxa"/>
          </w:tcPr>
          <w:p w14:paraId="0C6EA356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7CC21C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373" w:type="dxa"/>
          </w:tcPr>
          <w:p w14:paraId="4C2F5190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EB6D1C5" w14:textId="77777777">
        <w:trPr>
          <w:trHeight w:val="1147"/>
        </w:trPr>
        <w:tc>
          <w:tcPr>
            <w:tcW w:w="5997" w:type="dxa"/>
          </w:tcPr>
          <w:p w14:paraId="3FC870C4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079AE3BA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C1F05D9" w14:textId="77777777" w:rsidR="000A72BE" w:rsidRPr="0058016B" w:rsidRDefault="00000000">
            <w:pPr>
              <w:pStyle w:val="TableParagraph"/>
              <w:spacing w:before="1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 xml:space="preserve">= 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</w:p>
          <w:p w14:paraId="2D304746" w14:textId="77777777" w:rsidR="000A72BE" w:rsidRPr="0058016B" w:rsidRDefault="00000000">
            <w:pPr>
              <w:pStyle w:val="TableParagraph"/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58016B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 xml:space="preserve">Not 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2523" w:type="dxa"/>
          </w:tcPr>
          <w:p w14:paraId="302B226B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D4427C" w14:textId="77777777" w:rsidR="000A72BE" w:rsidRPr="0058016B" w:rsidRDefault="000A72B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0739D5" w14:textId="77777777" w:rsidR="000A72BE" w:rsidRPr="0058016B" w:rsidRDefault="00000000">
            <w:pPr>
              <w:pStyle w:val="TableParagraph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73" w:type="dxa"/>
          </w:tcPr>
          <w:p w14:paraId="7B426F5A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473833A6" w14:textId="77777777">
        <w:trPr>
          <w:trHeight w:val="1381"/>
        </w:trPr>
        <w:tc>
          <w:tcPr>
            <w:tcW w:w="5997" w:type="dxa"/>
          </w:tcPr>
          <w:p w14:paraId="069A58FF" w14:textId="77777777" w:rsidR="000A72BE" w:rsidRPr="0058016B" w:rsidRDefault="00000000">
            <w:pPr>
              <w:pStyle w:val="TableParagraph"/>
              <w:spacing w:before="5" w:line="237" w:lineRule="auto"/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58016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understandable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language?</w:t>
            </w:r>
          </w:p>
          <w:p w14:paraId="6A54EDB9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730D029" w14:textId="77777777" w:rsidR="000A72BE" w:rsidRPr="0058016B" w:rsidRDefault="00000000">
            <w:pPr>
              <w:pStyle w:val="TableParagraph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 xml:space="preserve">= </w:t>
            </w:r>
            <w:r w:rsidRPr="0058016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Poor</w:t>
            </w:r>
          </w:p>
          <w:p w14:paraId="06AE9BB3" w14:textId="77777777" w:rsidR="000A72BE" w:rsidRPr="0058016B" w:rsidRDefault="00000000">
            <w:pPr>
              <w:pStyle w:val="TableParagraph"/>
              <w:spacing w:before="1" w:line="20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58016B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58016B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404040"/>
                <w:sz w:val="20"/>
                <w:szCs w:val="20"/>
              </w:rPr>
              <w:t xml:space="preserve">Not </w:t>
            </w:r>
            <w:r w:rsidRPr="0058016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2523" w:type="dxa"/>
          </w:tcPr>
          <w:p w14:paraId="7397DD98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CF992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9F1881" w14:textId="77777777" w:rsidR="000A72BE" w:rsidRPr="0058016B" w:rsidRDefault="00000000">
            <w:pPr>
              <w:pStyle w:val="TableParagraph"/>
              <w:spacing w:before="1"/>
              <w:ind w:left="453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73" w:type="dxa"/>
          </w:tcPr>
          <w:p w14:paraId="207BC4C3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2233BB" w14:textId="77777777" w:rsidR="000A72BE" w:rsidRPr="0058016B" w:rsidRDefault="000A72BE">
      <w:pPr>
        <w:rPr>
          <w:rFonts w:ascii="Arial" w:hAnsi="Arial" w:cs="Arial"/>
          <w:b/>
          <w:sz w:val="20"/>
          <w:szCs w:val="20"/>
        </w:rPr>
      </w:pPr>
    </w:p>
    <w:p w14:paraId="05277144" w14:textId="77777777" w:rsidR="000A72BE" w:rsidRPr="0058016B" w:rsidRDefault="000A72BE">
      <w:pPr>
        <w:spacing w:before="4"/>
        <w:rPr>
          <w:rFonts w:ascii="Arial" w:hAnsi="Arial" w:cs="Arial"/>
          <w:b/>
          <w:sz w:val="20"/>
          <w:szCs w:val="20"/>
        </w:rPr>
      </w:pPr>
    </w:p>
    <w:p w14:paraId="5530F97F" w14:textId="77777777" w:rsidR="000A72BE" w:rsidRPr="0058016B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58016B">
        <w:rPr>
          <w:rFonts w:ascii="Arial" w:hAnsi="Arial" w:cs="Arial"/>
          <w:color w:val="000000"/>
          <w:highlight w:val="yellow"/>
          <w:u w:val="single"/>
        </w:rPr>
        <w:t>PART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2.2</w:t>
      </w:r>
      <w:r w:rsidRPr="0058016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58016B">
        <w:rPr>
          <w:rFonts w:ascii="Arial" w:hAnsi="Arial" w:cs="Arial"/>
          <w:color w:val="000000"/>
          <w:highlight w:val="yellow"/>
          <w:u w:val="single"/>
        </w:rPr>
        <w:t>(Subjective</w:t>
      </w:r>
      <w:r w:rsidRPr="0058016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52E05507" w14:textId="77777777" w:rsidR="000A72BE" w:rsidRPr="0058016B" w:rsidRDefault="000A72BE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7"/>
        <w:gridCol w:w="4411"/>
        <w:gridCol w:w="3753"/>
      </w:tblGrid>
      <w:tr w:rsidR="000A72BE" w:rsidRPr="0058016B" w14:paraId="2C641E36" w14:textId="77777777">
        <w:trPr>
          <w:trHeight w:val="878"/>
        </w:trPr>
        <w:tc>
          <w:tcPr>
            <w:tcW w:w="5727" w:type="dxa"/>
          </w:tcPr>
          <w:p w14:paraId="032AC9DC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1" w:type="dxa"/>
          </w:tcPr>
          <w:p w14:paraId="1B8EA802" w14:textId="77777777" w:rsidR="000A72BE" w:rsidRPr="0058016B" w:rsidRDefault="0000000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3753" w:type="dxa"/>
          </w:tcPr>
          <w:p w14:paraId="4AD01937" w14:textId="77777777" w:rsidR="000A72BE" w:rsidRPr="0058016B" w:rsidRDefault="00000000">
            <w:pPr>
              <w:pStyle w:val="TableParagraph"/>
              <w:spacing w:before="1" w:line="256" w:lineRule="auto"/>
              <w:ind w:left="111" w:right="172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 is mandatory that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58016B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</w:t>
            </w:r>
            <w:r w:rsidRPr="0058016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write</w:t>
            </w:r>
            <w:r w:rsidRPr="0058016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his/her</w:t>
            </w:r>
            <w:r w:rsidRPr="0058016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58016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58016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here)</w:t>
            </w:r>
          </w:p>
        </w:tc>
      </w:tr>
      <w:tr w:rsidR="000A72BE" w:rsidRPr="0058016B" w14:paraId="4651AAA2" w14:textId="77777777">
        <w:trPr>
          <w:trHeight w:val="1150"/>
        </w:trPr>
        <w:tc>
          <w:tcPr>
            <w:tcW w:w="5727" w:type="dxa"/>
          </w:tcPr>
          <w:p w14:paraId="17E7BF2F" w14:textId="77777777" w:rsidR="000A72BE" w:rsidRPr="0058016B" w:rsidRDefault="00000000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09E1F14" w14:textId="77777777" w:rsidR="000A72BE" w:rsidRPr="0058016B" w:rsidRDefault="00000000">
            <w:pPr>
              <w:pStyle w:val="TableParagraph"/>
              <w:spacing w:before="227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If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your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answer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NO,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please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provide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brief,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suggestion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411" w:type="dxa"/>
          </w:tcPr>
          <w:p w14:paraId="3D1B142A" w14:textId="77777777" w:rsidR="000A72BE" w:rsidRPr="0058016B" w:rsidRDefault="000A72BE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E15730" w14:textId="77777777" w:rsidR="000A72BE" w:rsidRPr="0058016B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Yes,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title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accurately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reflects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manuscript's scope and proposed framework.</w:t>
            </w:r>
          </w:p>
        </w:tc>
        <w:tc>
          <w:tcPr>
            <w:tcW w:w="3753" w:type="dxa"/>
          </w:tcPr>
          <w:p w14:paraId="29DAB4AA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10716B78" w14:textId="77777777">
        <w:trPr>
          <w:trHeight w:val="1151"/>
        </w:trPr>
        <w:tc>
          <w:tcPr>
            <w:tcW w:w="5727" w:type="dxa"/>
          </w:tcPr>
          <w:p w14:paraId="460BF0A1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58016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31B19EB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BE2682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If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your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answer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NO,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please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provide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brief,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suggestion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411" w:type="dxa"/>
          </w:tcPr>
          <w:p w14:paraId="06D836C7" w14:textId="77777777" w:rsidR="000A72BE" w:rsidRPr="0058016B" w:rsidRDefault="00000000">
            <w:pPr>
              <w:pStyle w:val="TableParagraph"/>
              <w:spacing w:before="116"/>
              <w:ind w:left="107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Yes, the abstract clearly presents the problem, proposed framework, major components, and need for future validation.</w:t>
            </w:r>
          </w:p>
        </w:tc>
        <w:tc>
          <w:tcPr>
            <w:tcW w:w="3753" w:type="dxa"/>
          </w:tcPr>
          <w:p w14:paraId="2FBA12D6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4F3188B5" w14:textId="77777777">
        <w:trPr>
          <w:trHeight w:val="1148"/>
        </w:trPr>
        <w:tc>
          <w:tcPr>
            <w:tcW w:w="5727" w:type="dxa"/>
          </w:tcPr>
          <w:p w14:paraId="6A349842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7EC2089E" w14:textId="77777777" w:rsidR="000A72BE" w:rsidRPr="0058016B" w:rsidRDefault="00000000">
            <w:pPr>
              <w:pStyle w:val="TableParagraph"/>
              <w:spacing w:before="229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If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your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answer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NO,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please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provide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brief,</w:t>
            </w:r>
            <w:r w:rsidRPr="0058016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suggestion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improvement</w:t>
            </w:r>
          </w:p>
          <w:p w14:paraId="74D1A422" w14:textId="77777777" w:rsidR="000A72BE" w:rsidRPr="0058016B" w:rsidRDefault="00000000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411" w:type="dxa"/>
          </w:tcPr>
          <w:p w14:paraId="2992AD9B" w14:textId="77777777" w:rsidR="000A72BE" w:rsidRPr="0058016B" w:rsidRDefault="00000000">
            <w:pPr>
              <w:pStyle w:val="TableParagraph"/>
              <w:spacing w:before="116"/>
              <w:ind w:left="107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Yes, with reservations. The framework is well presented, but the reliability score and decision</w:t>
            </w:r>
            <w:r w:rsidRPr="0058016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rules need clearer definitions and experimental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testing.</w:t>
            </w:r>
          </w:p>
        </w:tc>
        <w:tc>
          <w:tcPr>
            <w:tcW w:w="3753" w:type="dxa"/>
          </w:tcPr>
          <w:p w14:paraId="7B1AD385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629185A3" w14:textId="77777777">
        <w:trPr>
          <w:trHeight w:val="1381"/>
        </w:trPr>
        <w:tc>
          <w:tcPr>
            <w:tcW w:w="5727" w:type="dxa"/>
          </w:tcPr>
          <w:p w14:paraId="3A56571B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58016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D586800" w14:textId="77777777" w:rsidR="000A72BE" w:rsidRPr="0058016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(YES or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39A7C86" w14:textId="77777777" w:rsidR="000A72BE" w:rsidRPr="0058016B" w:rsidRDefault="000A72B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A8072F" w14:textId="77777777" w:rsidR="000A72BE" w:rsidRPr="0058016B" w:rsidRDefault="00000000">
            <w:pPr>
              <w:pStyle w:val="TableParagraph"/>
              <w:ind w:right="3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If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your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answer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is</w:t>
            </w:r>
            <w:r w:rsidRPr="0058016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NO,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please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provide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clear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suggestion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411" w:type="dxa"/>
          </w:tcPr>
          <w:p w14:paraId="21285C22" w14:textId="77777777" w:rsidR="000A72BE" w:rsidRPr="0058016B" w:rsidRDefault="000A72BE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6357D3" w14:textId="77777777" w:rsidR="000A72BE" w:rsidRPr="0058016B" w:rsidRDefault="00000000">
            <w:pPr>
              <w:pStyle w:val="TableParagraph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The references are relevant but limited in number. Add recent studies on adaptive XAI, uncertainty, concept drift, and explanation stability, and check the accuracy and consistency of the references.</w:t>
            </w:r>
          </w:p>
        </w:tc>
        <w:tc>
          <w:tcPr>
            <w:tcW w:w="3753" w:type="dxa"/>
          </w:tcPr>
          <w:p w14:paraId="122CFA78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2BE" w:rsidRPr="0058016B" w14:paraId="3F330C6D" w14:textId="77777777">
        <w:trPr>
          <w:trHeight w:val="1151"/>
        </w:trPr>
        <w:tc>
          <w:tcPr>
            <w:tcW w:w="5727" w:type="dxa"/>
          </w:tcPr>
          <w:p w14:paraId="03C0B953" w14:textId="77777777" w:rsidR="000A72BE" w:rsidRPr="0058016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58016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>issues in</w:t>
            </w:r>
            <w:r w:rsidRPr="0058016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58016B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13926957" w14:textId="77777777" w:rsidR="000A72BE" w:rsidRPr="0058016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(YES or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2DFED51" w14:textId="77777777" w:rsidR="000A72BE" w:rsidRPr="0058016B" w:rsidRDefault="00000000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(If</w:t>
            </w:r>
            <w:r w:rsidRPr="0058016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yes, kindly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please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write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down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the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ethical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issues here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z w:val="20"/>
                <w:szCs w:val="20"/>
              </w:rPr>
              <w:t>in</w:t>
            </w:r>
            <w:r w:rsidRPr="0058016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8016B">
              <w:rPr>
                <w:rFonts w:ascii="Arial" w:hAnsi="Arial" w:cs="Arial"/>
                <w:spacing w:val="-2"/>
                <w:sz w:val="20"/>
                <w:szCs w:val="20"/>
              </w:rPr>
              <w:t>details)</w:t>
            </w:r>
          </w:p>
        </w:tc>
        <w:tc>
          <w:tcPr>
            <w:tcW w:w="4411" w:type="dxa"/>
          </w:tcPr>
          <w:p w14:paraId="13A03DE8" w14:textId="77777777" w:rsidR="000A72BE" w:rsidRPr="0058016B" w:rsidRDefault="00000000">
            <w:pPr>
              <w:pStyle w:val="TableParagraph"/>
              <w:spacing w:before="116"/>
              <w:ind w:left="107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016B">
              <w:rPr>
                <w:rFonts w:ascii="Arial" w:hAnsi="Arial" w:cs="Arial"/>
                <w:sz w:val="20"/>
                <w:szCs w:val="20"/>
              </w:rPr>
              <w:t>NO, the manuscript reports no human-participant studies or use of personal data. No major ethical concerns are identified.</w:t>
            </w:r>
          </w:p>
        </w:tc>
        <w:tc>
          <w:tcPr>
            <w:tcW w:w="3753" w:type="dxa"/>
          </w:tcPr>
          <w:p w14:paraId="05739BF7" w14:textId="77777777" w:rsidR="000A72BE" w:rsidRPr="0058016B" w:rsidRDefault="000A72BE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A659FA" w14:textId="77777777" w:rsidR="0058016B" w:rsidRPr="0058016B" w:rsidRDefault="0058016B" w:rsidP="0058016B">
      <w:pPr>
        <w:rPr>
          <w:rFonts w:ascii="Arial" w:hAnsi="Arial" w:cs="Arial"/>
          <w:sz w:val="20"/>
          <w:szCs w:val="20"/>
        </w:rPr>
      </w:pPr>
      <w:r w:rsidRPr="0058016B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54D6A057" w14:textId="77777777" w:rsidR="0058016B" w:rsidRPr="0058016B" w:rsidRDefault="0058016B" w:rsidP="0058016B">
      <w:pPr>
        <w:rPr>
          <w:rFonts w:ascii="Arial" w:hAnsi="Arial" w:cs="Arial"/>
          <w:sz w:val="20"/>
          <w:szCs w:val="20"/>
        </w:rPr>
      </w:pPr>
      <w:r w:rsidRPr="0058016B">
        <w:rPr>
          <w:rFonts w:ascii="Arial" w:hAnsi="Arial" w:cs="Arial"/>
          <w:sz w:val="20"/>
          <w:szCs w:val="20"/>
        </w:rPr>
        <w:t>.</w:t>
      </w:r>
      <w:r w:rsidRPr="0058016B">
        <w:rPr>
          <w:rFonts w:ascii="Arial" w:hAnsi="Arial" w:cs="Arial"/>
          <w:color w:val="000000"/>
          <w:sz w:val="20"/>
          <w:szCs w:val="20"/>
        </w:rPr>
        <w:t xml:space="preserve"> S. Venkata Rao, Vishnu Women’s University, India</w:t>
      </w:r>
    </w:p>
    <w:p w14:paraId="64A44255" w14:textId="77777777" w:rsidR="005542C8" w:rsidRPr="0058016B" w:rsidRDefault="005542C8" w:rsidP="00AE0980">
      <w:pPr>
        <w:rPr>
          <w:rFonts w:ascii="Arial" w:hAnsi="Arial" w:cs="Arial"/>
          <w:sz w:val="20"/>
          <w:szCs w:val="20"/>
        </w:rPr>
      </w:pPr>
    </w:p>
    <w:sectPr w:rsidR="005542C8" w:rsidRPr="0058016B">
      <w:pgSz w:w="16850" w:h="23820"/>
      <w:pgMar w:top="1700" w:right="1417" w:bottom="1620" w:left="1417" w:header="1046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3F26" w14:textId="77777777" w:rsidR="00655740" w:rsidRDefault="00655740">
      <w:r>
        <w:separator/>
      </w:r>
    </w:p>
  </w:endnote>
  <w:endnote w:type="continuationSeparator" w:id="0">
    <w:p w14:paraId="03629261" w14:textId="77777777" w:rsidR="00655740" w:rsidRDefault="0065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561A" w14:textId="77777777" w:rsidR="000A72BE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5C9087" wp14:editId="5E215213">
              <wp:simplePos x="0" y="0"/>
              <wp:positionH relativeFrom="page">
                <wp:posOffset>9192641</wp:posOffset>
              </wp:positionH>
              <wp:positionV relativeFrom="page">
                <wp:posOffset>14075159</wp:posOffset>
              </wp:positionV>
              <wp:extent cx="71755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755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18211F" w14:textId="77777777" w:rsidR="000A72BE" w:rsidRDefault="00000000">
                          <w:pPr>
                            <w:spacing w:before="11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C908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5pt;margin-top:1108.3pt;width:56.5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" filled="f" stroked="f">
              <v:textbox inset="0,0,0,0">
                <w:txbxContent>
                  <w:p w14:paraId="4618211F" w14:textId="77777777" w:rsidR="000A72BE" w:rsidRDefault="00000000">
                    <w:pPr>
                      <w:spacing w:before="11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6139" w14:textId="77777777" w:rsidR="00655740" w:rsidRDefault="00655740">
      <w:r>
        <w:separator/>
      </w:r>
    </w:p>
  </w:footnote>
  <w:footnote w:type="continuationSeparator" w:id="0">
    <w:p w14:paraId="333D33A3" w14:textId="77777777" w:rsidR="00655740" w:rsidRDefault="00655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8D3A" w14:textId="77777777" w:rsidR="000A72BE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91EB0A8" wp14:editId="296C21E1">
              <wp:simplePos x="0" y="0"/>
              <wp:positionH relativeFrom="page">
                <wp:posOffset>4696840</wp:posOffset>
              </wp:positionH>
              <wp:positionV relativeFrom="page">
                <wp:posOffset>804104</wp:posOffset>
              </wp:positionV>
              <wp:extent cx="13017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56843C" w14:textId="77777777" w:rsidR="000A72BE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 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1EB0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85pt;margin-top:63.3pt;width:102.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" filled="f" stroked="f">
              <v:textbox inset="0,0,0,0">
                <w:txbxContent>
                  <w:p w14:paraId="3F56843C" w14:textId="77777777" w:rsidR="000A72BE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 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05BE0"/>
    <w:multiLevelType w:val="hybridMultilevel"/>
    <w:tmpl w:val="F558FD3E"/>
    <w:lvl w:ilvl="0" w:tplc="B7D4D7B0">
      <w:start w:val="1"/>
      <w:numFmt w:val="decimal"/>
      <w:lvlText w:val="%1."/>
      <w:lvlJc w:val="left"/>
      <w:pPr>
        <w:ind w:left="60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7ED6D2">
      <w:numFmt w:val="bullet"/>
      <w:lvlText w:val="•"/>
      <w:lvlJc w:val="left"/>
      <w:pPr>
        <w:ind w:left="1928" w:hanging="358"/>
      </w:pPr>
      <w:rPr>
        <w:rFonts w:hint="default"/>
        <w:lang w:val="en-US" w:eastAsia="en-US" w:bidi="ar-SA"/>
      </w:rPr>
    </w:lvl>
    <w:lvl w:ilvl="2" w:tplc="C69CD938">
      <w:numFmt w:val="bullet"/>
      <w:lvlText w:val="•"/>
      <w:lvlJc w:val="left"/>
      <w:pPr>
        <w:ind w:left="3256" w:hanging="358"/>
      </w:pPr>
      <w:rPr>
        <w:rFonts w:hint="default"/>
        <w:lang w:val="en-US" w:eastAsia="en-US" w:bidi="ar-SA"/>
      </w:rPr>
    </w:lvl>
    <w:lvl w:ilvl="3" w:tplc="E5F45100">
      <w:numFmt w:val="bullet"/>
      <w:lvlText w:val="•"/>
      <w:lvlJc w:val="left"/>
      <w:pPr>
        <w:ind w:left="4584" w:hanging="358"/>
      </w:pPr>
      <w:rPr>
        <w:rFonts w:hint="default"/>
        <w:lang w:val="en-US" w:eastAsia="en-US" w:bidi="ar-SA"/>
      </w:rPr>
    </w:lvl>
    <w:lvl w:ilvl="4" w:tplc="F8101062">
      <w:numFmt w:val="bullet"/>
      <w:lvlText w:val="•"/>
      <w:lvlJc w:val="left"/>
      <w:pPr>
        <w:ind w:left="5913" w:hanging="358"/>
      </w:pPr>
      <w:rPr>
        <w:rFonts w:hint="default"/>
        <w:lang w:val="en-US" w:eastAsia="en-US" w:bidi="ar-SA"/>
      </w:rPr>
    </w:lvl>
    <w:lvl w:ilvl="5" w:tplc="F5A6844A">
      <w:numFmt w:val="bullet"/>
      <w:lvlText w:val="•"/>
      <w:lvlJc w:val="left"/>
      <w:pPr>
        <w:ind w:left="7241" w:hanging="358"/>
      </w:pPr>
      <w:rPr>
        <w:rFonts w:hint="default"/>
        <w:lang w:val="en-US" w:eastAsia="en-US" w:bidi="ar-SA"/>
      </w:rPr>
    </w:lvl>
    <w:lvl w:ilvl="6" w:tplc="8564F6B6">
      <w:numFmt w:val="bullet"/>
      <w:lvlText w:val="•"/>
      <w:lvlJc w:val="left"/>
      <w:pPr>
        <w:ind w:left="8569" w:hanging="358"/>
      </w:pPr>
      <w:rPr>
        <w:rFonts w:hint="default"/>
        <w:lang w:val="en-US" w:eastAsia="en-US" w:bidi="ar-SA"/>
      </w:rPr>
    </w:lvl>
    <w:lvl w:ilvl="7" w:tplc="5CFA665C">
      <w:numFmt w:val="bullet"/>
      <w:lvlText w:val="•"/>
      <w:lvlJc w:val="left"/>
      <w:pPr>
        <w:ind w:left="9898" w:hanging="358"/>
      </w:pPr>
      <w:rPr>
        <w:rFonts w:hint="default"/>
        <w:lang w:val="en-US" w:eastAsia="en-US" w:bidi="ar-SA"/>
      </w:rPr>
    </w:lvl>
    <w:lvl w:ilvl="8" w:tplc="64C8E91E">
      <w:numFmt w:val="bullet"/>
      <w:lvlText w:val="•"/>
      <w:lvlJc w:val="left"/>
      <w:pPr>
        <w:ind w:left="11226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3953546D"/>
    <w:multiLevelType w:val="hybridMultilevel"/>
    <w:tmpl w:val="60F4024A"/>
    <w:lvl w:ilvl="0" w:tplc="33CC939C">
      <w:start w:val="1"/>
      <w:numFmt w:val="decimal"/>
      <w:lvlText w:val="%1."/>
      <w:lvlJc w:val="left"/>
      <w:pPr>
        <w:ind w:left="3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20E5EE0">
      <w:numFmt w:val="bullet"/>
      <w:lvlText w:val="•"/>
      <w:lvlJc w:val="left"/>
      <w:pPr>
        <w:ind w:left="1080" w:hanging="358"/>
      </w:pPr>
      <w:rPr>
        <w:rFonts w:hint="default"/>
        <w:lang w:val="en-US" w:eastAsia="en-US" w:bidi="ar-SA"/>
      </w:rPr>
    </w:lvl>
    <w:lvl w:ilvl="2" w:tplc="42E00AA4">
      <w:numFmt w:val="bullet"/>
      <w:lvlText w:val="•"/>
      <w:lvlJc w:val="left"/>
      <w:pPr>
        <w:ind w:left="1781" w:hanging="358"/>
      </w:pPr>
      <w:rPr>
        <w:rFonts w:hint="default"/>
        <w:lang w:val="en-US" w:eastAsia="en-US" w:bidi="ar-SA"/>
      </w:rPr>
    </w:lvl>
    <w:lvl w:ilvl="3" w:tplc="ADD0B1E0">
      <w:numFmt w:val="bullet"/>
      <w:lvlText w:val="•"/>
      <w:lvlJc w:val="left"/>
      <w:pPr>
        <w:ind w:left="2481" w:hanging="358"/>
      </w:pPr>
      <w:rPr>
        <w:rFonts w:hint="default"/>
        <w:lang w:val="en-US" w:eastAsia="en-US" w:bidi="ar-SA"/>
      </w:rPr>
    </w:lvl>
    <w:lvl w:ilvl="4" w:tplc="580A0E0C">
      <w:numFmt w:val="bullet"/>
      <w:lvlText w:val="•"/>
      <w:lvlJc w:val="left"/>
      <w:pPr>
        <w:ind w:left="3182" w:hanging="358"/>
      </w:pPr>
      <w:rPr>
        <w:rFonts w:hint="default"/>
        <w:lang w:val="en-US" w:eastAsia="en-US" w:bidi="ar-SA"/>
      </w:rPr>
    </w:lvl>
    <w:lvl w:ilvl="5" w:tplc="2E9C934C">
      <w:numFmt w:val="bullet"/>
      <w:lvlText w:val="•"/>
      <w:lvlJc w:val="left"/>
      <w:pPr>
        <w:ind w:left="3882" w:hanging="358"/>
      </w:pPr>
      <w:rPr>
        <w:rFonts w:hint="default"/>
        <w:lang w:val="en-US" w:eastAsia="en-US" w:bidi="ar-SA"/>
      </w:rPr>
    </w:lvl>
    <w:lvl w:ilvl="6" w:tplc="405A526A">
      <w:numFmt w:val="bullet"/>
      <w:lvlText w:val="•"/>
      <w:lvlJc w:val="left"/>
      <w:pPr>
        <w:ind w:left="4583" w:hanging="358"/>
      </w:pPr>
      <w:rPr>
        <w:rFonts w:hint="default"/>
        <w:lang w:val="en-US" w:eastAsia="en-US" w:bidi="ar-SA"/>
      </w:rPr>
    </w:lvl>
    <w:lvl w:ilvl="7" w:tplc="42D077D2">
      <w:numFmt w:val="bullet"/>
      <w:lvlText w:val="•"/>
      <w:lvlJc w:val="left"/>
      <w:pPr>
        <w:ind w:left="5283" w:hanging="358"/>
      </w:pPr>
      <w:rPr>
        <w:rFonts w:hint="default"/>
        <w:lang w:val="en-US" w:eastAsia="en-US" w:bidi="ar-SA"/>
      </w:rPr>
    </w:lvl>
    <w:lvl w:ilvl="8" w:tplc="155CB496">
      <w:numFmt w:val="bullet"/>
      <w:lvlText w:val="•"/>
      <w:lvlJc w:val="left"/>
      <w:pPr>
        <w:ind w:left="5984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425E5659"/>
    <w:multiLevelType w:val="hybridMultilevel"/>
    <w:tmpl w:val="AC941ACC"/>
    <w:lvl w:ilvl="0" w:tplc="4D4CDF7C">
      <w:start w:val="1"/>
      <w:numFmt w:val="decimal"/>
      <w:lvlText w:val="%1."/>
      <w:lvlJc w:val="left"/>
      <w:pPr>
        <w:ind w:left="226" w:hanging="203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1384074E">
      <w:numFmt w:val="bullet"/>
      <w:lvlText w:val="•"/>
      <w:lvlJc w:val="left"/>
      <w:pPr>
        <w:ind w:left="1598" w:hanging="203"/>
      </w:pPr>
      <w:rPr>
        <w:rFonts w:hint="default"/>
        <w:lang w:val="en-US" w:eastAsia="en-US" w:bidi="ar-SA"/>
      </w:rPr>
    </w:lvl>
    <w:lvl w:ilvl="2" w:tplc="797C19C6">
      <w:numFmt w:val="bullet"/>
      <w:lvlText w:val="•"/>
      <w:lvlJc w:val="left"/>
      <w:pPr>
        <w:ind w:left="2977" w:hanging="203"/>
      </w:pPr>
      <w:rPr>
        <w:rFonts w:hint="default"/>
        <w:lang w:val="en-US" w:eastAsia="en-US" w:bidi="ar-SA"/>
      </w:rPr>
    </w:lvl>
    <w:lvl w:ilvl="3" w:tplc="3FA4DB90">
      <w:numFmt w:val="bullet"/>
      <w:lvlText w:val="•"/>
      <w:lvlJc w:val="left"/>
      <w:pPr>
        <w:ind w:left="4355" w:hanging="203"/>
      </w:pPr>
      <w:rPr>
        <w:rFonts w:hint="default"/>
        <w:lang w:val="en-US" w:eastAsia="en-US" w:bidi="ar-SA"/>
      </w:rPr>
    </w:lvl>
    <w:lvl w:ilvl="4" w:tplc="A8A2DBDA">
      <w:numFmt w:val="bullet"/>
      <w:lvlText w:val="•"/>
      <w:lvlJc w:val="left"/>
      <w:pPr>
        <w:ind w:left="5734" w:hanging="203"/>
      </w:pPr>
      <w:rPr>
        <w:rFonts w:hint="default"/>
        <w:lang w:val="en-US" w:eastAsia="en-US" w:bidi="ar-SA"/>
      </w:rPr>
    </w:lvl>
    <w:lvl w:ilvl="5" w:tplc="F2064F0E">
      <w:numFmt w:val="bullet"/>
      <w:lvlText w:val="•"/>
      <w:lvlJc w:val="left"/>
      <w:pPr>
        <w:ind w:left="7113" w:hanging="203"/>
      </w:pPr>
      <w:rPr>
        <w:rFonts w:hint="default"/>
        <w:lang w:val="en-US" w:eastAsia="en-US" w:bidi="ar-SA"/>
      </w:rPr>
    </w:lvl>
    <w:lvl w:ilvl="6" w:tplc="4B008E52">
      <w:numFmt w:val="bullet"/>
      <w:lvlText w:val="•"/>
      <w:lvlJc w:val="left"/>
      <w:pPr>
        <w:ind w:left="8491" w:hanging="203"/>
      </w:pPr>
      <w:rPr>
        <w:rFonts w:hint="default"/>
        <w:lang w:val="en-US" w:eastAsia="en-US" w:bidi="ar-SA"/>
      </w:rPr>
    </w:lvl>
    <w:lvl w:ilvl="7" w:tplc="774057BC">
      <w:numFmt w:val="bullet"/>
      <w:lvlText w:val="•"/>
      <w:lvlJc w:val="left"/>
      <w:pPr>
        <w:ind w:left="9870" w:hanging="203"/>
      </w:pPr>
      <w:rPr>
        <w:rFonts w:hint="default"/>
        <w:lang w:val="en-US" w:eastAsia="en-US" w:bidi="ar-SA"/>
      </w:rPr>
    </w:lvl>
    <w:lvl w:ilvl="8" w:tplc="34E6B068">
      <w:numFmt w:val="bullet"/>
      <w:lvlText w:val="•"/>
      <w:lvlJc w:val="left"/>
      <w:pPr>
        <w:ind w:left="11249" w:hanging="203"/>
      </w:pPr>
      <w:rPr>
        <w:rFonts w:hint="default"/>
        <w:lang w:val="en-US" w:eastAsia="en-US" w:bidi="ar-SA"/>
      </w:rPr>
    </w:lvl>
  </w:abstractNum>
  <w:num w:numId="1" w16cid:durableId="760611082">
    <w:abstractNumId w:val="0"/>
  </w:num>
  <w:num w:numId="2" w16cid:durableId="2050688814">
    <w:abstractNumId w:val="1"/>
  </w:num>
  <w:num w:numId="3" w16cid:durableId="1599752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72BE"/>
    <w:rsid w:val="000A72BE"/>
    <w:rsid w:val="003750C9"/>
    <w:rsid w:val="005542C8"/>
    <w:rsid w:val="00572E96"/>
    <w:rsid w:val="0058016B"/>
    <w:rsid w:val="00655740"/>
    <w:rsid w:val="006F6B08"/>
    <w:rsid w:val="00990D32"/>
    <w:rsid w:val="00A233C7"/>
    <w:rsid w:val="00AC11CE"/>
    <w:rsid w:val="00AE0980"/>
    <w:rsid w:val="00FC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CF685"/>
  <w15:docId w15:val="{14AFE63C-4802-4C2C-82E3-0206095B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5" w:hanging="202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6</cp:revision>
  <dcterms:created xsi:type="dcterms:W3CDTF">2026-10-12T07:37:00Z</dcterms:created>
  <dcterms:modified xsi:type="dcterms:W3CDTF">2026-10-13T10:06:00Z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LTSC</vt:lpwstr>
  </property>
</Properties>
</file>