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381888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381888" w:rsidRDefault="00A237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381888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8188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381888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381888" w:rsidRDefault="00A237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60B5951E" w:rsidR="00174AA3" w:rsidRPr="00381888" w:rsidRDefault="00BF66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Ms_ABAARJ_2903</w:t>
            </w:r>
          </w:p>
        </w:tc>
      </w:tr>
      <w:tr w:rsidR="00174AA3" w:rsidRPr="00381888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381888" w:rsidRDefault="00A237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0F30DBFF" w:rsidR="00174AA3" w:rsidRPr="00381888" w:rsidRDefault="00BF66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Human-Wildlife Conflict in Kerala: Spatial Patterns and Community Perceptions in Selected Forest-Fringe Areas</w:t>
            </w:r>
          </w:p>
        </w:tc>
      </w:tr>
      <w:tr w:rsidR="00174AA3" w:rsidRPr="00381888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381888" w:rsidRDefault="00A237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381888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381888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381888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381888" w:rsidRDefault="00A237F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8188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8188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381888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4"/>
        <w:gridCol w:w="4924"/>
        <w:gridCol w:w="4627"/>
      </w:tblGrid>
      <w:tr w:rsidR="00174AA3" w:rsidRPr="00381888" w14:paraId="1AFA3E26" w14:textId="77777777" w:rsidTr="001418F9">
        <w:trPr>
          <w:trHeight w:val="20"/>
          <w:jc w:val="center"/>
        </w:trPr>
        <w:tc>
          <w:tcPr>
            <w:tcW w:w="1631" w:type="pct"/>
            <w:noWrap/>
          </w:tcPr>
          <w:p w14:paraId="77AC2938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37" w:type="pct"/>
            <w:hideMark/>
          </w:tcPr>
          <w:p w14:paraId="22B64CD8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32" w:type="pct"/>
          </w:tcPr>
          <w:p w14:paraId="46AECBEA" w14:textId="77777777" w:rsidR="00174AA3" w:rsidRPr="00381888" w:rsidRDefault="00A237F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818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8188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11705180" w14:textId="77777777" w:rsidTr="001418F9">
        <w:trPr>
          <w:trHeight w:val="20"/>
          <w:jc w:val="center"/>
        </w:trPr>
        <w:tc>
          <w:tcPr>
            <w:tcW w:w="1631" w:type="pct"/>
            <w:noWrap/>
            <w:hideMark/>
          </w:tcPr>
          <w:p w14:paraId="0D2F0270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381888" w:rsidRDefault="00A237F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737" w:type="pct"/>
          </w:tcPr>
          <w:p w14:paraId="6115409E" w14:textId="193C602D" w:rsidR="00174AA3" w:rsidRPr="00381888" w:rsidRDefault="001418F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sz w:val="20"/>
                <w:szCs w:val="20"/>
              </w:rPr>
              <w:t>This research is very vital for future research</w:t>
            </w:r>
            <w:r w:rsidR="00387EB0" w:rsidRPr="00381888">
              <w:rPr>
                <w:rFonts w:ascii="Arial" w:hAnsi="Arial" w:cs="Arial"/>
                <w:sz w:val="20"/>
                <w:szCs w:val="20"/>
              </w:rPr>
              <w:t>,</w:t>
            </w:r>
            <w:r w:rsidRPr="00381888">
              <w:rPr>
                <w:rFonts w:ascii="Arial" w:hAnsi="Arial" w:cs="Arial"/>
                <w:sz w:val="20"/>
                <w:szCs w:val="20"/>
              </w:rPr>
              <w:t xml:space="preserve"> which discussed the human wild life conflict.</w:t>
            </w:r>
            <w:r w:rsidR="00387EB0" w:rsidRPr="003818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5BA1" w:rsidRPr="00381888">
              <w:rPr>
                <w:rFonts w:ascii="Arial" w:hAnsi="Arial" w:cs="Arial"/>
                <w:sz w:val="20"/>
                <w:szCs w:val="20"/>
              </w:rPr>
              <w:t>T</w:t>
            </w:r>
            <w:r w:rsidRPr="00381888">
              <w:rPr>
                <w:rFonts w:ascii="Arial" w:hAnsi="Arial" w:cs="Arial"/>
                <w:sz w:val="20"/>
                <w:szCs w:val="20"/>
              </w:rPr>
              <w:t>h</w:t>
            </w:r>
            <w:r w:rsidR="00387EB0" w:rsidRPr="00381888">
              <w:rPr>
                <w:rFonts w:ascii="Arial" w:hAnsi="Arial" w:cs="Arial"/>
                <w:sz w:val="20"/>
                <w:szCs w:val="20"/>
              </w:rPr>
              <w:t>is research is very helpful in managing the strategies like maintenance of preventive infrastructure, improved communication of compensation and insurance provisions</w:t>
            </w:r>
          </w:p>
        </w:tc>
        <w:tc>
          <w:tcPr>
            <w:tcW w:w="1632" w:type="pct"/>
          </w:tcPr>
          <w:p w14:paraId="075CE2AA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381888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381888" w:rsidRDefault="00A237F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8188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381888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381888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381888" w:rsidRDefault="00A237F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8188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38188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38188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381888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381888" w:rsidRDefault="00A237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50C38C" w14:textId="01681A66" w:rsidR="00174AA3" w:rsidRPr="00381888" w:rsidRDefault="00073D9D" w:rsidP="00073D9D">
            <w:pPr>
              <w:tabs>
                <w:tab w:val="left" w:pos="475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11C9641E" w:rsidR="00073D9D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6129B0D" w14:textId="42D34A5B" w:rsidR="00073D9D" w:rsidRPr="00381888" w:rsidRDefault="00073D9D" w:rsidP="00073D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ED85442" w14:textId="0C5220FD" w:rsidR="00174AA3" w:rsidRPr="00381888" w:rsidRDefault="00073D9D" w:rsidP="00073D9D">
            <w:pPr>
              <w:tabs>
                <w:tab w:val="left" w:pos="49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sz w:val="20"/>
                <w:szCs w:val="20"/>
                <w:lang w:val="en-GB"/>
              </w:rPr>
              <w:tab/>
              <w:t>5</w:t>
            </w:r>
          </w:p>
        </w:tc>
        <w:tc>
          <w:tcPr>
            <w:tcW w:w="1667" w:type="pct"/>
          </w:tcPr>
          <w:p w14:paraId="3DA0836C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45C8494D" w:rsidR="00073D9D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FB0DC13" w14:textId="2EF79B39" w:rsidR="00073D9D" w:rsidRPr="00381888" w:rsidRDefault="00073D9D" w:rsidP="00073D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0A96C5" w14:textId="6D470531" w:rsidR="00174AA3" w:rsidRPr="00381888" w:rsidRDefault="00073D9D" w:rsidP="00073D9D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63B7CB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589F0BEE" w:rsidR="00073D9D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8998F49" w14:textId="2FC1ABD7" w:rsidR="00174AA3" w:rsidRPr="00381888" w:rsidRDefault="00073D9D" w:rsidP="00073D9D">
            <w:pPr>
              <w:tabs>
                <w:tab w:val="left" w:pos="109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sz w:val="20"/>
                <w:szCs w:val="20"/>
                <w:lang w:val="en-GB"/>
              </w:rPr>
              <w:tab/>
              <w:t>4</w:t>
            </w:r>
          </w:p>
        </w:tc>
        <w:tc>
          <w:tcPr>
            <w:tcW w:w="1667" w:type="pct"/>
          </w:tcPr>
          <w:p w14:paraId="51C656C8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33EA148C" w:rsidR="00073D9D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623169A" w14:textId="7B26E051" w:rsidR="00073D9D" w:rsidRPr="00381888" w:rsidRDefault="00073D9D" w:rsidP="00073D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D78837B" w14:textId="7036CF5F" w:rsidR="00174AA3" w:rsidRPr="00381888" w:rsidRDefault="00073D9D" w:rsidP="00073D9D">
            <w:pPr>
              <w:tabs>
                <w:tab w:val="left" w:pos="1005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sz w:val="20"/>
                <w:szCs w:val="20"/>
                <w:lang w:val="en-GB"/>
              </w:rPr>
              <w:tab/>
              <w:t>4</w:t>
            </w:r>
          </w:p>
        </w:tc>
        <w:tc>
          <w:tcPr>
            <w:tcW w:w="1667" w:type="pct"/>
          </w:tcPr>
          <w:p w14:paraId="133A1540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1BE5F3C" w:rsidR="00174AA3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7F582DAD" w:rsidR="00174AA3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146328B9" w:rsidR="00174AA3" w:rsidRPr="00381888" w:rsidRDefault="00073D9D" w:rsidP="00073D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--</w:t>
            </w:r>
          </w:p>
        </w:tc>
        <w:tc>
          <w:tcPr>
            <w:tcW w:w="1667" w:type="pct"/>
          </w:tcPr>
          <w:p w14:paraId="715216BE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3B1DED7E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381888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381888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062CBBAA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C5C00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E1FB93E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7D2827C5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63BEE4AE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088AA78E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8E77E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4A4AB725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2D945C3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2F60E800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BD4BAE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381888" w:rsidRDefault="00A237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381888" w:rsidRDefault="00A237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33B10E82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3DA39C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381888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381888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381888" w:rsidRDefault="00A237F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8188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381888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381888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381888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381888" w:rsidRDefault="00A237F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818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8188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8188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381888" w:rsidRDefault="00A237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381888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381888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605F087C" w:rsidR="00174AA3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381888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381888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031F2A9C" w:rsidR="00174AA3" w:rsidRPr="00381888" w:rsidRDefault="00073D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381888" w:rsidRDefault="00A237F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818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381888" w:rsidRDefault="00A237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1ECD3E76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381888" w:rsidRDefault="00A237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381888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381888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1B1CE3EC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81888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381888" w:rsidRDefault="00A237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381888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381888" w:rsidRDefault="00A237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381888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18E60AD3" w:rsidR="00174AA3" w:rsidRPr="00381888" w:rsidRDefault="00073D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81888">
              <w:rPr>
                <w:rFonts w:ascii="Arial" w:hAnsi="Arial" w:cs="Arial"/>
                <w:bCs/>
                <w:sz w:val="20"/>
                <w:szCs w:val="20"/>
                <w:lang w:val="en-GB"/>
              </w:rPr>
              <w:t>--</w:t>
            </w:r>
          </w:p>
        </w:tc>
        <w:tc>
          <w:tcPr>
            <w:tcW w:w="1667" w:type="pct"/>
          </w:tcPr>
          <w:p w14:paraId="1750A6CD" w14:textId="77777777" w:rsidR="00174AA3" w:rsidRPr="00381888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DD2B19" w14:textId="77777777" w:rsidR="00381888" w:rsidRPr="00381888" w:rsidRDefault="00381888" w:rsidP="0038188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81888">
        <w:rPr>
          <w:rFonts w:ascii="Arial" w:hAnsi="Arial" w:cs="Arial"/>
          <w:b/>
          <w:u w:val="single"/>
        </w:rPr>
        <w:t>Reviewer details:</w:t>
      </w:r>
    </w:p>
    <w:p w14:paraId="2DCB439C" w14:textId="77777777" w:rsidR="00381888" w:rsidRPr="00381888" w:rsidRDefault="00381888" w:rsidP="0038188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9ED963B" w14:textId="77777777" w:rsidR="00381888" w:rsidRPr="00381888" w:rsidRDefault="00381888" w:rsidP="00381888">
      <w:pPr>
        <w:rPr>
          <w:rFonts w:ascii="Arial" w:hAnsi="Arial" w:cs="Arial"/>
          <w:sz w:val="20"/>
          <w:szCs w:val="20"/>
        </w:rPr>
      </w:pPr>
      <w:r w:rsidRPr="00381888">
        <w:rPr>
          <w:rFonts w:ascii="Arial" w:hAnsi="Arial" w:cs="Arial"/>
          <w:color w:val="000000"/>
          <w:sz w:val="20"/>
          <w:szCs w:val="20"/>
        </w:rPr>
        <w:t xml:space="preserve">Naresh R. Dahegaonkar, Gondwana University, </w:t>
      </w:r>
      <w:r w:rsidRPr="00381888">
        <w:rPr>
          <w:rFonts w:ascii="Arial" w:hAnsi="Arial" w:cs="Arial"/>
          <w:sz w:val="20"/>
          <w:szCs w:val="20"/>
        </w:rPr>
        <w:t xml:space="preserve">, </w:t>
      </w:r>
      <w:r w:rsidRPr="00381888">
        <w:rPr>
          <w:rFonts w:ascii="Arial" w:hAnsi="Arial" w:cs="Arial"/>
          <w:color w:val="000000"/>
          <w:sz w:val="20"/>
          <w:szCs w:val="20"/>
        </w:rPr>
        <w:t>India</w:t>
      </w:r>
    </w:p>
    <w:p w14:paraId="1FD60426" w14:textId="77777777" w:rsidR="00174AA3" w:rsidRPr="00381888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38188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6DB44" w14:textId="77777777" w:rsidR="001F25E5" w:rsidRDefault="001F25E5">
      <w:r>
        <w:separator/>
      </w:r>
    </w:p>
  </w:endnote>
  <w:endnote w:type="continuationSeparator" w:id="0">
    <w:p w14:paraId="21FCB8A4" w14:textId="77777777" w:rsidR="001F25E5" w:rsidRDefault="001F2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A237F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A237F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E92CB" w14:textId="77777777" w:rsidR="001F25E5" w:rsidRDefault="001F25E5">
      <w:r>
        <w:separator/>
      </w:r>
    </w:p>
  </w:footnote>
  <w:footnote w:type="continuationSeparator" w:id="0">
    <w:p w14:paraId="75EA8C4D" w14:textId="77777777" w:rsidR="001F25E5" w:rsidRDefault="001F2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A237F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2520466">
    <w:abstractNumId w:val="4"/>
  </w:num>
  <w:num w:numId="2" w16cid:durableId="586693874">
    <w:abstractNumId w:val="8"/>
  </w:num>
  <w:num w:numId="3" w16cid:durableId="692535561">
    <w:abstractNumId w:val="7"/>
  </w:num>
  <w:num w:numId="4" w16cid:durableId="704906583">
    <w:abstractNumId w:val="9"/>
  </w:num>
  <w:num w:numId="5" w16cid:durableId="156655509">
    <w:abstractNumId w:val="6"/>
  </w:num>
  <w:num w:numId="6" w16cid:durableId="719745787">
    <w:abstractNumId w:val="0"/>
  </w:num>
  <w:num w:numId="7" w16cid:durableId="1105805842">
    <w:abstractNumId w:val="3"/>
  </w:num>
  <w:num w:numId="8" w16cid:durableId="688218351">
    <w:abstractNumId w:val="11"/>
  </w:num>
  <w:num w:numId="9" w16cid:durableId="1080374312">
    <w:abstractNumId w:val="10"/>
  </w:num>
  <w:num w:numId="10" w16cid:durableId="1028678993">
    <w:abstractNumId w:val="2"/>
  </w:num>
  <w:num w:numId="11" w16cid:durableId="1730181831">
    <w:abstractNumId w:val="1"/>
  </w:num>
  <w:num w:numId="12" w16cid:durableId="6736528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3762E"/>
    <w:rsid w:val="00057048"/>
    <w:rsid w:val="00073D9D"/>
    <w:rsid w:val="00111745"/>
    <w:rsid w:val="001418F9"/>
    <w:rsid w:val="00174AA3"/>
    <w:rsid w:val="001B001E"/>
    <w:rsid w:val="001F25E5"/>
    <w:rsid w:val="002B1F1C"/>
    <w:rsid w:val="00381888"/>
    <w:rsid w:val="00387EB0"/>
    <w:rsid w:val="003A068E"/>
    <w:rsid w:val="003E7767"/>
    <w:rsid w:val="004A7DCD"/>
    <w:rsid w:val="00645BA1"/>
    <w:rsid w:val="006E2EC1"/>
    <w:rsid w:val="006E55AA"/>
    <w:rsid w:val="007C1D06"/>
    <w:rsid w:val="007D4CF6"/>
    <w:rsid w:val="008F4EBD"/>
    <w:rsid w:val="008F5E0E"/>
    <w:rsid w:val="00A068F0"/>
    <w:rsid w:val="00A237FF"/>
    <w:rsid w:val="00A836CF"/>
    <w:rsid w:val="00B77A98"/>
    <w:rsid w:val="00BF66C8"/>
    <w:rsid w:val="00D24928"/>
    <w:rsid w:val="00D35665"/>
    <w:rsid w:val="00DF452B"/>
    <w:rsid w:val="00E40507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66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D35665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go">
    <w:name w:val="go"/>
    <w:basedOn w:val="DefaultParagraphFont"/>
    <w:rsid w:val="00D35665"/>
  </w:style>
  <w:style w:type="paragraph" w:customStyle="1" w:styleId="Affiliation">
    <w:name w:val="Affiliation"/>
    <w:basedOn w:val="Normal"/>
    <w:rsid w:val="0038188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2026-10-14T07:18:00Z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