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74AA3" w:rsidRPr="001D5561" w14:paraId="56E894FE" w14:textId="77777777">
        <w:trPr>
          <w:trHeight w:val="20"/>
          <w:jc w:val="center"/>
        </w:trPr>
        <w:tc>
          <w:tcPr>
            <w:tcW w:w="1186" w:type="pct"/>
          </w:tcPr>
          <w:p w14:paraId="4D370D18" w14:textId="77777777" w:rsidR="00174AA3" w:rsidRPr="001D5561" w:rsidRDefault="00000000">
            <w:pPr>
              <w:pStyle w:val="BodyText"/>
              <w:ind w:left="90"/>
              <w:jc w:val="left"/>
              <w:rPr>
                <w:rFonts w:ascii="Arial" w:hAnsi="Arial" w:cs="Arial"/>
                <w:bCs/>
                <w:sz w:val="20"/>
                <w:szCs w:val="20"/>
                <w:lang w:val="en-GB" w:eastAsia="en-US"/>
              </w:rPr>
            </w:pPr>
            <w:r w:rsidRPr="001D5561">
              <w:rPr>
                <w:rFonts w:ascii="Arial" w:hAnsi="Arial" w:cs="Arial"/>
                <w:bCs/>
                <w:sz w:val="20"/>
                <w:szCs w:val="20"/>
                <w:lang w:val="en-GB" w:eastAsia="en-US"/>
              </w:rPr>
              <w:t>Journal Name:</w:t>
            </w:r>
          </w:p>
        </w:tc>
        <w:tc>
          <w:tcPr>
            <w:tcW w:w="3814" w:type="pct"/>
          </w:tcPr>
          <w:p w14:paraId="53FE1E98" w14:textId="77777777" w:rsidR="00174AA3" w:rsidRPr="001D5561" w:rsidRDefault="00174AA3">
            <w:pPr>
              <w:rPr>
                <w:rFonts w:ascii="Arial" w:hAnsi="Arial" w:cs="Arial"/>
                <w:b/>
                <w:bCs/>
                <w:color w:val="0000FF"/>
                <w:sz w:val="20"/>
                <w:szCs w:val="20"/>
                <w:lang w:val="en-GB"/>
              </w:rPr>
            </w:pPr>
            <w:hyperlink r:id="rId7" w:history="1">
              <w:r w:rsidRPr="001D5561">
                <w:rPr>
                  <w:rFonts w:ascii="Arial" w:hAnsi="Arial" w:cs="Arial"/>
                  <w:color w:val="0000FF"/>
                  <w:sz w:val="20"/>
                  <w:szCs w:val="20"/>
                  <w:u w:val="single"/>
                </w:rPr>
                <w:t>Asian Basic and Applied Research Journal</w:t>
              </w:r>
            </w:hyperlink>
          </w:p>
        </w:tc>
      </w:tr>
      <w:tr w:rsidR="00174AA3" w:rsidRPr="001D5561" w14:paraId="1D0ADC9C" w14:textId="77777777">
        <w:trPr>
          <w:trHeight w:val="20"/>
          <w:jc w:val="center"/>
        </w:trPr>
        <w:tc>
          <w:tcPr>
            <w:tcW w:w="1186" w:type="pct"/>
          </w:tcPr>
          <w:p w14:paraId="33A8C411" w14:textId="77777777" w:rsidR="00174AA3" w:rsidRPr="001D5561" w:rsidRDefault="00000000">
            <w:pPr>
              <w:pStyle w:val="BodyText"/>
              <w:ind w:left="90"/>
              <w:jc w:val="left"/>
              <w:rPr>
                <w:rFonts w:ascii="Arial" w:hAnsi="Arial" w:cs="Arial"/>
                <w:bCs/>
                <w:sz w:val="20"/>
                <w:szCs w:val="20"/>
                <w:lang w:val="en-GB" w:eastAsia="en-US"/>
              </w:rPr>
            </w:pPr>
            <w:r w:rsidRPr="001D5561">
              <w:rPr>
                <w:rFonts w:ascii="Arial" w:hAnsi="Arial" w:cs="Arial"/>
                <w:bCs/>
                <w:sz w:val="20"/>
                <w:szCs w:val="20"/>
                <w:lang w:val="en-GB" w:eastAsia="en-US"/>
              </w:rPr>
              <w:t>Manuscript Number:</w:t>
            </w:r>
          </w:p>
        </w:tc>
        <w:tc>
          <w:tcPr>
            <w:tcW w:w="3814" w:type="pct"/>
          </w:tcPr>
          <w:p w14:paraId="6C769A50" w14:textId="5DC872D1" w:rsidR="00174AA3" w:rsidRPr="001D5561" w:rsidRDefault="006D14F4">
            <w:pPr>
              <w:pStyle w:val="NormalWeb"/>
              <w:spacing w:before="0" w:beforeAutospacing="0" w:after="0" w:afterAutospacing="0"/>
              <w:rPr>
                <w:rFonts w:ascii="Arial" w:hAnsi="Arial" w:cs="Arial"/>
                <w:b/>
                <w:bCs/>
                <w:sz w:val="20"/>
                <w:szCs w:val="20"/>
                <w:lang w:val="en-GB"/>
              </w:rPr>
            </w:pPr>
            <w:r w:rsidRPr="001D5561">
              <w:rPr>
                <w:rFonts w:ascii="Arial" w:hAnsi="Arial" w:cs="Arial"/>
                <w:b/>
                <w:bCs/>
                <w:sz w:val="20"/>
                <w:szCs w:val="20"/>
                <w:lang w:val="en-GB"/>
              </w:rPr>
              <w:t>Ms_ABAARJ_2899</w:t>
            </w:r>
          </w:p>
        </w:tc>
      </w:tr>
      <w:tr w:rsidR="00174AA3" w:rsidRPr="001D5561" w14:paraId="7EAFD938" w14:textId="77777777">
        <w:trPr>
          <w:trHeight w:val="20"/>
          <w:jc w:val="center"/>
        </w:trPr>
        <w:tc>
          <w:tcPr>
            <w:tcW w:w="1186" w:type="pct"/>
          </w:tcPr>
          <w:p w14:paraId="44BE15BA" w14:textId="77777777" w:rsidR="00174AA3" w:rsidRPr="001D5561" w:rsidRDefault="00000000">
            <w:pPr>
              <w:pStyle w:val="BodyText"/>
              <w:ind w:left="90"/>
              <w:jc w:val="left"/>
              <w:rPr>
                <w:rFonts w:ascii="Arial" w:hAnsi="Arial" w:cs="Arial"/>
                <w:bCs/>
                <w:sz w:val="20"/>
                <w:szCs w:val="20"/>
                <w:lang w:val="en-GB" w:eastAsia="en-US"/>
              </w:rPr>
            </w:pPr>
            <w:r w:rsidRPr="001D5561">
              <w:rPr>
                <w:rFonts w:ascii="Arial" w:hAnsi="Arial" w:cs="Arial"/>
                <w:bCs/>
                <w:sz w:val="20"/>
                <w:szCs w:val="20"/>
                <w:lang w:val="en-GB" w:eastAsia="en-US"/>
              </w:rPr>
              <w:t xml:space="preserve">Title of the Manuscript: </w:t>
            </w:r>
          </w:p>
        </w:tc>
        <w:tc>
          <w:tcPr>
            <w:tcW w:w="3814" w:type="pct"/>
          </w:tcPr>
          <w:p w14:paraId="4B545E3B" w14:textId="4756114F" w:rsidR="00174AA3" w:rsidRPr="001D5561" w:rsidRDefault="006D14F4">
            <w:pPr>
              <w:pStyle w:val="NormalWeb"/>
              <w:spacing w:before="0" w:beforeAutospacing="0" w:after="0" w:afterAutospacing="0"/>
              <w:rPr>
                <w:rFonts w:ascii="Arial" w:hAnsi="Arial" w:cs="Arial"/>
                <w:b/>
                <w:sz w:val="20"/>
                <w:szCs w:val="20"/>
                <w:lang w:val="en-GB"/>
              </w:rPr>
            </w:pPr>
            <w:r w:rsidRPr="001D5561">
              <w:rPr>
                <w:rFonts w:ascii="Arial" w:hAnsi="Arial" w:cs="Arial"/>
                <w:b/>
                <w:sz w:val="20"/>
                <w:szCs w:val="20"/>
                <w:lang w:val="en-GB"/>
              </w:rPr>
              <w:t>DIRECTION AND STABILITY OF GESTATION-DELAY INDUCED HOPF BIFURCATION IN A STAGE-STRUCTURED PREY-PREDATOR SYSTEM WITH FEAR COST AND HERD BEHAVIOR</w:t>
            </w:r>
          </w:p>
        </w:tc>
      </w:tr>
      <w:tr w:rsidR="00174AA3" w:rsidRPr="001D5561" w14:paraId="15961871" w14:textId="77777777">
        <w:trPr>
          <w:trHeight w:val="20"/>
          <w:jc w:val="center"/>
        </w:trPr>
        <w:tc>
          <w:tcPr>
            <w:tcW w:w="1186" w:type="pct"/>
          </w:tcPr>
          <w:p w14:paraId="3B2D26BD" w14:textId="77777777" w:rsidR="00174AA3" w:rsidRPr="001D5561" w:rsidRDefault="00000000">
            <w:pPr>
              <w:pStyle w:val="BodyText"/>
              <w:ind w:left="90"/>
              <w:jc w:val="left"/>
              <w:rPr>
                <w:rFonts w:ascii="Arial" w:hAnsi="Arial" w:cs="Arial"/>
                <w:bCs/>
                <w:sz w:val="20"/>
                <w:szCs w:val="20"/>
                <w:lang w:val="en-GB" w:eastAsia="en-US"/>
              </w:rPr>
            </w:pPr>
            <w:r w:rsidRPr="001D5561">
              <w:rPr>
                <w:rFonts w:ascii="Arial" w:hAnsi="Arial" w:cs="Arial"/>
                <w:bCs/>
                <w:sz w:val="20"/>
                <w:szCs w:val="20"/>
                <w:lang w:val="en-GB" w:eastAsia="en-US"/>
              </w:rPr>
              <w:t>Type of the Article</w:t>
            </w:r>
          </w:p>
        </w:tc>
        <w:tc>
          <w:tcPr>
            <w:tcW w:w="3814" w:type="pct"/>
          </w:tcPr>
          <w:p w14:paraId="4E3401FE" w14:textId="589DCEA5" w:rsidR="00174AA3" w:rsidRPr="001D5561" w:rsidRDefault="00D24928">
            <w:pPr>
              <w:pStyle w:val="NormalWeb"/>
              <w:spacing w:before="0" w:beforeAutospacing="0" w:after="0" w:afterAutospacing="0"/>
              <w:rPr>
                <w:rFonts w:ascii="Arial" w:hAnsi="Arial" w:cs="Arial"/>
                <w:b/>
                <w:sz w:val="20"/>
                <w:szCs w:val="20"/>
                <w:lang w:val="en-GB"/>
              </w:rPr>
            </w:pPr>
            <w:r w:rsidRPr="001D5561">
              <w:rPr>
                <w:rFonts w:ascii="Arial" w:hAnsi="Arial" w:cs="Arial"/>
                <w:b/>
                <w:sz w:val="20"/>
                <w:szCs w:val="20"/>
                <w:lang w:val="en-GB"/>
              </w:rPr>
              <w:t>Research article / Short Communication/ Case Report / Case Study</w:t>
            </w:r>
          </w:p>
          <w:p w14:paraId="3C3D453D" w14:textId="77777777" w:rsidR="00174AA3" w:rsidRPr="001D5561"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1D5561" w:rsidRDefault="00174AA3">
      <w:pPr>
        <w:jc w:val="both"/>
        <w:rPr>
          <w:rFonts w:ascii="Arial" w:eastAsia="MS Mincho" w:hAnsi="Arial" w:cs="Arial"/>
          <w:sz w:val="20"/>
          <w:szCs w:val="20"/>
          <w:lang w:val="en-GB" w:eastAsia="x-none"/>
        </w:rPr>
      </w:pPr>
    </w:p>
    <w:p w14:paraId="4877E8FA" w14:textId="77777777" w:rsidR="00174AA3" w:rsidRPr="001D5561" w:rsidRDefault="00000000">
      <w:pPr>
        <w:jc w:val="both"/>
        <w:rPr>
          <w:rFonts w:ascii="Arial" w:eastAsia="MS Mincho" w:hAnsi="Arial" w:cs="Arial"/>
          <w:b/>
          <w:sz w:val="20"/>
          <w:szCs w:val="20"/>
          <w:u w:val="single"/>
          <w:lang w:val="en-GB" w:eastAsia="x-none"/>
        </w:rPr>
      </w:pPr>
      <w:r w:rsidRPr="001D5561">
        <w:rPr>
          <w:rFonts w:ascii="Arial" w:eastAsia="MS Mincho" w:hAnsi="Arial" w:cs="Arial"/>
          <w:b/>
          <w:sz w:val="20"/>
          <w:szCs w:val="20"/>
          <w:highlight w:val="yellow"/>
          <w:u w:val="single"/>
          <w:lang w:val="en-GB" w:eastAsia="x-none"/>
        </w:rPr>
        <w:t>PART 1 (Importance of the manuscript)</w:t>
      </w:r>
      <w:r w:rsidRPr="001D5561">
        <w:rPr>
          <w:rFonts w:ascii="Arial" w:eastAsia="MS Mincho" w:hAnsi="Arial" w:cs="Arial"/>
          <w:b/>
          <w:sz w:val="20"/>
          <w:szCs w:val="20"/>
          <w:u w:val="single"/>
          <w:lang w:val="en-GB" w:eastAsia="x-none"/>
        </w:rPr>
        <w:t xml:space="preserve"> </w:t>
      </w:r>
    </w:p>
    <w:p w14:paraId="3B31919E" w14:textId="77777777" w:rsidR="00174AA3" w:rsidRPr="001D5561"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47"/>
        <w:gridCol w:w="4856"/>
        <w:gridCol w:w="4553"/>
      </w:tblGrid>
      <w:tr w:rsidR="00174AA3" w:rsidRPr="001D5561" w14:paraId="1AFA3E26" w14:textId="77777777" w:rsidTr="00A008F6">
        <w:trPr>
          <w:trHeight w:val="20"/>
          <w:jc w:val="center"/>
        </w:trPr>
        <w:tc>
          <w:tcPr>
            <w:tcW w:w="1555" w:type="pct"/>
            <w:noWrap/>
          </w:tcPr>
          <w:p w14:paraId="77AC2938" w14:textId="77777777" w:rsidR="00174AA3" w:rsidRPr="001D5561" w:rsidRDefault="00174AA3">
            <w:pPr>
              <w:keepNext/>
              <w:outlineLvl w:val="1"/>
              <w:rPr>
                <w:rFonts w:ascii="Arial" w:eastAsia="MS Mincho" w:hAnsi="Arial" w:cs="Arial"/>
                <w:b/>
                <w:bCs/>
                <w:sz w:val="20"/>
                <w:szCs w:val="20"/>
                <w:lang w:val="en-GB"/>
              </w:rPr>
            </w:pPr>
          </w:p>
        </w:tc>
        <w:tc>
          <w:tcPr>
            <w:tcW w:w="1778" w:type="pct"/>
            <w:hideMark/>
          </w:tcPr>
          <w:p w14:paraId="22B64CD8" w14:textId="77777777" w:rsidR="00174AA3" w:rsidRPr="001D5561" w:rsidRDefault="00000000">
            <w:pPr>
              <w:keepNext/>
              <w:outlineLvl w:val="1"/>
              <w:rPr>
                <w:rFonts w:ascii="Arial" w:eastAsia="MS Mincho" w:hAnsi="Arial" w:cs="Arial"/>
                <w:b/>
                <w:bCs/>
                <w:sz w:val="20"/>
                <w:szCs w:val="20"/>
                <w:lang w:val="en-GB"/>
              </w:rPr>
            </w:pPr>
            <w:r w:rsidRPr="001D5561">
              <w:rPr>
                <w:rFonts w:ascii="Arial" w:eastAsia="MS Mincho" w:hAnsi="Arial" w:cs="Arial"/>
                <w:b/>
                <w:bCs/>
                <w:sz w:val="20"/>
                <w:szCs w:val="20"/>
                <w:lang w:val="en-GB"/>
              </w:rPr>
              <w:t>Comments of the Reviewers</w:t>
            </w:r>
          </w:p>
        </w:tc>
        <w:tc>
          <w:tcPr>
            <w:tcW w:w="1667" w:type="pct"/>
          </w:tcPr>
          <w:p w14:paraId="46AECBEA" w14:textId="77777777" w:rsidR="00174AA3" w:rsidRPr="001D5561" w:rsidRDefault="00000000">
            <w:pPr>
              <w:spacing w:after="160" w:line="256" w:lineRule="auto"/>
              <w:rPr>
                <w:rFonts w:ascii="Arial" w:eastAsia="Calibri" w:hAnsi="Arial" w:cs="Arial"/>
                <w:kern w:val="2"/>
                <w:sz w:val="20"/>
                <w:szCs w:val="20"/>
                <w:lang w:val="en-GB"/>
              </w:rPr>
            </w:pPr>
            <w:r w:rsidRPr="001D5561">
              <w:rPr>
                <w:rFonts w:ascii="Arial" w:eastAsia="Calibri" w:hAnsi="Arial" w:cs="Arial"/>
                <w:b/>
                <w:kern w:val="2"/>
                <w:sz w:val="20"/>
                <w:szCs w:val="20"/>
                <w:lang w:val="en-GB"/>
              </w:rPr>
              <w:t>Author’s Feedback</w:t>
            </w:r>
            <w:r w:rsidRPr="001D5561">
              <w:rPr>
                <w:rFonts w:ascii="Arial" w:eastAsia="Calibri" w:hAnsi="Arial" w:cs="Arial"/>
                <w:kern w:val="2"/>
                <w:sz w:val="20"/>
                <w:szCs w:val="20"/>
                <w:lang w:val="en-GB"/>
              </w:rPr>
              <w:t xml:space="preserve"> </w:t>
            </w:r>
          </w:p>
          <w:p w14:paraId="3AD1BADB"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11705180" w14:textId="77777777" w:rsidTr="00A008F6">
        <w:trPr>
          <w:trHeight w:val="20"/>
          <w:jc w:val="center"/>
        </w:trPr>
        <w:tc>
          <w:tcPr>
            <w:tcW w:w="1555" w:type="pct"/>
            <w:noWrap/>
            <w:hideMark/>
          </w:tcPr>
          <w:p w14:paraId="0D2F0270" w14:textId="77777777" w:rsidR="00174AA3" w:rsidRPr="001D5561" w:rsidRDefault="00000000">
            <w:pPr>
              <w:rPr>
                <w:rFonts w:ascii="Arial" w:hAnsi="Arial" w:cs="Arial"/>
                <w:bCs/>
                <w:sz w:val="20"/>
                <w:szCs w:val="20"/>
                <w:lang w:val="en-GB"/>
              </w:rPr>
            </w:pPr>
            <w:r w:rsidRPr="001D5561">
              <w:rPr>
                <w:rFonts w:ascii="Arial" w:hAnsi="Arial" w:cs="Arial"/>
                <w:b/>
                <w:bCs/>
                <w:sz w:val="20"/>
                <w:szCs w:val="20"/>
                <w:lang w:val="en-GB"/>
              </w:rPr>
              <w:t>Please write a few sentences regarding the importance of this manuscript for the scientific community.</w:t>
            </w:r>
            <w:r w:rsidRPr="001D5561">
              <w:rPr>
                <w:rFonts w:ascii="Arial" w:hAnsi="Arial" w:cs="Arial"/>
                <w:bCs/>
                <w:sz w:val="20"/>
                <w:szCs w:val="20"/>
                <w:lang w:val="en-GB"/>
              </w:rPr>
              <w:t xml:space="preserve"> A minimum of 3-4 sentences may </w:t>
            </w:r>
          </w:p>
          <w:p w14:paraId="5F7D32DD" w14:textId="77777777" w:rsidR="00174AA3" w:rsidRPr="001D5561" w:rsidRDefault="00000000">
            <w:pPr>
              <w:rPr>
                <w:rFonts w:ascii="Arial" w:eastAsia="MS Mincho" w:hAnsi="Arial" w:cs="Arial"/>
                <w:bCs/>
                <w:sz w:val="20"/>
                <w:szCs w:val="20"/>
                <w:lang w:val="en-GB"/>
              </w:rPr>
            </w:pPr>
            <w:r w:rsidRPr="001D5561">
              <w:rPr>
                <w:rFonts w:ascii="Arial" w:hAnsi="Arial" w:cs="Arial"/>
                <w:bCs/>
                <w:sz w:val="20"/>
                <w:szCs w:val="20"/>
                <w:lang w:val="en-GB"/>
              </w:rPr>
              <w:t>be required for this part.</w:t>
            </w:r>
          </w:p>
        </w:tc>
        <w:tc>
          <w:tcPr>
            <w:tcW w:w="1778" w:type="pct"/>
          </w:tcPr>
          <w:p w14:paraId="6115409E" w14:textId="0403D2E2" w:rsidR="00174AA3" w:rsidRPr="001D5561" w:rsidRDefault="000C43EE">
            <w:pPr>
              <w:contextualSpacing/>
              <w:rPr>
                <w:rFonts w:ascii="Arial" w:hAnsi="Arial" w:cs="Arial"/>
                <w:sz w:val="20"/>
                <w:szCs w:val="20"/>
                <w:lang w:val="en-GB"/>
              </w:rPr>
            </w:pPr>
            <w:r w:rsidRPr="001D5561">
              <w:rPr>
                <w:rFonts w:ascii="Arial" w:hAnsi="Arial" w:cs="Arial"/>
                <w:sz w:val="20"/>
                <w:szCs w:val="20"/>
              </w:rPr>
              <w:t xml:space="preserve">The manuscript addresses a relevant problem in mathematical </w:t>
            </w:r>
            <w:r w:rsidR="00297E79" w:rsidRPr="001D5561">
              <w:rPr>
                <w:rFonts w:ascii="Arial" w:hAnsi="Arial" w:cs="Arial"/>
                <w:sz w:val="20"/>
                <w:szCs w:val="20"/>
              </w:rPr>
              <w:t>modeling of predator–prey dynamics by incorporating stage structure, predator-induced fear, herd behavior</w:t>
            </w:r>
            <w:r w:rsidRPr="001D5561">
              <w:rPr>
                <w:rFonts w:ascii="Arial" w:hAnsi="Arial" w:cs="Arial"/>
                <w:sz w:val="20"/>
                <w:szCs w:val="20"/>
              </w:rPr>
              <w:t>, and gestation delay. The combination of a square-</w:t>
            </w:r>
            <w:proofErr w:type="spellStart"/>
            <w:r w:rsidRPr="001D5561">
              <w:rPr>
                <w:rFonts w:ascii="Arial" w:hAnsi="Arial" w:cs="Arial"/>
                <w:sz w:val="20"/>
                <w:szCs w:val="20"/>
              </w:rPr>
              <w:t>root</w:t>
            </w:r>
            <w:proofErr w:type="spellEnd"/>
            <w:r w:rsidRPr="001D5561">
              <w:rPr>
                <w:rFonts w:ascii="Arial" w:hAnsi="Arial" w:cs="Arial"/>
                <w:sz w:val="20"/>
                <w:szCs w:val="20"/>
              </w:rPr>
              <w:t xml:space="preserve"> functional response and delayed predator recruitment provides a useful framework for studying stability loss and the emergence of Hopf bifurcation. The study includes analysis of equilibria, local stability</w:t>
            </w:r>
            <w:r w:rsidR="00297E79" w:rsidRPr="001D5561">
              <w:rPr>
                <w:rFonts w:ascii="Arial" w:hAnsi="Arial" w:cs="Arial"/>
                <w:sz w:val="20"/>
                <w:szCs w:val="20"/>
              </w:rPr>
              <w:t>,</w:t>
            </w:r>
            <w:r w:rsidRPr="001D5561">
              <w:rPr>
                <w:rFonts w:ascii="Arial" w:hAnsi="Arial" w:cs="Arial"/>
                <w:sz w:val="20"/>
                <w:szCs w:val="20"/>
              </w:rPr>
              <w:t xml:space="preserve"> and periodic solutions, complemented by numerical illustrations. The results may be of interest to researchers in mathematical ecology and delay differential equations.</w:t>
            </w:r>
          </w:p>
        </w:tc>
        <w:tc>
          <w:tcPr>
            <w:tcW w:w="1667" w:type="pct"/>
          </w:tcPr>
          <w:p w14:paraId="075CE2AA" w14:textId="77777777" w:rsidR="00174AA3" w:rsidRPr="001D5561" w:rsidRDefault="00174AA3">
            <w:pPr>
              <w:keepNext/>
              <w:outlineLvl w:val="1"/>
              <w:rPr>
                <w:rFonts w:ascii="Arial" w:eastAsia="MS Mincho" w:hAnsi="Arial" w:cs="Arial"/>
                <w:bCs/>
                <w:sz w:val="20"/>
                <w:szCs w:val="20"/>
                <w:lang w:val="en-GB"/>
              </w:rPr>
            </w:pPr>
          </w:p>
        </w:tc>
      </w:tr>
    </w:tbl>
    <w:p w14:paraId="1CF368C1" w14:textId="77777777" w:rsidR="00174AA3" w:rsidRPr="001D5561" w:rsidRDefault="00174AA3">
      <w:pPr>
        <w:rPr>
          <w:rFonts w:ascii="Arial" w:hAnsi="Arial" w:cs="Arial"/>
          <w:sz w:val="20"/>
          <w:szCs w:val="20"/>
          <w:lang w:val="en-GB"/>
        </w:rPr>
      </w:pPr>
    </w:p>
    <w:p w14:paraId="2F506B8D" w14:textId="77777777" w:rsidR="00174AA3" w:rsidRPr="001D5561" w:rsidRDefault="00000000">
      <w:pPr>
        <w:keepNext/>
        <w:outlineLvl w:val="1"/>
        <w:rPr>
          <w:rFonts w:ascii="Arial" w:eastAsia="MS Mincho" w:hAnsi="Arial" w:cs="Arial"/>
          <w:b/>
          <w:bCs/>
          <w:sz w:val="20"/>
          <w:szCs w:val="20"/>
          <w:highlight w:val="yellow"/>
          <w:u w:val="single"/>
          <w:lang w:val="en-GB"/>
        </w:rPr>
      </w:pPr>
      <w:r w:rsidRPr="001D5561">
        <w:rPr>
          <w:rFonts w:ascii="Arial" w:eastAsia="MS Mincho" w:hAnsi="Arial" w:cs="Arial"/>
          <w:b/>
          <w:bCs/>
          <w:sz w:val="20"/>
          <w:szCs w:val="20"/>
          <w:highlight w:val="yellow"/>
          <w:u w:val="single"/>
          <w:lang w:val="en-GB"/>
        </w:rPr>
        <w:t>PART 2.1 (Objective Evaluation)</w:t>
      </w:r>
    </w:p>
    <w:p w14:paraId="3B3ADC3C" w14:textId="77777777" w:rsidR="00174AA3" w:rsidRPr="001D5561"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1D5561" w14:paraId="33552B76" w14:textId="77777777" w:rsidTr="00A008F6">
        <w:trPr>
          <w:trHeight w:val="660"/>
          <w:jc w:val="center"/>
        </w:trPr>
        <w:tc>
          <w:tcPr>
            <w:tcW w:w="1666" w:type="pct"/>
            <w:noWrap/>
          </w:tcPr>
          <w:p w14:paraId="5C1FC5BC" w14:textId="77777777" w:rsidR="00174AA3" w:rsidRPr="001D5561"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1D5561" w:rsidRDefault="00000000">
            <w:pPr>
              <w:keepNext/>
              <w:outlineLvl w:val="1"/>
              <w:rPr>
                <w:rFonts w:ascii="Arial" w:eastAsia="MS Mincho" w:hAnsi="Arial" w:cs="Arial"/>
                <w:b/>
                <w:bCs/>
                <w:sz w:val="20"/>
                <w:szCs w:val="20"/>
                <w:lang w:val="en-GB"/>
              </w:rPr>
            </w:pPr>
            <w:r w:rsidRPr="001D5561">
              <w:rPr>
                <w:rFonts w:ascii="Arial" w:eastAsia="MS Mincho" w:hAnsi="Arial" w:cs="Arial"/>
                <w:b/>
                <w:bCs/>
                <w:sz w:val="20"/>
                <w:szCs w:val="20"/>
                <w:lang w:val="en-GB"/>
              </w:rPr>
              <w:t>Rating of the Reviewers</w:t>
            </w:r>
          </w:p>
        </w:tc>
        <w:tc>
          <w:tcPr>
            <w:tcW w:w="1667" w:type="pct"/>
            <w:hideMark/>
          </w:tcPr>
          <w:p w14:paraId="538513CB" w14:textId="60D3CCAF" w:rsidR="00174AA3" w:rsidRPr="001D5561" w:rsidRDefault="00000000">
            <w:pPr>
              <w:spacing w:after="160" w:line="256" w:lineRule="auto"/>
              <w:rPr>
                <w:rFonts w:ascii="Arial" w:hAnsi="Arial" w:cs="Arial"/>
                <w:b/>
                <w:sz w:val="20"/>
                <w:szCs w:val="20"/>
                <w:lang w:val="en-GB"/>
              </w:rPr>
            </w:pPr>
            <w:r w:rsidRPr="001D5561">
              <w:rPr>
                <w:rFonts w:ascii="Arial" w:eastAsia="Calibri" w:hAnsi="Arial" w:cs="Arial"/>
                <w:b/>
                <w:kern w:val="2"/>
                <w:sz w:val="20"/>
                <w:szCs w:val="20"/>
                <w:lang w:val="en-GB"/>
              </w:rPr>
              <w:t>Author’s Feedback</w:t>
            </w:r>
            <w:r w:rsidRPr="001D5561">
              <w:rPr>
                <w:rFonts w:ascii="Arial" w:eastAsia="Calibri" w:hAnsi="Arial" w:cs="Arial"/>
                <w:kern w:val="2"/>
                <w:sz w:val="20"/>
                <w:szCs w:val="20"/>
                <w:lang w:val="en-GB"/>
              </w:rPr>
              <w:t xml:space="preserve"> </w:t>
            </w:r>
            <w:r w:rsidR="00057048" w:rsidRPr="001D5561">
              <w:rPr>
                <w:rFonts w:ascii="Arial" w:hAnsi="Arial" w:cs="Arial"/>
                <w:b/>
                <w:kern w:val="2"/>
                <w:sz w:val="20"/>
                <w:szCs w:val="20"/>
                <w:highlight w:val="yellow"/>
                <w:lang w:val="en-GB"/>
              </w:rPr>
              <w:t>(</w:t>
            </w:r>
            <w:r w:rsidR="00057048" w:rsidRPr="001D5561">
              <w:rPr>
                <w:rFonts w:ascii="Arial" w:hAnsi="Arial" w:cs="Arial"/>
                <w:bCs/>
                <w:kern w:val="2"/>
                <w:sz w:val="20"/>
                <w:szCs w:val="20"/>
                <w:highlight w:val="yellow"/>
                <w:lang w:val="en-GB"/>
              </w:rPr>
              <w:t>Revision of the Manuscript and Feedback of Authors are mandatory for Rating of 2 and 1)</w:t>
            </w:r>
          </w:p>
        </w:tc>
      </w:tr>
      <w:tr w:rsidR="00174AA3" w:rsidRPr="001D5561" w14:paraId="5F150093" w14:textId="77777777">
        <w:trPr>
          <w:trHeight w:val="20"/>
          <w:jc w:val="center"/>
        </w:trPr>
        <w:tc>
          <w:tcPr>
            <w:tcW w:w="1666" w:type="pct"/>
            <w:noWrap/>
            <w:hideMark/>
          </w:tcPr>
          <w:p w14:paraId="65712A1A" w14:textId="77777777" w:rsidR="00174AA3" w:rsidRPr="001D5561" w:rsidRDefault="00000000">
            <w:pPr>
              <w:rPr>
                <w:rFonts w:ascii="Arial" w:hAnsi="Arial" w:cs="Arial"/>
                <w:b/>
                <w:bCs/>
                <w:sz w:val="20"/>
                <w:szCs w:val="20"/>
                <w:lang w:val="en-GB"/>
              </w:rPr>
            </w:pPr>
            <w:r w:rsidRPr="001D5561">
              <w:rPr>
                <w:rFonts w:ascii="Arial" w:hAnsi="Arial" w:cs="Arial"/>
                <w:b/>
                <w:bCs/>
                <w:sz w:val="20"/>
                <w:szCs w:val="20"/>
                <w:lang w:val="en-GB"/>
              </w:rPr>
              <w:t xml:space="preserve">1. Is the title clear and appropriate for the study? </w:t>
            </w:r>
          </w:p>
          <w:p w14:paraId="4169184A"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77D5977C" w14:textId="77777777" w:rsidR="00174AA3" w:rsidRPr="001D5561" w:rsidRDefault="00000000">
            <w:pPr>
              <w:rPr>
                <w:rFonts w:ascii="Arial" w:hAnsi="Arial" w:cs="Arial"/>
                <w:sz w:val="20"/>
                <w:szCs w:val="20"/>
                <w:u w:val="single"/>
                <w:lang w:val="en-GB"/>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14731BE0" w:rsidR="00174AA3" w:rsidRPr="001D5561" w:rsidRDefault="000C43EE">
            <w:pPr>
              <w:ind w:left="360"/>
              <w:rPr>
                <w:rFonts w:ascii="Arial" w:hAnsi="Arial" w:cs="Arial"/>
                <w:b/>
                <w:bCs/>
                <w:sz w:val="20"/>
                <w:szCs w:val="20"/>
                <w:lang w:val="uk-UA"/>
              </w:rPr>
            </w:pPr>
            <w:r w:rsidRPr="001D5561">
              <w:rPr>
                <w:rFonts w:ascii="Arial" w:hAnsi="Arial" w:cs="Arial"/>
                <w:b/>
                <w:bCs/>
                <w:sz w:val="20"/>
                <w:szCs w:val="20"/>
                <w:lang w:val="uk-UA"/>
              </w:rPr>
              <w:t>4</w:t>
            </w:r>
          </w:p>
        </w:tc>
        <w:tc>
          <w:tcPr>
            <w:tcW w:w="1667" w:type="pct"/>
          </w:tcPr>
          <w:p w14:paraId="15EA7847"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51DE9967" w14:textId="77777777">
        <w:trPr>
          <w:trHeight w:val="20"/>
          <w:jc w:val="center"/>
        </w:trPr>
        <w:tc>
          <w:tcPr>
            <w:tcW w:w="1666" w:type="pct"/>
            <w:noWrap/>
            <w:hideMark/>
          </w:tcPr>
          <w:p w14:paraId="43C3FDDD" w14:textId="77777777" w:rsidR="00174AA3" w:rsidRPr="001D5561" w:rsidRDefault="00000000">
            <w:pPr>
              <w:keepNext/>
              <w:outlineLvl w:val="1"/>
              <w:rPr>
                <w:rFonts w:ascii="Arial" w:eastAsia="MS Mincho" w:hAnsi="Arial" w:cs="Arial"/>
                <w:b/>
                <w:bCs/>
                <w:sz w:val="20"/>
                <w:szCs w:val="20"/>
                <w:lang w:val="en-GB"/>
              </w:rPr>
            </w:pPr>
            <w:r w:rsidRPr="001D5561">
              <w:rPr>
                <w:rFonts w:ascii="Arial" w:eastAsia="MS Mincho" w:hAnsi="Arial" w:cs="Arial"/>
                <w:b/>
                <w:bCs/>
                <w:sz w:val="20"/>
                <w:szCs w:val="20"/>
                <w:lang w:val="en-GB"/>
              </w:rPr>
              <w:t xml:space="preserve">2. Is the abstract of the article comprehensive? </w:t>
            </w:r>
          </w:p>
          <w:p w14:paraId="50EEE7CB"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783F2EC9" w14:textId="77777777" w:rsidR="00174AA3" w:rsidRPr="001D5561" w:rsidRDefault="00000000">
            <w:pPr>
              <w:rPr>
                <w:rFonts w:ascii="Arial" w:hAnsi="Arial" w:cs="Arial"/>
                <w:sz w:val="20"/>
                <w:szCs w:val="20"/>
                <w:lang w:val="en-GB"/>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1F01283C" w:rsidR="00174AA3" w:rsidRPr="001D5561" w:rsidRDefault="000C43EE">
            <w:pPr>
              <w:ind w:left="360"/>
              <w:rPr>
                <w:rFonts w:ascii="Arial" w:hAnsi="Arial" w:cs="Arial"/>
                <w:b/>
                <w:bCs/>
                <w:sz w:val="20"/>
                <w:szCs w:val="20"/>
                <w:lang w:val="uk-UA"/>
              </w:rPr>
            </w:pPr>
            <w:r w:rsidRPr="001D5561">
              <w:rPr>
                <w:rFonts w:ascii="Arial" w:hAnsi="Arial" w:cs="Arial"/>
                <w:b/>
                <w:bCs/>
                <w:sz w:val="20"/>
                <w:szCs w:val="20"/>
                <w:lang w:val="uk-UA"/>
              </w:rPr>
              <w:t>4</w:t>
            </w:r>
          </w:p>
        </w:tc>
        <w:tc>
          <w:tcPr>
            <w:tcW w:w="1667" w:type="pct"/>
          </w:tcPr>
          <w:p w14:paraId="3DA0836C"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7E8EB63E" w14:textId="77777777">
        <w:trPr>
          <w:trHeight w:val="20"/>
          <w:jc w:val="center"/>
        </w:trPr>
        <w:tc>
          <w:tcPr>
            <w:tcW w:w="1666" w:type="pct"/>
            <w:noWrap/>
            <w:hideMark/>
          </w:tcPr>
          <w:p w14:paraId="63AFF615" w14:textId="77777777" w:rsidR="00174AA3" w:rsidRPr="001D5561" w:rsidRDefault="00000000">
            <w:pPr>
              <w:keepNext/>
              <w:outlineLvl w:val="1"/>
              <w:rPr>
                <w:rFonts w:ascii="Arial" w:eastAsia="MS Mincho" w:hAnsi="Arial" w:cs="Arial"/>
                <w:b/>
                <w:bCs/>
                <w:sz w:val="20"/>
                <w:szCs w:val="20"/>
                <w:lang w:val="en-GB" w:eastAsia="x-none"/>
              </w:rPr>
            </w:pPr>
            <w:r w:rsidRPr="001D5561">
              <w:rPr>
                <w:rFonts w:ascii="Arial" w:eastAsia="MS Mincho" w:hAnsi="Arial" w:cs="Arial"/>
                <w:b/>
                <w:bCs/>
                <w:sz w:val="20"/>
                <w:szCs w:val="20"/>
                <w:lang w:val="en-GB" w:eastAsia="x-none"/>
              </w:rPr>
              <w:t>3. Are the keywords appropriate and useful?</w:t>
            </w:r>
          </w:p>
          <w:p w14:paraId="70807285"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0AB651EE" w14:textId="77777777" w:rsidR="00174AA3" w:rsidRPr="001D5561" w:rsidRDefault="00000000">
            <w:pPr>
              <w:rPr>
                <w:rFonts w:ascii="Arial" w:hAnsi="Arial" w:cs="Arial"/>
                <w:sz w:val="20"/>
                <w:szCs w:val="20"/>
                <w:lang w:val="en-GB" w:eastAsia="x-none"/>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0A7140B2" w:rsidR="00174AA3" w:rsidRPr="001D5561" w:rsidRDefault="000C43EE">
            <w:pPr>
              <w:ind w:left="360"/>
              <w:rPr>
                <w:rFonts w:ascii="Arial" w:hAnsi="Arial" w:cs="Arial"/>
                <w:b/>
                <w:bCs/>
                <w:sz w:val="20"/>
                <w:szCs w:val="20"/>
                <w:lang w:val="uk-UA"/>
              </w:rPr>
            </w:pPr>
            <w:r w:rsidRPr="001D5561">
              <w:rPr>
                <w:rFonts w:ascii="Arial" w:hAnsi="Arial" w:cs="Arial"/>
                <w:b/>
                <w:bCs/>
                <w:sz w:val="20"/>
                <w:szCs w:val="20"/>
                <w:lang w:val="uk-UA"/>
              </w:rPr>
              <w:t>5</w:t>
            </w:r>
          </w:p>
        </w:tc>
        <w:tc>
          <w:tcPr>
            <w:tcW w:w="1667" w:type="pct"/>
          </w:tcPr>
          <w:p w14:paraId="1A63B7CB"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40FC2194" w14:textId="77777777">
        <w:trPr>
          <w:trHeight w:val="20"/>
          <w:jc w:val="center"/>
        </w:trPr>
        <w:tc>
          <w:tcPr>
            <w:tcW w:w="1666" w:type="pct"/>
            <w:noWrap/>
            <w:hideMark/>
          </w:tcPr>
          <w:p w14:paraId="43F25E03" w14:textId="77777777" w:rsidR="00174AA3" w:rsidRPr="001D5561" w:rsidRDefault="00000000">
            <w:pPr>
              <w:keepNext/>
              <w:outlineLvl w:val="1"/>
              <w:rPr>
                <w:rFonts w:ascii="Arial" w:eastAsia="MS Mincho" w:hAnsi="Arial" w:cs="Arial"/>
                <w:b/>
                <w:bCs/>
                <w:sz w:val="20"/>
                <w:szCs w:val="20"/>
                <w:lang w:val="en-GB" w:eastAsia="x-none"/>
              </w:rPr>
            </w:pPr>
            <w:r w:rsidRPr="001D5561">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51EAF28C" w14:textId="77777777" w:rsidR="00174AA3" w:rsidRPr="001D5561" w:rsidRDefault="00000000">
            <w:pPr>
              <w:rPr>
                <w:rFonts w:ascii="Arial" w:hAnsi="Arial" w:cs="Arial"/>
                <w:sz w:val="20"/>
                <w:szCs w:val="20"/>
                <w:lang w:val="en-GB" w:eastAsia="x-none"/>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35CB974D" w:rsidR="00174AA3" w:rsidRPr="001D5561" w:rsidRDefault="000C43EE">
            <w:pPr>
              <w:ind w:left="360"/>
              <w:rPr>
                <w:rFonts w:ascii="Arial" w:hAnsi="Arial" w:cs="Arial"/>
                <w:b/>
                <w:bCs/>
                <w:sz w:val="20"/>
                <w:szCs w:val="20"/>
                <w:lang w:val="uk-UA"/>
              </w:rPr>
            </w:pPr>
            <w:r w:rsidRPr="001D5561">
              <w:rPr>
                <w:rFonts w:ascii="Arial" w:hAnsi="Arial" w:cs="Arial"/>
                <w:b/>
                <w:bCs/>
                <w:sz w:val="20"/>
                <w:szCs w:val="20"/>
                <w:lang w:val="uk-UA"/>
              </w:rPr>
              <w:t>4</w:t>
            </w:r>
          </w:p>
        </w:tc>
        <w:tc>
          <w:tcPr>
            <w:tcW w:w="1667" w:type="pct"/>
          </w:tcPr>
          <w:p w14:paraId="51C656C8"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364DF7DD" w14:textId="77777777">
        <w:trPr>
          <w:trHeight w:val="20"/>
          <w:jc w:val="center"/>
        </w:trPr>
        <w:tc>
          <w:tcPr>
            <w:tcW w:w="1666" w:type="pct"/>
            <w:noWrap/>
            <w:hideMark/>
          </w:tcPr>
          <w:p w14:paraId="23A10C53" w14:textId="77777777" w:rsidR="00174AA3" w:rsidRPr="001D5561" w:rsidRDefault="00000000">
            <w:pPr>
              <w:keepNext/>
              <w:outlineLvl w:val="1"/>
              <w:rPr>
                <w:rFonts w:ascii="Arial" w:eastAsia="MS Mincho" w:hAnsi="Arial" w:cs="Arial"/>
                <w:b/>
                <w:bCs/>
                <w:sz w:val="20"/>
                <w:szCs w:val="20"/>
                <w:lang w:val="en-GB" w:eastAsia="x-none"/>
              </w:rPr>
            </w:pPr>
            <w:r w:rsidRPr="001D5561">
              <w:rPr>
                <w:rFonts w:ascii="Arial" w:eastAsia="MS Mincho" w:hAnsi="Arial" w:cs="Arial"/>
                <w:b/>
                <w:bCs/>
                <w:sz w:val="20"/>
                <w:szCs w:val="20"/>
                <w:lang w:val="en-GB" w:eastAsia="x-none"/>
              </w:rPr>
              <w:t>5. Are the research objectives/hypotheses clearly stated?</w:t>
            </w:r>
          </w:p>
          <w:p w14:paraId="746292A8"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04A13451" w14:textId="77777777" w:rsidR="00174AA3" w:rsidRPr="001D5561" w:rsidRDefault="00000000">
            <w:pPr>
              <w:rPr>
                <w:rFonts w:ascii="Arial" w:hAnsi="Arial" w:cs="Arial"/>
                <w:sz w:val="20"/>
                <w:szCs w:val="20"/>
                <w:lang w:val="en-GB" w:eastAsia="x-none"/>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5E782602" w:rsidR="00174AA3" w:rsidRPr="001D5561" w:rsidRDefault="000C43EE">
            <w:pPr>
              <w:ind w:left="360"/>
              <w:rPr>
                <w:rFonts w:ascii="Arial" w:hAnsi="Arial" w:cs="Arial"/>
                <w:b/>
                <w:bCs/>
                <w:sz w:val="20"/>
                <w:szCs w:val="20"/>
                <w:lang w:val="uk-UA"/>
              </w:rPr>
            </w:pPr>
            <w:r w:rsidRPr="001D5561">
              <w:rPr>
                <w:rFonts w:ascii="Arial" w:hAnsi="Arial" w:cs="Arial"/>
                <w:b/>
                <w:bCs/>
                <w:sz w:val="20"/>
                <w:szCs w:val="20"/>
                <w:lang w:val="uk-UA"/>
              </w:rPr>
              <w:t>4</w:t>
            </w:r>
          </w:p>
        </w:tc>
        <w:tc>
          <w:tcPr>
            <w:tcW w:w="1667" w:type="pct"/>
          </w:tcPr>
          <w:p w14:paraId="133A1540"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5BB9C66E" w14:textId="77777777">
        <w:trPr>
          <w:trHeight w:val="20"/>
          <w:jc w:val="center"/>
        </w:trPr>
        <w:tc>
          <w:tcPr>
            <w:tcW w:w="1666" w:type="pct"/>
            <w:noWrap/>
            <w:hideMark/>
          </w:tcPr>
          <w:p w14:paraId="682ABB4A" w14:textId="77777777" w:rsidR="00174AA3" w:rsidRPr="001D5561" w:rsidRDefault="00000000">
            <w:pPr>
              <w:keepNext/>
              <w:outlineLvl w:val="1"/>
              <w:rPr>
                <w:rFonts w:ascii="Arial" w:eastAsia="MS Mincho" w:hAnsi="Arial" w:cs="Arial"/>
                <w:b/>
                <w:bCs/>
                <w:sz w:val="20"/>
                <w:szCs w:val="20"/>
                <w:lang w:val="en-GB" w:eastAsia="x-none"/>
              </w:rPr>
            </w:pPr>
            <w:r w:rsidRPr="001D5561">
              <w:rPr>
                <w:rFonts w:ascii="Arial" w:eastAsia="MS Mincho" w:hAnsi="Arial" w:cs="Arial"/>
                <w:b/>
                <w:bCs/>
                <w:sz w:val="20"/>
                <w:szCs w:val="20"/>
                <w:lang w:val="en-GB" w:eastAsia="x-none"/>
              </w:rPr>
              <w:t>6. Is the literature review relevant and up to date?</w:t>
            </w:r>
          </w:p>
          <w:p w14:paraId="4A5FF633"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5E74E714" w14:textId="77777777" w:rsidR="00174AA3" w:rsidRPr="001D5561" w:rsidRDefault="00000000">
            <w:pPr>
              <w:rPr>
                <w:rFonts w:ascii="Arial" w:hAnsi="Arial" w:cs="Arial"/>
                <w:sz w:val="20"/>
                <w:szCs w:val="20"/>
                <w:lang w:val="en-GB" w:eastAsia="x-none"/>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42570E0B" w:rsidR="00174AA3" w:rsidRPr="001D5561" w:rsidRDefault="000C43EE">
            <w:pPr>
              <w:ind w:left="360"/>
              <w:rPr>
                <w:rFonts w:ascii="Arial" w:hAnsi="Arial" w:cs="Arial"/>
                <w:b/>
                <w:bCs/>
                <w:sz w:val="20"/>
                <w:szCs w:val="20"/>
                <w:lang w:val="uk-UA"/>
              </w:rPr>
            </w:pPr>
            <w:r w:rsidRPr="001D5561">
              <w:rPr>
                <w:rFonts w:ascii="Arial" w:hAnsi="Arial" w:cs="Arial"/>
                <w:b/>
                <w:bCs/>
                <w:sz w:val="20"/>
                <w:szCs w:val="20"/>
                <w:lang w:val="uk-UA"/>
              </w:rPr>
              <w:t>4</w:t>
            </w:r>
          </w:p>
        </w:tc>
        <w:tc>
          <w:tcPr>
            <w:tcW w:w="1667" w:type="pct"/>
          </w:tcPr>
          <w:p w14:paraId="1FBE1F0C"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4C6C3FD4" w14:textId="77777777">
        <w:trPr>
          <w:trHeight w:val="20"/>
          <w:jc w:val="center"/>
        </w:trPr>
        <w:tc>
          <w:tcPr>
            <w:tcW w:w="1666" w:type="pct"/>
            <w:noWrap/>
            <w:hideMark/>
          </w:tcPr>
          <w:p w14:paraId="00FE5736" w14:textId="77777777" w:rsidR="00174AA3" w:rsidRPr="001D5561" w:rsidRDefault="00000000">
            <w:pPr>
              <w:keepNext/>
              <w:outlineLvl w:val="1"/>
              <w:rPr>
                <w:rFonts w:ascii="Arial" w:eastAsia="MS Mincho" w:hAnsi="Arial" w:cs="Arial"/>
                <w:b/>
                <w:bCs/>
                <w:sz w:val="20"/>
                <w:szCs w:val="20"/>
                <w:lang w:val="en-GB" w:eastAsia="x-none"/>
              </w:rPr>
            </w:pPr>
            <w:r w:rsidRPr="001D5561">
              <w:rPr>
                <w:rFonts w:ascii="Arial" w:eastAsia="MS Mincho" w:hAnsi="Arial" w:cs="Arial"/>
                <w:b/>
                <w:bCs/>
                <w:sz w:val="20"/>
                <w:szCs w:val="20"/>
                <w:lang w:val="en-GB" w:eastAsia="x-none"/>
              </w:rPr>
              <w:t>7. Is the research methodology appropriate for the study?</w:t>
            </w:r>
          </w:p>
          <w:p w14:paraId="38645FA6"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7DB64383" w14:textId="77777777" w:rsidR="00174AA3" w:rsidRPr="001D5561" w:rsidRDefault="00000000">
            <w:pPr>
              <w:rPr>
                <w:rFonts w:ascii="Arial" w:hAnsi="Arial" w:cs="Arial"/>
                <w:sz w:val="20"/>
                <w:szCs w:val="20"/>
                <w:lang w:val="en-GB"/>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09E8C0C7" w:rsidR="00174AA3" w:rsidRPr="001D5561" w:rsidRDefault="000C43EE">
            <w:pPr>
              <w:ind w:left="360"/>
              <w:rPr>
                <w:rFonts w:ascii="Arial" w:hAnsi="Arial" w:cs="Arial"/>
                <w:b/>
                <w:bCs/>
                <w:sz w:val="20"/>
                <w:szCs w:val="20"/>
                <w:lang w:val="uk-UA"/>
              </w:rPr>
            </w:pPr>
            <w:r w:rsidRPr="001D5561">
              <w:rPr>
                <w:rFonts w:ascii="Arial" w:hAnsi="Arial" w:cs="Arial"/>
                <w:b/>
                <w:bCs/>
                <w:sz w:val="20"/>
                <w:szCs w:val="20"/>
                <w:lang w:val="uk-UA"/>
              </w:rPr>
              <w:t>4</w:t>
            </w:r>
          </w:p>
        </w:tc>
        <w:tc>
          <w:tcPr>
            <w:tcW w:w="1667" w:type="pct"/>
          </w:tcPr>
          <w:p w14:paraId="0BC2D4D9"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753F6338" w14:textId="77777777">
        <w:trPr>
          <w:trHeight w:val="20"/>
          <w:jc w:val="center"/>
        </w:trPr>
        <w:tc>
          <w:tcPr>
            <w:tcW w:w="1666" w:type="pct"/>
            <w:noWrap/>
            <w:hideMark/>
          </w:tcPr>
          <w:p w14:paraId="6FD98E4A" w14:textId="77777777" w:rsidR="00174AA3" w:rsidRPr="001D5561" w:rsidRDefault="00000000">
            <w:pPr>
              <w:keepNext/>
              <w:outlineLvl w:val="1"/>
              <w:rPr>
                <w:rFonts w:ascii="Arial" w:eastAsia="MS Mincho" w:hAnsi="Arial" w:cs="Arial"/>
                <w:b/>
                <w:bCs/>
                <w:sz w:val="20"/>
                <w:szCs w:val="20"/>
                <w:lang w:val="en-GB" w:eastAsia="x-none"/>
              </w:rPr>
            </w:pPr>
            <w:r w:rsidRPr="001D5561">
              <w:rPr>
                <w:rFonts w:ascii="Arial" w:eastAsia="MS Mincho" w:hAnsi="Arial" w:cs="Arial"/>
                <w:b/>
                <w:bCs/>
                <w:sz w:val="20"/>
                <w:szCs w:val="20"/>
                <w:lang w:val="en-GB" w:eastAsia="x-none"/>
              </w:rPr>
              <w:t>8. Were ethical issues properly addressed (if applicable)?</w:t>
            </w:r>
          </w:p>
          <w:p w14:paraId="0834AAC4"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6787DAAC" w14:textId="77777777" w:rsidR="00174AA3" w:rsidRPr="001D5561" w:rsidRDefault="00000000">
            <w:pPr>
              <w:rPr>
                <w:rFonts w:ascii="Arial" w:hAnsi="Arial" w:cs="Arial"/>
                <w:sz w:val="20"/>
                <w:szCs w:val="20"/>
                <w:lang w:val="en-GB" w:eastAsia="x-none"/>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76169D75" w:rsidR="00174AA3" w:rsidRPr="001D5561" w:rsidRDefault="000C43EE" w:rsidP="000C43EE">
            <w:pPr>
              <w:ind w:left="360"/>
              <w:rPr>
                <w:rFonts w:ascii="Arial" w:hAnsi="Arial" w:cs="Arial"/>
                <w:b/>
                <w:bCs/>
                <w:sz w:val="20"/>
                <w:szCs w:val="20"/>
                <w:lang w:val="en-GB"/>
              </w:rPr>
            </w:pPr>
            <w:r w:rsidRPr="001D5561">
              <w:rPr>
                <w:rFonts w:ascii="Arial" w:hAnsi="Arial" w:cs="Arial"/>
                <w:b/>
                <w:bCs/>
                <w:sz w:val="20"/>
                <w:szCs w:val="20"/>
              </w:rPr>
              <w:t>N/A</w:t>
            </w:r>
          </w:p>
        </w:tc>
        <w:tc>
          <w:tcPr>
            <w:tcW w:w="1667" w:type="pct"/>
          </w:tcPr>
          <w:p w14:paraId="715216BE"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01033B0B" w14:textId="77777777">
        <w:trPr>
          <w:trHeight w:val="20"/>
          <w:jc w:val="center"/>
        </w:trPr>
        <w:tc>
          <w:tcPr>
            <w:tcW w:w="1666" w:type="pct"/>
            <w:noWrap/>
            <w:hideMark/>
          </w:tcPr>
          <w:p w14:paraId="1BCE4046" w14:textId="77777777" w:rsidR="00174AA3" w:rsidRPr="001D5561" w:rsidRDefault="00000000">
            <w:pPr>
              <w:rPr>
                <w:rFonts w:ascii="Arial" w:hAnsi="Arial" w:cs="Arial"/>
                <w:b/>
                <w:sz w:val="20"/>
                <w:szCs w:val="20"/>
                <w:lang w:val="en-GB"/>
              </w:rPr>
            </w:pPr>
            <w:r w:rsidRPr="001D5561">
              <w:rPr>
                <w:rFonts w:ascii="Arial" w:hAnsi="Arial" w:cs="Arial"/>
                <w:b/>
                <w:sz w:val="20"/>
                <w:szCs w:val="20"/>
                <w:lang w:val="en-GB"/>
              </w:rPr>
              <w:t xml:space="preserve">9. Are the results presented clearly? </w:t>
            </w:r>
          </w:p>
          <w:p w14:paraId="52848AAE"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41C91977" w14:textId="77777777" w:rsidR="00174AA3" w:rsidRPr="001D5561" w:rsidRDefault="00000000">
            <w:pPr>
              <w:rPr>
                <w:rFonts w:ascii="Arial" w:hAnsi="Arial" w:cs="Arial"/>
                <w:bCs/>
                <w:sz w:val="20"/>
                <w:szCs w:val="20"/>
                <w:lang w:val="en-GB"/>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41384C96" w:rsidR="00174AA3" w:rsidRPr="001D5561" w:rsidRDefault="000C43EE" w:rsidP="000C43EE">
            <w:pPr>
              <w:ind w:left="360"/>
              <w:contextualSpacing/>
              <w:rPr>
                <w:rFonts w:ascii="Arial" w:hAnsi="Arial" w:cs="Arial"/>
                <w:bCs/>
                <w:sz w:val="20"/>
                <w:szCs w:val="20"/>
                <w:lang w:val="uk-UA"/>
              </w:rPr>
            </w:pPr>
            <w:r w:rsidRPr="001D5561">
              <w:rPr>
                <w:rFonts w:ascii="Arial" w:hAnsi="Arial" w:cs="Arial"/>
                <w:bCs/>
                <w:sz w:val="20"/>
                <w:szCs w:val="20"/>
                <w:lang w:val="uk-UA"/>
              </w:rPr>
              <w:t>4</w:t>
            </w:r>
          </w:p>
        </w:tc>
        <w:tc>
          <w:tcPr>
            <w:tcW w:w="1667" w:type="pct"/>
          </w:tcPr>
          <w:p w14:paraId="48BC75E2"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4A92314F" w14:textId="77777777">
        <w:trPr>
          <w:trHeight w:val="20"/>
          <w:jc w:val="center"/>
        </w:trPr>
        <w:tc>
          <w:tcPr>
            <w:tcW w:w="1666" w:type="pct"/>
            <w:noWrap/>
            <w:hideMark/>
          </w:tcPr>
          <w:p w14:paraId="73FCC399" w14:textId="77777777" w:rsidR="00174AA3" w:rsidRPr="001D5561" w:rsidRDefault="00000000">
            <w:pPr>
              <w:rPr>
                <w:rFonts w:ascii="Arial" w:hAnsi="Arial" w:cs="Arial"/>
                <w:b/>
                <w:sz w:val="20"/>
                <w:szCs w:val="20"/>
                <w:lang w:val="en-GB"/>
              </w:rPr>
            </w:pPr>
            <w:r w:rsidRPr="001D5561">
              <w:rPr>
                <w:rFonts w:ascii="Arial" w:hAnsi="Arial" w:cs="Arial"/>
                <w:b/>
                <w:sz w:val="20"/>
                <w:szCs w:val="20"/>
                <w:lang w:val="en-GB"/>
              </w:rPr>
              <w:t>10. Are tables and figures clear, relevant, and necessary?</w:t>
            </w:r>
          </w:p>
          <w:p w14:paraId="42E8C409"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lastRenderedPageBreak/>
              <w:t xml:space="preserve">Rating Scale: </w:t>
            </w:r>
          </w:p>
          <w:p w14:paraId="76B57198"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1D5561" w:rsidRDefault="00174AA3">
            <w:pPr>
              <w:rPr>
                <w:rFonts w:ascii="Arial" w:hAnsi="Arial" w:cs="Arial"/>
                <w:color w:val="404040"/>
                <w:sz w:val="20"/>
                <w:szCs w:val="20"/>
                <w:shd w:val="clear" w:color="auto" w:fill="FFFFFF"/>
                <w:lang w:val="en-GB"/>
              </w:rPr>
            </w:pPr>
          </w:p>
          <w:p w14:paraId="3FC816B4" w14:textId="77777777" w:rsidR="00174AA3" w:rsidRPr="001D5561" w:rsidRDefault="00174AA3">
            <w:pPr>
              <w:rPr>
                <w:rFonts w:ascii="Arial" w:hAnsi="Arial" w:cs="Arial"/>
                <w:sz w:val="20"/>
                <w:szCs w:val="20"/>
                <w:lang w:val="en-GB"/>
              </w:rPr>
            </w:pPr>
          </w:p>
        </w:tc>
        <w:tc>
          <w:tcPr>
            <w:tcW w:w="1667" w:type="pct"/>
          </w:tcPr>
          <w:p w14:paraId="7A1BBB46" w14:textId="27DEFC79" w:rsidR="00174AA3" w:rsidRPr="001D5561" w:rsidRDefault="000C43EE" w:rsidP="000C43EE">
            <w:pPr>
              <w:ind w:left="360"/>
              <w:contextualSpacing/>
              <w:rPr>
                <w:rFonts w:ascii="Arial" w:hAnsi="Arial" w:cs="Arial"/>
                <w:bCs/>
                <w:sz w:val="20"/>
                <w:szCs w:val="20"/>
                <w:lang w:val="uk-UA"/>
              </w:rPr>
            </w:pPr>
            <w:r w:rsidRPr="001D5561">
              <w:rPr>
                <w:rFonts w:ascii="Arial" w:hAnsi="Arial" w:cs="Arial"/>
                <w:bCs/>
                <w:sz w:val="20"/>
                <w:szCs w:val="20"/>
                <w:lang w:val="uk-UA"/>
              </w:rPr>
              <w:lastRenderedPageBreak/>
              <w:t>4</w:t>
            </w:r>
          </w:p>
        </w:tc>
        <w:tc>
          <w:tcPr>
            <w:tcW w:w="1667" w:type="pct"/>
          </w:tcPr>
          <w:p w14:paraId="14EC5C00"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2D57DFEC" w14:textId="77777777">
        <w:trPr>
          <w:trHeight w:val="20"/>
          <w:jc w:val="center"/>
        </w:trPr>
        <w:tc>
          <w:tcPr>
            <w:tcW w:w="1666" w:type="pct"/>
            <w:noWrap/>
            <w:hideMark/>
          </w:tcPr>
          <w:p w14:paraId="657A7E36" w14:textId="77777777" w:rsidR="00174AA3" w:rsidRPr="001D5561" w:rsidRDefault="00000000">
            <w:pPr>
              <w:rPr>
                <w:rFonts w:ascii="Arial" w:hAnsi="Arial" w:cs="Arial"/>
                <w:b/>
                <w:sz w:val="20"/>
                <w:szCs w:val="20"/>
                <w:lang w:val="en-GB"/>
              </w:rPr>
            </w:pPr>
            <w:r w:rsidRPr="001D5561">
              <w:rPr>
                <w:rFonts w:ascii="Arial" w:hAnsi="Arial" w:cs="Arial"/>
                <w:b/>
                <w:sz w:val="20"/>
                <w:szCs w:val="20"/>
                <w:lang w:val="en-GB"/>
              </w:rPr>
              <w:t>11. Does the discussion relate findings to existing literature?</w:t>
            </w:r>
          </w:p>
          <w:p w14:paraId="2748C7A4"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2E1FB93E" w14:textId="77777777" w:rsidR="00174AA3" w:rsidRPr="001D5561" w:rsidRDefault="00000000">
            <w:pPr>
              <w:rPr>
                <w:rFonts w:ascii="Arial" w:hAnsi="Arial" w:cs="Arial"/>
                <w:sz w:val="20"/>
                <w:szCs w:val="20"/>
                <w:lang w:val="en-GB"/>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3088699A" w:rsidR="00174AA3" w:rsidRPr="001D5561" w:rsidRDefault="000C43EE" w:rsidP="000C43EE">
            <w:pPr>
              <w:ind w:left="360"/>
              <w:contextualSpacing/>
              <w:rPr>
                <w:rFonts w:ascii="Arial" w:hAnsi="Arial" w:cs="Arial"/>
                <w:bCs/>
                <w:sz w:val="20"/>
                <w:szCs w:val="20"/>
                <w:lang w:val="uk-UA"/>
              </w:rPr>
            </w:pPr>
            <w:r w:rsidRPr="001D5561">
              <w:rPr>
                <w:rFonts w:ascii="Arial" w:hAnsi="Arial" w:cs="Arial"/>
                <w:bCs/>
                <w:sz w:val="20"/>
                <w:szCs w:val="20"/>
                <w:lang w:val="uk-UA"/>
              </w:rPr>
              <w:t>4</w:t>
            </w:r>
          </w:p>
        </w:tc>
        <w:tc>
          <w:tcPr>
            <w:tcW w:w="1667" w:type="pct"/>
          </w:tcPr>
          <w:p w14:paraId="63BEE4AE"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2365B24E" w14:textId="77777777">
        <w:trPr>
          <w:trHeight w:val="20"/>
          <w:jc w:val="center"/>
        </w:trPr>
        <w:tc>
          <w:tcPr>
            <w:tcW w:w="1666" w:type="pct"/>
            <w:noWrap/>
            <w:hideMark/>
          </w:tcPr>
          <w:p w14:paraId="1F362C1D" w14:textId="77777777" w:rsidR="00174AA3" w:rsidRPr="001D5561" w:rsidRDefault="00000000">
            <w:pPr>
              <w:rPr>
                <w:rFonts w:ascii="Arial" w:hAnsi="Arial" w:cs="Arial"/>
                <w:b/>
                <w:sz w:val="20"/>
                <w:szCs w:val="20"/>
                <w:lang w:val="en-GB"/>
              </w:rPr>
            </w:pPr>
            <w:r w:rsidRPr="001D5561">
              <w:rPr>
                <w:rFonts w:ascii="Arial" w:hAnsi="Arial" w:cs="Arial"/>
                <w:b/>
                <w:sz w:val="20"/>
                <w:szCs w:val="20"/>
                <w:lang w:val="en-GB"/>
              </w:rPr>
              <w:t>12. Are the conclusions supported by the data?</w:t>
            </w:r>
          </w:p>
          <w:p w14:paraId="7C472408"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503E3C65" w14:textId="77777777" w:rsidR="00174AA3" w:rsidRPr="001D5561" w:rsidRDefault="00000000">
            <w:pPr>
              <w:rPr>
                <w:rFonts w:ascii="Arial" w:hAnsi="Arial" w:cs="Arial"/>
                <w:sz w:val="20"/>
                <w:szCs w:val="20"/>
                <w:lang w:val="en-GB"/>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7C4802E5" w:rsidR="00174AA3" w:rsidRPr="001D5561" w:rsidRDefault="000C43EE" w:rsidP="000C43EE">
            <w:pPr>
              <w:ind w:left="360"/>
              <w:contextualSpacing/>
              <w:rPr>
                <w:rFonts w:ascii="Arial" w:hAnsi="Arial" w:cs="Arial"/>
                <w:bCs/>
                <w:sz w:val="20"/>
                <w:szCs w:val="20"/>
                <w:lang w:val="uk-UA"/>
              </w:rPr>
            </w:pPr>
            <w:r w:rsidRPr="001D5561">
              <w:rPr>
                <w:rFonts w:ascii="Arial" w:hAnsi="Arial" w:cs="Arial"/>
                <w:bCs/>
                <w:sz w:val="20"/>
                <w:szCs w:val="20"/>
                <w:lang w:val="uk-UA"/>
              </w:rPr>
              <w:t>4</w:t>
            </w:r>
          </w:p>
        </w:tc>
        <w:tc>
          <w:tcPr>
            <w:tcW w:w="1667" w:type="pct"/>
          </w:tcPr>
          <w:p w14:paraId="51C8E77E"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6455F5AC" w14:textId="77777777">
        <w:trPr>
          <w:trHeight w:val="20"/>
          <w:jc w:val="center"/>
        </w:trPr>
        <w:tc>
          <w:tcPr>
            <w:tcW w:w="1666" w:type="pct"/>
            <w:noWrap/>
            <w:hideMark/>
          </w:tcPr>
          <w:p w14:paraId="0F761289" w14:textId="77777777" w:rsidR="00174AA3" w:rsidRPr="001D5561" w:rsidRDefault="00000000">
            <w:pPr>
              <w:rPr>
                <w:rFonts w:ascii="Arial" w:hAnsi="Arial" w:cs="Arial"/>
                <w:b/>
                <w:sz w:val="20"/>
                <w:szCs w:val="20"/>
                <w:lang w:val="en-GB"/>
              </w:rPr>
            </w:pPr>
            <w:r w:rsidRPr="001D5561">
              <w:rPr>
                <w:rFonts w:ascii="Arial" w:hAnsi="Arial" w:cs="Arial"/>
                <w:b/>
                <w:sz w:val="20"/>
                <w:szCs w:val="20"/>
                <w:lang w:val="en-GB"/>
              </w:rPr>
              <w:t>13. Are the limitations of the study discussed?</w:t>
            </w:r>
          </w:p>
          <w:p w14:paraId="3FB1CE16"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233C044D" w14:textId="77777777" w:rsidR="00174AA3" w:rsidRPr="001D5561" w:rsidRDefault="00000000">
            <w:pPr>
              <w:rPr>
                <w:rFonts w:ascii="Arial" w:hAnsi="Arial" w:cs="Arial"/>
                <w:sz w:val="20"/>
                <w:szCs w:val="20"/>
                <w:lang w:val="en-GB"/>
              </w:rPr>
            </w:pPr>
            <w:r w:rsidRPr="001D55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71A4161B" w:rsidR="00174AA3" w:rsidRPr="001D5561" w:rsidRDefault="000C43EE" w:rsidP="000C43EE">
            <w:pPr>
              <w:ind w:left="360"/>
              <w:contextualSpacing/>
              <w:rPr>
                <w:rFonts w:ascii="Arial" w:hAnsi="Arial" w:cs="Arial"/>
                <w:bCs/>
                <w:sz w:val="20"/>
                <w:szCs w:val="20"/>
                <w:lang w:val="uk-UA"/>
              </w:rPr>
            </w:pPr>
            <w:r w:rsidRPr="001D5561">
              <w:rPr>
                <w:rFonts w:ascii="Arial" w:hAnsi="Arial" w:cs="Arial"/>
                <w:bCs/>
                <w:sz w:val="20"/>
                <w:szCs w:val="20"/>
                <w:lang w:val="uk-UA"/>
              </w:rPr>
              <w:t>4</w:t>
            </w:r>
          </w:p>
        </w:tc>
        <w:tc>
          <w:tcPr>
            <w:tcW w:w="1667" w:type="pct"/>
          </w:tcPr>
          <w:p w14:paraId="02D945C3"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2A0D4A2C" w14:textId="77777777">
        <w:trPr>
          <w:trHeight w:val="20"/>
          <w:jc w:val="center"/>
        </w:trPr>
        <w:tc>
          <w:tcPr>
            <w:tcW w:w="1666" w:type="pct"/>
            <w:noWrap/>
            <w:hideMark/>
          </w:tcPr>
          <w:p w14:paraId="50BEAB4A" w14:textId="77777777" w:rsidR="00174AA3" w:rsidRPr="001D5561" w:rsidRDefault="00000000">
            <w:pPr>
              <w:rPr>
                <w:rFonts w:ascii="Arial" w:hAnsi="Arial" w:cs="Arial"/>
                <w:b/>
                <w:sz w:val="20"/>
                <w:szCs w:val="20"/>
                <w:lang w:val="en-GB"/>
              </w:rPr>
            </w:pPr>
            <w:r w:rsidRPr="001D5561">
              <w:rPr>
                <w:rFonts w:ascii="Arial" w:hAnsi="Arial" w:cs="Arial"/>
                <w:b/>
                <w:sz w:val="20"/>
                <w:szCs w:val="20"/>
                <w:lang w:val="en-GB"/>
              </w:rPr>
              <w:t>14. Are the references relevant and sufficient (in number)?</w:t>
            </w:r>
          </w:p>
          <w:p w14:paraId="3DBE24A1"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428FF9CC"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1D5561" w:rsidRDefault="00000000">
            <w:pPr>
              <w:rPr>
                <w:rFonts w:ascii="Arial" w:hAnsi="Arial" w:cs="Arial"/>
                <w:sz w:val="20"/>
                <w:szCs w:val="20"/>
                <w:lang w:val="en-GB"/>
              </w:rPr>
            </w:pPr>
            <w:r w:rsidRPr="001D5561">
              <w:rPr>
                <w:rFonts w:ascii="Arial" w:hAnsi="Arial" w:cs="Arial"/>
                <w:color w:val="404040"/>
                <w:sz w:val="20"/>
                <w:szCs w:val="20"/>
                <w:shd w:val="clear" w:color="auto" w:fill="FFFFFF"/>
                <w:lang w:val="en-GB"/>
              </w:rPr>
              <w:t>N/A = Not Applicable</w:t>
            </w:r>
          </w:p>
        </w:tc>
        <w:tc>
          <w:tcPr>
            <w:tcW w:w="1667" w:type="pct"/>
          </w:tcPr>
          <w:p w14:paraId="40D27AC9" w14:textId="3EF10105" w:rsidR="00174AA3" w:rsidRPr="001D5561" w:rsidRDefault="000C43EE" w:rsidP="000C43EE">
            <w:pPr>
              <w:ind w:left="360"/>
              <w:contextualSpacing/>
              <w:rPr>
                <w:rFonts w:ascii="Arial" w:hAnsi="Arial" w:cs="Arial"/>
                <w:bCs/>
                <w:sz w:val="20"/>
                <w:szCs w:val="20"/>
                <w:lang w:val="uk-UA"/>
              </w:rPr>
            </w:pPr>
            <w:r w:rsidRPr="001D5561">
              <w:rPr>
                <w:rFonts w:ascii="Arial" w:hAnsi="Arial" w:cs="Arial"/>
                <w:bCs/>
                <w:sz w:val="20"/>
                <w:szCs w:val="20"/>
                <w:lang w:val="uk-UA"/>
              </w:rPr>
              <w:t>4</w:t>
            </w:r>
          </w:p>
        </w:tc>
        <w:tc>
          <w:tcPr>
            <w:tcW w:w="1667" w:type="pct"/>
          </w:tcPr>
          <w:p w14:paraId="65BD4BAE"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57BA588F" w14:textId="77777777">
        <w:trPr>
          <w:trHeight w:val="20"/>
          <w:jc w:val="center"/>
        </w:trPr>
        <w:tc>
          <w:tcPr>
            <w:tcW w:w="1666" w:type="pct"/>
            <w:noWrap/>
            <w:hideMark/>
          </w:tcPr>
          <w:p w14:paraId="5AE34C67" w14:textId="77777777" w:rsidR="00174AA3" w:rsidRPr="001D5561" w:rsidRDefault="00000000">
            <w:pPr>
              <w:rPr>
                <w:rFonts w:ascii="Arial" w:hAnsi="Arial" w:cs="Arial"/>
                <w:b/>
                <w:sz w:val="20"/>
                <w:szCs w:val="20"/>
                <w:lang w:val="en-GB"/>
              </w:rPr>
            </w:pPr>
            <w:r w:rsidRPr="001D5561">
              <w:rPr>
                <w:rFonts w:ascii="Arial" w:hAnsi="Arial" w:cs="Arial"/>
                <w:b/>
                <w:sz w:val="20"/>
                <w:szCs w:val="20"/>
                <w:lang w:val="en-GB"/>
              </w:rPr>
              <w:t>15. Is the manuscript written in clear and understandable language?</w:t>
            </w:r>
          </w:p>
          <w:p w14:paraId="5CF70420"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Rating Scale: </w:t>
            </w:r>
          </w:p>
          <w:p w14:paraId="0B66315F" w14:textId="77777777" w:rsidR="00174AA3" w:rsidRPr="001D5561" w:rsidRDefault="00000000">
            <w:pPr>
              <w:rPr>
                <w:rFonts w:ascii="Arial" w:hAnsi="Arial" w:cs="Arial"/>
                <w:color w:val="404040"/>
                <w:sz w:val="20"/>
                <w:szCs w:val="20"/>
                <w:shd w:val="clear" w:color="auto" w:fill="FFFFFF"/>
                <w:lang w:val="en-GB"/>
              </w:rPr>
            </w:pPr>
            <w:r w:rsidRPr="001D5561">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1D5561" w:rsidRDefault="00000000">
            <w:pPr>
              <w:rPr>
                <w:rFonts w:ascii="Arial" w:hAnsi="Arial" w:cs="Arial"/>
                <w:sz w:val="20"/>
                <w:szCs w:val="20"/>
                <w:lang w:val="en-GB"/>
              </w:rPr>
            </w:pPr>
            <w:r w:rsidRPr="001D5561">
              <w:rPr>
                <w:rFonts w:ascii="Arial" w:hAnsi="Arial" w:cs="Arial"/>
                <w:color w:val="404040"/>
                <w:sz w:val="20"/>
                <w:szCs w:val="20"/>
                <w:shd w:val="clear" w:color="auto" w:fill="FFFFFF"/>
                <w:lang w:val="en-GB"/>
              </w:rPr>
              <w:t>N/A = Not Applicable</w:t>
            </w:r>
          </w:p>
        </w:tc>
        <w:tc>
          <w:tcPr>
            <w:tcW w:w="1667" w:type="pct"/>
          </w:tcPr>
          <w:p w14:paraId="6652596D" w14:textId="3EC0F65B" w:rsidR="00174AA3" w:rsidRPr="001D5561" w:rsidRDefault="000C43EE" w:rsidP="000C43EE">
            <w:pPr>
              <w:ind w:left="360"/>
              <w:contextualSpacing/>
              <w:rPr>
                <w:rFonts w:ascii="Arial" w:hAnsi="Arial" w:cs="Arial"/>
                <w:bCs/>
                <w:sz w:val="20"/>
                <w:szCs w:val="20"/>
                <w:lang w:val="uk-UA"/>
              </w:rPr>
            </w:pPr>
            <w:r w:rsidRPr="001D5561">
              <w:rPr>
                <w:rFonts w:ascii="Arial" w:hAnsi="Arial" w:cs="Arial"/>
                <w:bCs/>
                <w:sz w:val="20"/>
                <w:szCs w:val="20"/>
                <w:lang w:val="uk-UA"/>
              </w:rPr>
              <w:t>4</w:t>
            </w:r>
          </w:p>
        </w:tc>
        <w:tc>
          <w:tcPr>
            <w:tcW w:w="1667" w:type="pct"/>
          </w:tcPr>
          <w:p w14:paraId="003DA39C" w14:textId="77777777" w:rsidR="00174AA3" w:rsidRPr="001D5561" w:rsidRDefault="00174AA3">
            <w:pPr>
              <w:keepNext/>
              <w:outlineLvl w:val="1"/>
              <w:rPr>
                <w:rFonts w:ascii="Arial" w:eastAsia="MS Mincho" w:hAnsi="Arial" w:cs="Arial"/>
                <w:bCs/>
                <w:sz w:val="20"/>
                <w:szCs w:val="20"/>
                <w:lang w:val="en-GB"/>
              </w:rPr>
            </w:pPr>
          </w:p>
        </w:tc>
      </w:tr>
    </w:tbl>
    <w:p w14:paraId="22E44B55" w14:textId="77777777" w:rsidR="00174AA3" w:rsidRPr="001D5561" w:rsidRDefault="00174AA3">
      <w:pPr>
        <w:jc w:val="both"/>
        <w:rPr>
          <w:rFonts w:ascii="Arial" w:eastAsia="MS Mincho" w:hAnsi="Arial" w:cs="Arial"/>
          <w:b/>
          <w:bCs/>
          <w:sz w:val="20"/>
          <w:szCs w:val="20"/>
          <w:u w:val="single"/>
          <w:lang w:val="en-GB" w:eastAsia="x-none"/>
        </w:rPr>
      </w:pPr>
    </w:p>
    <w:p w14:paraId="2B2AB487" w14:textId="77777777" w:rsidR="00174AA3" w:rsidRPr="001D5561" w:rsidRDefault="00174AA3">
      <w:pPr>
        <w:jc w:val="both"/>
        <w:rPr>
          <w:rFonts w:ascii="Arial" w:eastAsia="MS Mincho" w:hAnsi="Arial" w:cs="Arial"/>
          <w:b/>
          <w:bCs/>
          <w:sz w:val="20"/>
          <w:szCs w:val="20"/>
          <w:u w:val="single"/>
          <w:lang w:val="en-GB" w:eastAsia="x-none"/>
        </w:rPr>
      </w:pPr>
    </w:p>
    <w:p w14:paraId="205C5ECF" w14:textId="77777777" w:rsidR="00174AA3" w:rsidRPr="001D5561" w:rsidRDefault="00000000">
      <w:pPr>
        <w:keepNext/>
        <w:outlineLvl w:val="1"/>
        <w:rPr>
          <w:rFonts w:ascii="Arial" w:eastAsia="MS Mincho" w:hAnsi="Arial" w:cs="Arial"/>
          <w:b/>
          <w:bCs/>
          <w:sz w:val="20"/>
          <w:szCs w:val="20"/>
          <w:u w:val="single"/>
          <w:lang w:val="en-GB"/>
        </w:rPr>
      </w:pPr>
      <w:r w:rsidRPr="001D5561">
        <w:rPr>
          <w:rFonts w:ascii="Arial" w:eastAsia="MS Mincho" w:hAnsi="Arial" w:cs="Arial"/>
          <w:b/>
          <w:bCs/>
          <w:sz w:val="20"/>
          <w:szCs w:val="20"/>
          <w:highlight w:val="yellow"/>
          <w:u w:val="single"/>
          <w:lang w:val="en-GB"/>
        </w:rPr>
        <w:t>PART 2.2 (Subjective Evaluation)</w:t>
      </w:r>
    </w:p>
    <w:p w14:paraId="12ADF4C8" w14:textId="77777777" w:rsidR="00174AA3" w:rsidRPr="001D5561"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1D5561" w14:paraId="12CE0E78" w14:textId="77777777" w:rsidTr="000C43EE">
        <w:trPr>
          <w:trHeight w:val="599"/>
          <w:jc w:val="center"/>
        </w:trPr>
        <w:tc>
          <w:tcPr>
            <w:tcW w:w="1666" w:type="pct"/>
            <w:noWrap/>
          </w:tcPr>
          <w:p w14:paraId="36945E5F" w14:textId="77777777" w:rsidR="00174AA3" w:rsidRPr="001D5561"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1D5561" w:rsidRDefault="00000000">
            <w:pPr>
              <w:keepNext/>
              <w:outlineLvl w:val="1"/>
              <w:rPr>
                <w:rFonts w:ascii="Arial" w:eastAsia="MS Mincho" w:hAnsi="Arial" w:cs="Arial"/>
                <w:b/>
                <w:bCs/>
                <w:sz w:val="20"/>
                <w:szCs w:val="20"/>
                <w:lang w:val="en-GB"/>
              </w:rPr>
            </w:pPr>
            <w:r w:rsidRPr="001D5561">
              <w:rPr>
                <w:rFonts w:ascii="Arial" w:eastAsia="MS Mincho" w:hAnsi="Arial" w:cs="Arial"/>
                <w:b/>
                <w:bCs/>
                <w:sz w:val="20"/>
                <w:szCs w:val="20"/>
                <w:lang w:val="en-GB"/>
              </w:rPr>
              <w:t>Reviewer’s comment</w:t>
            </w:r>
          </w:p>
          <w:p w14:paraId="7B1128CB" w14:textId="77777777" w:rsidR="00174AA3" w:rsidRPr="001D5561" w:rsidRDefault="00174AA3">
            <w:pPr>
              <w:rPr>
                <w:rFonts w:ascii="Arial" w:hAnsi="Arial" w:cs="Arial"/>
                <w:sz w:val="20"/>
                <w:szCs w:val="20"/>
                <w:lang w:val="en-GB"/>
              </w:rPr>
            </w:pPr>
          </w:p>
        </w:tc>
        <w:tc>
          <w:tcPr>
            <w:tcW w:w="1667" w:type="pct"/>
          </w:tcPr>
          <w:p w14:paraId="5C56E2DD" w14:textId="77777777" w:rsidR="00174AA3" w:rsidRPr="001D5561" w:rsidRDefault="00000000">
            <w:pPr>
              <w:spacing w:after="160" w:line="256" w:lineRule="auto"/>
              <w:rPr>
                <w:rFonts w:ascii="Arial" w:eastAsia="Calibri" w:hAnsi="Arial" w:cs="Arial"/>
                <w:kern w:val="2"/>
                <w:sz w:val="20"/>
                <w:szCs w:val="20"/>
                <w:lang w:val="en-IN"/>
              </w:rPr>
            </w:pPr>
            <w:r w:rsidRPr="001D5561">
              <w:rPr>
                <w:rFonts w:ascii="Arial" w:eastAsia="Calibri" w:hAnsi="Arial" w:cs="Arial"/>
                <w:b/>
                <w:kern w:val="2"/>
                <w:sz w:val="20"/>
                <w:szCs w:val="20"/>
                <w:lang w:val="en-IN"/>
              </w:rPr>
              <w:t>Author’s Feedback</w:t>
            </w:r>
            <w:r w:rsidRPr="001D5561">
              <w:rPr>
                <w:rFonts w:ascii="Arial" w:eastAsia="Calibri" w:hAnsi="Arial" w:cs="Arial"/>
                <w:kern w:val="2"/>
                <w:sz w:val="20"/>
                <w:szCs w:val="20"/>
                <w:lang w:val="en-IN"/>
              </w:rPr>
              <w:t xml:space="preserve"> </w:t>
            </w:r>
            <w:r w:rsidRPr="001D5561">
              <w:rPr>
                <w:rFonts w:ascii="Arial" w:eastAsia="Calibri" w:hAnsi="Arial" w:cs="Arial"/>
                <w:kern w:val="2"/>
                <w:sz w:val="20"/>
                <w:szCs w:val="20"/>
                <w:highlight w:val="yellow"/>
                <w:lang w:val="en-IN"/>
              </w:rPr>
              <w:t>(It is mandatory that authors should write his/her feedback here)</w:t>
            </w:r>
          </w:p>
          <w:p w14:paraId="0C4A2084"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1AB783BC" w14:textId="77777777">
        <w:trPr>
          <w:trHeight w:val="20"/>
          <w:jc w:val="center"/>
        </w:trPr>
        <w:tc>
          <w:tcPr>
            <w:tcW w:w="1666" w:type="pct"/>
            <w:noWrap/>
          </w:tcPr>
          <w:p w14:paraId="060DD303" w14:textId="77777777" w:rsidR="00174AA3" w:rsidRPr="001D5561" w:rsidRDefault="00000000">
            <w:pPr>
              <w:rPr>
                <w:rFonts w:ascii="Arial" w:hAnsi="Arial" w:cs="Arial"/>
                <w:b/>
                <w:bCs/>
                <w:sz w:val="20"/>
                <w:szCs w:val="20"/>
                <w:lang w:val="en-GB"/>
              </w:rPr>
            </w:pPr>
            <w:r w:rsidRPr="001D5561">
              <w:rPr>
                <w:rFonts w:ascii="Arial" w:hAnsi="Arial" w:cs="Arial"/>
                <w:b/>
                <w:bCs/>
                <w:sz w:val="20"/>
                <w:szCs w:val="20"/>
                <w:lang w:val="en-GB"/>
              </w:rPr>
              <w:t>Is the title of the article suitable?</w:t>
            </w:r>
          </w:p>
          <w:p w14:paraId="5B64BD28" w14:textId="77777777" w:rsidR="00174AA3" w:rsidRPr="001D5561" w:rsidRDefault="00174AA3">
            <w:pPr>
              <w:rPr>
                <w:rFonts w:ascii="Arial" w:hAnsi="Arial" w:cs="Arial"/>
                <w:bCs/>
                <w:sz w:val="20"/>
                <w:szCs w:val="20"/>
                <w:lang w:val="en-GB"/>
              </w:rPr>
            </w:pPr>
          </w:p>
          <w:p w14:paraId="42B981AC" w14:textId="77777777" w:rsidR="00174AA3" w:rsidRPr="001D5561" w:rsidRDefault="00000000">
            <w:pPr>
              <w:rPr>
                <w:rFonts w:ascii="Arial" w:hAnsi="Arial" w:cs="Arial"/>
                <w:bCs/>
                <w:sz w:val="20"/>
                <w:szCs w:val="20"/>
                <w:lang w:val="en-GB"/>
              </w:rPr>
            </w:pPr>
            <w:r w:rsidRPr="001D5561">
              <w:rPr>
                <w:rFonts w:ascii="Arial" w:hAnsi="Arial" w:cs="Arial"/>
                <w:bCs/>
                <w:sz w:val="20"/>
                <w:szCs w:val="20"/>
                <w:lang w:val="en-GB"/>
              </w:rPr>
              <w:t>If your answer is NO, please provide a brief, clear suggestion for improvement.</w:t>
            </w:r>
          </w:p>
          <w:p w14:paraId="61B06AAA" w14:textId="77777777" w:rsidR="00174AA3" w:rsidRPr="001D5561" w:rsidRDefault="00174AA3">
            <w:pPr>
              <w:rPr>
                <w:rFonts w:ascii="Arial" w:hAnsi="Arial" w:cs="Arial"/>
                <w:sz w:val="20"/>
                <w:szCs w:val="20"/>
                <w:u w:val="single"/>
                <w:lang w:val="en-GB"/>
              </w:rPr>
            </w:pPr>
          </w:p>
        </w:tc>
        <w:tc>
          <w:tcPr>
            <w:tcW w:w="1667" w:type="pct"/>
          </w:tcPr>
          <w:p w14:paraId="5A51E18D" w14:textId="77777777" w:rsidR="00174AA3" w:rsidRPr="001D5561" w:rsidRDefault="000C43EE">
            <w:pPr>
              <w:ind w:left="360"/>
              <w:rPr>
                <w:rFonts w:ascii="Arial" w:hAnsi="Arial" w:cs="Arial"/>
                <w:b/>
                <w:bCs/>
                <w:sz w:val="20"/>
                <w:szCs w:val="20"/>
                <w:lang w:val="uk-UA"/>
              </w:rPr>
            </w:pPr>
            <w:r w:rsidRPr="001D5561">
              <w:rPr>
                <w:rFonts w:ascii="Arial" w:hAnsi="Arial" w:cs="Arial"/>
                <w:b/>
                <w:bCs/>
                <w:sz w:val="20"/>
                <w:szCs w:val="20"/>
              </w:rPr>
              <w:t>YES</w:t>
            </w:r>
            <w:r w:rsidR="00AE6665" w:rsidRPr="001D5561">
              <w:rPr>
                <w:rFonts w:ascii="Arial" w:hAnsi="Arial" w:cs="Arial"/>
                <w:b/>
                <w:bCs/>
                <w:sz w:val="20"/>
                <w:szCs w:val="20"/>
                <w:lang w:val="uk-UA"/>
              </w:rPr>
              <w:t>.</w:t>
            </w:r>
          </w:p>
          <w:p w14:paraId="47F8EB07" w14:textId="14350301" w:rsidR="00AE6665" w:rsidRPr="001D5561" w:rsidRDefault="00AE6665">
            <w:pPr>
              <w:ind w:left="360"/>
              <w:rPr>
                <w:rFonts w:ascii="Arial" w:hAnsi="Arial" w:cs="Arial"/>
                <w:b/>
                <w:bCs/>
                <w:sz w:val="20"/>
                <w:szCs w:val="20"/>
                <w:lang w:val="uk-UA"/>
              </w:rPr>
            </w:pPr>
          </w:p>
        </w:tc>
        <w:tc>
          <w:tcPr>
            <w:tcW w:w="1667" w:type="pct"/>
          </w:tcPr>
          <w:p w14:paraId="335D3B45"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1252E85A" w14:textId="77777777">
        <w:trPr>
          <w:trHeight w:val="20"/>
          <w:jc w:val="center"/>
        </w:trPr>
        <w:tc>
          <w:tcPr>
            <w:tcW w:w="1666" w:type="pct"/>
            <w:noWrap/>
          </w:tcPr>
          <w:p w14:paraId="0D458995" w14:textId="77777777" w:rsidR="00174AA3" w:rsidRPr="001D5561" w:rsidRDefault="00000000">
            <w:pPr>
              <w:keepNext/>
              <w:outlineLvl w:val="1"/>
              <w:rPr>
                <w:rFonts w:ascii="Arial" w:eastAsia="MS Mincho" w:hAnsi="Arial" w:cs="Arial"/>
                <w:b/>
                <w:bCs/>
                <w:sz w:val="20"/>
                <w:szCs w:val="20"/>
                <w:lang w:val="en-GB"/>
              </w:rPr>
            </w:pPr>
            <w:r w:rsidRPr="001D5561">
              <w:rPr>
                <w:rFonts w:ascii="Arial" w:eastAsia="MS Mincho" w:hAnsi="Arial" w:cs="Arial"/>
                <w:b/>
                <w:bCs/>
                <w:sz w:val="20"/>
                <w:szCs w:val="20"/>
                <w:lang w:val="en-GB"/>
              </w:rPr>
              <w:lastRenderedPageBreak/>
              <w:t xml:space="preserve">Is the abstract of the article comprehensive? </w:t>
            </w:r>
          </w:p>
          <w:p w14:paraId="3FBBDB24" w14:textId="61AB4087" w:rsidR="00174AA3" w:rsidRPr="001D5561" w:rsidRDefault="00174AA3">
            <w:pPr>
              <w:rPr>
                <w:rFonts w:ascii="Arial" w:hAnsi="Arial" w:cs="Arial"/>
                <w:bCs/>
                <w:sz w:val="20"/>
                <w:szCs w:val="20"/>
                <w:lang w:val="en-GB"/>
              </w:rPr>
            </w:pPr>
          </w:p>
          <w:p w14:paraId="24D2CEE5" w14:textId="77777777" w:rsidR="00174AA3" w:rsidRPr="001D5561" w:rsidRDefault="00000000">
            <w:pPr>
              <w:rPr>
                <w:rFonts w:ascii="Arial" w:hAnsi="Arial" w:cs="Arial"/>
                <w:bCs/>
                <w:sz w:val="20"/>
                <w:szCs w:val="20"/>
                <w:lang w:val="en-GB"/>
              </w:rPr>
            </w:pPr>
            <w:r w:rsidRPr="001D5561">
              <w:rPr>
                <w:rFonts w:ascii="Arial" w:hAnsi="Arial" w:cs="Arial"/>
                <w:bCs/>
                <w:sz w:val="20"/>
                <w:szCs w:val="20"/>
                <w:lang w:val="en-GB"/>
              </w:rPr>
              <w:t>If your answer is NO, please provide a brief, clear suggestion for improvement.</w:t>
            </w:r>
          </w:p>
          <w:p w14:paraId="4657E05D" w14:textId="77777777" w:rsidR="00174AA3" w:rsidRPr="001D5561" w:rsidRDefault="00174AA3">
            <w:pPr>
              <w:rPr>
                <w:rFonts w:ascii="Arial" w:hAnsi="Arial" w:cs="Arial"/>
                <w:sz w:val="20"/>
                <w:szCs w:val="20"/>
                <w:lang w:val="en-GB"/>
              </w:rPr>
            </w:pPr>
          </w:p>
        </w:tc>
        <w:tc>
          <w:tcPr>
            <w:tcW w:w="1667" w:type="pct"/>
          </w:tcPr>
          <w:p w14:paraId="37625FB1" w14:textId="77777777" w:rsidR="00AE6665" w:rsidRPr="001D5561" w:rsidRDefault="000C43EE">
            <w:pPr>
              <w:ind w:left="360"/>
              <w:rPr>
                <w:rFonts w:ascii="Arial" w:hAnsi="Arial" w:cs="Arial"/>
                <w:b/>
                <w:bCs/>
                <w:sz w:val="20"/>
                <w:szCs w:val="20"/>
                <w:lang w:val="uk-UA"/>
              </w:rPr>
            </w:pPr>
            <w:r w:rsidRPr="001D5561">
              <w:rPr>
                <w:rFonts w:ascii="Arial" w:hAnsi="Arial" w:cs="Arial"/>
                <w:b/>
                <w:bCs/>
                <w:sz w:val="20"/>
                <w:szCs w:val="20"/>
              </w:rPr>
              <w:t>YES</w:t>
            </w:r>
            <w:r w:rsidR="00AE6665" w:rsidRPr="001D5561">
              <w:rPr>
                <w:rFonts w:ascii="Arial" w:hAnsi="Arial" w:cs="Arial"/>
                <w:b/>
                <w:bCs/>
                <w:sz w:val="20"/>
                <w:szCs w:val="20"/>
                <w:lang w:val="uk-UA"/>
              </w:rPr>
              <w:t>.</w:t>
            </w:r>
          </w:p>
          <w:p w14:paraId="344719F7" w14:textId="5788D50E" w:rsidR="00174AA3" w:rsidRPr="001D5561" w:rsidRDefault="00AE6665">
            <w:pPr>
              <w:ind w:left="360"/>
              <w:rPr>
                <w:rFonts w:ascii="Arial" w:hAnsi="Arial" w:cs="Arial"/>
                <w:b/>
                <w:bCs/>
                <w:sz w:val="20"/>
                <w:szCs w:val="20"/>
                <w:lang w:val="en-GB"/>
              </w:rPr>
            </w:pPr>
            <w:r w:rsidRPr="001D5561">
              <w:rPr>
                <w:rFonts w:ascii="Arial" w:hAnsi="Arial" w:cs="Arial"/>
                <w:sz w:val="20"/>
                <w:szCs w:val="20"/>
              </w:rPr>
              <w:t>It could be strengthened by adding one or two specific numerical results, such as the critical delay for the selected parameter set.</w:t>
            </w:r>
          </w:p>
        </w:tc>
        <w:tc>
          <w:tcPr>
            <w:tcW w:w="1667" w:type="pct"/>
          </w:tcPr>
          <w:p w14:paraId="26BBEBD4"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4EB3564D" w14:textId="77777777">
        <w:trPr>
          <w:trHeight w:val="20"/>
          <w:jc w:val="center"/>
        </w:trPr>
        <w:tc>
          <w:tcPr>
            <w:tcW w:w="1666" w:type="pct"/>
            <w:noWrap/>
            <w:hideMark/>
          </w:tcPr>
          <w:p w14:paraId="11A8915A" w14:textId="77777777" w:rsidR="00174AA3" w:rsidRPr="001D5561" w:rsidRDefault="00000000">
            <w:pPr>
              <w:keepNext/>
              <w:outlineLvl w:val="1"/>
              <w:rPr>
                <w:rFonts w:ascii="Arial" w:eastAsia="MS Mincho" w:hAnsi="Arial" w:cs="Arial"/>
                <w:bCs/>
                <w:sz w:val="20"/>
                <w:szCs w:val="20"/>
                <w:lang w:val="en-GB"/>
              </w:rPr>
            </w:pPr>
            <w:r w:rsidRPr="001D5561">
              <w:rPr>
                <w:rFonts w:ascii="Arial" w:eastAsia="MS Mincho" w:hAnsi="Arial" w:cs="Arial"/>
                <w:b/>
                <w:bCs/>
                <w:sz w:val="20"/>
                <w:szCs w:val="20"/>
                <w:lang w:val="en-GB"/>
              </w:rPr>
              <w:t xml:space="preserve">Is the manuscript scientifically correct? </w:t>
            </w:r>
            <w:r w:rsidRPr="001D5561">
              <w:rPr>
                <w:rFonts w:ascii="Arial" w:eastAsia="MS Mincho" w:hAnsi="Arial" w:cs="Arial"/>
                <w:b/>
                <w:bCs/>
                <w:sz w:val="20"/>
                <w:szCs w:val="20"/>
                <w:lang w:val="en-GB"/>
              </w:rPr>
              <w:br/>
            </w:r>
          </w:p>
          <w:p w14:paraId="0ADCD635" w14:textId="77777777" w:rsidR="00174AA3" w:rsidRPr="001D5561" w:rsidRDefault="00000000">
            <w:pPr>
              <w:rPr>
                <w:rFonts w:ascii="Arial" w:hAnsi="Arial" w:cs="Arial"/>
                <w:bCs/>
                <w:sz w:val="20"/>
                <w:szCs w:val="20"/>
                <w:lang w:val="en-GB"/>
              </w:rPr>
            </w:pPr>
            <w:r w:rsidRPr="001D5561">
              <w:rPr>
                <w:rFonts w:ascii="Arial" w:hAnsi="Arial" w:cs="Arial"/>
                <w:bCs/>
                <w:sz w:val="20"/>
                <w:szCs w:val="20"/>
                <w:lang w:val="en-GB"/>
              </w:rPr>
              <w:t>If your answer is NO, please provide a brief, clear suggestion for improvement</w:t>
            </w:r>
          </w:p>
          <w:p w14:paraId="55125EAF" w14:textId="77777777" w:rsidR="00174AA3" w:rsidRPr="001D5561" w:rsidRDefault="00000000">
            <w:pPr>
              <w:rPr>
                <w:rFonts w:ascii="Arial" w:hAnsi="Arial" w:cs="Arial"/>
                <w:b/>
                <w:sz w:val="20"/>
                <w:szCs w:val="20"/>
                <w:lang w:val="en-GB"/>
              </w:rPr>
            </w:pPr>
            <w:r w:rsidRPr="001D5561">
              <w:rPr>
                <w:rFonts w:ascii="Arial" w:hAnsi="Arial" w:cs="Arial"/>
                <w:bCs/>
                <w:sz w:val="20"/>
                <w:szCs w:val="20"/>
                <w:lang w:val="en-GB"/>
              </w:rPr>
              <w:t>.</w:t>
            </w:r>
          </w:p>
        </w:tc>
        <w:tc>
          <w:tcPr>
            <w:tcW w:w="1667" w:type="pct"/>
          </w:tcPr>
          <w:p w14:paraId="1ADDFF9A" w14:textId="77777777" w:rsidR="000C43EE" w:rsidRPr="001D5561" w:rsidRDefault="000C43EE" w:rsidP="000C43EE">
            <w:pPr>
              <w:ind w:left="439"/>
              <w:contextualSpacing/>
              <w:rPr>
                <w:rFonts w:ascii="Arial" w:hAnsi="Arial" w:cs="Arial"/>
                <w:bCs/>
                <w:sz w:val="20"/>
                <w:szCs w:val="20"/>
                <w:lang w:val="uk-UA"/>
              </w:rPr>
            </w:pPr>
            <w:r w:rsidRPr="001D5561">
              <w:rPr>
                <w:rFonts w:ascii="Arial" w:hAnsi="Arial" w:cs="Arial"/>
                <w:b/>
                <w:sz w:val="20"/>
                <w:szCs w:val="20"/>
                <w:lang w:val="en-GB"/>
              </w:rPr>
              <w:t>NO</w:t>
            </w:r>
            <w:r w:rsidRPr="001D5561">
              <w:rPr>
                <w:rFonts w:ascii="Arial" w:hAnsi="Arial" w:cs="Arial"/>
                <w:b/>
                <w:sz w:val="20"/>
                <w:szCs w:val="20"/>
                <w:lang w:val="uk-UA"/>
              </w:rPr>
              <w:t>.</w:t>
            </w:r>
            <w:r w:rsidRPr="001D5561">
              <w:rPr>
                <w:rFonts w:ascii="Arial" w:hAnsi="Arial" w:cs="Arial"/>
                <w:bCs/>
                <w:sz w:val="20"/>
                <w:szCs w:val="20"/>
                <w:lang w:val="uk-UA"/>
              </w:rPr>
              <w:t xml:space="preserve"> </w:t>
            </w:r>
          </w:p>
          <w:p w14:paraId="3C761526" w14:textId="77777777" w:rsidR="00174AA3" w:rsidRPr="001D5561" w:rsidRDefault="000C43EE" w:rsidP="00AE6665">
            <w:pPr>
              <w:pStyle w:val="ListParagraph"/>
              <w:numPr>
                <w:ilvl w:val="0"/>
                <w:numId w:val="13"/>
              </w:numPr>
              <w:rPr>
                <w:rFonts w:ascii="Arial" w:hAnsi="Arial" w:cs="Arial"/>
                <w:bCs/>
                <w:sz w:val="20"/>
                <w:szCs w:val="20"/>
              </w:rPr>
            </w:pPr>
            <w:r w:rsidRPr="001D5561">
              <w:rPr>
                <w:rFonts w:ascii="Arial" w:hAnsi="Arial" w:cs="Arial"/>
                <w:bCs/>
                <w:sz w:val="20"/>
                <w:szCs w:val="20"/>
              </w:rPr>
              <w:t xml:space="preserve">The linearization of the system should be corrected and made fully consistent with the original model equations. In particular, in Eq. (18), the element </w:t>
            </w:r>
            <m:oMath>
              <m:sSub>
                <m:sSubPr>
                  <m:ctrlPr>
                    <w:rPr>
                      <w:rFonts w:ascii="Cambria Math" w:hAnsi="Cambria Math" w:cs="Arial"/>
                      <w:bCs/>
                      <w:sz w:val="20"/>
                      <w:szCs w:val="20"/>
                    </w:rPr>
                  </m:ctrlPr>
                </m:sSubPr>
                <m:e>
                  <m:r>
                    <w:rPr>
                      <w:rFonts w:ascii="Cambria Math" w:hAnsi="Cambria Math" w:cs="Arial"/>
                      <w:sz w:val="20"/>
                      <w:szCs w:val="20"/>
                    </w:rPr>
                    <m:t>a</m:t>
                  </m:r>
                </m:e>
                <m:sub>
                  <m:r>
                    <w:rPr>
                      <w:rFonts w:ascii="Cambria Math" w:hAnsi="Cambria Math" w:cs="Arial"/>
                      <w:sz w:val="20"/>
                      <w:szCs w:val="20"/>
                    </w:rPr>
                    <m:t>21</m:t>
                  </m:r>
                </m:sub>
              </m:sSub>
            </m:oMath>
            <w:r w:rsidRPr="001D5561">
              <w:rPr>
                <w:rFonts w:ascii="Arial" w:hAnsi="Arial" w:cs="Arial"/>
                <w:bCs/>
                <w:sz w:val="20"/>
                <w:szCs w:val="20"/>
              </w:rPr>
              <w:t>should have a positive sign (</w:t>
            </w:r>
            <m:oMath>
              <m:sSub>
                <m:sSubPr>
                  <m:ctrlPr>
                    <w:rPr>
                      <w:rFonts w:ascii="Cambria Math" w:hAnsi="Cambria Math" w:cs="Arial"/>
                      <w:bCs/>
                      <w:sz w:val="20"/>
                      <w:szCs w:val="20"/>
                    </w:rPr>
                  </m:ctrlPr>
                </m:sSubPr>
                <m:e>
                  <m:r>
                    <w:rPr>
                      <w:rFonts w:ascii="Cambria Math" w:hAnsi="Cambria Math" w:cs="Arial"/>
                      <w:sz w:val="20"/>
                      <w:szCs w:val="20"/>
                    </w:rPr>
                    <m:t>a</m:t>
                  </m:r>
                </m:e>
                <m:sub>
                  <m:r>
                    <w:rPr>
                      <w:rFonts w:ascii="Cambria Math" w:hAnsi="Cambria Math" w:cs="Arial"/>
                      <w:sz w:val="20"/>
                      <w:szCs w:val="20"/>
                    </w:rPr>
                    <m:t>21</m:t>
                  </m:r>
                </m:sub>
              </m:sSub>
              <m:r>
                <w:rPr>
                  <w:rFonts w:ascii="Cambria Math" w:hAnsi="Cambria Math" w:cs="Arial"/>
                  <w:sz w:val="20"/>
                  <w:szCs w:val="20"/>
                </w:rPr>
                <m:t>=σ</m:t>
              </m:r>
            </m:oMath>
            <w:r w:rsidRPr="001D5561">
              <w:rPr>
                <w:rFonts w:ascii="Arial" w:hAnsi="Arial" w:cs="Arial"/>
                <w:bCs/>
                <w:sz w:val="20"/>
                <w:szCs w:val="20"/>
              </w:rPr>
              <w:t xml:space="preserve">), since the corresponding term in the second model equation is </w:t>
            </w:r>
            <m:oMath>
              <m:r>
                <w:rPr>
                  <w:rFonts w:ascii="Cambria Math" w:hAnsi="Cambria Math" w:cs="Arial"/>
                  <w:sz w:val="20"/>
                  <w:szCs w:val="20"/>
                </w:rPr>
                <m:t>+σJ</m:t>
              </m:r>
              <m:d>
                <m:dPr>
                  <m:ctrlPr>
                    <w:rPr>
                      <w:rFonts w:ascii="Cambria Math" w:hAnsi="Cambria Math" w:cs="Arial"/>
                      <w:bCs/>
                      <w:sz w:val="20"/>
                      <w:szCs w:val="20"/>
                    </w:rPr>
                  </m:ctrlPr>
                </m:dPr>
                <m:e>
                  <m:r>
                    <w:rPr>
                      <w:rFonts w:ascii="Cambria Math" w:hAnsi="Cambria Math" w:cs="Arial"/>
                      <w:sz w:val="20"/>
                      <w:szCs w:val="20"/>
                    </w:rPr>
                    <m:t>t</m:t>
                  </m:r>
                </m:e>
              </m:d>
            </m:oMath>
            <w:r w:rsidRPr="001D5561">
              <w:rPr>
                <w:rFonts w:ascii="Arial" w:hAnsi="Arial" w:cs="Arial"/>
                <w:bCs/>
                <w:sz w:val="20"/>
                <w:szCs w:val="20"/>
              </w:rPr>
              <w:t xml:space="preserve">. In Eq. (19), </w:t>
            </w:r>
            <m:oMath>
              <m:sSub>
                <m:sSubPr>
                  <m:ctrlPr>
                    <w:rPr>
                      <w:rFonts w:ascii="Cambria Math" w:hAnsi="Cambria Math" w:cs="Arial"/>
                      <w:bCs/>
                      <w:sz w:val="20"/>
                      <w:szCs w:val="20"/>
                    </w:rPr>
                  </m:ctrlPr>
                </m:sSubPr>
                <m:e>
                  <m:r>
                    <w:rPr>
                      <w:rFonts w:ascii="Cambria Math" w:hAnsi="Cambria Math" w:cs="Arial"/>
                      <w:sz w:val="20"/>
                      <w:szCs w:val="20"/>
                    </w:rPr>
                    <m:t>a</m:t>
                  </m:r>
                </m:e>
                <m:sub>
                  <m:r>
                    <w:rPr>
                      <w:rFonts w:ascii="Cambria Math" w:hAnsi="Cambria Math" w:cs="Arial"/>
                      <w:sz w:val="20"/>
                      <w:szCs w:val="20"/>
                    </w:rPr>
                    <m:t>23</m:t>
                  </m:r>
                </m:sub>
              </m:sSub>
              <m:r>
                <w:rPr>
                  <w:rFonts w:ascii="Cambria Math" w:hAnsi="Cambria Math" w:cs="Arial"/>
                  <w:sz w:val="20"/>
                  <w:szCs w:val="20"/>
                </w:rPr>
                <m:t xml:space="preserve"> </m:t>
              </m:r>
            </m:oMath>
            <w:r w:rsidRPr="001D5561">
              <w:rPr>
                <w:rFonts w:ascii="Arial" w:hAnsi="Arial" w:cs="Arial"/>
                <w:bCs/>
                <w:sz w:val="20"/>
                <w:szCs w:val="20"/>
              </w:rPr>
              <w:t xml:space="preserve">appears to be a technical notation error and should correspond to the </w:t>
            </w:r>
            <m:oMath>
              <m:sSub>
                <m:sSubPr>
                  <m:ctrlPr>
                    <w:rPr>
                      <w:rFonts w:ascii="Cambria Math" w:hAnsi="Cambria Math" w:cs="Arial"/>
                      <w:bCs/>
                      <w:sz w:val="20"/>
                      <w:szCs w:val="20"/>
                    </w:rPr>
                  </m:ctrlPr>
                </m:sSubPr>
                <m:e>
                  <m:r>
                    <w:rPr>
                      <w:rFonts w:ascii="Cambria Math" w:hAnsi="Cambria Math" w:cs="Arial"/>
                      <w:sz w:val="20"/>
                      <w:szCs w:val="20"/>
                    </w:rPr>
                    <m:t>a</m:t>
                  </m:r>
                </m:e>
                <m:sub>
                  <m:r>
                    <w:rPr>
                      <w:rFonts w:ascii="Cambria Math" w:hAnsi="Cambria Math" w:cs="Arial"/>
                      <w:sz w:val="20"/>
                      <w:szCs w:val="20"/>
                    </w:rPr>
                    <m:t>33</m:t>
                  </m:r>
                </m:sub>
              </m:sSub>
            </m:oMath>
            <w:r w:rsidRPr="001D5561">
              <w:rPr>
                <w:rFonts w:ascii="Arial" w:hAnsi="Arial" w:cs="Arial"/>
                <w:bCs/>
                <w:sz w:val="20"/>
                <w:szCs w:val="20"/>
              </w:rPr>
              <w:t xml:space="preserve">entry. At the same time, the authors should clearly distinguish between the full Jacobian of the system at </w:t>
            </w:r>
            <m:oMath>
              <m:r>
                <w:rPr>
                  <w:rFonts w:ascii="Cambria Math" w:hAnsi="Cambria Math" w:cs="Arial"/>
                  <w:sz w:val="20"/>
                  <w:szCs w:val="20"/>
                </w:rPr>
                <m:t xml:space="preserve">τ=0 </m:t>
              </m:r>
            </m:oMath>
            <w:r w:rsidRPr="001D5561">
              <w:rPr>
                <w:rFonts w:ascii="Arial" w:hAnsi="Arial" w:cs="Arial"/>
                <w:bCs/>
                <w:sz w:val="20"/>
                <w:szCs w:val="20"/>
              </w:rPr>
              <w:t xml:space="preserve">and the instantaneous matrix </w:t>
            </w:r>
            <m:oMath>
              <m:sSub>
                <m:sSubPr>
                  <m:ctrlPr>
                    <w:rPr>
                      <w:rFonts w:ascii="Cambria Math" w:hAnsi="Cambria Math" w:cs="Arial"/>
                      <w:bCs/>
                      <w:sz w:val="20"/>
                      <w:szCs w:val="20"/>
                    </w:rPr>
                  </m:ctrlPr>
                </m:sSubPr>
                <m:e>
                  <m:r>
                    <w:rPr>
                      <w:rFonts w:ascii="Cambria Math" w:hAnsi="Cambria Math" w:cs="Arial"/>
                      <w:sz w:val="20"/>
                      <w:szCs w:val="20"/>
                    </w:rPr>
                    <m:t>A</m:t>
                  </m:r>
                </m:e>
                <m:sub>
                  <m:r>
                    <w:rPr>
                      <w:rFonts w:ascii="Cambria Math" w:hAnsi="Cambria Math" w:cs="Arial"/>
                      <w:sz w:val="20"/>
                      <w:szCs w:val="20"/>
                    </w:rPr>
                    <m:t xml:space="preserve">0 </m:t>
                  </m:r>
                </m:sub>
              </m:sSub>
            </m:oMath>
            <w:r w:rsidRPr="001D5561">
              <w:rPr>
                <w:rFonts w:ascii="Arial" w:hAnsi="Arial" w:cs="Arial"/>
                <w:bCs/>
                <w:sz w:val="20"/>
                <w:szCs w:val="20"/>
              </w:rPr>
              <w:t xml:space="preserve">for </w:t>
            </w:r>
            <m:oMath>
              <m:r>
                <w:rPr>
                  <w:rFonts w:ascii="Cambria Math" w:hAnsi="Cambria Math" w:cs="Arial"/>
                  <w:sz w:val="20"/>
                  <w:szCs w:val="20"/>
                </w:rPr>
                <m:t>τ&gt;0</m:t>
              </m:r>
            </m:oMath>
            <w:r w:rsidRPr="001D5561">
              <w:rPr>
                <w:rFonts w:ascii="Arial" w:hAnsi="Arial" w:cs="Arial"/>
                <w:bCs/>
                <w:sz w:val="20"/>
                <w:szCs w:val="20"/>
              </w:rPr>
              <w:t xml:space="preserve">, since the </w:t>
            </w:r>
            <m:oMath>
              <m:d>
                <m:dPr>
                  <m:sepChr m:val=","/>
                  <m:ctrlPr>
                    <w:rPr>
                      <w:rFonts w:ascii="Cambria Math" w:hAnsi="Cambria Math" w:cs="Arial"/>
                      <w:bCs/>
                      <w:sz w:val="20"/>
                      <w:szCs w:val="20"/>
                    </w:rPr>
                  </m:ctrlPr>
                </m:dPr>
                <m:e>
                  <m:r>
                    <w:rPr>
                      <w:rFonts w:ascii="Cambria Math" w:hAnsi="Cambria Math" w:cs="Arial"/>
                      <w:sz w:val="20"/>
                      <w:szCs w:val="20"/>
                    </w:rPr>
                    <m:t>3</m:t>
                  </m:r>
                </m:e>
                <m:e>
                  <m:r>
                    <w:rPr>
                      <w:rFonts w:ascii="Cambria Math" w:hAnsi="Cambria Math" w:cs="Arial"/>
                      <w:sz w:val="20"/>
                      <w:szCs w:val="20"/>
                    </w:rPr>
                    <m:t>3</m:t>
                  </m:r>
                </m:e>
              </m:d>
              <m:r>
                <w:rPr>
                  <w:rFonts w:ascii="Cambria Math" w:hAnsi="Cambria Math" w:cs="Arial"/>
                  <w:sz w:val="20"/>
                  <w:szCs w:val="20"/>
                </w:rPr>
                <m:t xml:space="preserve"> </m:t>
              </m:r>
            </m:oMath>
            <w:r w:rsidRPr="001D5561">
              <w:rPr>
                <w:rFonts w:ascii="Arial" w:hAnsi="Arial" w:cs="Arial"/>
                <w:bCs/>
                <w:sz w:val="20"/>
                <w:szCs w:val="20"/>
              </w:rPr>
              <w:t>entry has a different interpretation in these two cases. After making these corrections, the corresponding characteristic-equation coefficients and the subsequent stability and Hopf bifurcation results should be carefully rechecked.</w:t>
            </w:r>
          </w:p>
          <w:p w14:paraId="328836D7" w14:textId="77777777" w:rsidR="00AE6665" w:rsidRPr="001D5561" w:rsidRDefault="00AE6665" w:rsidP="00AE6665">
            <w:pPr>
              <w:pStyle w:val="ListParagraph"/>
              <w:numPr>
                <w:ilvl w:val="0"/>
                <w:numId w:val="13"/>
              </w:numPr>
              <w:rPr>
                <w:rFonts w:ascii="Arial" w:hAnsi="Arial" w:cs="Arial"/>
                <w:bCs/>
                <w:sz w:val="20"/>
                <w:szCs w:val="20"/>
              </w:rPr>
            </w:pPr>
            <w:r w:rsidRPr="001D5561">
              <w:rPr>
                <w:rFonts w:ascii="Arial" w:hAnsi="Arial" w:cs="Arial"/>
                <w:sz w:val="20"/>
                <w:szCs w:val="20"/>
              </w:rPr>
              <w:t>The authors are encouraged to briefly discuss dependence on the selected parameter set, the local nature of the stability results, the deterministic character of the model, and the limits of transferring numerical results to real ecosystems.</w:t>
            </w:r>
          </w:p>
          <w:p w14:paraId="55D10FCC" w14:textId="77777777" w:rsidR="00E17CA6" w:rsidRPr="001D5561" w:rsidRDefault="00E17CA6" w:rsidP="00E17CA6">
            <w:pPr>
              <w:pStyle w:val="ListParagraph"/>
              <w:ind w:left="799"/>
              <w:rPr>
                <w:rFonts w:ascii="Arial" w:hAnsi="Arial" w:cs="Arial"/>
                <w:bCs/>
                <w:sz w:val="20"/>
                <w:szCs w:val="20"/>
              </w:rPr>
            </w:pPr>
          </w:p>
          <w:p w14:paraId="04E7AAF9" w14:textId="77777777" w:rsidR="00E17CA6" w:rsidRPr="001D5561" w:rsidRDefault="00E17CA6" w:rsidP="00E17CA6">
            <w:pPr>
              <w:rPr>
                <w:rFonts w:ascii="Arial" w:hAnsi="Arial" w:cs="Arial"/>
                <w:bCs/>
                <w:sz w:val="20"/>
                <w:szCs w:val="20"/>
              </w:rPr>
            </w:pPr>
            <w:r w:rsidRPr="001D5561">
              <w:rPr>
                <w:rFonts w:ascii="Arial" w:hAnsi="Arial" w:cs="Arial"/>
                <w:bCs/>
                <w:sz w:val="20"/>
                <w:szCs w:val="20"/>
              </w:rPr>
              <w:t xml:space="preserve">The manuscript has scientific potential and, in my view, can be considered for publication after revision. </w:t>
            </w:r>
          </w:p>
          <w:p w14:paraId="4696CA92" w14:textId="77777777" w:rsidR="00E17CA6" w:rsidRPr="001D5561" w:rsidRDefault="00E17CA6" w:rsidP="00E17CA6">
            <w:pPr>
              <w:rPr>
                <w:rFonts w:ascii="Arial" w:hAnsi="Arial" w:cs="Arial"/>
                <w:bCs/>
                <w:sz w:val="20"/>
                <w:szCs w:val="20"/>
              </w:rPr>
            </w:pPr>
            <w:r w:rsidRPr="001D5561">
              <w:rPr>
                <w:rFonts w:ascii="Arial" w:hAnsi="Arial" w:cs="Arial"/>
                <w:bCs/>
                <w:sz w:val="20"/>
                <w:szCs w:val="20"/>
              </w:rPr>
              <w:t>The main recommendation is to technically verify the linearization and the stability conditions derived from it, and to improve reproducibility of the numerical experiment by reporting parameter values and intermediate numerical results.</w:t>
            </w:r>
          </w:p>
          <w:p w14:paraId="3CC73897" w14:textId="21E60F7F" w:rsidR="00E17CA6" w:rsidRPr="001D5561" w:rsidRDefault="00E17CA6" w:rsidP="00E17CA6">
            <w:pPr>
              <w:rPr>
                <w:rFonts w:ascii="Arial" w:hAnsi="Arial" w:cs="Arial"/>
                <w:bCs/>
                <w:sz w:val="20"/>
                <w:szCs w:val="20"/>
              </w:rPr>
            </w:pPr>
            <w:r w:rsidRPr="001D5561">
              <w:rPr>
                <w:rFonts w:ascii="Arial" w:hAnsi="Arial" w:cs="Arial"/>
                <w:bCs/>
                <w:sz w:val="20"/>
                <w:szCs w:val="20"/>
              </w:rPr>
              <w:t>These issues are technically addressable and do not undermine the study's overall relevance and rationale.</w:t>
            </w:r>
          </w:p>
        </w:tc>
        <w:tc>
          <w:tcPr>
            <w:tcW w:w="1667" w:type="pct"/>
          </w:tcPr>
          <w:p w14:paraId="41D2CA9A"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76C24D8B" w14:textId="77777777">
        <w:trPr>
          <w:trHeight w:val="20"/>
          <w:jc w:val="center"/>
        </w:trPr>
        <w:tc>
          <w:tcPr>
            <w:tcW w:w="1666" w:type="pct"/>
            <w:noWrap/>
          </w:tcPr>
          <w:p w14:paraId="5102B870" w14:textId="77777777" w:rsidR="00174AA3" w:rsidRPr="001D5561" w:rsidRDefault="00000000">
            <w:pPr>
              <w:rPr>
                <w:rFonts w:ascii="Arial" w:hAnsi="Arial" w:cs="Arial"/>
                <w:b/>
                <w:bCs/>
                <w:sz w:val="20"/>
                <w:szCs w:val="20"/>
                <w:lang w:val="en-GB"/>
              </w:rPr>
            </w:pPr>
            <w:r w:rsidRPr="001D5561">
              <w:rPr>
                <w:rFonts w:ascii="Arial" w:hAnsi="Arial" w:cs="Arial"/>
                <w:b/>
                <w:bCs/>
                <w:sz w:val="20"/>
                <w:szCs w:val="20"/>
                <w:lang w:val="en-GB"/>
              </w:rPr>
              <w:t xml:space="preserve">Are the references sufficient and recent? </w:t>
            </w:r>
          </w:p>
          <w:p w14:paraId="706A932D" w14:textId="77777777" w:rsidR="00174AA3" w:rsidRPr="001D5561" w:rsidRDefault="00000000">
            <w:pPr>
              <w:rPr>
                <w:rFonts w:ascii="Arial" w:hAnsi="Arial" w:cs="Arial"/>
                <w:bCs/>
                <w:sz w:val="20"/>
                <w:szCs w:val="20"/>
                <w:lang w:val="en-GB"/>
              </w:rPr>
            </w:pPr>
            <w:r w:rsidRPr="001D5561">
              <w:rPr>
                <w:rFonts w:ascii="Arial" w:hAnsi="Arial" w:cs="Arial"/>
                <w:bCs/>
                <w:sz w:val="20"/>
                <w:szCs w:val="20"/>
                <w:lang w:val="en-GB"/>
              </w:rPr>
              <w:t>(YES or NO)</w:t>
            </w:r>
          </w:p>
          <w:p w14:paraId="439D142B" w14:textId="77777777" w:rsidR="00174AA3" w:rsidRPr="001D5561" w:rsidRDefault="00174AA3">
            <w:pPr>
              <w:rPr>
                <w:rFonts w:ascii="Arial" w:hAnsi="Arial" w:cs="Arial"/>
                <w:bCs/>
                <w:sz w:val="20"/>
                <w:szCs w:val="20"/>
                <w:lang w:val="en-GB"/>
              </w:rPr>
            </w:pPr>
          </w:p>
          <w:p w14:paraId="7C1B81F8" w14:textId="77777777" w:rsidR="00174AA3" w:rsidRPr="001D5561" w:rsidRDefault="00000000">
            <w:pPr>
              <w:rPr>
                <w:rFonts w:ascii="Arial" w:hAnsi="Arial" w:cs="Arial"/>
                <w:bCs/>
                <w:sz w:val="20"/>
                <w:szCs w:val="20"/>
                <w:lang w:val="en-GB"/>
              </w:rPr>
            </w:pPr>
            <w:r w:rsidRPr="001D5561">
              <w:rPr>
                <w:rFonts w:ascii="Arial" w:hAnsi="Arial" w:cs="Arial"/>
                <w:bCs/>
                <w:sz w:val="20"/>
                <w:szCs w:val="20"/>
                <w:lang w:val="en-GB"/>
              </w:rPr>
              <w:t>If your answer is NO, please provide clear suggestion for improvement.</w:t>
            </w:r>
          </w:p>
          <w:p w14:paraId="46560AD1" w14:textId="77777777" w:rsidR="00174AA3" w:rsidRPr="001D5561" w:rsidRDefault="00174AA3">
            <w:pPr>
              <w:rPr>
                <w:rFonts w:ascii="Arial" w:hAnsi="Arial" w:cs="Arial"/>
                <w:b/>
                <w:bCs/>
                <w:sz w:val="20"/>
                <w:szCs w:val="20"/>
                <w:lang w:val="en-GB"/>
              </w:rPr>
            </w:pPr>
          </w:p>
        </w:tc>
        <w:tc>
          <w:tcPr>
            <w:tcW w:w="1667" w:type="pct"/>
          </w:tcPr>
          <w:p w14:paraId="6DE9DA5A" w14:textId="246042B5" w:rsidR="00174AA3" w:rsidRPr="001D5561" w:rsidRDefault="000C43EE" w:rsidP="000C43EE">
            <w:pPr>
              <w:ind w:left="439"/>
              <w:contextualSpacing/>
              <w:rPr>
                <w:rFonts w:ascii="Arial" w:hAnsi="Arial" w:cs="Arial"/>
                <w:bCs/>
                <w:sz w:val="20"/>
                <w:szCs w:val="20"/>
                <w:lang w:val="en-GB"/>
              </w:rPr>
            </w:pPr>
            <w:r w:rsidRPr="001D5561">
              <w:rPr>
                <w:rFonts w:ascii="Arial" w:hAnsi="Arial" w:cs="Arial"/>
                <w:b/>
                <w:sz w:val="20"/>
                <w:szCs w:val="20"/>
              </w:rPr>
              <w:t>YES</w:t>
            </w:r>
            <w:r w:rsidRPr="001D5561">
              <w:rPr>
                <w:rFonts w:ascii="Arial" w:hAnsi="Arial" w:cs="Arial"/>
                <w:bCs/>
                <w:sz w:val="20"/>
                <w:szCs w:val="20"/>
              </w:rPr>
              <w:br/>
              <w:t>The references are generally sufficient and include recent studies. Bibliographic details should nevertheless be checked before publication.</w:t>
            </w:r>
          </w:p>
        </w:tc>
        <w:tc>
          <w:tcPr>
            <w:tcW w:w="1667" w:type="pct"/>
          </w:tcPr>
          <w:p w14:paraId="3F6A9426" w14:textId="77777777" w:rsidR="00174AA3" w:rsidRPr="001D5561" w:rsidRDefault="00174AA3">
            <w:pPr>
              <w:keepNext/>
              <w:outlineLvl w:val="1"/>
              <w:rPr>
                <w:rFonts w:ascii="Arial" w:eastAsia="MS Mincho" w:hAnsi="Arial" w:cs="Arial"/>
                <w:bCs/>
                <w:sz w:val="20"/>
                <w:szCs w:val="20"/>
                <w:lang w:val="en-GB"/>
              </w:rPr>
            </w:pPr>
          </w:p>
        </w:tc>
      </w:tr>
      <w:tr w:rsidR="00174AA3" w:rsidRPr="001D5561" w14:paraId="0C1BC15F" w14:textId="77777777" w:rsidTr="000C43EE">
        <w:trPr>
          <w:trHeight w:val="1267"/>
          <w:jc w:val="center"/>
        </w:trPr>
        <w:tc>
          <w:tcPr>
            <w:tcW w:w="1666" w:type="pct"/>
            <w:noWrap/>
          </w:tcPr>
          <w:p w14:paraId="1725C23D" w14:textId="77777777" w:rsidR="00174AA3" w:rsidRPr="001D5561" w:rsidRDefault="00000000">
            <w:pPr>
              <w:rPr>
                <w:rFonts w:ascii="Arial" w:hAnsi="Arial" w:cs="Arial"/>
                <w:b/>
                <w:bCs/>
                <w:sz w:val="20"/>
                <w:szCs w:val="20"/>
                <w:lang w:val="en-GB"/>
              </w:rPr>
            </w:pPr>
            <w:r w:rsidRPr="001D5561">
              <w:rPr>
                <w:rFonts w:ascii="Arial" w:hAnsi="Arial" w:cs="Arial"/>
                <w:b/>
                <w:bCs/>
                <w:sz w:val="20"/>
                <w:szCs w:val="20"/>
                <w:lang w:val="en-GB"/>
              </w:rPr>
              <w:t>Are there ethical issues in this manuscript?</w:t>
            </w:r>
          </w:p>
          <w:p w14:paraId="1E9951A3" w14:textId="77777777" w:rsidR="00174AA3" w:rsidRPr="001D5561" w:rsidRDefault="00000000">
            <w:pPr>
              <w:rPr>
                <w:rFonts w:ascii="Arial" w:hAnsi="Arial" w:cs="Arial"/>
                <w:bCs/>
                <w:sz w:val="20"/>
                <w:szCs w:val="20"/>
                <w:lang w:val="en-GB"/>
              </w:rPr>
            </w:pPr>
            <w:r w:rsidRPr="001D5561">
              <w:rPr>
                <w:rFonts w:ascii="Arial" w:hAnsi="Arial" w:cs="Arial"/>
                <w:bCs/>
                <w:sz w:val="20"/>
                <w:szCs w:val="20"/>
                <w:lang w:val="en-GB"/>
              </w:rPr>
              <w:t>(YES or NO)</w:t>
            </w:r>
          </w:p>
          <w:p w14:paraId="7ADDABE2" w14:textId="77777777" w:rsidR="00174AA3" w:rsidRPr="001D5561" w:rsidRDefault="00174AA3">
            <w:pPr>
              <w:rPr>
                <w:rFonts w:ascii="Arial" w:hAnsi="Arial" w:cs="Arial"/>
                <w:bCs/>
                <w:sz w:val="20"/>
                <w:szCs w:val="20"/>
                <w:lang w:val="en-GB"/>
              </w:rPr>
            </w:pPr>
          </w:p>
          <w:p w14:paraId="2517FCDB" w14:textId="77777777" w:rsidR="00174AA3" w:rsidRPr="001D5561" w:rsidRDefault="00000000">
            <w:pPr>
              <w:rPr>
                <w:rFonts w:ascii="Arial" w:hAnsi="Arial" w:cs="Arial"/>
                <w:bCs/>
                <w:sz w:val="20"/>
                <w:szCs w:val="20"/>
                <w:lang w:val="en-GB"/>
              </w:rPr>
            </w:pPr>
            <w:r w:rsidRPr="001D5561">
              <w:rPr>
                <w:rFonts w:ascii="Arial" w:hAnsi="Arial" w:cs="Arial"/>
                <w:bCs/>
                <w:sz w:val="20"/>
                <w:szCs w:val="20"/>
                <w:lang w:val="en-GB"/>
              </w:rPr>
              <w:t>(If yes, kindly please write down the ethical issues here in details)</w:t>
            </w:r>
          </w:p>
          <w:p w14:paraId="244C2BDC" w14:textId="77777777" w:rsidR="00174AA3" w:rsidRPr="001D5561" w:rsidRDefault="00174AA3">
            <w:pPr>
              <w:rPr>
                <w:rFonts w:ascii="Arial" w:hAnsi="Arial" w:cs="Arial"/>
                <w:bCs/>
                <w:sz w:val="20"/>
                <w:szCs w:val="20"/>
                <w:lang w:val="en-GB"/>
              </w:rPr>
            </w:pPr>
          </w:p>
        </w:tc>
        <w:tc>
          <w:tcPr>
            <w:tcW w:w="1667" w:type="pct"/>
          </w:tcPr>
          <w:p w14:paraId="193B69A5" w14:textId="2643CCC3" w:rsidR="00174AA3" w:rsidRPr="001D5561" w:rsidRDefault="000C43EE" w:rsidP="000C43EE">
            <w:pPr>
              <w:ind w:firstLine="439"/>
              <w:contextualSpacing/>
              <w:rPr>
                <w:rFonts w:ascii="Arial" w:hAnsi="Arial" w:cs="Arial"/>
                <w:b/>
                <w:sz w:val="20"/>
                <w:szCs w:val="20"/>
                <w:lang w:val="en-GB"/>
              </w:rPr>
            </w:pPr>
            <w:r w:rsidRPr="001D5561">
              <w:rPr>
                <w:rFonts w:ascii="Arial" w:hAnsi="Arial" w:cs="Arial"/>
                <w:b/>
                <w:sz w:val="20"/>
                <w:szCs w:val="20"/>
              </w:rPr>
              <w:t>NO</w:t>
            </w:r>
          </w:p>
        </w:tc>
        <w:tc>
          <w:tcPr>
            <w:tcW w:w="1667" w:type="pct"/>
          </w:tcPr>
          <w:p w14:paraId="1750A6CD" w14:textId="77777777" w:rsidR="00174AA3" w:rsidRPr="001D5561" w:rsidRDefault="00174AA3">
            <w:pPr>
              <w:keepNext/>
              <w:outlineLvl w:val="1"/>
              <w:rPr>
                <w:rFonts w:ascii="Arial" w:eastAsia="MS Mincho" w:hAnsi="Arial" w:cs="Arial"/>
                <w:bCs/>
                <w:sz w:val="20"/>
                <w:szCs w:val="20"/>
                <w:lang w:val="en-GB"/>
              </w:rPr>
            </w:pPr>
          </w:p>
        </w:tc>
      </w:tr>
    </w:tbl>
    <w:p w14:paraId="1FD60426" w14:textId="77777777" w:rsidR="00174AA3" w:rsidRPr="001D5561" w:rsidRDefault="00174AA3">
      <w:pPr>
        <w:keepNext/>
        <w:outlineLvl w:val="1"/>
        <w:rPr>
          <w:rFonts w:ascii="Arial" w:eastAsia="MS Mincho" w:hAnsi="Arial" w:cs="Arial"/>
          <w:b/>
          <w:bCs/>
          <w:sz w:val="20"/>
          <w:szCs w:val="20"/>
          <w:highlight w:val="yellow"/>
          <w:lang w:val="en-GB"/>
        </w:rPr>
      </w:pPr>
    </w:p>
    <w:p w14:paraId="0B7C44FA" w14:textId="1162D5A6" w:rsidR="00174AA3" w:rsidRPr="001D5561" w:rsidRDefault="00174AA3" w:rsidP="00456F15">
      <w:pPr>
        <w:keepNext/>
        <w:outlineLvl w:val="1"/>
        <w:rPr>
          <w:rFonts w:ascii="Arial" w:hAnsi="Arial" w:cs="Arial"/>
          <w:sz w:val="20"/>
          <w:szCs w:val="20"/>
        </w:rPr>
      </w:pPr>
    </w:p>
    <w:p w14:paraId="4C3CB9A0" w14:textId="77777777" w:rsidR="001D5561" w:rsidRPr="001D5561" w:rsidRDefault="001D5561" w:rsidP="001D5561">
      <w:pPr>
        <w:pStyle w:val="Affiliation"/>
        <w:spacing w:after="0" w:line="240" w:lineRule="auto"/>
        <w:jc w:val="left"/>
        <w:rPr>
          <w:rFonts w:ascii="Arial" w:hAnsi="Arial" w:cs="Arial"/>
          <w:b/>
          <w:u w:val="single"/>
        </w:rPr>
      </w:pPr>
      <w:r w:rsidRPr="001D5561">
        <w:rPr>
          <w:rFonts w:ascii="Arial" w:hAnsi="Arial" w:cs="Arial"/>
          <w:b/>
          <w:u w:val="single"/>
        </w:rPr>
        <w:t>Reviewer details:</w:t>
      </w:r>
    </w:p>
    <w:p w14:paraId="50AA18D9" w14:textId="77777777" w:rsidR="001D5561" w:rsidRPr="001D5561" w:rsidRDefault="001D5561" w:rsidP="001D5561">
      <w:pPr>
        <w:pStyle w:val="Affiliation"/>
        <w:spacing w:after="0" w:line="240" w:lineRule="auto"/>
        <w:jc w:val="left"/>
        <w:rPr>
          <w:rFonts w:ascii="Arial" w:hAnsi="Arial" w:cs="Arial"/>
        </w:rPr>
      </w:pPr>
    </w:p>
    <w:p w14:paraId="288821FD" w14:textId="77777777" w:rsidR="001D5561" w:rsidRPr="001D5561" w:rsidRDefault="001D5561" w:rsidP="001D5561">
      <w:pPr>
        <w:rPr>
          <w:rFonts w:ascii="Arial" w:hAnsi="Arial" w:cs="Arial"/>
          <w:sz w:val="20"/>
          <w:szCs w:val="20"/>
        </w:rPr>
      </w:pPr>
      <w:r w:rsidRPr="001D5561">
        <w:rPr>
          <w:rFonts w:ascii="Arial" w:hAnsi="Arial" w:cs="Arial"/>
          <w:sz w:val="20"/>
          <w:szCs w:val="20"/>
        </w:rPr>
        <w:t>.</w:t>
      </w:r>
      <w:r w:rsidRPr="001D5561">
        <w:rPr>
          <w:rFonts w:ascii="Arial" w:hAnsi="Arial" w:cs="Arial"/>
          <w:color w:val="000000"/>
          <w:sz w:val="20"/>
          <w:szCs w:val="20"/>
        </w:rPr>
        <w:t xml:space="preserve"> Larisa Norik , Simon Kuznets Kharkiv National University of Economics, Ukraine</w:t>
      </w:r>
      <w:r w:rsidRPr="001D5561">
        <w:rPr>
          <w:rFonts w:ascii="Arial" w:hAnsi="Arial" w:cs="Arial"/>
          <w:color w:val="000000"/>
          <w:sz w:val="20"/>
          <w:szCs w:val="20"/>
        </w:rPr>
        <w:br/>
      </w:r>
    </w:p>
    <w:p w14:paraId="396EEFE8" w14:textId="77777777" w:rsidR="00174AA3" w:rsidRPr="001D5561" w:rsidRDefault="00174AA3">
      <w:pPr>
        <w:pStyle w:val="BodyText"/>
        <w:rPr>
          <w:rFonts w:ascii="Arial" w:hAnsi="Arial" w:cs="Arial"/>
          <w:i/>
          <w:sz w:val="20"/>
          <w:szCs w:val="20"/>
          <w:u w:val="single"/>
          <w:lang w:val="en-GB"/>
        </w:rPr>
      </w:pPr>
    </w:p>
    <w:sectPr w:rsidR="00174AA3" w:rsidRPr="001D556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09174" w14:textId="77777777" w:rsidR="00DE4FD8" w:rsidRDefault="00DE4FD8">
      <w:r>
        <w:separator/>
      </w:r>
    </w:p>
  </w:endnote>
  <w:endnote w:type="continuationSeparator" w:id="0">
    <w:p w14:paraId="3D78133D" w14:textId="77777777" w:rsidR="00DE4FD8" w:rsidRDefault="00DE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4548B" w14:textId="77777777" w:rsidR="00DE4FD8" w:rsidRDefault="00DE4FD8">
      <w:r>
        <w:separator/>
      </w:r>
    </w:p>
  </w:footnote>
  <w:footnote w:type="continuationSeparator" w:id="0">
    <w:p w14:paraId="5099C403" w14:textId="77777777" w:rsidR="00DE4FD8" w:rsidRDefault="00DE4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D18BD"/>
    <w:multiLevelType w:val="hybridMultilevel"/>
    <w:tmpl w:val="366C5CC2"/>
    <w:lvl w:ilvl="0" w:tplc="9CEA3DCC">
      <w:start w:val="1"/>
      <w:numFmt w:val="decimal"/>
      <w:lvlText w:val="%1)"/>
      <w:lvlJc w:val="left"/>
      <w:pPr>
        <w:ind w:left="799" w:hanging="360"/>
      </w:pPr>
      <w:rPr>
        <w:rFonts w:hint="default"/>
      </w:rPr>
    </w:lvl>
    <w:lvl w:ilvl="1" w:tplc="20000019" w:tentative="1">
      <w:start w:val="1"/>
      <w:numFmt w:val="lowerLetter"/>
      <w:lvlText w:val="%2."/>
      <w:lvlJc w:val="left"/>
      <w:pPr>
        <w:ind w:left="1519" w:hanging="360"/>
      </w:pPr>
    </w:lvl>
    <w:lvl w:ilvl="2" w:tplc="2000001B" w:tentative="1">
      <w:start w:val="1"/>
      <w:numFmt w:val="lowerRoman"/>
      <w:lvlText w:val="%3."/>
      <w:lvlJc w:val="right"/>
      <w:pPr>
        <w:ind w:left="2239" w:hanging="180"/>
      </w:pPr>
    </w:lvl>
    <w:lvl w:ilvl="3" w:tplc="2000000F" w:tentative="1">
      <w:start w:val="1"/>
      <w:numFmt w:val="decimal"/>
      <w:lvlText w:val="%4."/>
      <w:lvlJc w:val="left"/>
      <w:pPr>
        <w:ind w:left="2959" w:hanging="360"/>
      </w:pPr>
    </w:lvl>
    <w:lvl w:ilvl="4" w:tplc="20000019" w:tentative="1">
      <w:start w:val="1"/>
      <w:numFmt w:val="lowerLetter"/>
      <w:lvlText w:val="%5."/>
      <w:lvlJc w:val="left"/>
      <w:pPr>
        <w:ind w:left="3679" w:hanging="360"/>
      </w:pPr>
    </w:lvl>
    <w:lvl w:ilvl="5" w:tplc="2000001B" w:tentative="1">
      <w:start w:val="1"/>
      <w:numFmt w:val="lowerRoman"/>
      <w:lvlText w:val="%6."/>
      <w:lvlJc w:val="right"/>
      <w:pPr>
        <w:ind w:left="4399" w:hanging="180"/>
      </w:pPr>
    </w:lvl>
    <w:lvl w:ilvl="6" w:tplc="2000000F" w:tentative="1">
      <w:start w:val="1"/>
      <w:numFmt w:val="decimal"/>
      <w:lvlText w:val="%7."/>
      <w:lvlJc w:val="left"/>
      <w:pPr>
        <w:ind w:left="5119" w:hanging="360"/>
      </w:pPr>
    </w:lvl>
    <w:lvl w:ilvl="7" w:tplc="20000019" w:tentative="1">
      <w:start w:val="1"/>
      <w:numFmt w:val="lowerLetter"/>
      <w:lvlText w:val="%8."/>
      <w:lvlJc w:val="left"/>
      <w:pPr>
        <w:ind w:left="5839" w:hanging="360"/>
      </w:pPr>
    </w:lvl>
    <w:lvl w:ilvl="8" w:tplc="2000001B" w:tentative="1">
      <w:start w:val="1"/>
      <w:numFmt w:val="lowerRoman"/>
      <w:lvlText w:val="%9."/>
      <w:lvlJc w:val="right"/>
      <w:pPr>
        <w:ind w:left="6559"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5"/>
  </w:num>
  <w:num w:numId="2" w16cid:durableId="442305309">
    <w:abstractNumId w:val="9"/>
  </w:num>
  <w:num w:numId="3" w16cid:durableId="213808376">
    <w:abstractNumId w:val="8"/>
  </w:num>
  <w:num w:numId="4" w16cid:durableId="404299694">
    <w:abstractNumId w:val="10"/>
  </w:num>
  <w:num w:numId="5" w16cid:durableId="1824541885">
    <w:abstractNumId w:val="7"/>
  </w:num>
  <w:num w:numId="6" w16cid:durableId="311983629">
    <w:abstractNumId w:val="0"/>
  </w:num>
  <w:num w:numId="7" w16cid:durableId="377437301">
    <w:abstractNumId w:val="4"/>
  </w:num>
  <w:num w:numId="8" w16cid:durableId="1990017415">
    <w:abstractNumId w:val="12"/>
  </w:num>
  <w:num w:numId="9" w16cid:durableId="853687685">
    <w:abstractNumId w:val="11"/>
  </w:num>
  <w:num w:numId="10" w16cid:durableId="1439254521">
    <w:abstractNumId w:val="2"/>
  </w:num>
  <w:num w:numId="11" w16cid:durableId="616108177">
    <w:abstractNumId w:val="1"/>
  </w:num>
  <w:num w:numId="12" w16cid:durableId="1750886289">
    <w:abstractNumId w:val="6"/>
  </w:num>
  <w:num w:numId="13" w16cid:durableId="1444568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A3"/>
    <w:rsid w:val="00057048"/>
    <w:rsid w:val="000C43EE"/>
    <w:rsid w:val="00111745"/>
    <w:rsid w:val="00174AA3"/>
    <w:rsid w:val="001D5561"/>
    <w:rsid w:val="00216DEA"/>
    <w:rsid w:val="00297E79"/>
    <w:rsid w:val="002A0E7A"/>
    <w:rsid w:val="00311381"/>
    <w:rsid w:val="003A068E"/>
    <w:rsid w:val="00456F15"/>
    <w:rsid w:val="006379F0"/>
    <w:rsid w:val="006D14F4"/>
    <w:rsid w:val="006E55AA"/>
    <w:rsid w:val="009177F8"/>
    <w:rsid w:val="009832B2"/>
    <w:rsid w:val="009C5434"/>
    <w:rsid w:val="00A008F6"/>
    <w:rsid w:val="00A322E9"/>
    <w:rsid w:val="00AE6665"/>
    <w:rsid w:val="00B315BD"/>
    <w:rsid w:val="00B77A98"/>
    <w:rsid w:val="00D24928"/>
    <w:rsid w:val="00D757E7"/>
    <w:rsid w:val="00D76D01"/>
    <w:rsid w:val="00D840EC"/>
    <w:rsid w:val="00DE4FD8"/>
    <w:rsid w:val="00DF452B"/>
    <w:rsid w:val="00E17CA6"/>
    <w:rsid w:val="00E40507"/>
    <w:rsid w:val="00F46770"/>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D556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984</Words>
  <Characters>5609</Characters>
  <Application>Microsoft Office Word</Application>
  <DocSecurity>0</DocSecurity>
  <Lines>46</Lines>
  <Paragraphs>13</Paragraphs>
  <ScaleCrop>false</ScaleCrop>
  <HeadingPairs>
    <vt:vector size="6" baseType="variant">
      <vt:variant>
        <vt:lpstr>Назва</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6580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cp:revision>
  <dcterms:created xsi:type="dcterms:W3CDTF">2026-10-06T19:22:00Z</dcterms:created>
  <dcterms:modified xsi:type="dcterms:W3CDTF">2026-10-09T12:24:00Z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