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EA7E8B" w14:paraId="7FFF6401" w14:textId="77777777">
        <w:trPr>
          <w:trHeight w:val="20"/>
          <w:jc w:val="center"/>
        </w:trPr>
        <w:tc>
          <w:tcPr>
            <w:tcW w:w="1186" w:type="pct"/>
          </w:tcPr>
          <w:p w14:paraId="245B617C" w14:textId="77777777" w:rsidR="00D77E27" w:rsidRPr="00EA7E8B" w:rsidRDefault="00D21D10">
            <w:pPr>
              <w:pStyle w:val="BodyText"/>
              <w:ind w:left="90"/>
              <w:jc w:val="left"/>
              <w:rPr>
                <w:rFonts w:ascii="Times New Roman" w:hAnsi="Times New Roman"/>
                <w:bCs/>
                <w:lang w:val="en-GB" w:eastAsia="en-US"/>
              </w:rPr>
            </w:pPr>
            <w:r w:rsidRPr="00EA7E8B">
              <w:rPr>
                <w:rFonts w:ascii="Times New Roman" w:hAnsi="Times New Roman"/>
                <w:bCs/>
                <w:lang w:val="en-GB" w:eastAsia="en-US"/>
              </w:rPr>
              <w:t>Journal Name:</w:t>
            </w:r>
          </w:p>
        </w:tc>
        <w:tc>
          <w:tcPr>
            <w:tcW w:w="3814" w:type="pct"/>
          </w:tcPr>
          <w:p w14:paraId="60B7A344" w14:textId="77777777" w:rsidR="00D77E27" w:rsidRPr="00EA7E8B" w:rsidRDefault="00D77E27">
            <w:pPr>
              <w:rPr>
                <w:b/>
                <w:bCs/>
                <w:color w:val="0000FF"/>
                <w:lang w:val="en-GB"/>
              </w:rPr>
            </w:pPr>
            <w:hyperlink r:id="rId7" w:history="1">
              <w:r w:rsidRPr="00EA7E8B">
                <w:rPr>
                  <w:bCs/>
                  <w:color w:val="0000FF"/>
                  <w:u w:val="single"/>
                </w:rPr>
                <w:t>Asian Research Journal of Current Science</w:t>
              </w:r>
            </w:hyperlink>
          </w:p>
        </w:tc>
      </w:tr>
      <w:tr w:rsidR="00D77E27" w:rsidRPr="00EA7E8B" w14:paraId="3814F854" w14:textId="77777777">
        <w:trPr>
          <w:trHeight w:val="20"/>
          <w:jc w:val="center"/>
        </w:trPr>
        <w:tc>
          <w:tcPr>
            <w:tcW w:w="1186" w:type="pct"/>
          </w:tcPr>
          <w:p w14:paraId="03AC87AF" w14:textId="77777777" w:rsidR="00D77E27" w:rsidRPr="00EA7E8B" w:rsidRDefault="00D21D10">
            <w:pPr>
              <w:pStyle w:val="BodyText"/>
              <w:ind w:left="90"/>
              <w:jc w:val="left"/>
              <w:rPr>
                <w:rFonts w:ascii="Times New Roman" w:hAnsi="Times New Roman"/>
                <w:bCs/>
                <w:lang w:val="en-GB" w:eastAsia="en-US"/>
              </w:rPr>
            </w:pPr>
            <w:r w:rsidRPr="00EA7E8B">
              <w:rPr>
                <w:rFonts w:ascii="Times New Roman" w:hAnsi="Times New Roman"/>
                <w:bCs/>
                <w:lang w:val="en-GB" w:eastAsia="en-US"/>
              </w:rPr>
              <w:t>Manuscript Number:</w:t>
            </w:r>
          </w:p>
        </w:tc>
        <w:tc>
          <w:tcPr>
            <w:tcW w:w="3814" w:type="pct"/>
          </w:tcPr>
          <w:p w14:paraId="0CDDE7DE" w14:textId="6B6C9CA4" w:rsidR="00D77E27" w:rsidRPr="00EA7E8B" w:rsidRDefault="00FA7DC5">
            <w:pPr>
              <w:pStyle w:val="NormalWeb"/>
              <w:spacing w:before="0" w:beforeAutospacing="0" w:after="0" w:afterAutospacing="0"/>
              <w:rPr>
                <w:rFonts w:ascii="Times New Roman" w:hAnsi="Times New Roman" w:cs="Times New Roman"/>
                <w:b/>
                <w:bCs/>
                <w:lang w:val="en-GB"/>
              </w:rPr>
            </w:pPr>
            <w:r w:rsidRPr="00EA7E8B">
              <w:rPr>
                <w:rFonts w:ascii="Times New Roman" w:hAnsi="Times New Roman" w:cs="Times New Roman"/>
                <w:b/>
                <w:bCs/>
                <w:lang w:val="en-GB"/>
              </w:rPr>
              <w:t>Ms_ARJOCS_2876</w:t>
            </w:r>
          </w:p>
        </w:tc>
      </w:tr>
      <w:tr w:rsidR="00D77E27" w:rsidRPr="00EA7E8B" w14:paraId="18C3549C" w14:textId="77777777">
        <w:trPr>
          <w:trHeight w:val="20"/>
          <w:jc w:val="center"/>
        </w:trPr>
        <w:tc>
          <w:tcPr>
            <w:tcW w:w="1186" w:type="pct"/>
          </w:tcPr>
          <w:p w14:paraId="17878FB3" w14:textId="77777777" w:rsidR="00D77E27" w:rsidRPr="00EA7E8B" w:rsidRDefault="00D21D10">
            <w:pPr>
              <w:pStyle w:val="BodyText"/>
              <w:ind w:left="90"/>
              <w:jc w:val="left"/>
              <w:rPr>
                <w:rFonts w:ascii="Times New Roman" w:hAnsi="Times New Roman"/>
                <w:bCs/>
                <w:lang w:val="en-GB" w:eastAsia="en-US"/>
              </w:rPr>
            </w:pPr>
            <w:r w:rsidRPr="00EA7E8B">
              <w:rPr>
                <w:rFonts w:ascii="Times New Roman" w:hAnsi="Times New Roman"/>
                <w:bCs/>
                <w:lang w:val="en-GB" w:eastAsia="en-US"/>
              </w:rPr>
              <w:t xml:space="preserve">Title of the Manuscript: </w:t>
            </w:r>
          </w:p>
        </w:tc>
        <w:tc>
          <w:tcPr>
            <w:tcW w:w="3814" w:type="pct"/>
          </w:tcPr>
          <w:p w14:paraId="46A0900E" w14:textId="3B666758" w:rsidR="00D77E27" w:rsidRPr="00EA7E8B" w:rsidRDefault="00FA7DC5">
            <w:pPr>
              <w:pStyle w:val="NormalWeb"/>
              <w:spacing w:before="0" w:beforeAutospacing="0" w:after="0" w:afterAutospacing="0"/>
              <w:rPr>
                <w:rFonts w:ascii="Times New Roman" w:hAnsi="Times New Roman" w:cs="Times New Roman"/>
                <w:b/>
                <w:lang w:val="en-GB"/>
              </w:rPr>
            </w:pPr>
            <w:r w:rsidRPr="00EA7E8B">
              <w:rPr>
                <w:rFonts w:ascii="Times New Roman" w:hAnsi="Times New Roman" w:cs="Times New Roman"/>
                <w:b/>
                <w:lang w:val="en-GB"/>
              </w:rPr>
              <w:t>A Bayesian-Weighted Adaptive Ensemble for Early Multi-Disease Outbreak Classification from Multi-Modal Big Data Streams</w:t>
            </w:r>
          </w:p>
        </w:tc>
      </w:tr>
      <w:tr w:rsidR="00D77E27" w:rsidRPr="00EA7E8B" w14:paraId="1011D846" w14:textId="77777777">
        <w:trPr>
          <w:trHeight w:val="20"/>
          <w:jc w:val="center"/>
        </w:trPr>
        <w:tc>
          <w:tcPr>
            <w:tcW w:w="1186" w:type="pct"/>
          </w:tcPr>
          <w:p w14:paraId="1891B140" w14:textId="77777777" w:rsidR="00D77E27" w:rsidRPr="00EA7E8B" w:rsidRDefault="00D21D10">
            <w:pPr>
              <w:pStyle w:val="BodyText"/>
              <w:ind w:left="90"/>
              <w:jc w:val="left"/>
              <w:rPr>
                <w:rFonts w:ascii="Times New Roman" w:hAnsi="Times New Roman"/>
                <w:bCs/>
                <w:lang w:val="en-GB" w:eastAsia="en-US"/>
              </w:rPr>
            </w:pPr>
            <w:r w:rsidRPr="00EA7E8B">
              <w:rPr>
                <w:rFonts w:ascii="Times New Roman" w:hAnsi="Times New Roman"/>
                <w:bCs/>
                <w:lang w:val="en-GB" w:eastAsia="en-US"/>
              </w:rPr>
              <w:t>Type of the Article</w:t>
            </w:r>
          </w:p>
        </w:tc>
        <w:tc>
          <w:tcPr>
            <w:tcW w:w="3814" w:type="pct"/>
          </w:tcPr>
          <w:p w14:paraId="2DF7A215" w14:textId="4EEEECCB" w:rsidR="00D77E27" w:rsidRPr="00EA7E8B" w:rsidRDefault="00205491">
            <w:pPr>
              <w:pStyle w:val="NormalWeb"/>
              <w:spacing w:before="0" w:beforeAutospacing="0" w:after="0" w:afterAutospacing="0"/>
              <w:rPr>
                <w:rFonts w:ascii="Times New Roman" w:hAnsi="Times New Roman" w:cs="Times New Roman"/>
                <w:b/>
                <w:lang w:val="en-GB"/>
              </w:rPr>
            </w:pPr>
            <w:r w:rsidRPr="00EA7E8B">
              <w:rPr>
                <w:rFonts w:ascii="Times New Roman" w:hAnsi="Times New Roman" w:cs="Times New Roman"/>
                <w:b/>
                <w:lang w:val="en-GB"/>
              </w:rPr>
              <w:t xml:space="preserve">Research article </w:t>
            </w:r>
          </w:p>
        </w:tc>
      </w:tr>
    </w:tbl>
    <w:p w14:paraId="31C18D0C" w14:textId="77777777" w:rsidR="00D77E27" w:rsidRPr="00EA7E8B" w:rsidRDefault="00D77E27">
      <w:pPr>
        <w:jc w:val="both"/>
        <w:rPr>
          <w:rFonts w:eastAsia="MS Mincho"/>
          <w:lang w:val="en-GB" w:eastAsia="x-none"/>
        </w:rPr>
      </w:pPr>
    </w:p>
    <w:p w14:paraId="694CE364" w14:textId="77777777" w:rsidR="00D77E27" w:rsidRPr="00EA7E8B" w:rsidRDefault="00D21D10">
      <w:pPr>
        <w:jc w:val="both"/>
        <w:rPr>
          <w:rFonts w:eastAsia="MS Mincho"/>
          <w:b/>
          <w:u w:val="single"/>
          <w:lang w:val="en-GB" w:eastAsia="x-none"/>
        </w:rPr>
      </w:pPr>
      <w:r w:rsidRPr="00EA7E8B">
        <w:rPr>
          <w:rFonts w:eastAsia="MS Mincho"/>
          <w:b/>
          <w:highlight w:val="yellow"/>
          <w:u w:val="single"/>
          <w:lang w:val="en-GB" w:eastAsia="x-none"/>
        </w:rPr>
        <w:t>PART 1 (Importance of the manuscript)</w:t>
      </w:r>
      <w:r w:rsidRPr="00EA7E8B">
        <w:rPr>
          <w:rFonts w:eastAsia="MS Mincho"/>
          <w:b/>
          <w:u w:val="single"/>
          <w:lang w:val="en-GB" w:eastAsia="x-none"/>
        </w:rPr>
        <w:t xml:space="preserve"> </w:t>
      </w:r>
    </w:p>
    <w:p w14:paraId="45BC71F5" w14:textId="77777777" w:rsidR="00D77E27" w:rsidRPr="00EA7E8B" w:rsidRDefault="00D77E27">
      <w:pPr>
        <w:ind w:left="1440"/>
        <w:jc w:val="both"/>
        <w:rPr>
          <w:rFonts w:eastAsia="MS Mincho"/>
          <w:bCs/>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5826"/>
        <w:gridCol w:w="3428"/>
      </w:tblGrid>
      <w:tr w:rsidR="00D77E27" w:rsidRPr="00EA7E8B" w14:paraId="6FB74CDF" w14:textId="77777777" w:rsidTr="006B45BB">
        <w:trPr>
          <w:trHeight w:val="20"/>
          <w:jc w:val="center"/>
        </w:trPr>
        <w:tc>
          <w:tcPr>
            <w:tcW w:w="1666" w:type="pct"/>
            <w:noWrap/>
          </w:tcPr>
          <w:p w14:paraId="696C9CCB" w14:textId="77777777" w:rsidR="00D77E27" w:rsidRPr="00EA7E8B" w:rsidRDefault="00D77E27">
            <w:pPr>
              <w:keepNext/>
              <w:outlineLvl w:val="1"/>
              <w:rPr>
                <w:rFonts w:eastAsia="MS Mincho"/>
                <w:b/>
                <w:bCs/>
                <w:lang w:val="en-GB"/>
              </w:rPr>
            </w:pPr>
          </w:p>
        </w:tc>
        <w:tc>
          <w:tcPr>
            <w:tcW w:w="2099" w:type="pct"/>
            <w:hideMark/>
          </w:tcPr>
          <w:p w14:paraId="06C7FAF4" w14:textId="77777777" w:rsidR="00D77E27" w:rsidRPr="00EA7E8B" w:rsidRDefault="00D21D10">
            <w:pPr>
              <w:keepNext/>
              <w:outlineLvl w:val="1"/>
              <w:rPr>
                <w:rFonts w:eastAsia="MS Mincho"/>
                <w:b/>
                <w:bCs/>
                <w:lang w:val="en-GB"/>
              </w:rPr>
            </w:pPr>
            <w:r w:rsidRPr="00EA7E8B">
              <w:rPr>
                <w:rFonts w:eastAsia="MS Mincho"/>
                <w:b/>
                <w:bCs/>
                <w:lang w:val="en-GB"/>
              </w:rPr>
              <w:t>Comments of the Reviewers</w:t>
            </w:r>
          </w:p>
        </w:tc>
        <w:tc>
          <w:tcPr>
            <w:tcW w:w="1235" w:type="pct"/>
          </w:tcPr>
          <w:p w14:paraId="40F32900" w14:textId="77777777" w:rsidR="00D77E27" w:rsidRPr="00EA7E8B" w:rsidRDefault="00D21D10">
            <w:pPr>
              <w:spacing w:after="160" w:line="256" w:lineRule="auto"/>
              <w:rPr>
                <w:rFonts w:eastAsia="Calibri"/>
                <w:kern w:val="2"/>
                <w:lang w:val="en-GB"/>
              </w:rPr>
            </w:pPr>
            <w:r w:rsidRPr="00EA7E8B">
              <w:rPr>
                <w:rFonts w:eastAsia="Calibri"/>
                <w:b/>
                <w:kern w:val="2"/>
                <w:lang w:val="en-GB"/>
              </w:rPr>
              <w:t>Author’s Feedback</w:t>
            </w:r>
            <w:r w:rsidRPr="00EA7E8B">
              <w:rPr>
                <w:rFonts w:eastAsia="Calibri"/>
                <w:kern w:val="2"/>
                <w:lang w:val="en-GB"/>
              </w:rPr>
              <w:t xml:space="preserve"> </w:t>
            </w:r>
          </w:p>
          <w:p w14:paraId="4B78ADFB" w14:textId="77777777" w:rsidR="00D77E27" w:rsidRPr="00EA7E8B" w:rsidRDefault="00D77E27">
            <w:pPr>
              <w:keepNext/>
              <w:outlineLvl w:val="1"/>
              <w:rPr>
                <w:rFonts w:eastAsia="MS Mincho"/>
                <w:bCs/>
                <w:lang w:val="en-GB"/>
              </w:rPr>
            </w:pPr>
          </w:p>
        </w:tc>
      </w:tr>
      <w:tr w:rsidR="001A0E06" w:rsidRPr="00EA7E8B" w14:paraId="72227890" w14:textId="77777777" w:rsidTr="006B45BB">
        <w:trPr>
          <w:trHeight w:val="20"/>
          <w:jc w:val="center"/>
        </w:trPr>
        <w:tc>
          <w:tcPr>
            <w:tcW w:w="1666" w:type="pct"/>
            <w:noWrap/>
            <w:hideMark/>
          </w:tcPr>
          <w:p w14:paraId="660D0D48" w14:textId="77777777" w:rsidR="001A0E06" w:rsidRPr="00EA7E8B" w:rsidRDefault="001A0E06" w:rsidP="001A0E06">
            <w:pPr>
              <w:rPr>
                <w:bCs/>
                <w:lang w:val="en-GB"/>
              </w:rPr>
            </w:pPr>
            <w:r w:rsidRPr="00EA7E8B">
              <w:rPr>
                <w:b/>
                <w:bCs/>
                <w:lang w:val="en-GB"/>
              </w:rPr>
              <w:t>Please write a few sentences regarding the importance of this manuscript for the scientific community.</w:t>
            </w:r>
            <w:r w:rsidRPr="00EA7E8B">
              <w:rPr>
                <w:bCs/>
                <w:lang w:val="en-GB"/>
              </w:rPr>
              <w:t xml:space="preserve"> A minimum of 3-4 sentences may </w:t>
            </w:r>
          </w:p>
          <w:p w14:paraId="1DC3702E" w14:textId="77777777" w:rsidR="001A0E06" w:rsidRPr="00EA7E8B" w:rsidRDefault="001A0E06" w:rsidP="001A0E06">
            <w:pPr>
              <w:rPr>
                <w:rFonts w:eastAsia="MS Mincho"/>
                <w:bCs/>
                <w:lang w:val="en-GB"/>
              </w:rPr>
            </w:pPr>
            <w:r w:rsidRPr="00EA7E8B">
              <w:rPr>
                <w:bCs/>
                <w:lang w:val="en-GB"/>
              </w:rPr>
              <w:t>be required for this part.</w:t>
            </w:r>
          </w:p>
        </w:tc>
        <w:tc>
          <w:tcPr>
            <w:tcW w:w="2099" w:type="pct"/>
          </w:tcPr>
          <w:p w14:paraId="765CAE87" w14:textId="77777777" w:rsidR="001A0E06" w:rsidRPr="006B45BB" w:rsidRDefault="001A0E06" w:rsidP="006B45BB">
            <w:pPr>
              <w:jc w:val="both"/>
            </w:pPr>
            <w:r w:rsidRPr="006B45BB">
              <w:t xml:space="preserve">The manuscript deals with an essential and relevant problem: early detection of infectious-disease epidemics by the integration of epidemiological, environmental, digital and contextual data. The suggested combination of Random Forest, LSTM, </w:t>
            </w:r>
            <w:proofErr w:type="spellStart"/>
            <w:r w:rsidRPr="006B45BB">
              <w:t>XGBoost</w:t>
            </w:r>
            <w:proofErr w:type="spellEnd"/>
            <w:r w:rsidRPr="006B45BB">
              <w:t>, and ARIMA-ML in a Bayesian-weighted ensemble is possibly useful as the test performance provided is strong. Positive methodological characteristics include the chronological train/test split, calibration analysis and leave-one-learner-out ablation.</w:t>
            </w:r>
          </w:p>
          <w:p w14:paraId="6DB35333" w14:textId="77777777" w:rsidR="001A0E06" w:rsidRPr="006B45BB" w:rsidRDefault="001A0E06" w:rsidP="006B45BB">
            <w:pPr>
              <w:contextualSpacing/>
              <w:jc w:val="both"/>
              <w:rPr>
                <w:b/>
                <w:bCs/>
                <w:lang w:val="en-GB"/>
              </w:rPr>
            </w:pPr>
          </w:p>
        </w:tc>
        <w:tc>
          <w:tcPr>
            <w:tcW w:w="1235" w:type="pct"/>
          </w:tcPr>
          <w:p w14:paraId="138BB81A" w14:textId="77777777" w:rsidR="001A0E06" w:rsidRPr="00EA7E8B" w:rsidRDefault="001A0E06" w:rsidP="001A0E06">
            <w:pPr>
              <w:keepNext/>
              <w:outlineLvl w:val="1"/>
              <w:rPr>
                <w:rFonts w:eastAsia="MS Mincho"/>
                <w:bCs/>
                <w:lang w:val="en-GB"/>
              </w:rPr>
            </w:pPr>
          </w:p>
        </w:tc>
      </w:tr>
    </w:tbl>
    <w:p w14:paraId="2F781237" w14:textId="77777777" w:rsidR="00D77E27" w:rsidRPr="00EA7E8B" w:rsidRDefault="00D77E27">
      <w:pPr>
        <w:rPr>
          <w:lang w:val="en-GB"/>
        </w:rPr>
      </w:pPr>
    </w:p>
    <w:p w14:paraId="6BFDC4E4" w14:textId="77777777" w:rsidR="00D77E27" w:rsidRPr="00EA7E8B" w:rsidRDefault="00D21D10">
      <w:pPr>
        <w:keepNext/>
        <w:outlineLvl w:val="1"/>
        <w:rPr>
          <w:rFonts w:eastAsia="MS Mincho"/>
          <w:b/>
          <w:bCs/>
          <w:highlight w:val="yellow"/>
          <w:u w:val="single"/>
          <w:lang w:val="en-GB"/>
        </w:rPr>
      </w:pPr>
      <w:r w:rsidRPr="00EA7E8B">
        <w:rPr>
          <w:rFonts w:eastAsia="MS Mincho"/>
          <w:b/>
          <w:bCs/>
          <w:highlight w:val="yellow"/>
          <w:u w:val="single"/>
          <w:lang w:val="en-GB"/>
        </w:rPr>
        <w:t>PART 2.1 (Objective Evaluation)</w:t>
      </w:r>
    </w:p>
    <w:p w14:paraId="01774303" w14:textId="77777777" w:rsidR="00D77E27" w:rsidRPr="00EA7E8B" w:rsidRDefault="00D77E27">
      <w:pPr>
        <w:rPr>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9"/>
        <w:gridCol w:w="5687"/>
        <w:gridCol w:w="3576"/>
      </w:tblGrid>
      <w:tr w:rsidR="00D77E27" w:rsidRPr="00EA7E8B" w14:paraId="550E94A4" w14:textId="77777777" w:rsidTr="006B45BB">
        <w:trPr>
          <w:trHeight w:val="20"/>
          <w:jc w:val="center"/>
        </w:trPr>
        <w:tc>
          <w:tcPr>
            <w:tcW w:w="1666" w:type="pct"/>
            <w:noWrap/>
          </w:tcPr>
          <w:p w14:paraId="57527805" w14:textId="77777777" w:rsidR="00D77E27" w:rsidRPr="00EA7E8B" w:rsidRDefault="00D77E27">
            <w:pPr>
              <w:keepNext/>
              <w:outlineLvl w:val="1"/>
              <w:rPr>
                <w:rFonts w:eastAsia="MS Mincho"/>
                <w:b/>
                <w:bCs/>
                <w:lang w:val="en-GB"/>
              </w:rPr>
            </w:pPr>
          </w:p>
        </w:tc>
        <w:tc>
          <w:tcPr>
            <w:tcW w:w="2047" w:type="pct"/>
            <w:hideMark/>
          </w:tcPr>
          <w:p w14:paraId="11D33EEC" w14:textId="77777777" w:rsidR="00D77E27" w:rsidRPr="00EA7E8B" w:rsidRDefault="00D21D10">
            <w:pPr>
              <w:keepNext/>
              <w:outlineLvl w:val="1"/>
              <w:rPr>
                <w:rFonts w:eastAsia="MS Mincho"/>
                <w:b/>
                <w:bCs/>
                <w:lang w:val="en-GB"/>
              </w:rPr>
            </w:pPr>
            <w:r w:rsidRPr="00EA7E8B">
              <w:rPr>
                <w:rFonts w:eastAsia="MS Mincho"/>
                <w:b/>
                <w:bCs/>
                <w:lang w:val="en-GB"/>
              </w:rPr>
              <w:t>Rating of the Reviewers</w:t>
            </w:r>
          </w:p>
        </w:tc>
        <w:tc>
          <w:tcPr>
            <w:tcW w:w="1287" w:type="pct"/>
            <w:hideMark/>
          </w:tcPr>
          <w:p w14:paraId="7021A046" w14:textId="7B8517F3" w:rsidR="00D77E27" w:rsidRPr="00EA7E8B" w:rsidRDefault="00D21D10">
            <w:pPr>
              <w:spacing w:after="160" w:line="256" w:lineRule="auto"/>
              <w:rPr>
                <w:b/>
                <w:lang w:val="en-GB"/>
              </w:rPr>
            </w:pPr>
            <w:r w:rsidRPr="00EA7E8B">
              <w:rPr>
                <w:rFonts w:eastAsia="Calibri"/>
                <w:b/>
                <w:kern w:val="2"/>
                <w:lang w:val="en-GB"/>
              </w:rPr>
              <w:t>Author’s Feedback</w:t>
            </w:r>
            <w:r w:rsidRPr="00EA7E8B">
              <w:rPr>
                <w:rFonts w:eastAsia="Calibri"/>
                <w:kern w:val="2"/>
                <w:lang w:val="en-GB"/>
              </w:rPr>
              <w:t xml:space="preserve"> </w:t>
            </w:r>
            <w:r w:rsidR="002431D0" w:rsidRPr="00EA7E8B">
              <w:rPr>
                <w:b/>
                <w:kern w:val="2"/>
                <w:highlight w:val="yellow"/>
                <w:lang w:val="en-GB"/>
              </w:rPr>
              <w:t>(</w:t>
            </w:r>
            <w:r w:rsidR="002431D0" w:rsidRPr="00EA7E8B">
              <w:rPr>
                <w:bCs/>
                <w:kern w:val="2"/>
                <w:highlight w:val="yellow"/>
                <w:lang w:val="en-GB"/>
              </w:rPr>
              <w:t>Revision of the Manuscript and Feedback of Authors are mandatory for Rating of 2 and 1)</w:t>
            </w:r>
          </w:p>
        </w:tc>
      </w:tr>
      <w:tr w:rsidR="00D77E27" w:rsidRPr="00EA7E8B" w14:paraId="5C70A754" w14:textId="77777777" w:rsidTr="006B45BB">
        <w:trPr>
          <w:trHeight w:val="20"/>
          <w:jc w:val="center"/>
        </w:trPr>
        <w:tc>
          <w:tcPr>
            <w:tcW w:w="1666" w:type="pct"/>
            <w:noWrap/>
            <w:hideMark/>
          </w:tcPr>
          <w:p w14:paraId="2B69311E" w14:textId="77777777" w:rsidR="00D77E27" w:rsidRPr="00EA7E8B" w:rsidRDefault="00D21D10">
            <w:pPr>
              <w:rPr>
                <w:b/>
                <w:bCs/>
                <w:lang w:val="en-GB"/>
              </w:rPr>
            </w:pPr>
            <w:r w:rsidRPr="00EA7E8B">
              <w:rPr>
                <w:b/>
                <w:bCs/>
                <w:lang w:val="en-GB"/>
              </w:rPr>
              <w:t xml:space="preserve">1. Is the title clear and appropriate for the study? </w:t>
            </w:r>
          </w:p>
          <w:p w14:paraId="7D8E280F" w14:textId="77777777" w:rsidR="00D77E27" w:rsidRPr="00EA7E8B" w:rsidRDefault="00D21D10">
            <w:pPr>
              <w:rPr>
                <w:color w:val="404040"/>
                <w:shd w:val="clear" w:color="auto" w:fill="FFFFFF"/>
                <w:lang w:val="en-GB"/>
              </w:rPr>
            </w:pPr>
            <w:r w:rsidRPr="00EA7E8B">
              <w:rPr>
                <w:color w:val="404040"/>
                <w:shd w:val="clear" w:color="auto" w:fill="FFFFFF"/>
                <w:lang w:val="en-GB"/>
              </w:rPr>
              <w:t xml:space="preserve">Rating Scale: </w:t>
            </w:r>
          </w:p>
          <w:p w14:paraId="51A3B152" w14:textId="77777777" w:rsidR="00D77E27" w:rsidRPr="00EA7E8B" w:rsidRDefault="00D21D10">
            <w:pPr>
              <w:rPr>
                <w:u w:val="single"/>
                <w:lang w:val="en-GB"/>
              </w:rPr>
            </w:pPr>
            <w:r w:rsidRPr="00EA7E8B">
              <w:rPr>
                <w:color w:val="404040"/>
                <w:shd w:val="clear" w:color="auto" w:fill="FFFFFF"/>
                <w:lang w:val="en-GB"/>
              </w:rPr>
              <w:t>5 = Excellent 4 = Good 3 = Satisfactory 2 = Needs Improvement 1 = Poor N/A = Not Applicable</w:t>
            </w:r>
          </w:p>
        </w:tc>
        <w:tc>
          <w:tcPr>
            <w:tcW w:w="2047" w:type="pct"/>
          </w:tcPr>
          <w:p w14:paraId="1F59AC89" w14:textId="77777777" w:rsidR="00D77E27" w:rsidRPr="006B45BB" w:rsidRDefault="00912BA6" w:rsidP="006B45BB">
            <w:pPr>
              <w:ind w:left="360"/>
              <w:jc w:val="both"/>
              <w:rPr>
                <w:lang w:val="en-GB"/>
              </w:rPr>
            </w:pPr>
            <w:r w:rsidRPr="006B45BB">
              <w:rPr>
                <w:lang w:val="en-GB"/>
              </w:rPr>
              <w:t>The title is straightforward and relevant for the study in general. It describes the basic method (Bayesian-weighted adaptive ensemble), the use case (early categorization of multi-disease outbreaks) and the data scenario (multimodal data streams). It’s a little long and a little complicated, though. It can be simplified a bit for more clarity and readability.</w:t>
            </w:r>
          </w:p>
          <w:p w14:paraId="0FD689F5" w14:textId="4DD2F2C6" w:rsidR="00912BA6" w:rsidRPr="006B45BB" w:rsidRDefault="00912BA6" w:rsidP="006B45BB">
            <w:pPr>
              <w:ind w:left="360"/>
              <w:jc w:val="both"/>
              <w:rPr>
                <w:lang w:val="en-GB"/>
              </w:rPr>
            </w:pPr>
            <w:r w:rsidRPr="006B45BB">
              <w:rPr>
                <w:lang w:val="en-GB"/>
              </w:rPr>
              <w:t xml:space="preserve">Rating:;  </w:t>
            </w:r>
            <w:r w:rsidRPr="006B45BB">
              <w:rPr>
                <w:shd w:val="clear" w:color="auto" w:fill="FFFFFF"/>
                <w:lang w:val="en-GB"/>
              </w:rPr>
              <w:t>4 (Good)</w:t>
            </w:r>
          </w:p>
        </w:tc>
        <w:tc>
          <w:tcPr>
            <w:tcW w:w="1287" w:type="pct"/>
          </w:tcPr>
          <w:p w14:paraId="34773673" w14:textId="77777777" w:rsidR="00D77E27" w:rsidRPr="00EA7E8B" w:rsidRDefault="00D77E27">
            <w:pPr>
              <w:keepNext/>
              <w:outlineLvl w:val="1"/>
              <w:rPr>
                <w:rFonts w:eastAsia="MS Mincho"/>
                <w:bCs/>
                <w:lang w:val="en-GB"/>
              </w:rPr>
            </w:pPr>
          </w:p>
        </w:tc>
      </w:tr>
      <w:tr w:rsidR="003D0122" w:rsidRPr="00EA7E8B" w14:paraId="248FD959" w14:textId="77777777" w:rsidTr="006B45BB">
        <w:trPr>
          <w:trHeight w:val="20"/>
          <w:jc w:val="center"/>
        </w:trPr>
        <w:tc>
          <w:tcPr>
            <w:tcW w:w="1666" w:type="pct"/>
            <w:noWrap/>
            <w:hideMark/>
          </w:tcPr>
          <w:p w14:paraId="68D01B47" w14:textId="77777777" w:rsidR="003D0122" w:rsidRPr="00EA7E8B" w:rsidRDefault="003D0122" w:rsidP="003D0122">
            <w:pPr>
              <w:keepNext/>
              <w:outlineLvl w:val="1"/>
              <w:rPr>
                <w:rFonts w:eastAsia="MS Mincho"/>
                <w:b/>
                <w:bCs/>
                <w:lang w:val="en-GB"/>
              </w:rPr>
            </w:pPr>
            <w:r w:rsidRPr="00EA7E8B">
              <w:rPr>
                <w:rFonts w:eastAsia="MS Mincho"/>
                <w:b/>
                <w:bCs/>
                <w:lang w:val="en-GB"/>
              </w:rPr>
              <w:lastRenderedPageBreak/>
              <w:t xml:space="preserve">2. Is the abstract of the article comprehensive? </w:t>
            </w:r>
          </w:p>
          <w:p w14:paraId="12B363DD" w14:textId="77777777" w:rsidR="003D0122" w:rsidRPr="00EA7E8B" w:rsidRDefault="003D0122" w:rsidP="003D0122">
            <w:pPr>
              <w:rPr>
                <w:color w:val="404040"/>
                <w:shd w:val="clear" w:color="auto" w:fill="FFFFFF"/>
                <w:lang w:val="en-GB"/>
              </w:rPr>
            </w:pPr>
            <w:r w:rsidRPr="00EA7E8B">
              <w:rPr>
                <w:color w:val="404040"/>
                <w:shd w:val="clear" w:color="auto" w:fill="FFFFFF"/>
                <w:lang w:val="en-GB"/>
              </w:rPr>
              <w:t xml:space="preserve">Rating Scale: </w:t>
            </w:r>
          </w:p>
          <w:p w14:paraId="070ACC70" w14:textId="77777777" w:rsidR="003D0122" w:rsidRPr="00EA7E8B" w:rsidRDefault="003D0122" w:rsidP="003D0122">
            <w:pPr>
              <w:rPr>
                <w:lang w:val="en-GB"/>
              </w:rPr>
            </w:pPr>
            <w:r w:rsidRPr="00EA7E8B">
              <w:rPr>
                <w:color w:val="404040"/>
                <w:shd w:val="clear" w:color="auto" w:fill="FFFFFF"/>
                <w:lang w:val="en-GB"/>
              </w:rPr>
              <w:t>5 = Excellent 4 = Good 3 = Satisfactory 2 = Needs Improvement 1 = Poor N/A = Not Applicable</w:t>
            </w:r>
          </w:p>
        </w:tc>
        <w:tc>
          <w:tcPr>
            <w:tcW w:w="2047" w:type="pct"/>
          </w:tcPr>
          <w:p w14:paraId="1F69B888" w14:textId="77777777" w:rsidR="003D0122" w:rsidRPr="006B45BB" w:rsidRDefault="003D0122" w:rsidP="006B45BB">
            <w:pPr>
              <w:jc w:val="both"/>
            </w:pPr>
            <w:r w:rsidRPr="006B45BB">
              <w:t>No. The abstract requires improvement in several areas, including language clarity, explicit formulation of the study objective, description of the synthetic dataset, explanation of the statistical comparisons, and cautious interpretation of the reported performance results.</w:t>
            </w:r>
          </w:p>
          <w:p w14:paraId="44518C2D" w14:textId="47249276" w:rsidR="00912BA6" w:rsidRPr="006B45BB" w:rsidRDefault="00912BA6" w:rsidP="006B45BB">
            <w:pPr>
              <w:jc w:val="both"/>
              <w:rPr>
                <w:lang w:val="en-GB"/>
              </w:rPr>
            </w:pPr>
            <w:r w:rsidRPr="006B45BB">
              <w:rPr>
                <w:lang w:val="en-GB"/>
              </w:rPr>
              <w:t xml:space="preserve">Rating:  </w:t>
            </w:r>
            <w:r w:rsidRPr="006B45BB">
              <w:rPr>
                <w:shd w:val="clear" w:color="auto" w:fill="FFFFFF"/>
                <w:lang w:val="en-GB"/>
              </w:rPr>
              <w:t>4 (Good)</w:t>
            </w:r>
          </w:p>
        </w:tc>
        <w:tc>
          <w:tcPr>
            <w:tcW w:w="1287" w:type="pct"/>
          </w:tcPr>
          <w:p w14:paraId="077B69A0" w14:textId="77777777" w:rsidR="003D0122" w:rsidRPr="00EA7E8B" w:rsidRDefault="003D0122" w:rsidP="003D0122">
            <w:pPr>
              <w:keepNext/>
              <w:outlineLvl w:val="1"/>
              <w:rPr>
                <w:rFonts w:eastAsia="MS Mincho"/>
                <w:bCs/>
                <w:lang w:val="en-GB"/>
              </w:rPr>
            </w:pPr>
          </w:p>
        </w:tc>
      </w:tr>
      <w:tr w:rsidR="003D0122" w:rsidRPr="00EA7E8B" w14:paraId="00494731" w14:textId="77777777" w:rsidTr="006B45BB">
        <w:trPr>
          <w:trHeight w:val="20"/>
          <w:jc w:val="center"/>
        </w:trPr>
        <w:tc>
          <w:tcPr>
            <w:tcW w:w="1666" w:type="pct"/>
            <w:noWrap/>
            <w:hideMark/>
          </w:tcPr>
          <w:p w14:paraId="3D91E3FA" w14:textId="77777777" w:rsidR="003D0122" w:rsidRPr="00EA7E8B" w:rsidRDefault="003D0122" w:rsidP="003D0122">
            <w:pPr>
              <w:keepNext/>
              <w:outlineLvl w:val="1"/>
              <w:rPr>
                <w:rFonts w:eastAsia="MS Mincho"/>
                <w:b/>
                <w:bCs/>
                <w:lang w:val="en-GB" w:eastAsia="x-none"/>
              </w:rPr>
            </w:pPr>
            <w:r w:rsidRPr="00EA7E8B">
              <w:rPr>
                <w:rFonts w:eastAsia="MS Mincho"/>
                <w:b/>
                <w:bCs/>
                <w:lang w:val="en-GB" w:eastAsia="x-none"/>
              </w:rPr>
              <w:t>3. Are the keywords appropriate and useful?</w:t>
            </w:r>
          </w:p>
          <w:p w14:paraId="20E3D3F3" w14:textId="77777777" w:rsidR="003D0122" w:rsidRPr="00EA7E8B" w:rsidRDefault="003D0122" w:rsidP="003D0122">
            <w:pPr>
              <w:rPr>
                <w:color w:val="404040"/>
                <w:shd w:val="clear" w:color="auto" w:fill="FFFFFF"/>
                <w:lang w:val="en-GB"/>
              </w:rPr>
            </w:pPr>
            <w:r w:rsidRPr="00EA7E8B">
              <w:rPr>
                <w:color w:val="404040"/>
                <w:shd w:val="clear" w:color="auto" w:fill="FFFFFF"/>
                <w:lang w:val="en-GB"/>
              </w:rPr>
              <w:t xml:space="preserve">Rating Scale: </w:t>
            </w:r>
          </w:p>
          <w:p w14:paraId="5F46DADB" w14:textId="77777777" w:rsidR="003D0122" w:rsidRPr="00EA7E8B" w:rsidRDefault="003D0122" w:rsidP="003D0122">
            <w:pPr>
              <w:rPr>
                <w:lang w:val="en-GB" w:eastAsia="x-none"/>
              </w:rPr>
            </w:pPr>
            <w:r w:rsidRPr="00EA7E8B">
              <w:rPr>
                <w:color w:val="404040"/>
                <w:shd w:val="clear" w:color="auto" w:fill="FFFFFF"/>
                <w:lang w:val="en-GB"/>
              </w:rPr>
              <w:t>5 = Excellent 4 = Good 3 = Satisfactory 2 = Needs Improvement 1 = Poor N/A = Not Applicable</w:t>
            </w:r>
          </w:p>
        </w:tc>
        <w:tc>
          <w:tcPr>
            <w:tcW w:w="2047" w:type="pct"/>
          </w:tcPr>
          <w:p w14:paraId="228CDA9E" w14:textId="77777777" w:rsidR="003D0122" w:rsidRPr="006B45BB" w:rsidRDefault="00A110B4" w:rsidP="006B45BB">
            <w:pPr>
              <w:ind w:left="360"/>
              <w:jc w:val="both"/>
            </w:pPr>
            <w:r w:rsidRPr="006B45BB">
              <w:t>The keywords are generally relevant to the manuscript and reflect its main research topic and methodological focus.</w:t>
            </w:r>
          </w:p>
          <w:p w14:paraId="3C46EBA2" w14:textId="41B73541" w:rsidR="00A110B4" w:rsidRPr="006B45BB" w:rsidRDefault="00912BA6" w:rsidP="006B45BB">
            <w:pPr>
              <w:ind w:left="360"/>
              <w:jc w:val="both"/>
              <w:rPr>
                <w:lang w:val="en-GB"/>
              </w:rPr>
            </w:pPr>
            <w:r w:rsidRPr="006B45BB">
              <w:rPr>
                <w:lang w:val="en-GB"/>
              </w:rPr>
              <w:t xml:space="preserve">Rating: </w:t>
            </w:r>
            <w:r w:rsidRPr="006B45BB">
              <w:rPr>
                <w:shd w:val="clear" w:color="auto" w:fill="FFFFFF"/>
                <w:lang w:val="en-GB"/>
              </w:rPr>
              <w:t>4 (Good)</w:t>
            </w:r>
          </w:p>
        </w:tc>
        <w:tc>
          <w:tcPr>
            <w:tcW w:w="1287" w:type="pct"/>
          </w:tcPr>
          <w:p w14:paraId="07CA8B29" w14:textId="77777777" w:rsidR="003D0122" w:rsidRPr="00EA7E8B" w:rsidRDefault="003D0122" w:rsidP="003D0122">
            <w:pPr>
              <w:keepNext/>
              <w:outlineLvl w:val="1"/>
              <w:rPr>
                <w:rFonts w:eastAsia="MS Mincho"/>
                <w:bCs/>
                <w:lang w:val="en-GB"/>
              </w:rPr>
            </w:pPr>
          </w:p>
        </w:tc>
      </w:tr>
      <w:tr w:rsidR="003D0122" w:rsidRPr="00EA7E8B" w14:paraId="7CCD4C83" w14:textId="77777777" w:rsidTr="006B45BB">
        <w:trPr>
          <w:trHeight w:val="20"/>
          <w:jc w:val="center"/>
        </w:trPr>
        <w:tc>
          <w:tcPr>
            <w:tcW w:w="1666" w:type="pct"/>
            <w:noWrap/>
            <w:hideMark/>
          </w:tcPr>
          <w:p w14:paraId="163CC51F" w14:textId="77777777" w:rsidR="003D0122" w:rsidRPr="00EA7E8B" w:rsidRDefault="003D0122" w:rsidP="003D0122">
            <w:pPr>
              <w:keepNext/>
              <w:outlineLvl w:val="1"/>
              <w:rPr>
                <w:rFonts w:eastAsia="MS Mincho"/>
                <w:b/>
                <w:bCs/>
                <w:lang w:val="en-GB" w:eastAsia="x-none"/>
              </w:rPr>
            </w:pPr>
            <w:r w:rsidRPr="00EA7E8B">
              <w:rPr>
                <w:rFonts w:eastAsia="MS Mincho"/>
                <w:b/>
                <w:bCs/>
                <w:lang w:val="en-GB" w:eastAsia="x-none"/>
              </w:rPr>
              <w:t>4. Is the background information of the paper sufficient and well organized?</w:t>
            </w:r>
          </w:p>
          <w:p w14:paraId="3462F115" w14:textId="77777777" w:rsidR="003D0122" w:rsidRPr="00EA7E8B" w:rsidRDefault="003D0122" w:rsidP="003D0122">
            <w:pPr>
              <w:rPr>
                <w:color w:val="404040"/>
                <w:shd w:val="clear" w:color="auto" w:fill="FFFFFF"/>
                <w:lang w:val="en-GB"/>
              </w:rPr>
            </w:pPr>
            <w:r w:rsidRPr="00EA7E8B">
              <w:rPr>
                <w:color w:val="404040"/>
                <w:shd w:val="clear" w:color="auto" w:fill="FFFFFF"/>
                <w:lang w:val="en-GB"/>
              </w:rPr>
              <w:t xml:space="preserve">Rating Scale: </w:t>
            </w:r>
          </w:p>
          <w:p w14:paraId="52C78B06" w14:textId="77777777" w:rsidR="003D0122" w:rsidRPr="00EA7E8B" w:rsidRDefault="003D0122" w:rsidP="003D0122">
            <w:pPr>
              <w:rPr>
                <w:lang w:val="en-GB" w:eastAsia="x-none"/>
              </w:rPr>
            </w:pPr>
            <w:r w:rsidRPr="00EA7E8B">
              <w:rPr>
                <w:color w:val="404040"/>
                <w:shd w:val="clear" w:color="auto" w:fill="FFFFFF"/>
                <w:lang w:val="en-GB"/>
              </w:rPr>
              <w:t>5 = Excellent 4 = Good 3 = Satisfactory 2 = Needs Improvement 1 = Poor N/A = Not Applicable</w:t>
            </w:r>
          </w:p>
        </w:tc>
        <w:tc>
          <w:tcPr>
            <w:tcW w:w="2047" w:type="pct"/>
          </w:tcPr>
          <w:p w14:paraId="68BBD597" w14:textId="77777777" w:rsidR="00A110B4" w:rsidRPr="006B45BB" w:rsidRDefault="00EA7E8B" w:rsidP="006B45BB">
            <w:pPr>
              <w:ind w:left="360"/>
              <w:jc w:val="both"/>
            </w:pPr>
            <w:r w:rsidRPr="006B45BB">
              <w:t>The background information is generally well-organized and appears to be enough to give a logical context for disease surveillance, epidemic detection, digital and epidemiological data, and the application of machine-learning algorithms. However, the work might be improved by include more recent literature, a clearer definition of the specific research gap and a greater justification of the proposed Bayesian-weighted adaptive ensemble and the use of synthetic data.</w:t>
            </w:r>
          </w:p>
          <w:p w14:paraId="0FBF37DF" w14:textId="77777777" w:rsidR="00EA7E8B" w:rsidRPr="006B45BB" w:rsidRDefault="00EA7E8B" w:rsidP="006B45BB">
            <w:pPr>
              <w:ind w:left="360"/>
              <w:jc w:val="both"/>
            </w:pPr>
          </w:p>
          <w:p w14:paraId="4C2D53C6" w14:textId="291FE1C2" w:rsidR="00EA7E8B" w:rsidRPr="006B45BB" w:rsidRDefault="00912BA6" w:rsidP="006B45BB">
            <w:pPr>
              <w:ind w:left="360"/>
              <w:jc w:val="both"/>
            </w:pPr>
            <w:r w:rsidRPr="006B45BB">
              <w:rPr>
                <w:lang w:val="en-GB"/>
              </w:rPr>
              <w:t xml:space="preserve">Rating:  </w:t>
            </w:r>
            <w:r w:rsidRPr="006B45BB">
              <w:rPr>
                <w:shd w:val="clear" w:color="auto" w:fill="FFFFFF"/>
                <w:lang w:val="en-GB"/>
              </w:rPr>
              <w:t>4 (Good)</w:t>
            </w:r>
          </w:p>
        </w:tc>
        <w:tc>
          <w:tcPr>
            <w:tcW w:w="1287" w:type="pct"/>
          </w:tcPr>
          <w:p w14:paraId="01F3B0AB" w14:textId="77777777" w:rsidR="003D0122" w:rsidRPr="00EA7E8B" w:rsidRDefault="003D0122" w:rsidP="00EA7E8B">
            <w:pPr>
              <w:spacing w:before="100" w:beforeAutospacing="1" w:after="100" w:afterAutospacing="1"/>
              <w:rPr>
                <w:rFonts w:eastAsia="MS Mincho"/>
                <w:bCs/>
              </w:rPr>
            </w:pPr>
          </w:p>
        </w:tc>
      </w:tr>
      <w:tr w:rsidR="003D0122" w:rsidRPr="00EA7E8B" w14:paraId="5A1BDB0D" w14:textId="77777777" w:rsidTr="006B45BB">
        <w:trPr>
          <w:trHeight w:val="20"/>
          <w:jc w:val="center"/>
        </w:trPr>
        <w:tc>
          <w:tcPr>
            <w:tcW w:w="1666" w:type="pct"/>
            <w:noWrap/>
            <w:hideMark/>
          </w:tcPr>
          <w:p w14:paraId="6AFD26DD" w14:textId="77777777" w:rsidR="003D0122" w:rsidRPr="00EA7E8B" w:rsidRDefault="003D0122" w:rsidP="003D0122">
            <w:pPr>
              <w:keepNext/>
              <w:outlineLvl w:val="1"/>
              <w:rPr>
                <w:rFonts w:eastAsia="MS Mincho"/>
                <w:b/>
                <w:bCs/>
                <w:lang w:val="en-GB" w:eastAsia="x-none"/>
              </w:rPr>
            </w:pPr>
            <w:r w:rsidRPr="00EA7E8B">
              <w:rPr>
                <w:rFonts w:eastAsia="MS Mincho"/>
                <w:b/>
                <w:bCs/>
                <w:lang w:val="en-GB" w:eastAsia="x-none"/>
              </w:rPr>
              <w:t>5. Are the research objectives/hypotheses clearly stated?</w:t>
            </w:r>
          </w:p>
          <w:p w14:paraId="0CC8E500" w14:textId="77777777" w:rsidR="003D0122" w:rsidRPr="00EA7E8B" w:rsidRDefault="003D0122" w:rsidP="003D0122">
            <w:pPr>
              <w:rPr>
                <w:color w:val="404040"/>
                <w:shd w:val="clear" w:color="auto" w:fill="FFFFFF"/>
                <w:lang w:val="en-GB"/>
              </w:rPr>
            </w:pPr>
            <w:r w:rsidRPr="00EA7E8B">
              <w:rPr>
                <w:color w:val="404040"/>
                <w:shd w:val="clear" w:color="auto" w:fill="FFFFFF"/>
                <w:lang w:val="en-GB"/>
              </w:rPr>
              <w:t xml:space="preserve">Rating Scale: </w:t>
            </w:r>
          </w:p>
          <w:p w14:paraId="1205D618" w14:textId="77777777" w:rsidR="003D0122" w:rsidRPr="00EA7E8B" w:rsidRDefault="003D0122" w:rsidP="003D0122">
            <w:pPr>
              <w:rPr>
                <w:lang w:val="en-GB" w:eastAsia="x-none"/>
              </w:rPr>
            </w:pPr>
            <w:r w:rsidRPr="00EA7E8B">
              <w:rPr>
                <w:color w:val="404040"/>
                <w:shd w:val="clear" w:color="auto" w:fill="FFFFFF"/>
                <w:lang w:val="en-GB"/>
              </w:rPr>
              <w:t>5 = Excellent 4 = Good 3 = Satisfactory 2 = Needs Improvement 1 = Poor N/A = Not Applicable</w:t>
            </w:r>
          </w:p>
        </w:tc>
        <w:tc>
          <w:tcPr>
            <w:tcW w:w="2047" w:type="pct"/>
          </w:tcPr>
          <w:p w14:paraId="486C2971" w14:textId="77777777" w:rsidR="003D0122" w:rsidRPr="006B45BB" w:rsidRDefault="003D0122" w:rsidP="006B45BB">
            <w:pPr>
              <w:jc w:val="both"/>
            </w:pPr>
            <w:r w:rsidRPr="006B45BB">
              <w:rPr>
                <w:rStyle w:val="Strong"/>
                <w:rFonts w:eastAsia="Arial Unicode MS"/>
                <w:b w:val="0"/>
                <w:bCs w:val="0"/>
              </w:rPr>
              <w:t>Yes.</w:t>
            </w:r>
            <w:r w:rsidRPr="006B45BB">
              <w:t xml:space="preserve"> Introduction The research objectives are well defined. The authors describe three contributions: the inclusion of four complimentary learners, the design of a Bayesian-weighted adaptive meta-learner with probability calibration, and the assessment of the ensemble using an epidemiologically adjusted Nigerian benchmark using ablation analysis</w:t>
            </w:r>
          </w:p>
          <w:p w14:paraId="04F306D4" w14:textId="6280AFC8" w:rsidR="003D0122" w:rsidRPr="006B45BB" w:rsidRDefault="00912BA6" w:rsidP="006B45BB">
            <w:pPr>
              <w:ind w:left="360"/>
              <w:jc w:val="both"/>
            </w:pPr>
            <w:r w:rsidRPr="006B45BB">
              <w:rPr>
                <w:lang w:val="en-GB"/>
              </w:rPr>
              <w:t xml:space="preserve">Rating:  </w:t>
            </w:r>
            <w:r w:rsidRPr="006B45BB">
              <w:rPr>
                <w:shd w:val="clear" w:color="auto" w:fill="FFFFFF"/>
                <w:lang w:val="en-GB"/>
              </w:rPr>
              <w:t>4 (Good)</w:t>
            </w:r>
          </w:p>
        </w:tc>
        <w:tc>
          <w:tcPr>
            <w:tcW w:w="1287" w:type="pct"/>
          </w:tcPr>
          <w:p w14:paraId="7A5997A7" w14:textId="77777777" w:rsidR="003D0122" w:rsidRPr="00EA7E8B" w:rsidRDefault="003D0122" w:rsidP="003D0122">
            <w:pPr>
              <w:keepNext/>
              <w:outlineLvl w:val="1"/>
              <w:rPr>
                <w:rFonts w:eastAsia="MS Mincho"/>
                <w:bCs/>
                <w:lang w:val="en-GB"/>
              </w:rPr>
            </w:pPr>
          </w:p>
        </w:tc>
      </w:tr>
      <w:tr w:rsidR="003D0122" w:rsidRPr="00EA7E8B" w14:paraId="7324995F" w14:textId="77777777" w:rsidTr="006B45BB">
        <w:trPr>
          <w:trHeight w:val="20"/>
          <w:jc w:val="center"/>
        </w:trPr>
        <w:tc>
          <w:tcPr>
            <w:tcW w:w="1666" w:type="pct"/>
            <w:noWrap/>
            <w:hideMark/>
          </w:tcPr>
          <w:p w14:paraId="79AF6573" w14:textId="77777777" w:rsidR="003D0122" w:rsidRPr="00EA7E8B" w:rsidRDefault="003D0122" w:rsidP="003D0122">
            <w:pPr>
              <w:keepNext/>
              <w:outlineLvl w:val="1"/>
              <w:rPr>
                <w:rFonts w:eastAsia="MS Mincho"/>
                <w:b/>
                <w:bCs/>
                <w:lang w:val="en-GB" w:eastAsia="x-none"/>
              </w:rPr>
            </w:pPr>
            <w:r w:rsidRPr="00EA7E8B">
              <w:rPr>
                <w:rFonts w:eastAsia="MS Mincho"/>
                <w:b/>
                <w:bCs/>
                <w:lang w:val="en-GB" w:eastAsia="x-none"/>
              </w:rPr>
              <w:t>6. Is the literature review relevant and up to date?</w:t>
            </w:r>
          </w:p>
          <w:p w14:paraId="58D3E3EA" w14:textId="77777777" w:rsidR="003D0122" w:rsidRPr="00EA7E8B" w:rsidRDefault="003D0122" w:rsidP="003D0122">
            <w:pPr>
              <w:rPr>
                <w:color w:val="404040"/>
                <w:shd w:val="clear" w:color="auto" w:fill="FFFFFF"/>
                <w:lang w:val="en-GB"/>
              </w:rPr>
            </w:pPr>
            <w:r w:rsidRPr="00EA7E8B">
              <w:rPr>
                <w:color w:val="404040"/>
                <w:shd w:val="clear" w:color="auto" w:fill="FFFFFF"/>
                <w:lang w:val="en-GB"/>
              </w:rPr>
              <w:t xml:space="preserve">Rating Scale: </w:t>
            </w:r>
          </w:p>
          <w:p w14:paraId="53DB5AA7" w14:textId="77777777" w:rsidR="003D0122" w:rsidRPr="00EA7E8B" w:rsidRDefault="003D0122" w:rsidP="003D0122">
            <w:pPr>
              <w:rPr>
                <w:lang w:val="en-GB" w:eastAsia="x-none"/>
              </w:rPr>
            </w:pPr>
            <w:r w:rsidRPr="00EA7E8B">
              <w:rPr>
                <w:color w:val="404040"/>
                <w:shd w:val="clear" w:color="auto" w:fill="FFFFFF"/>
                <w:lang w:val="en-GB"/>
              </w:rPr>
              <w:t>5 = Excellent 4 = Good 3 = Satisfactory 2 = Needs Improvement 1 = Poor N/A = Not Applicable</w:t>
            </w:r>
          </w:p>
        </w:tc>
        <w:tc>
          <w:tcPr>
            <w:tcW w:w="2047" w:type="pct"/>
          </w:tcPr>
          <w:p w14:paraId="404FB134" w14:textId="77777777" w:rsidR="003D0122" w:rsidRPr="006B45BB" w:rsidRDefault="00912BA6" w:rsidP="006B45BB">
            <w:pPr>
              <w:jc w:val="both"/>
              <w:rPr>
                <w:b/>
                <w:bCs/>
              </w:rPr>
            </w:pPr>
            <w:r w:rsidRPr="006B45BB">
              <w:t xml:space="preserve">No. The literature review is </w:t>
            </w:r>
            <w:r w:rsidRPr="006B45BB">
              <w:rPr>
                <w:rStyle w:val="Strong"/>
                <w:rFonts w:eastAsia="Arial Unicode MS"/>
                <w:b w:val="0"/>
                <w:bCs w:val="0"/>
              </w:rPr>
              <w:t>relevant to the manuscript's topic</w:t>
            </w:r>
            <w:r w:rsidRPr="006B45BB">
              <w:t xml:space="preserve">, particularly regarding machine learning, ensemble methods, digital disease surveillance, and outbreak prediction. However, it is </w:t>
            </w:r>
            <w:r w:rsidRPr="006B45BB">
              <w:rPr>
                <w:rStyle w:val="Strong"/>
                <w:rFonts w:eastAsia="Arial Unicode MS"/>
                <w:b w:val="0"/>
                <w:bCs w:val="0"/>
              </w:rPr>
              <w:t>not sufficiently up to date</w:t>
            </w:r>
            <w:r w:rsidRPr="006B45BB">
              <w:t xml:space="preserve">, as the reference list is dominated by older foundational studies and contains few, if any, recent references from </w:t>
            </w:r>
            <w:r w:rsidRPr="006B45BB">
              <w:rPr>
                <w:rStyle w:val="Strong"/>
                <w:rFonts w:eastAsia="Arial Unicode MS"/>
                <w:b w:val="0"/>
                <w:bCs w:val="0"/>
              </w:rPr>
              <w:t>2021–2026</w:t>
            </w:r>
            <w:r w:rsidRPr="006B45BB">
              <w:rPr>
                <w:b/>
                <w:bCs/>
              </w:rPr>
              <w:t>.</w:t>
            </w:r>
          </w:p>
          <w:p w14:paraId="21319FEC" w14:textId="4C4DE6F1" w:rsidR="00912BA6" w:rsidRPr="006B45BB" w:rsidRDefault="00912BA6" w:rsidP="006B45BB">
            <w:pPr>
              <w:jc w:val="both"/>
              <w:rPr>
                <w:lang w:val="en-GB"/>
              </w:rPr>
            </w:pPr>
            <w:r w:rsidRPr="006B45BB">
              <w:rPr>
                <w:lang w:val="en-GB"/>
              </w:rPr>
              <w:t xml:space="preserve">Rating:;  </w:t>
            </w:r>
            <w:r w:rsidRPr="006B45BB">
              <w:rPr>
                <w:shd w:val="clear" w:color="auto" w:fill="FFFFFF"/>
                <w:lang w:val="en-GB"/>
              </w:rPr>
              <w:t>4 (Good)</w:t>
            </w:r>
          </w:p>
        </w:tc>
        <w:tc>
          <w:tcPr>
            <w:tcW w:w="1287" w:type="pct"/>
          </w:tcPr>
          <w:p w14:paraId="07D0DFC1" w14:textId="77777777" w:rsidR="003D0122" w:rsidRPr="00EA7E8B" w:rsidRDefault="003D0122" w:rsidP="003D0122">
            <w:pPr>
              <w:keepNext/>
              <w:outlineLvl w:val="1"/>
              <w:rPr>
                <w:rFonts w:eastAsia="MS Mincho"/>
                <w:bCs/>
                <w:lang w:val="en-GB"/>
              </w:rPr>
            </w:pPr>
          </w:p>
        </w:tc>
      </w:tr>
      <w:tr w:rsidR="003D0122" w:rsidRPr="00EA7E8B" w14:paraId="5E9D1D5C" w14:textId="77777777" w:rsidTr="006B45BB">
        <w:trPr>
          <w:trHeight w:val="20"/>
          <w:jc w:val="center"/>
        </w:trPr>
        <w:tc>
          <w:tcPr>
            <w:tcW w:w="1666" w:type="pct"/>
            <w:noWrap/>
            <w:hideMark/>
          </w:tcPr>
          <w:p w14:paraId="5E1CBC6F" w14:textId="77777777" w:rsidR="003D0122" w:rsidRPr="00EA7E8B" w:rsidRDefault="003D0122" w:rsidP="003D0122">
            <w:pPr>
              <w:keepNext/>
              <w:outlineLvl w:val="1"/>
              <w:rPr>
                <w:rFonts w:eastAsia="MS Mincho"/>
                <w:b/>
                <w:bCs/>
                <w:lang w:val="en-GB" w:eastAsia="x-none"/>
              </w:rPr>
            </w:pPr>
            <w:r w:rsidRPr="00EA7E8B">
              <w:rPr>
                <w:rFonts w:eastAsia="MS Mincho"/>
                <w:b/>
                <w:bCs/>
                <w:lang w:val="en-GB" w:eastAsia="x-none"/>
              </w:rPr>
              <w:t>7. Is the research methodology appropriate for the study?</w:t>
            </w:r>
          </w:p>
          <w:p w14:paraId="0F75CFF6" w14:textId="77777777" w:rsidR="003D0122" w:rsidRPr="00EA7E8B" w:rsidRDefault="003D0122" w:rsidP="003D0122">
            <w:pPr>
              <w:rPr>
                <w:color w:val="404040"/>
                <w:shd w:val="clear" w:color="auto" w:fill="FFFFFF"/>
                <w:lang w:val="en-GB"/>
              </w:rPr>
            </w:pPr>
            <w:r w:rsidRPr="00EA7E8B">
              <w:rPr>
                <w:color w:val="404040"/>
                <w:shd w:val="clear" w:color="auto" w:fill="FFFFFF"/>
                <w:lang w:val="en-GB"/>
              </w:rPr>
              <w:t xml:space="preserve">Rating Scale: </w:t>
            </w:r>
          </w:p>
          <w:p w14:paraId="35B7B77B" w14:textId="77777777" w:rsidR="003D0122" w:rsidRPr="00EA7E8B" w:rsidRDefault="003D0122" w:rsidP="003D0122">
            <w:pPr>
              <w:rPr>
                <w:lang w:val="en-GB"/>
              </w:rPr>
            </w:pPr>
            <w:r w:rsidRPr="00EA7E8B">
              <w:rPr>
                <w:color w:val="404040"/>
                <w:shd w:val="clear" w:color="auto" w:fill="FFFFFF"/>
                <w:lang w:val="en-GB"/>
              </w:rPr>
              <w:t>5 = Excellent 4 = Good 3 = Satisfactory 2 = Needs Improvement 1 = Poor N/A = Not Applicable</w:t>
            </w:r>
          </w:p>
        </w:tc>
        <w:tc>
          <w:tcPr>
            <w:tcW w:w="2047" w:type="pct"/>
          </w:tcPr>
          <w:p w14:paraId="7846BED5" w14:textId="77777777" w:rsidR="003D0122" w:rsidRPr="006B45BB" w:rsidRDefault="003D0122" w:rsidP="006B45BB">
            <w:pPr>
              <w:spacing w:before="100" w:beforeAutospacing="1" w:after="100" w:afterAutospacing="1"/>
              <w:jc w:val="both"/>
            </w:pPr>
            <w:r w:rsidRPr="006B45BB">
              <w:t>The methodology is generally appropriate for the study because it combines complementary machine-learning and time-series approaches and uses a chronological training/validation–test split to reduce temporal leakage. The use of performance metrics, calibration assessment, statistical comparison, and leave-one-learner-out ablation also provides a reasonable evaluation framework.</w:t>
            </w:r>
          </w:p>
          <w:p w14:paraId="4D13DD20" w14:textId="77777777" w:rsidR="003D0122" w:rsidRPr="006B45BB" w:rsidRDefault="003D0122" w:rsidP="006B45BB">
            <w:pPr>
              <w:spacing w:before="100" w:beforeAutospacing="1" w:after="100" w:afterAutospacing="1"/>
              <w:jc w:val="both"/>
            </w:pPr>
            <w:r w:rsidRPr="006B45BB">
              <w:t>However, the methodology requires some clarification and strengthening, particularly regarding the generation and epidemiological calibration of the synthetic dataset, the definition of the 75% outbreak threshold, and the detailed estimation of the Bayesian weights. Because the evaluation uses synthetic rather than real surveillance data, the reported performance cannot yet establish real-world effectiveness.</w:t>
            </w:r>
          </w:p>
          <w:p w14:paraId="0E16F643" w14:textId="77777777" w:rsidR="003D0122" w:rsidRPr="006B45BB" w:rsidRDefault="003D0122" w:rsidP="006B45BB">
            <w:pPr>
              <w:spacing w:before="100" w:beforeAutospacing="1" w:after="100" w:afterAutospacing="1"/>
              <w:jc w:val="both"/>
            </w:pPr>
            <w:r w:rsidRPr="006B45BB">
              <w:t>Rating: 4 (Good)</w:t>
            </w:r>
          </w:p>
          <w:p w14:paraId="6406BC7A" w14:textId="77777777" w:rsidR="003D0122" w:rsidRPr="006B45BB" w:rsidRDefault="003D0122" w:rsidP="006B45BB">
            <w:pPr>
              <w:ind w:left="360"/>
              <w:jc w:val="both"/>
              <w:rPr>
                <w:lang w:val="en-GB"/>
              </w:rPr>
            </w:pPr>
          </w:p>
        </w:tc>
        <w:tc>
          <w:tcPr>
            <w:tcW w:w="1287" w:type="pct"/>
          </w:tcPr>
          <w:p w14:paraId="71798981" w14:textId="77777777" w:rsidR="003D0122" w:rsidRPr="00EA7E8B" w:rsidRDefault="003D0122" w:rsidP="003D0122">
            <w:pPr>
              <w:keepNext/>
              <w:outlineLvl w:val="1"/>
              <w:rPr>
                <w:rFonts w:eastAsia="MS Mincho"/>
                <w:bCs/>
                <w:lang w:val="en-GB"/>
              </w:rPr>
            </w:pPr>
          </w:p>
        </w:tc>
      </w:tr>
      <w:tr w:rsidR="003D0122" w:rsidRPr="00EA7E8B" w14:paraId="1524AD9C" w14:textId="77777777" w:rsidTr="006B45BB">
        <w:trPr>
          <w:trHeight w:val="20"/>
          <w:jc w:val="center"/>
        </w:trPr>
        <w:tc>
          <w:tcPr>
            <w:tcW w:w="1666" w:type="pct"/>
            <w:noWrap/>
            <w:hideMark/>
          </w:tcPr>
          <w:p w14:paraId="4C7C4A3B" w14:textId="77777777" w:rsidR="003D0122" w:rsidRPr="00EA7E8B" w:rsidRDefault="003D0122" w:rsidP="003D0122">
            <w:pPr>
              <w:keepNext/>
              <w:outlineLvl w:val="1"/>
              <w:rPr>
                <w:rFonts w:eastAsia="MS Mincho"/>
                <w:b/>
                <w:bCs/>
                <w:lang w:val="en-GB" w:eastAsia="x-none"/>
              </w:rPr>
            </w:pPr>
            <w:r w:rsidRPr="00EA7E8B">
              <w:rPr>
                <w:rFonts w:eastAsia="MS Mincho"/>
                <w:b/>
                <w:bCs/>
                <w:lang w:val="en-GB" w:eastAsia="x-none"/>
              </w:rPr>
              <w:t>8. Were ethical issues properly addressed (if applicable)?</w:t>
            </w:r>
          </w:p>
          <w:p w14:paraId="5738A448" w14:textId="77777777" w:rsidR="003D0122" w:rsidRPr="00EA7E8B" w:rsidRDefault="003D0122" w:rsidP="003D0122">
            <w:pPr>
              <w:rPr>
                <w:color w:val="404040"/>
                <w:shd w:val="clear" w:color="auto" w:fill="FFFFFF"/>
                <w:lang w:val="en-GB"/>
              </w:rPr>
            </w:pPr>
            <w:r w:rsidRPr="00EA7E8B">
              <w:rPr>
                <w:color w:val="404040"/>
                <w:shd w:val="clear" w:color="auto" w:fill="FFFFFF"/>
                <w:lang w:val="en-GB"/>
              </w:rPr>
              <w:t xml:space="preserve">Rating Scale: </w:t>
            </w:r>
          </w:p>
          <w:p w14:paraId="330338BF" w14:textId="77777777" w:rsidR="003D0122" w:rsidRPr="00EA7E8B" w:rsidRDefault="003D0122" w:rsidP="003D0122">
            <w:pPr>
              <w:rPr>
                <w:lang w:val="en-GB" w:eastAsia="x-none"/>
              </w:rPr>
            </w:pPr>
            <w:r w:rsidRPr="00EA7E8B">
              <w:rPr>
                <w:color w:val="404040"/>
                <w:shd w:val="clear" w:color="auto" w:fill="FFFFFF"/>
                <w:lang w:val="en-GB"/>
              </w:rPr>
              <w:t>5 = Excellent 4 = Good 3 = Satisfactory 2 = Needs Improvement 1 = Poor N/A = Not Applicable</w:t>
            </w:r>
          </w:p>
        </w:tc>
        <w:tc>
          <w:tcPr>
            <w:tcW w:w="2047" w:type="pct"/>
          </w:tcPr>
          <w:p w14:paraId="1DA4C205" w14:textId="5EC0EF0D" w:rsidR="003D0122" w:rsidRPr="00EA7E8B" w:rsidRDefault="00912BA6" w:rsidP="003D0122">
            <w:pPr>
              <w:ind w:left="360"/>
              <w:rPr>
                <w:lang w:val="en-GB"/>
              </w:rPr>
            </w:pPr>
            <w:r w:rsidRPr="00EA7E8B">
              <w:rPr>
                <w:color w:val="404040"/>
                <w:shd w:val="clear" w:color="auto" w:fill="FFFFFF"/>
                <w:lang w:val="en-GB"/>
              </w:rPr>
              <w:t>N/A</w:t>
            </w:r>
          </w:p>
        </w:tc>
        <w:tc>
          <w:tcPr>
            <w:tcW w:w="1287" w:type="pct"/>
          </w:tcPr>
          <w:p w14:paraId="54B3E9FF" w14:textId="77777777" w:rsidR="003D0122" w:rsidRPr="00EA7E8B" w:rsidRDefault="003D0122" w:rsidP="003D0122">
            <w:pPr>
              <w:keepNext/>
              <w:outlineLvl w:val="1"/>
              <w:rPr>
                <w:rFonts w:eastAsia="MS Mincho"/>
                <w:bCs/>
                <w:lang w:val="en-GB"/>
              </w:rPr>
            </w:pPr>
          </w:p>
        </w:tc>
      </w:tr>
      <w:tr w:rsidR="003D0122" w:rsidRPr="00EA7E8B" w14:paraId="14BB10F2" w14:textId="77777777" w:rsidTr="006B45BB">
        <w:trPr>
          <w:trHeight w:val="20"/>
          <w:jc w:val="center"/>
        </w:trPr>
        <w:tc>
          <w:tcPr>
            <w:tcW w:w="1666" w:type="pct"/>
            <w:noWrap/>
            <w:hideMark/>
          </w:tcPr>
          <w:p w14:paraId="3B250892" w14:textId="77777777" w:rsidR="003D0122" w:rsidRPr="00EA7E8B" w:rsidRDefault="003D0122" w:rsidP="003D0122">
            <w:pPr>
              <w:rPr>
                <w:b/>
                <w:lang w:val="en-GB"/>
              </w:rPr>
            </w:pPr>
            <w:r w:rsidRPr="00EA7E8B">
              <w:rPr>
                <w:b/>
                <w:lang w:val="en-GB"/>
              </w:rPr>
              <w:t xml:space="preserve">9. Are the results presented clearly? </w:t>
            </w:r>
          </w:p>
          <w:p w14:paraId="16C6AD25" w14:textId="77777777" w:rsidR="003D0122" w:rsidRPr="00EA7E8B" w:rsidRDefault="003D0122" w:rsidP="003D0122">
            <w:pPr>
              <w:rPr>
                <w:color w:val="404040"/>
                <w:shd w:val="clear" w:color="auto" w:fill="FFFFFF"/>
                <w:lang w:val="en-GB"/>
              </w:rPr>
            </w:pPr>
            <w:r w:rsidRPr="00EA7E8B">
              <w:rPr>
                <w:color w:val="404040"/>
                <w:shd w:val="clear" w:color="auto" w:fill="FFFFFF"/>
                <w:lang w:val="en-GB"/>
              </w:rPr>
              <w:t xml:space="preserve">Rating Scale: </w:t>
            </w:r>
          </w:p>
          <w:p w14:paraId="5EED31B1" w14:textId="77777777" w:rsidR="003D0122" w:rsidRPr="00EA7E8B" w:rsidRDefault="003D0122" w:rsidP="003D0122">
            <w:pPr>
              <w:rPr>
                <w:bCs/>
                <w:lang w:val="en-GB"/>
              </w:rPr>
            </w:pPr>
            <w:r w:rsidRPr="00EA7E8B">
              <w:rPr>
                <w:color w:val="404040"/>
                <w:shd w:val="clear" w:color="auto" w:fill="FFFFFF"/>
                <w:lang w:val="en-GB"/>
              </w:rPr>
              <w:t>5 = Excellent 4 = Good 3 = Satisfactory 2 = Needs Improvement 1 = Poor N/A = Not Applicable</w:t>
            </w:r>
          </w:p>
        </w:tc>
        <w:tc>
          <w:tcPr>
            <w:tcW w:w="2047" w:type="pct"/>
          </w:tcPr>
          <w:p w14:paraId="73C8CCF6" w14:textId="489482EA" w:rsidR="003D0122" w:rsidRPr="00EA7E8B" w:rsidRDefault="003D0122" w:rsidP="006B45BB">
            <w:pPr>
              <w:spacing w:before="100" w:beforeAutospacing="1" w:after="100" w:afterAutospacing="1"/>
              <w:jc w:val="both"/>
            </w:pPr>
            <w:r w:rsidRPr="006B45BB">
              <w:t xml:space="preserve">Yes. The results are provided in a comprehensible manner, individually showing overall classification performance, disease-specific performance, calibration results, and ablation analysis. Tables and figures support the main performance indicators and the comparison </w:t>
            </w:r>
            <w:r w:rsidRPr="006B45BB">
              <w:lastRenderedPageBreak/>
              <w:t xml:space="preserve">with the re-implemented LSTM baseline is clearly marked. However, some interpretation should be strengthened, especially on the synthetic nature of the test data, and the difference between controlled comparison and contextual comparison with HealthMap and </w:t>
            </w:r>
            <w:proofErr w:type="spellStart"/>
            <w:r w:rsidRPr="006B45BB">
              <w:t>BioCaster</w:t>
            </w:r>
            <w:proofErr w:type="spellEnd"/>
            <w:r w:rsidRPr="00EA7E8B">
              <w:t xml:space="preserve">. </w:t>
            </w:r>
          </w:p>
          <w:p w14:paraId="4C98378E" w14:textId="796BF3DF" w:rsidR="003D0122" w:rsidRPr="00EA7E8B" w:rsidRDefault="003D0122" w:rsidP="003D0122">
            <w:pPr>
              <w:contextualSpacing/>
              <w:rPr>
                <w:lang w:val="en-GB"/>
              </w:rPr>
            </w:pPr>
            <w:r w:rsidRPr="006B45BB">
              <w:t>Rating: 4 (Good</w:t>
            </w:r>
            <w:r w:rsidRPr="00EA7E8B">
              <w:t>)</w:t>
            </w:r>
          </w:p>
        </w:tc>
        <w:tc>
          <w:tcPr>
            <w:tcW w:w="1287" w:type="pct"/>
          </w:tcPr>
          <w:p w14:paraId="06981DC7" w14:textId="77777777" w:rsidR="003D0122" w:rsidRPr="00EA7E8B" w:rsidRDefault="003D0122" w:rsidP="003D0122">
            <w:pPr>
              <w:keepNext/>
              <w:outlineLvl w:val="1"/>
              <w:rPr>
                <w:rFonts w:eastAsia="MS Mincho"/>
                <w:bCs/>
                <w:lang w:val="en-GB"/>
              </w:rPr>
            </w:pPr>
          </w:p>
        </w:tc>
      </w:tr>
      <w:tr w:rsidR="003D0122" w:rsidRPr="00EA7E8B" w14:paraId="0C284E76" w14:textId="77777777" w:rsidTr="006B45BB">
        <w:trPr>
          <w:trHeight w:val="20"/>
          <w:jc w:val="center"/>
        </w:trPr>
        <w:tc>
          <w:tcPr>
            <w:tcW w:w="1666" w:type="pct"/>
            <w:noWrap/>
            <w:hideMark/>
          </w:tcPr>
          <w:p w14:paraId="6785C97C" w14:textId="77777777" w:rsidR="003D0122" w:rsidRPr="00EA7E8B" w:rsidRDefault="003D0122" w:rsidP="003D0122">
            <w:pPr>
              <w:rPr>
                <w:b/>
                <w:lang w:val="en-GB"/>
              </w:rPr>
            </w:pPr>
            <w:r w:rsidRPr="00EA7E8B">
              <w:rPr>
                <w:b/>
                <w:lang w:val="en-GB"/>
              </w:rPr>
              <w:t>10. Are tables and figures clear, relevant, and necessary?</w:t>
            </w:r>
          </w:p>
          <w:p w14:paraId="128F9562" w14:textId="77777777" w:rsidR="003D0122" w:rsidRPr="00EA7E8B" w:rsidRDefault="003D0122" w:rsidP="003D0122">
            <w:pPr>
              <w:rPr>
                <w:color w:val="404040"/>
                <w:shd w:val="clear" w:color="auto" w:fill="FFFFFF"/>
                <w:lang w:val="en-GB"/>
              </w:rPr>
            </w:pPr>
            <w:r w:rsidRPr="00EA7E8B">
              <w:rPr>
                <w:color w:val="404040"/>
                <w:shd w:val="clear" w:color="auto" w:fill="FFFFFF"/>
                <w:lang w:val="en-GB"/>
              </w:rPr>
              <w:t xml:space="preserve">Rating Scale: </w:t>
            </w:r>
          </w:p>
          <w:p w14:paraId="29628354" w14:textId="77777777" w:rsidR="003D0122" w:rsidRPr="00EA7E8B" w:rsidRDefault="003D0122" w:rsidP="003D0122">
            <w:pPr>
              <w:rPr>
                <w:color w:val="404040"/>
                <w:shd w:val="clear" w:color="auto" w:fill="FFFFFF"/>
                <w:lang w:val="en-GB"/>
              </w:rPr>
            </w:pPr>
            <w:r w:rsidRPr="00EA7E8B">
              <w:rPr>
                <w:color w:val="404040"/>
                <w:shd w:val="clear" w:color="auto" w:fill="FFFFFF"/>
                <w:lang w:val="en-GB"/>
              </w:rPr>
              <w:t>5 = Excellent 4 = Good 3 = Satisfactory 2 = Needs Improvement 1 = Poor N/A = Not Applicable</w:t>
            </w:r>
          </w:p>
          <w:p w14:paraId="4355063B" w14:textId="77777777" w:rsidR="003D0122" w:rsidRPr="00EA7E8B" w:rsidRDefault="003D0122" w:rsidP="003D0122">
            <w:pPr>
              <w:rPr>
                <w:color w:val="404040"/>
                <w:shd w:val="clear" w:color="auto" w:fill="FFFFFF"/>
                <w:lang w:val="en-GB"/>
              </w:rPr>
            </w:pPr>
          </w:p>
          <w:p w14:paraId="2FDCE1AC" w14:textId="77777777" w:rsidR="003D0122" w:rsidRPr="00EA7E8B" w:rsidRDefault="003D0122" w:rsidP="003D0122">
            <w:pPr>
              <w:rPr>
                <w:lang w:val="en-GB"/>
              </w:rPr>
            </w:pPr>
          </w:p>
        </w:tc>
        <w:tc>
          <w:tcPr>
            <w:tcW w:w="2047" w:type="pct"/>
          </w:tcPr>
          <w:p w14:paraId="67C98DAA" w14:textId="019B9690" w:rsidR="00EA7E8B" w:rsidRPr="006B45BB" w:rsidRDefault="00EA7E8B" w:rsidP="006B45BB">
            <w:pPr>
              <w:spacing w:before="100" w:beforeAutospacing="1" w:after="100" w:afterAutospacing="1"/>
              <w:jc w:val="both"/>
            </w:pPr>
            <w:r w:rsidRPr="00EA7E8B">
              <w:t>The tables and figures appear to be clear, relevant, and generally necessary for presenting the model architecture, data characteristics, performance comparisons, and validation results. However, some figures and tables could be improved by providing clearer labels, more detailed captions, and explicit explanations of their contribution to the main findings, particularly for model comparisons and the ablation/calibration analyses.</w:t>
            </w:r>
          </w:p>
          <w:p w14:paraId="47CA4DF7" w14:textId="77F4F57C" w:rsidR="003D0122" w:rsidRPr="00EA7E8B" w:rsidRDefault="00912BA6" w:rsidP="006B45BB">
            <w:pPr>
              <w:contextualSpacing/>
              <w:jc w:val="both"/>
            </w:pPr>
            <w:r w:rsidRPr="006B45BB">
              <w:t>Rating: 4 (Good)</w:t>
            </w:r>
          </w:p>
        </w:tc>
        <w:tc>
          <w:tcPr>
            <w:tcW w:w="1287" w:type="pct"/>
          </w:tcPr>
          <w:p w14:paraId="371DC556" w14:textId="77777777" w:rsidR="003D0122" w:rsidRPr="00EA7E8B" w:rsidRDefault="003D0122" w:rsidP="003D0122">
            <w:pPr>
              <w:keepNext/>
              <w:outlineLvl w:val="1"/>
              <w:rPr>
                <w:rFonts w:eastAsia="MS Mincho"/>
                <w:bCs/>
                <w:lang w:val="en-GB"/>
              </w:rPr>
            </w:pPr>
          </w:p>
        </w:tc>
      </w:tr>
      <w:tr w:rsidR="003D0122" w:rsidRPr="00EA7E8B" w14:paraId="142975FF" w14:textId="77777777" w:rsidTr="006B45BB">
        <w:trPr>
          <w:trHeight w:val="20"/>
          <w:jc w:val="center"/>
        </w:trPr>
        <w:tc>
          <w:tcPr>
            <w:tcW w:w="1666" w:type="pct"/>
            <w:noWrap/>
            <w:hideMark/>
          </w:tcPr>
          <w:p w14:paraId="0156ACA9" w14:textId="77777777" w:rsidR="003D0122" w:rsidRPr="00EA7E8B" w:rsidRDefault="003D0122" w:rsidP="003D0122">
            <w:pPr>
              <w:rPr>
                <w:b/>
                <w:lang w:val="en-GB"/>
              </w:rPr>
            </w:pPr>
            <w:r w:rsidRPr="00EA7E8B">
              <w:rPr>
                <w:b/>
                <w:lang w:val="en-GB"/>
              </w:rPr>
              <w:t>11. Does the discussion relate findings to existing literature?</w:t>
            </w:r>
          </w:p>
          <w:p w14:paraId="752A6DD0" w14:textId="77777777" w:rsidR="003D0122" w:rsidRPr="00EA7E8B" w:rsidRDefault="003D0122" w:rsidP="003D0122">
            <w:pPr>
              <w:rPr>
                <w:color w:val="404040"/>
                <w:shd w:val="clear" w:color="auto" w:fill="FFFFFF"/>
                <w:lang w:val="en-GB"/>
              </w:rPr>
            </w:pPr>
            <w:r w:rsidRPr="00EA7E8B">
              <w:rPr>
                <w:color w:val="404040"/>
                <w:shd w:val="clear" w:color="auto" w:fill="FFFFFF"/>
                <w:lang w:val="en-GB"/>
              </w:rPr>
              <w:t xml:space="preserve">Rating Scale: </w:t>
            </w:r>
          </w:p>
          <w:p w14:paraId="77C3BB06" w14:textId="77777777" w:rsidR="003D0122" w:rsidRPr="00EA7E8B" w:rsidRDefault="003D0122" w:rsidP="003D0122">
            <w:pPr>
              <w:rPr>
                <w:lang w:val="en-GB"/>
              </w:rPr>
            </w:pPr>
            <w:r w:rsidRPr="00EA7E8B">
              <w:rPr>
                <w:color w:val="404040"/>
                <w:shd w:val="clear" w:color="auto" w:fill="FFFFFF"/>
                <w:lang w:val="en-GB"/>
              </w:rPr>
              <w:t>5 = Excellent 4 = Good 3 = Satisfactory 2 = Needs Improvement 1 = Poor N/A = Not Applicable</w:t>
            </w:r>
          </w:p>
        </w:tc>
        <w:tc>
          <w:tcPr>
            <w:tcW w:w="2047" w:type="pct"/>
          </w:tcPr>
          <w:p w14:paraId="5058E540" w14:textId="77777777" w:rsidR="003D0122" w:rsidRPr="006B45BB" w:rsidRDefault="003D0122" w:rsidP="006B45BB">
            <w:pPr>
              <w:contextualSpacing/>
              <w:jc w:val="both"/>
              <w:rPr>
                <w:lang w:val="en-GB"/>
              </w:rPr>
            </w:pPr>
            <w:r w:rsidRPr="006B45BB">
              <w:rPr>
                <w:lang w:val="en-GB"/>
              </w:rPr>
              <w:t xml:space="preserve">Yes, but only partially. The discussion interprets the results in the light of the methodological reasoning and the current literature. The focus is on ensemble learning, model diversity and the complementary capabilities of LSTM, Random Forest, </w:t>
            </w:r>
            <w:proofErr w:type="spellStart"/>
            <w:r w:rsidRPr="006B45BB">
              <w:rPr>
                <w:lang w:val="en-GB"/>
              </w:rPr>
              <w:t>XGBoost</w:t>
            </w:r>
            <w:proofErr w:type="spellEnd"/>
            <w:r w:rsidRPr="006B45BB">
              <w:rPr>
                <w:lang w:val="en-GB"/>
              </w:rPr>
              <w:t xml:space="preserve"> and ARIMA-based techniques. However, the discussion is quite short and should compare the findings more critically with past empirical investigations, notably about the reasons why the suggested ensemble performs better and how the results compare with existing outbreak-detection systems.</w:t>
            </w:r>
          </w:p>
          <w:p w14:paraId="2AEAC14E" w14:textId="29C75025" w:rsidR="003D0122" w:rsidRPr="00EA7E8B" w:rsidRDefault="003D0122" w:rsidP="006B45BB">
            <w:pPr>
              <w:contextualSpacing/>
              <w:jc w:val="both"/>
              <w:rPr>
                <w:lang w:val="en-GB"/>
              </w:rPr>
            </w:pPr>
            <w:r w:rsidRPr="006B45BB">
              <w:rPr>
                <w:lang w:val="en-GB"/>
              </w:rPr>
              <w:t xml:space="preserve">Rating: 3 </w:t>
            </w:r>
            <w:r w:rsidR="00912BA6" w:rsidRPr="006B45BB">
              <w:rPr>
                <w:lang w:val="en-GB"/>
              </w:rPr>
              <w:t>(</w:t>
            </w:r>
            <w:r w:rsidR="00912BA6" w:rsidRPr="006B45BB">
              <w:rPr>
                <w:shd w:val="clear" w:color="auto" w:fill="FFFFFF"/>
                <w:lang w:val="en-GB"/>
              </w:rPr>
              <w:t>Satisfactory)</w:t>
            </w:r>
          </w:p>
        </w:tc>
        <w:tc>
          <w:tcPr>
            <w:tcW w:w="1287" w:type="pct"/>
          </w:tcPr>
          <w:p w14:paraId="0B068503" w14:textId="77777777" w:rsidR="003D0122" w:rsidRPr="00EA7E8B" w:rsidRDefault="003D0122" w:rsidP="003D0122">
            <w:pPr>
              <w:keepNext/>
              <w:outlineLvl w:val="1"/>
              <w:rPr>
                <w:rFonts w:eastAsia="MS Mincho"/>
                <w:bCs/>
                <w:lang w:val="en-GB"/>
              </w:rPr>
            </w:pPr>
          </w:p>
        </w:tc>
      </w:tr>
      <w:tr w:rsidR="003D0122" w:rsidRPr="00EA7E8B" w14:paraId="66A6C229" w14:textId="77777777" w:rsidTr="006B45BB">
        <w:trPr>
          <w:trHeight w:val="20"/>
          <w:jc w:val="center"/>
        </w:trPr>
        <w:tc>
          <w:tcPr>
            <w:tcW w:w="1666" w:type="pct"/>
            <w:noWrap/>
            <w:hideMark/>
          </w:tcPr>
          <w:p w14:paraId="15A06A11" w14:textId="77777777" w:rsidR="003D0122" w:rsidRPr="00EA7E8B" w:rsidRDefault="003D0122" w:rsidP="003D0122">
            <w:pPr>
              <w:rPr>
                <w:b/>
                <w:lang w:val="en-GB"/>
              </w:rPr>
            </w:pPr>
            <w:r w:rsidRPr="00EA7E8B">
              <w:rPr>
                <w:b/>
                <w:lang w:val="en-GB"/>
              </w:rPr>
              <w:t>12. Are the conclusions supported by the data?</w:t>
            </w:r>
          </w:p>
          <w:p w14:paraId="4611CB04" w14:textId="77777777" w:rsidR="003D0122" w:rsidRPr="00EA7E8B" w:rsidRDefault="003D0122" w:rsidP="003D0122">
            <w:pPr>
              <w:rPr>
                <w:color w:val="404040"/>
                <w:shd w:val="clear" w:color="auto" w:fill="FFFFFF"/>
                <w:lang w:val="en-GB"/>
              </w:rPr>
            </w:pPr>
            <w:r w:rsidRPr="00EA7E8B">
              <w:rPr>
                <w:color w:val="404040"/>
                <w:shd w:val="clear" w:color="auto" w:fill="FFFFFF"/>
                <w:lang w:val="en-GB"/>
              </w:rPr>
              <w:t xml:space="preserve">Rating Scale: </w:t>
            </w:r>
          </w:p>
          <w:p w14:paraId="33A6452D" w14:textId="77777777" w:rsidR="003D0122" w:rsidRPr="00EA7E8B" w:rsidRDefault="003D0122" w:rsidP="003D0122">
            <w:pPr>
              <w:rPr>
                <w:lang w:val="en-GB"/>
              </w:rPr>
            </w:pPr>
            <w:r w:rsidRPr="00EA7E8B">
              <w:rPr>
                <w:color w:val="404040"/>
                <w:shd w:val="clear" w:color="auto" w:fill="FFFFFF"/>
                <w:lang w:val="en-GB"/>
              </w:rPr>
              <w:t>5 = Excellent 4 = Good 3 = Satisfactory 2 = Needs Improvement 1 = Poor N/A = Not Applicable</w:t>
            </w:r>
          </w:p>
        </w:tc>
        <w:tc>
          <w:tcPr>
            <w:tcW w:w="2047" w:type="pct"/>
          </w:tcPr>
          <w:p w14:paraId="6D6F40B6" w14:textId="4FD6AD5A" w:rsidR="003D0122" w:rsidRPr="006B45BB" w:rsidRDefault="003D0122" w:rsidP="006B45BB">
            <w:pPr>
              <w:contextualSpacing/>
              <w:jc w:val="both"/>
              <w:rPr>
                <w:lang w:val="en-GB"/>
              </w:rPr>
            </w:pPr>
            <w:r w:rsidRPr="006B45BB">
              <w:rPr>
                <w:lang w:val="en-GB"/>
              </w:rPr>
              <w:t>Yes, but with limitations. The given results comprising the outstanding classification performance, enhanced calibration and ablation outcomes generally support the conclusions. However, the evaluation is based solely on synthetic, epidemiologically adjusted data, and so the conclusions must be more cautious and should not imply proven efficacy in real-world surveillance settings. The authors acknowledge that prospective validation in real-time surveillance data remains to be done.</w:t>
            </w:r>
          </w:p>
          <w:p w14:paraId="0CB89855" w14:textId="355CB6F0" w:rsidR="003D0122" w:rsidRPr="00EA7E8B" w:rsidRDefault="003D0122" w:rsidP="006B45BB">
            <w:pPr>
              <w:contextualSpacing/>
              <w:jc w:val="both"/>
              <w:rPr>
                <w:lang w:val="en-GB"/>
              </w:rPr>
            </w:pPr>
            <w:r w:rsidRPr="006B45BB">
              <w:rPr>
                <w:lang w:val="en-GB"/>
              </w:rPr>
              <w:t xml:space="preserve">Rating: 4 </w:t>
            </w:r>
            <w:r w:rsidR="00912BA6" w:rsidRPr="006B45BB">
              <w:rPr>
                <w:lang w:val="en-GB"/>
              </w:rPr>
              <w:t>(</w:t>
            </w:r>
            <w:r w:rsidR="00B840DC" w:rsidRPr="006B45BB">
              <w:rPr>
                <w:lang w:val="en-GB"/>
              </w:rPr>
              <w:t>G</w:t>
            </w:r>
            <w:r w:rsidR="00912BA6" w:rsidRPr="006B45BB">
              <w:rPr>
                <w:lang w:val="en-GB"/>
              </w:rPr>
              <w:t>ood)</w:t>
            </w:r>
          </w:p>
        </w:tc>
        <w:tc>
          <w:tcPr>
            <w:tcW w:w="1287" w:type="pct"/>
          </w:tcPr>
          <w:p w14:paraId="20B8A536" w14:textId="77777777" w:rsidR="003D0122" w:rsidRPr="00EA7E8B" w:rsidRDefault="003D0122" w:rsidP="003D0122">
            <w:pPr>
              <w:keepNext/>
              <w:outlineLvl w:val="1"/>
              <w:rPr>
                <w:rFonts w:eastAsia="MS Mincho"/>
                <w:bCs/>
                <w:lang w:val="en-GB"/>
              </w:rPr>
            </w:pPr>
          </w:p>
        </w:tc>
      </w:tr>
      <w:tr w:rsidR="003D0122" w:rsidRPr="00EA7E8B" w14:paraId="74F7B32C" w14:textId="77777777" w:rsidTr="006B45BB">
        <w:trPr>
          <w:trHeight w:val="20"/>
          <w:jc w:val="center"/>
        </w:trPr>
        <w:tc>
          <w:tcPr>
            <w:tcW w:w="1666" w:type="pct"/>
            <w:noWrap/>
            <w:hideMark/>
          </w:tcPr>
          <w:p w14:paraId="26738BEB" w14:textId="77777777" w:rsidR="003D0122" w:rsidRPr="00EA7E8B" w:rsidRDefault="003D0122" w:rsidP="003D0122">
            <w:pPr>
              <w:rPr>
                <w:b/>
                <w:lang w:val="en-GB"/>
              </w:rPr>
            </w:pPr>
            <w:r w:rsidRPr="00EA7E8B">
              <w:rPr>
                <w:b/>
                <w:lang w:val="en-GB"/>
              </w:rPr>
              <w:t>13. Are the limitations of the study discussed?</w:t>
            </w:r>
          </w:p>
          <w:p w14:paraId="39CB74DD" w14:textId="77777777" w:rsidR="003D0122" w:rsidRPr="00EA7E8B" w:rsidRDefault="003D0122" w:rsidP="003D0122">
            <w:pPr>
              <w:rPr>
                <w:color w:val="404040"/>
                <w:shd w:val="clear" w:color="auto" w:fill="FFFFFF"/>
                <w:lang w:val="en-GB"/>
              </w:rPr>
            </w:pPr>
            <w:r w:rsidRPr="00EA7E8B">
              <w:rPr>
                <w:color w:val="404040"/>
                <w:shd w:val="clear" w:color="auto" w:fill="FFFFFF"/>
                <w:lang w:val="en-GB"/>
              </w:rPr>
              <w:t xml:space="preserve">Rating Scale: </w:t>
            </w:r>
          </w:p>
          <w:p w14:paraId="4D4F087E" w14:textId="77777777" w:rsidR="003D0122" w:rsidRPr="00EA7E8B" w:rsidRDefault="003D0122" w:rsidP="003D0122">
            <w:pPr>
              <w:rPr>
                <w:lang w:val="en-GB"/>
              </w:rPr>
            </w:pPr>
            <w:r w:rsidRPr="00EA7E8B">
              <w:rPr>
                <w:color w:val="404040"/>
                <w:shd w:val="clear" w:color="auto" w:fill="FFFFFF"/>
                <w:lang w:val="en-GB"/>
              </w:rPr>
              <w:t>5 = Excellent 4 = Good 3 = Satisfactory 2 = Needs Improvement 1 = Poor N/A = Not Applicable</w:t>
            </w:r>
          </w:p>
        </w:tc>
        <w:tc>
          <w:tcPr>
            <w:tcW w:w="2047" w:type="pct"/>
          </w:tcPr>
          <w:p w14:paraId="021EC9CA" w14:textId="2221B8A4" w:rsidR="003D0122" w:rsidRPr="006B45BB" w:rsidRDefault="003D0122" w:rsidP="006B45BB">
            <w:pPr>
              <w:contextualSpacing/>
              <w:jc w:val="both"/>
              <w:rPr>
                <w:lang w:val="en-GB"/>
              </w:rPr>
            </w:pPr>
            <w:r w:rsidRPr="006B45BB">
              <w:rPr>
                <w:lang w:val="en-GB"/>
              </w:rPr>
              <w:t xml:space="preserve">Yes. The paper explicitly states three limitations, </w:t>
            </w:r>
            <w:r w:rsidR="006B45BB" w:rsidRPr="006B45BB">
              <w:rPr>
                <w:lang w:val="en-GB"/>
              </w:rPr>
              <w:t>1. The</w:t>
            </w:r>
            <w:r w:rsidRPr="006B45BB">
              <w:rPr>
                <w:lang w:val="en-GB"/>
              </w:rPr>
              <w:t xml:space="preserve"> use of synthetic data instead of prospective surveillance data, 2. The lack of a direct head-to-head comparison with HealthMap and </w:t>
            </w:r>
            <w:proofErr w:type="spellStart"/>
            <w:r w:rsidRPr="006B45BB">
              <w:rPr>
                <w:lang w:val="en-GB"/>
              </w:rPr>
              <w:t>BioCaster</w:t>
            </w:r>
            <w:proofErr w:type="spellEnd"/>
            <w:r w:rsidRPr="006B45BB">
              <w:rPr>
                <w:lang w:val="en-GB"/>
              </w:rPr>
              <w:t>, 3. The use of a percentile-based outbreak threshold instead of clinically adjudicated outbreak labels. The authors correctly highlight prospective validation with real surveillance data as a key next step.</w:t>
            </w:r>
          </w:p>
          <w:p w14:paraId="6C05AB2E" w14:textId="521F78C3" w:rsidR="003D0122" w:rsidRPr="006B45BB" w:rsidRDefault="003D0122" w:rsidP="003D0122">
            <w:pPr>
              <w:contextualSpacing/>
              <w:rPr>
                <w:lang w:val="en-GB"/>
              </w:rPr>
            </w:pPr>
            <w:r w:rsidRPr="006B45BB">
              <w:t xml:space="preserve">Rating: 5 </w:t>
            </w:r>
            <w:r w:rsidR="00B840DC" w:rsidRPr="006B45BB">
              <w:t>(</w:t>
            </w:r>
            <w:r w:rsidR="00B840DC" w:rsidRPr="006B45BB">
              <w:rPr>
                <w:shd w:val="clear" w:color="auto" w:fill="FFFFFF"/>
                <w:lang w:val="en-GB"/>
              </w:rPr>
              <w:t>Excellent)</w:t>
            </w:r>
          </w:p>
        </w:tc>
        <w:tc>
          <w:tcPr>
            <w:tcW w:w="1287" w:type="pct"/>
          </w:tcPr>
          <w:p w14:paraId="3084E2A5" w14:textId="77777777" w:rsidR="003D0122" w:rsidRPr="00EA7E8B" w:rsidRDefault="003D0122" w:rsidP="003D0122">
            <w:pPr>
              <w:keepNext/>
              <w:outlineLvl w:val="1"/>
              <w:rPr>
                <w:rFonts w:eastAsia="MS Mincho"/>
                <w:bCs/>
                <w:lang w:val="en-GB"/>
              </w:rPr>
            </w:pPr>
          </w:p>
        </w:tc>
      </w:tr>
      <w:tr w:rsidR="003D0122" w:rsidRPr="00EA7E8B" w14:paraId="7A174F16" w14:textId="77777777" w:rsidTr="006B45BB">
        <w:trPr>
          <w:trHeight w:val="20"/>
          <w:jc w:val="center"/>
        </w:trPr>
        <w:tc>
          <w:tcPr>
            <w:tcW w:w="1666" w:type="pct"/>
            <w:noWrap/>
            <w:hideMark/>
          </w:tcPr>
          <w:p w14:paraId="5DA19A04" w14:textId="77777777" w:rsidR="003D0122" w:rsidRPr="00EA7E8B" w:rsidRDefault="003D0122" w:rsidP="003D0122">
            <w:pPr>
              <w:rPr>
                <w:b/>
                <w:lang w:val="en-GB"/>
              </w:rPr>
            </w:pPr>
            <w:r w:rsidRPr="00EA7E8B">
              <w:rPr>
                <w:b/>
                <w:lang w:val="en-GB"/>
              </w:rPr>
              <w:t>14. Are the references relevant and sufficient (in number)?</w:t>
            </w:r>
          </w:p>
          <w:p w14:paraId="1B9E6F2F" w14:textId="77777777" w:rsidR="003D0122" w:rsidRPr="00EA7E8B" w:rsidRDefault="003D0122" w:rsidP="003D0122">
            <w:pPr>
              <w:rPr>
                <w:color w:val="404040"/>
                <w:shd w:val="clear" w:color="auto" w:fill="FFFFFF"/>
                <w:lang w:val="en-GB"/>
              </w:rPr>
            </w:pPr>
            <w:r w:rsidRPr="00EA7E8B">
              <w:rPr>
                <w:color w:val="404040"/>
                <w:shd w:val="clear" w:color="auto" w:fill="FFFFFF"/>
                <w:lang w:val="en-GB"/>
              </w:rPr>
              <w:t xml:space="preserve">Rating Scale: </w:t>
            </w:r>
          </w:p>
          <w:p w14:paraId="281C2ED9" w14:textId="77777777" w:rsidR="003D0122" w:rsidRPr="00EA7E8B" w:rsidRDefault="003D0122" w:rsidP="003D0122">
            <w:pPr>
              <w:rPr>
                <w:color w:val="404040"/>
                <w:shd w:val="clear" w:color="auto" w:fill="FFFFFF"/>
                <w:lang w:val="en-GB"/>
              </w:rPr>
            </w:pPr>
            <w:r w:rsidRPr="00EA7E8B">
              <w:rPr>
                <w:color w:val="404040"/>
                <w:shd w:val="clear" w:color="auto" w:fill="FFFFFF"/>
                <w:lang w:val="en-GB"/>
              </w:rPr>
              <w:t xml:space="preserve">5 = Excellent 4 = Good 3 = Satisfactory 2 = Needs Improvement 1 = Poor </w:t>
            </w:r>
          </w:p>
          <w:p w14:paraId="5C3E0D54" w14:textId="77777777" w:rsidR="003D0122" w:rsidRPr="00EA7E8B" w:rsidRDefault="003D0122" w:rsidP="003D0122">
            <w:pPr>
              <w:rPr>
                <w:lang w:val="en-GB"/>
              </w:rPr>
            </w:pPr>
            <w:r w:rsidRPr="00EA7E8B">
              <w:rPr>
                <w:color w:val="404040"/>
                <w:shd w:val="clear" w:color="auto" w:fill="FFFFFF"/>
                <w:lang w:val="en-GB"/>
              </w:rPr>
              <w:t>N/A = Not Applicable</w:t>
            </w:r>
          </w:p>
        </w:tc>
        <w:tc>
          <w:tcPr>
            <w:tcW w:w="2047" w:type="pct"/>
          </w:tcPr>
          <w:p w14:paraId="3311ED23" w14:textId="144F0FEC" w:rsidR="003D0122" w:rsidRPr="006B45BB" w:rsidRDefault="003D0122" w:rsidP="006B45BB">
            <w:pPr>
              <w:spacing w:before="100" w:beforeAutospacing="1" w:after="100" w:afterAutospacing="1"/>
              <w:jc w:val="both"/>
            </w:pPr>
            <w:r w:rsidRPr="006B45BB">
              <w:t xml:space="preserve">Yes, but should be expanded. They are generally relevant to the study and cover the main methodological foundations, including for example: ensemble learning, LSTM, </w:t>
            </w:r>
            <w:proofErr w:type="spellStart"/>
            <w:r w:rsidRPr="006B45BB">
              <w:t>XGBoost</w:t>
            </w:r>
            <w:proofErr w:type="spellEnd"/>
            <w:r w:rsidRPr="006B45BB">
              <w:t xml:space="preserve">, ARIMA, However, the reference list is </w:t>
            </w:r>
            <w:r w:rsidR="006B45BB" w:rsidRPr="006B45BB">
              <w:t>lacking</w:t>
            </w:r>
            <w:r w:rsidRPr="006B45BB">
              <w:t xml:space="preserve"> a reference for study addressing multi-modal outbreak detection which could benefit from additional recent empirical studies.</w:t>
            </w:r>
          </w:p>
          <w:p w14:paraId="539228D4" w14:textId="5C683648" w:rsidR="003D0122" w:rsidRPr="006B45BB" w:rsidRDefault="00B840DC" w:rsidP="006B45BB">
            <w:pPr>
              <w:contextualSpacing/>
              <w:jc w:val="both"/>
              <w:rPr>
                <w:lang w:val="en-GB"/>
              </w:rPr>
            </w:pPr>
            <w:r w:rsidRPr="006B45BB">
              <w:rPr>
                <w:lang w:val="en-GB"/>
              </w:rPr>
              <w:t>Rating: 4 (Good)</w:t>
            </w:r>
          </w:p>
        </w:tc>
        <w:tc>
          <w:tcPr>
            <w:tcW w:w="1287" w:type="pct"/>
          </w:tcPr>
          <w:p w14:paraId="29353AA3" w14:textId="77777777" w:rsidR="003D0122" w:rsidRPr="00EA7E8B" w:rsidRDefault="003D0122" w:rsidP="003D0122">
            <w:pPr>
              <w:keepNext/>
              <w:outlineLvl w:val="1"/>
              <w:rPr>
                <w:rFonts w:eastAsia="MS Mincho"/>
                <w:bCs/>
                <w:lang w:val="en-GB"/>
              </w:rPr>
            </w:pPr>
          </w:p>
        </w:tc>
      </w:tr>
      <w:tr w:rsidR="003D0122" w:rsidRPr="00EA7E8B" w14:paraId="27381135" w14:textId="77777777" w:rsidTr="006B45BB">
        <w:trPr>
          <w:trHeight w:val="20"/>
          <w:jc w:val="center"/>
        </w:trPr>
        <w:tc>
          <w:tcPr>
            <w:tcW w:w="1666" w:type="pct"/>
            <w:noWrap/>
            <w:hideMark/>
          </w:tcPr>
          <w:p w14:paraId="6B41F0F5" w14:textId="77777777" w:rsidR="003D0122" w:rsidRPr="00EA7E8B" w:rsidRDefault="003D0122" w:rsidP="003D0122">
            <w:pPr>
              <w:rPr>
                <w:b/>
                <w:lang w:val="en-GB"/>
              </w:rPr>
            </w:pPr>
            <w:r w:rsidRPr="00EA7E8B">
              <w:rPr>
                <w:b/>
                <w:lang w:val="en-GB"/>
              </w:rPr>
              <w:t>15. Is the manuscript written in clear and understandable language?</w:t>
            </w:r>
          </w:p>
          <w:p w14:paraId="5BC5CB7B" w14:textId="77777777" w:rsidR="003D0122" w:rsidRPr="00EA7E8B" w:rsidRDefault="003D0122" w:rsidP="003D0122">
            <w:pPr>
              <w:rPr>
                <w:color w:val="404040"/>
                <w:shd w:val="clear" w:color="auto" w:fill="FFFFFF"/>
                <w:lang w:val="en-GB"/>
              </w:rPr>
            </w:pPr>
            <w:r w:rsidRPr="00EA7E8B">
              <w:rPr>
                <w:color w:val="404040"/>
                <w:shd w:val="clear" w:color="auto" w:fill="FFFFFF"/>
                <w:lang w:val="en-GB"/>
              </w:rPr>
              <w:t xml:space="preserve">Rating Scale: </w:t>
            </w:r>
          </w:p>
          <w:p w14:paraId="4E1C1DDA" w14:textId="77777777" w:rsidR="003D0122" w:rsidRPr="00EA7E8B" w:rsidRDefault="003D0122" w:rsidP="003D0122">
            <w:pPr>
              <w:rPr>
                <w:color w:val="404040"/>
                <w:shd w:val="clear" w:color="auto" w:fill="FFFFFF"/>
                <w:lang w:val="en-GB"/>
              </w:rPr>
            </w:pPr>
            <w:r w:rsidRPr="00EA7E8B">
              <w:rPr>
                <w:color w:val="404040"/>
                <w:shd w:val="clear" w:color="auto" w:fill="FFFFFF"/>
                <w:lang w:val="en-GB"/>
              </w:rPr>
              <w:t xml:space="preserve">5 = Excellent 4 = Good 3 = Satisfactory 2 = Needs Improvement 1 = Poor </w:t>
            </w:r>
          </w:p>
          <w:p w14:paraId="27B20AD0" w14:textId="77777777" w:rsidR="003D0122" w:rsidRPr="00EA7E8B" w:rsidRDefault="003D0122" w:rsidP="003D0122">
            <w:pPr>
              <w:rPr>
                <w:lang w:val="en-GB"/>
              </w:rPr>
            </w:pPr>
            <w:r w:rsidRPr="00EA7E8B">
              <w:rPr>
                <w:color w:val="404040"/>
                <w:shd w:val="clear" w:color="auto" w:fill="FFFFFF"/>
                <w:lang w:val="en-GB"/>
              </w:rPr>
              <w:t>N/A = Not Applicable</w:t>
            </w:r>
          </w:p>
        </w:tc>
        <w:tc>
          <w:tcPr>
            <w:tcW w:w="2047" w:type="pct"/>
          </w:tcPr>
          <w:p w14:paraId="00C1497C" w14:textId="614ADB8D" w:rsidR="003D0122" w:rsidRPr="006B45BB" w:rsidRDefault="003D0122" w:rsidP="006B45BB">
            <w:pPr>
              <w:spacing w:before="100" w:beforeAutospacing="1" w:after="100" w:afterAutospacing="1"/>
              <w:jc w:val="both"/>
            </w:pPr>
            <w:r w:rsidRPr="006B45BB">
              <w:t xml:space="preserve">No, not fully. The manuscript is understandable overall, but it contains frequent grammatical errors, some methodological and results descriptions are difficult to follow because of unclear wording and repetition. </w:t>
            </w:r>
          </w:p>
          <w:p w14:paraId="122CD219" w14:textId="308A172E" w:rsidR="003D0122" w:rsidRPr="006B45BB" w:rsidRDefault="003D0122" w:rsidP="003D0122">
            <w:pPr>
              <w:spacing w:before="100" w:beforeAutospacing="1" w:after="100" w:afterAutospacing="1"/>
            </w:pPr>
            <w:r w:rsidRPr="006B45BB">
              <w:t xml:space="preserve">Rating: 2 </w:t>
            </w:r>
            <w:r w:rsidR="00B840DC" w:rsidRPr="006B45BB">
              <w:t>(</w:t>
            </w:r>
            <w:r w:rsidR="00B840DC" w:rsidRPr="006B45BB">
              <w:rPr>
                <w:shd w:val="clear" w:color="auto" w:fill="FFFFFF"/>
                <w:lang w:val="en-GB"/>
              </w:rPr>
              <w:t xml:space="preserve"> Needs Improvement)</w:t>
            </w:r>
          </w:p>
          <w:p w14:paraId="7455A680" w14:textId="77777777" w:rsidR="003D0122" w:rsidRPr="006B45BB" w:rsidRDefault="003D0122" w:rsidP="003D0122">
            <w:pPr>
              <w:contextualSpacing/>
              <w:rPr>
                <w:lang w:val="en-GB"/>
              </w:rPr>
            </w:pPr>
          </w:p>
        </w:tc>
        <w:tc>
          <w:tcPr>
            <w:tcW w:w="1287" w:type="pct"/>
          </w:tcPr>
          <w:p w14:paraId="14E16DA5" w14:textId="77777777" w:rsidR="003D0122" w:rsidRPr="00EA7E8B" w:rsidRDefault="003D0122" w:rsidP="003D0122">
            <w:pPr>
              <w:keepNext/>
              <w:outlineLvl w:val="1"/>
              <w:rPr>
                <w:rFonts w:eastAsia="MS Mincho"/>
                <w:bCs/>
                <w:lang w:val="en-GB"/>
              </w:rPr>
            </w:pPr>
          </w:p>
        </w:tc>
      </w:tr>
    </w:tbl>
    <w:p w14:paraId="2CF8F5EC" w14:textId="77777777" w:rsidR="00D77E27" w:rsidRPr="00EA7E8B" w:rsidRDefault="00D77E27">
      <w:pPr>
        <w:jc w:val="both"/>
        <w:rPr>
          <w:rFonts w:eastAsia="MS Mincho"/>
          <w:b/>
          <w:bCs/>
          <w:u w:val="single"/>
          <w:lang w:val="en-GB" w:eastAsia="x-none"/>
        </w:rPr>
      </w:pPr>
    </w:p>
    <w:p w14:paraId="65FF2624" w14:textId="61A191C2" w:rsidR="00D77E27" w:rsidRDefault="00D77E27">
      <w:pPr>
        <w:jc w:val="both"/>
        <w:rPr>
          <w:rFonts w:eastAsia="MS Mincho"/>
          <w:b/>
          <w:bCs/>
          <w:u w:val="single"/>
          <w:lang w:val="en-GB" w:eastAsia="x-none"/>
        </w:rPr>
      </w:pPr>
    </w:p>
    <w:p w14:paraId="0E619B6B" w14:textId="5194067A" w:rsidR="006B45BB" w:rsidRDefault="006B45BB">
      <w:pPr>
        <w:jc w:val="both"/>
        <w:rPr>
          <w:rFonts w:eastAsia="MS Mincho"/>
          <w:b/>
          <w:bCs/>
          <w:u w:val="single"/>
          <w:lang w:val="en-GB" w:eastAsia="x-none"/>
        </w:rPr>
      </w:pPr>
    </w:p>
    <w:p w14:paraId="36C94F69" w14:textId="77777777" w:rsidR="006B45BB" w:rsidRPr="00EA7E8B" w:rsidRDefault="006B45BB">
      <w:pPr>
        <w:jc w:val="both"/>
        <w:rPr>
          <w:rFonts w:eastAsia="MS Mincho"/>
          <w:b/>
          <w:bCs/>
          <w:u w:val="single"/>
          <w:lang w:val="en-GB" w:eastAsia="x-none"/>
        </w:rPr>
      </w:pPr>
    </w:p>
    <w:p w14:paraId="086710E4" w14:textId="77777777" w:rsidR="00D77E27" w:rsidRPr="00EA7E8B" w:rsidRDefault="00D21D10">
      <w:pPr>
        <w:keepNext/>
        <w:outlineLvl w:val="1"/>
        <w:rPr>
          <w:rFonts w:eastAsia="MS Mincho"/>
          <w:b/>
          <w:bCs/>
          <w:u w:val="single"/>
          <w:lang w:val="en-GB"/>
        </w:rPr>
      </w:pPr>
      <w:r w:rsidRPr="00EA7E8B">
        <w:rPr>
          <w:rFonts w:eastAsia="MS Mincho"/>
          <w:b/>
          <w:bCs/>
          <w:highlight w:val="yellow"/>
          <w:u w:val="single"/>
          <w:lang w:val="en-GB"/>
        </w:rPr>
        <w:lastRenderedPageBreak/>
        <w:t>PART 2.2 (Subjective Evaluation)</w:t>
      </w:r>
    </w:p>
    <w:p w14:paraId="74FFBE30" w14:textId="77777777" w:rsidR="00D77E27" w:rsidRPr="00EA7E8B" w:rsidRDefault="00D77E27">
      <w:pPr>
        <w:rPr>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2"/>
        <w:gridCol w:w="6521"/>
        <w:gridCol w:w="3009"/>
      </w:tblGrid>
      <w:tr w:rsidR="00D77E27" w:rsidRPr="00EA7E8B" w14:paraId="07641D38" w14:textId="77777777" w:rsidTr="006B45BB">
        <w:trPr>
          <w:trHeight w:val="20"/>
          <w:jc w:val="center"/>
        </w:trPr>
        <w:tc>
          <w:tcPr>
            <w:tcW w:w="1570" w:type="pct"/>
            <w:noWrap/>
          </w:tcPr>
          <w:p w14:paraId="12301C98" w14:textId="77777777" w:rsidR="00D77E27" w:rsidRPr="00EA7E8B" w:rsidRDefault="00D77E27">
            <w:pPr>
              <w:keepNext/>
              <w:outlineLvl w:val="1"/>
              <w:rPr>
                <w:rFonts w:eastAsia="MS Mincho"/>
                <w:b/>
                <w:bCs/>
                <w:lang w:val="en-GB"/>
              </w:rPr>
            </w:pPr>
          </w:p>
        </w:tc>
        <w:tc>
          <w:tcPr>
            <w:tcW w:w="2347" w:type="pct"/>
          </w:tcPr>
          <w:p w14:paraId="5AC5AF16" w14:textId="77777777" w:rsidR="00D77E27" w:rsidRPr="00EA7E8B" w:rsidRDefault="00D21D10">
            <w:pPr>
              <w:keepNext/>
              <w:outlineLvl w:val="1"/>
              <w:rPr>
                <w:rFonts w:eastAsia="MS Mincho"/>
                <w:b/>
                <w:bCs/>
                <w:lang w:val="en-GB"/>
              </w:rPr>
            </w:pPr>
            <w:r w:rsidRPr="00EA7E8B">
              <w:rPr>
                <w:rFonts w:eastAsia="MS Mincho"/>
                <w:b/>
                <w:bCs/>
                <w:lang w:val="en-GB"/>
              </w:rPr>
              <w:t>Reviewer’s comment</w:t>
            </w:r>
          </w:p>
          <w:p w14:paraId="6CDABDD9" w14:textId="77777777" w:rsidR="00D77E27" w:rsidRPr="00EA7E8B" w:rsidRDefault="00D77E27">
            <w:pPr>
              <w:rPr>
                <w:lang w:val="en-GB"/>
              </w:rPr>
            </w:pPr>
          </w:p>
        </w:tc>
        <w:tc>
          <w:tcPr>
            <w:tcW w:w="1083" w:type="pct"/>
          </w:tcPr>
          <w:p w14:paraId="1EB22C63" w14:textId="77777777" w:rsidR="00D77E27" w:rsidRPr="00EA7E8B" w:rsidRDefault="00D21D10">
            <w:pPr>
              <w:spacing w:after="160" w:line="256" w:lineRule="auto"/>
              <w:rPr>
                <w:rFonts w:eastAsia="Calibri"/>
                <w:kern w:val="2"/>
                <w:lang w:val="en-IN"/>
              </w:rPr>
            </w:pPr>
            <w:r w:rsidRPr="00EA7E8B">
              <w:rPr>
                <w:rFonts w:eastAsia="Calibri"/>
                <w:b/>
                <w:kern w:val="2"/>
                <w:lang w:val="en-IN"/>
              </w:rPr>
              <w:t>Author’s Feedback</w:t>
            </w:r>
            <w:r w:rsidRPr="00EA7E8B">
              <w:rPr>
                <w:rFonts w:eastAsia="Calibri"/>
                <w:kern w:val="2"/>
                <w:lang w:val="en-IN"/>
              </w:rPr>
              <w:t xml:space="preserve"> </w:t>
            </w:r>
            <w:r w:rsidRPr="00EA7E8B">
              <w:rPr>
                <w:rFonts w:eastAsia="Calibri"/>
                <w:kern w:val="2"/>
                <w:highlight w:val="yellow"/>
                <w:lang w:val="en-IN"/>
              </w:rPr>
              <w:t>(It is mandatory that authors should write his/her feedback here)</w:t>
            </w:r>
          </w:p>
          <w:p w14:paraId="345DA3DD" w14:textId="77777777" w:rsidR="00D77E27" w:rsidRPr="00EA7E8B" w:rsidRDefault="00D77E27">
            <w:pPr>
              <w:keepNext/>
              <w:outlineLvl w:val="1"/>
              <w:rPr>
                <w:rFonts w:eastAsia="MS Mincho"/>
                <w:bCs/>
                <w:lang w:val="en-GB"/>
              </w:rPr>
            </w:pPr>
          </w:p>
        </w:tc>
      </w:tr>
      <w:tr w:rsidR="00D77E27" w:rsidRPr="00EA7E8B" w14:paraId="02CF42EA" w14:textId="77777777" w:rsidTr="006B45BB">
        <w:trPr>
          <w:trHeight w:val="20"/>
          <w:jc w:val="center"/>
        </w:trPr>
        <w:tc>
          <w:tcPr>
            <w:tcW w:w="1570" w:type="pct"/>
            <w:noWrap/>
          </w:tcPr>
          <w:p w14:paraId="26C1AF35" w14:textId="77777777" w:rsidR="00D77E27" w:rsidRPr="00EA7E8B" w:rsidRDefault="00D21D10">
            <w:pPr>
              <w:rPr>
                <w:b/>
                <w:bCs/>
                <w:lang w:val="en-GB"/>
              </w:rPr>
            </w:pPr>
            <w:r w:rsidRPr="00EA7E8B">
              <w:rPr>
                <w:b/>
                <w:bCs/>
                <w:lang w:val="en-GB"/>
              </w:rPr>
              <w:t>Is the title of the article suitable?</w:t>
            </w:r>
          </w:p>
          <w:p w14:paraId="6F6B5121" w14:textId="77777777" w:rsidR="00D77E27" w:rsidRPr="00EA7E8B" w:rsidRDefault="00D77E27">
            <w:pPr>
              <w:rPr>
                <w:bCs/>
                <w:lang w:val="en-GB"/>
              </w:rPr>
            </w:pPr>
          </w:p>
          <w:p w14:paraId="031446C5" w14:textId="77777777" w:rsidR="00D77E27" w:rsidRPr="00EA7E8B" w:rsidRDefault="00D21D10">
            <w:pPr>
              <w:rPr>
                <w:bCs/>
                <w:lang w:val="en-GB"/>
              </w:rPr>
            </w:pPr>
            <w:r w:rsidRPr="00EA7E8B">
              <w:rPr>
                <w:bCs/>
                <w:lang w:val="en-GB"/>
              </w:rPr>
              <w:t>If your answer is NO, please provide a brief, clear suggestion for improvement.</w:t>
            </w:r>
          </w:p>
          <w:p w14:paraId="3BEB96B5" w14:textId="77777777" w:rsidR="00D77E27" w:rsidRPr="00EA7E8B" w:rsidRDefault="00D77E27">
            <w:pPr>
              <w:rPr>
                <w:u w:val="single"/>
                <w:lang w:val="en-GB"/>
              </w:rPr>
            </w:pPr>
          </w:p>
        </w:tc>
        <w:tc>
          <w:tcPr>
            <w:tcW w:w="2347" w:type="pct"/>
          </w:tcPr>
          <w:p w14:paraId="58017EDD" w14:textId="33B3540C" w:rsidR="00D77E27" w:rsidRPr="00EA7E8B" w:rsidRDefault="007B53CA">
            <w:pPr>
              <w:ind w:left="360"/>
              <w:rPr>
                <w:b/>
                <w:bCs/>
                <w:lang w:val="en-GB"/>
              </w:rPr>
            </w:pPr>
            <w:r w:rsidRPr="006B45BB">
              <w:rPr>
                <w:rStyle w:val="Strong"/>
                <w:rFonts w:eastAsia="Arial Unicode MS"/>
                <w:b w:val="0"/>
                <w:bCs w:val="0"/>
              </w:rPr>
              <w:t>Overall,</w:t>
            </w:r>
            <w:r w:rsidRPr="00EA7E8B">
              <w:rPr>
                <w:rStyle w:val="Strong"/>
                <w:rFonts w:eastAsia="Arial Unicode MS"/>
              </w:rPr>
              <w:t xml:space="preserve"> </w:t>
            </w:r>
            <w:r w:rsidRPr="00EA7E8B">
              <w:t xml:space="preserve"> </w:t>
            </w:r>
            <w:r w:rsidR="00170ECB" w:rsidRPr="00EA7E8B">
              <w:t>the</w:t>
            </w:r>
            <w:r w:rsidRPr="00EA7E8B">
              <w:t xml:space="preserve"> title is suitable</w:t>
            </w:r>
          </w:p>
        </w:tc>
        <w:tc>
          <w:tcPr>
            <w:tcW w:w="1083" w:type="pct"/>
          </w:tcPr>
          <w:p w14:paraId="4C6CBE59" w14:textId="77777777" w:rsidR="00D77E27" w:rsidRPr="00EA7E8B" w:rsidRDefault="00D77E27">
            <w:pPr>
              <w:keepNext/>
              <w:outlineLvl w:val="1"/>
              <w:rPr>
                <w:rFonts w:eastAsia="MS Mincho"/>
                <w:bCs/>
                <w:lang w:val="en-GB"/>
              </w:rPr>
            </w:pPr>
          </w:p>
        </w:tc>
      </w:tr>
      <w:tr w:rsidR="00D77E27" w:rsidRPr="00EA7E8B" w14:paraId="73F24E5F" w14:textId="77777777" w:rsidTr="006B45BB">
        <w:trPr>
          <w:trHeight w:val="20"/>
          <w:jc w:val="center"/>
        </w:trPr>
        <w:tc>
          <w:tcPr>
            <w:tcW w:w="1570" w:type="pct"/>
            <w:noWrap/>
          </w:tcPr>
          <w:p w14:paraId="6446B1AB" w14:textId="77777777" w:rsidR="00D77E27" w:rsidRPr="00EA7E8B" w:rsidRDefault="00D21D10">
            <w:pPr>
              <w:keepNext/>
              <w:outlineLvl w:val="1"/>
              <w:rPr>
                <w:rFonts w:eastAsia="MS Mincho"/>
                <w:b/>
                <w:bCs/>
                <w:lang w:val="en-GB"/>
              </w:rPr>
            </w:pPr>
            <w:r w:rsidRPr="00EA7E8B">
              <w:rPr>
                <w:rFonts w:eastAsia="MS Mincho"/>
                <w:b/>
                <w:bCs/>
                <w:lang w:val="en-GB"/>
              </w:rPr>
              <w:t xml:space="preserve">Is the abstract of the article comprehensive? </w:t>
            </w:r>
          </w:p>
          <w:p w14:paraId="071AE2D7" w14:textId="4CE72E15" w:rsidR="00D77E27" w:rsidRPr="00EA7E8B" w:rsidRDefault="00D77E27">
            <w:pPr>
              <w:rPr>
                <w:bCs/>
                <w:lang w:val="en-GB"/>
              </w:rPr>
            </w:pPr>
          </w:p>
          <w:p w14:paraId="2D7D03EF" w14:textId="77777777" w:rsidR="00D77E27" w:rsidRPr="00EA7E8B" w:rsidRDefault="00D21D10">
            <w:pPr>
              <w:rPr>
                <w:bCs/>
                <w:lang w:val="en-GB"/>
              </w:rPr>
            </w:pPr>
            <w:r w:rsidRPr="00EA7E8B">
              <w:rPr>
                <w:bCs/>
                <w:lang w:val="en-GB"/>
              </w:rPr>
              <w:t>If your answer is NO, please provide a brief, clear suggestion for improvement.</w:t>
            </w:r>
          </w:p>
          <w:p w14:paraId="300CB9A6" w14:textId="77777777" w:rsidR="00D77E27" w:rsidRPr="00EA7E8B" w:rsidRDefault="00D77E27">
            <w:pPr>
              <w:rPr>
                <w:lang w:val="en-GB"/>
              </w:rPr>
            </w:pPr>
          </w:p>
        </w:tc>
        <w:tc>
          <w:tcPr>
            <w:tcW w:w="2347" w:type="pct"/>
          </w:tcPr>
          <w:p w14:paraId="733AD644" w14:textId="2959521A" w:rsidR="00D77E27" w:rsidRPr="00EA7E8B" w:rsidRDefault="003D0122" w:rsidP="003D0122">
            <w:pPr>
              <w:pStyle w:val="Heading3"/>
              <w:spacing w:before="0"/>
              <w:jc w:val="both"/>
              <w:rPr>
                <w:rStyle w:val="Strong"/>
                <w:rFonts w:ascii="Times New Roman" w:hAnsi="Times New Roman"/>
                <w:b/>
                <w:bCs/>
                <w:sz w:val="24"/>
                <w:szCs w:val="24"/>
                <w:lang w:val="en-GB"/>
              </w:rPr>
            </w:pPr>
            <w:r w:rsidRPr="00EA7E8B">
              <w:rPr>
                <w:rFonts w:ascii="Times New Roman" w:hAnsi="Times New Roman"/>
                <w:b w:val="0"/>
                <w:bCs w:val="0"/>
                <w:sz w:val="24"/>
                <w:szCs w:val="24"/>
              </w:rPr>
              <w:t>No. In my overall assessment, the abstract provides a generally satisfactory overview of the study, but I find that it could be improved to make the research more accessible and convincing to readers. In particular, the language and clarity could be strengthened, the study objective could be presented more explicitly, and the description of the synthetic dataset and statistical comparisons could be clearer. I also feel that the interpretation of the reported performance results should be expressed more cautiously.</w:t>
            </w:r>
          </w:p>
        </w:tc>
        <w:tc>
          <w:tcPr>
            <w:tcW w:w="1083" w:type="pct"/>
          </w:tcPr>
          <w:p w14:paraId="333ADB0D" w14:textId="77777777" w:rsidR="00D77E27" w:rsidRPr="00EA7E8B" w:rsidRDefault="00D77E27">
            <w:pPr>
              <w:keepNext/>
              <w:outlineLvl w:val="1"/>
              <w:rPr>
                <w:rFonts w:eastAsia="MS Mincho"/>
                <w:bCs/>
                <w:lang w:val="en-GB"/>
              </w:rPr>
            </w:pPr>
          </w:p>
        </w:tc>
      </w:tr>
      <w:tr w:rsidR="00D77E27" w:rsidRPr="00EA7E8B" w14:paraId="29B08CDD" w14:textId="77777777" w:rsidTr="006B45BB">
        <w:trPr>
          <w:trHeight w:val="20"/>
          <w:jc w:val="center"/>
        </w:trPr>
        <w:tc>
          <w:tcPr>
            <w:tcW w:w="1570" w:type="pct"/>
            <w:noWrap/>
            <w:hideMark/>
          </w:tcPr>
          <w:p w14:paraId="31B58BBF" w14:textId="77777777" w:rsidR="00D77E27" w:rsidRPr="00EA7E8B" w:rsidRDefault="00D21D10">
            <w:pPr>
              <w:keepNext/>
              <w:outlineLvl w:val="1"/>
              <w:rPr>
                <w:rFonts w:eastAsia="MS Mincho"/>
                <w:bCs/>
                <w:lang w:val="en-GB"/>
              </w:rPr>
            </w:pPr>
            <w:r w:rsidRPr="00EA7E8B">
              <w:rPr>
                <w:rFonts w:eastAsia="MS Mincho"/>
                <w:b/>
                <w:bCs/>
                <w:lang w:val="en-GB"/>
              </w:rPr>
              <w:t xml:space="preserve">Is the manuscript scientifically correct? </w:t>
            </w:r>
            <w:r w:rsidRPr="00EA7E8B">
              <w:rPr>
                <w:rFonts w:eastAsia="MS Mincho"/>
                <w:b/>
                <w:bCs/>
                <w:lang w:val="en-GB"/>
              </w:rPr>
              <w:br/>
            </w:r>
          </w:p>
          <w:p w14:paraId="1CBEF455" w14:textId="77777777" w:rsidR="00D77E27" w:rsidRPr="00EA7E8B" w:rsidRDefault="00D21D10">
            <w:pPr>
              <w:rPr>
                <w:bCs/>
                <w:lang w:val="en-GB"/>
              </w:rPr>
            </w:pPr>
            <w:r w:rsidRPr="00EA7E8B">
              <w:rPr>
                <w:bCs/>
                <w:lang w:val="en-GB"/>
              </w:rPr>
              <w:t>If your answer is NO, please provide a brief, clear suggestion for improvement</w:t>
            </w:r>
          </w:p>
          <w:p w14:paraId="64B02177" w14:textId="77777777" w:rsidR="00D77E27" w:rsidRPr="00EA7E8B" w:rsidRDefault="00D21D10">
            <w:pPr>
              <w:rPr>
                <w:b/>
                <w:lang w:val="en-GB"/>
              </w:rPr>
            </w:pPr>
            <w:r w:rsidRPr="00EA7E8B">
              <w:rPr>
                <w:bCs/>
                <w:lang w:val="en-GB"/>
              </w:rPr>
              <w:t>.</w:t>
            </w:r>
          </w:p>
        </w:tc>
        <w:tc>
          <w:tcPr>
            <w:tcW w:w="2347" w:type="pct"/>
          </w:tcPr>
          <w:p w14:paraId="0F4E965B" w14:textId="77777777" w:rsidR="00A110B4" w:rsidRPr="00EA7E8B" w:rsidRDefault="00A110B4" w:rsidP="006B45BB">
            <w:pPr>
              <w:spacing w:before="100" w:beforeAutospacing="1" w:after="100" w:afterAutospacing="1"/>
              <w:jc w:val="both"/>
            </w:pPr>
            <w:r w:rsidRPr="00EA7E8B">
              <w:t>The scientific approach looks plausible and the abstract reports appropriate machine-learning performance measures. However, the scientific validity of the methodology and conclusions cannot be established from the abstract alone. The manuscript should contain adequate description of the synthetic data generation process, potential temporal and spatial data leakage, the application of Bayesian weighting, validation strategy, and comparison with appropriate baseline models. These factors should be adequately documented and justified to support the validity and reproducibility of the reported findings.</w:t>
            </w:r>
          </w:p>
          <w:p w14:paraId="6831883A" w14:textId="77777777" w:rsidR="00A110B4" w:rsidRPr="00EA7E8B" w:rsidRDefault="00A110B4" w:rsidP="006B45BB">
            <w:pPr>
              <w:contextualSpacing/>
              <w:jc w:val="both"/>
            </w:pPr>
            <w:r w:rsidRPr="00EA7E8B">
              <w:t>Suggestion for improvement: Provide detailed methodological information and justification for the synthetic-data generation, leakage controls, Bayesian weighting procedure, validation design and baseline comparisons, and show that the reported conclusions remain robust under appropriate validation procedures.</w:t>
            </w:r>
          </w:p>
          <w:p w14:paraId="5400C219" w14:textId="0C172DE0" w:rsidR="00D77E27" w:rsidRPr="00EA7E8B" w:rsidRDefault="00D77E27" w:rsidP="00A110B4">
            <w:pPr>
              <w:contextualSpacing/>
              <w:rPr>
                <w:bCs/>
                <w:lang w:val="en-GB"/>
              </w:rPr>
            </w:pPr>
          </w:p>
        </w:tc>
        <w:tc>
          <w:tcPr>
            <w:tcW w:w="1083" w:type="pct"/>
          </w:tcPr>
          <w:p w14:paraId="3C231A31" w14:textId="77777777" w:rsidR="00D77E27" w:rsidRPr="00EA7E8B" w:rsidRDefault="00D77E27">
            <w:pPr>
              <w:keepNext/>
              <w:outlineLvl w:val="1"/>
              <w:rPr>
                <w:rFonts w:eastAsia="MS Mincho"/>
                <w:bCs/>
                <w:lang w:val="en-GB"/>
              </w:rPr>
            </w:pPr>
          </w:p>
        </w:tc>
      </w:tr>
      <w:tr w:rsidR="00D77E27" w:rsidRPr="00EA7E8B" w14:paraId="4DBFB09B" w14:textId="77777777" w:rsidTr="006B45BB">
        <w:trPr>
          <w:trHeight w:val="20"/>
          <w:jc w:val="center"/>
        </w:trPr>
        <w:tc>
          <w:tcPr>
            <w:tcW w:w="1570" w:type="pct"/>
            <w:noWrap/>
          </w:tcPr>
          <w:p w14:paraId="7518C390" w14:textId="77777777" w:rsidR="00D77E27" w:rsidRPr="00EA7E8B" w:rsidRDefault="00D21D10">
            <w:pPr>
              <w:rPr>
                <w:b/>
                <w:bCs/>
                <w:lang w:val="en-GB"/>
              </w:rPr>
            </w:pPr>
            <w:r w:rsidRPr="00EA7E8B">
              <w:rPr>
                <w:b/>
                <w:bCs/>
                <w:lang w:val="en-GB"/>
              </w:rPr>
              <w:t xml:space="preserve">Are the references sufficient and recent? </w:t>
            </w:r>
          </w:p>
          <w:p w14:paraId="52135DE1" w14:textId="77777777" w:rsidR="00D77E27" w:rsidRPr="00EA7E8B" w:rsidRDefault="00D21D10">
            <w:pPr>
              <w:rPr>
                <w:bCs/>
                <w:lang w:val="en-GB"/>
              </w:rPr>
            </w:pPr>
            <w:r w:rsidRPr="00EA7E8B">
              <w:rPr>
                <w:bCs/>
                <w:lang w:val="en-GB"/>
              </w:rPr>
              <w:t>(YES or NO)</w:t>
            </w:r>
          </w:p>
          <w:p w14:paraId="4C05503D" w14:textId="77777777" w:rsidR="00D77E27" w:rsidRPr="00EA7E8B" w:rsidRDefault="00D77E27">
            <w:pPr>
              <w:rPr>
                <w:bCs/>
                <w:lang w:val="en-GB"/>
              </w:rPr>
            </w:pPr>
          </w:p>
          <w:p w14:paraId="02E4034A" w14:textId="77777777" w:rsidR="00D77E27" w:rsidRPr="00EA7E8B" w:rsidRDefault="00D21D10">
            <w:pPr>
              <w:rPr>
                <w:bCs/>
                <w:lang w:val="en-GB"/>
              </w:rPr>
            </w:pPr>
            <w:r w:rsidRPr="00EA7E8B">
              <w:rPr>
                <w:bCs/>
                <w:lang w:val="en-GB"/>
              </w:rPr>
              <w:t>If your answer is NO, please provide clear suggestion for improvement.</w:t>
            </w:r>
          </w:p>
          <w:p w14:paraId="005EDA2B" w14:textId="77777777" w:rsidR="00D77E27" w:rsidRPr="00EA7E8B" w:rsidRDefault="00D77E27">
            <w:pPr>
              <w:rPr>
                <w:b/>
                <w:bCs/>
                <w:lang w:val="en-GB"/>
              </w:rPr>
            </w:pPr>
          </w:p>
        </w:tc>
        <w:tc>
          <w:tcPr>
            <w:tcW w:w="2347" w:type="pct"/>
          </w:tcPr>
          <w:p w14:paraId="48170441" w14:textId="71DD759F" w:rsidR="00170ECB" w:rsidRPr="00EA7E8B" w:rsidRDefault="00170ECB" w:rsidP="006B45BB">
            <w:pPr>
              <w:jc w:val="both"/>
            </w:pPr>
            <w:r w:rsidRPr="00EA7E8B">
              <w:t>NO. The reference list includes a few pertinent seminal research, but is not contemporary or thorough enough for the scope of the manuscript. Most references are before 2021 with no obvious references from 2021-2026. The authors must largely update the literature with recent studies on AI-based epidemic detection, multimodal disease surveillance, Bayesian and adaptive ensemble methods, synthetic epidemiological data, probability calibration, and spatial/temporal validation. In addition, the reference list should contain other more recent disease-specific and Nigeria/sub-Saharan Africa focused research and current surveillance sources as applicable.</w:t>
            </w:r>
          </w:p>
          <w:p w14:paraId="51E46483" w14:textId="77777777" w:rsidR="00D77E27" w:rsidRPr="00EA7E8B" w:rsidRDefault="00D77E27">
            <w:pPr>
              <w:contextualSpacing/>
              <w:rPr>
                <w:bCs/>
              </w:rPr>
            </w:pPr>
          </w:p>
        </w:tc>
        <w:tc>
          <w:tcPr>
            <w:tcW w:w="1083" w:type="pct"/>
          </w:tcPr>
          <w:p w14:paraId="41F0CB9A" w14:textId="77777777" w:rsidR="00D77E27" w:rsidRPr="00EA7E8B" w:rsidRDefault="00D77E27">
            <w:pPr>
              <w:keepNext/>
              <w:outlineLvl w:val="1"/>
              <w:rPr>
                <w:rFonts w:eastAsia="MS Mincho"/>
                <w:bCs/>
                <w:lang w:val="en-GB"/>
              </w:rPr>
            </w:pPr>
          </w:p>
        </w:tc>
      </w:tr>
      <w:tr w:rsidR="00D77E27" w:rsidRPr="00EA7E8B" w14:paraId="50C2DA23" w14:textId="77777777" w:rsidTr="006B45BB">
        <w:trPr>
          <w:trHeight w:val="20"/>
          <w:jc w:val="center"/>
        </w:trPr>
        <w:tc>
          <w:tcPr>
            <w:tcW w:w="1570" w:type="pct"/>
            <w:noWrap/>
          </w:tcPr>
          <w:p w14:paraId="4DE70618" w14:textId="77777777" w:rsidR="00D77E27" w:rsidRPr="00EA7E8B" w:rsidRDefault="00D21D10">
            <w:pPr>
              <w:rPr>
                <w:b/>
                <w:bCs/>
                <w:lang w:val="en-GB"/>
              </w:rPr>
            </w:pPr>
            <w:r w:rsidRPr="00EA7E8B">
              <w:rPr>
                <w:b/>
                <w:bCs/>
                <w:lang w:val="en-GB"/>
              </w:rPr>
              <w:t>Are there ethical issues in this manuscript?</w:t>
            </w:r>
          </w:p>
          <w:p w14:paraId="32E1B41D" w14:textId="77777777" w:rsidR="00D77E27" w:rsidRPr="00EA7E8B" w:rsidRDefault="00D21D10">
            <w:pPr>
              <w:rPr>
                <w:bCs/>
                <w:lang w:val="en-GB"/>
              </w:rPr>
            </w:pPr>
            <w:r w:rsidRPr="00EA7E8B">
              <w:rPr>
                <w:bCs/>
                <w:lang w:val="en-GB"/>
              </w:rPr>
              <w:t>(YES or NO)</w:t>
            </w:r>
          </w:p>
          <w:p w14:paraId="17C79DDF" w14:textId="77777777" w:rsidR="00D77E27" w:rsidRPr="00EA7E8B" w:rsidRDefault="00D77E27">
            <w:pPr>
              <w:rPr>
                <w:bCs/>
                <w:lang w:val="en-GB"/>
              </w:rPr>
            </w:pPr>
          </w:p>
          <w:p w14:paraId="6000259D" w14:textId="77777777" w:rsidR="00D77E27" w:rsidRPr="00EA7E8B" w:rsidRDefault="00D21D10">
            <w:pPr>
              <w:rPr>
                <w:bCs/>
                <w:lang w:val="en-GB"/>
              </w:rPr>
            </w:pPr>
            <w:r w:rsidRPr="00EA7E8B">
              <w:rPr>
                <w:bCs/>
                <w:lang w:val="en-GB"/>
              </w:rPr>
              <w:t>(If yes, kindly please write down the ethical issues here in details)</w:t>
            </w:r>
          </w:p>
          <w:p w14:paraId="00AFDB52" w14:textId="77777777" w:rsidR="00D77E27" w:rsidRPr="00EA7E8B" w:rsidRDefault="00D77E27">
            <w:pPr>
              <w:rPr>
                <w:bCs/>
                <w:lang w:val="en-GB"/>
              </w:rPr>
            </w:pPr>
          </w:p>
        </w:tc>
        <w:tc>
          <w:tcPr>
            <w:tcW w:w="2347" w:type="pct"/>
          </w:tcPr>
          <w:p w14:paraId="757D7FC0" w14:textId="1BF90997" w:rsidR="00D77E27" w:rsidRPr="00EA7E8B" w:rsidRDefault="00170ECB">
            <w:pPr>
              <w:contextualSpacing/>
              <w:rPr>
                <w:bCs/>
                <w:lang w:val="en-GB"/>
              </w:rPr>
            </w:pPr>
            <w:r w:rsidRPr="00EA7E8B">
              <w:rPr>
                <w:bCs/>
                <w:lang w:val="en-GB"/>
              </w:rPr>
              <w:t>No</w:t>
            </w:r>
          </w:p>
        </w:tc>
        <w:tc>
          <w:tcPr>
            <w:tcW w:w="1083" w:type="pct"/>
          </w:tcPr>
          <w:p w14:paraId="6A9AD3F9" w14:textId="77777777" w:rsidR="00D77E27" w:rsidRPr="00EA7E8B" w:rsidRDefault="00D77E27">
            <w:pPr>
              <w:keepNext/>
              <w:outlineLvl w:val="1"/>
              <w:rPr>
                <w:rFonts w:eastAsia="MS Mincho"/>
                <w:bCs/>
                <w:lang w:val="en-GB"/>
              </w:rPr>
            </w:pPr>
          </w:p>
        </w:tc>
      </w:tr>
    </w:tbl>
    <w:p w14:paraId="62920DA0" w14:textId="77777777" w:rsidR="009D60F9" w:rsidRPr="00B35008" w:rsidRDefault="009D60F9" w:rsidP="009D60F9">
      <w:pPr>
        <w:pStyle w:val="Affiliation"/>
        <w:spacing w:after="0" w:line="240" w:lineRule="auto"/>
        <w:jc w:val="left"/>
        <w:rPr>
          <w:rFonts w:ascii="Arial" w:hAnsi="Arial" w:cs="Arial"/>
          <w:b/>
        </w:rPr>
      </w:pPr>
    </w:p>
    <w:p w14:paraId="1821B055" w14:textId="77777777" w:rsidR="009D60F9" w:rsidRPr="00B35008" w:rsidRDefault="009D60F9" w:rsidP="009D60F9">
      <w:pPr>
        <w:pStyle w:val="Affiliation"/>
        <w:spacing w:after="0" w:line="240" w:lineRule="auto"/>
        <w:jc w:val="left"/>
        <w:rPr>
          <w:rFonts w:ascii="Arial" w:hAnsi="Arial" w:cs="Arial"/>
          <w:b/>
          <w:u w:val="single"/>
        </w:rPr>
      </w:pPr>
      <w:r w:rsidRPr="00B35008">
        <w:rPr>
          <w:rFonts w:ascii="Arial" w:hAnsi="Arial" w:cs="Arial"/>
          <w:b/>
          <w:u w:val="single"/>
        </w:rPr>
        <w:t>Reviewer details:</w:t>
      </w:r>
    </w:p>
    <w:p w14:paraId="5F76745C" w14:textId="77777777" w:rsidR="009D60F9" w:rsidRPr="00B35008" w:rsidRDefault="009D60F9" w:rsidP="009D60F9">
      <w:pPr>
        <w:pStyle w:val="Affiliation"/>
        <w:spacing w:after="0" w:line="240" w:lineRule="auto"/>
        <w:jc w:val="left"/>
        <w:rPr>
          <w:rFonts w:ascii="Arial" w:hAnsi="Arial" w:cs="Arial"/>
        </w:rPr>
      </w:pPr>
    </w:p>
    <w:p w14:paraId="5E5AD233" w14:textId="77777777" w:rsidR="009D60F9" w:rsidRDefault="009D60F9" w:rsidP="009D60F9">
      <w:r w:rsidRPr="00B35008">
        <w:rPr>
          <w:rFonts w:ascii="Arial" w:hAnsi="Arial" w:cs="Arial"/>
          <w:sz w:val="20"/>
          <w:szCs w:val="20"/>
        </w:rPr>
        <w:t>.</w:t>
      </w:r>
      <w:r w:rsidRPr="00B35008">
        <w:rPr>
          <w:rFonts w:ascii="Arial" w:hAnsi="Arial" w:cs="Arial"/>
          <w:color w:val="000000"/>
          <w:sz w:val="20"/>
          <w:szCs w:val="20"/>
        </w:rPr>
        <w:t xml:space="preserve"> Hamid H. Hussien</w:t>
      </w:r>
      <w:r w:rsidRPr="00B35008">
        <w:rPr>
          <w:rFonts w:ascii="Arial" w:hAnsi="Arial" w:cs="Arial"/>
          <w:sz w:val="20"/>
          <w:szCs w:val="20"/>
        </w:rPr>
        <w:t xml:space="preserve">, </w:t>
      </w:r>
      <w:r w:rsidRPr="00B35008">
        <w:rPr>
          <w:rFonts w:ascii="Arial" w:hAnsi="Arial" w:cs="Arial"/>
          <w:color w:val="000000"/>
          <w:sz w:val="20"/>
          <w:szCs w:val="20"/>
        </w:rPr>
        <w:t>University of Tripoli, Libya</w:t>
      </w:r>
      <w:r w:rsidRPr="00B35008">
        <w:rPr>
          <w:rFonts w:ascii="Arial" w:hAnsi="Arial" w:cs="Arial"/>
          <w:color w:val="000000"/>
          <w:sz w:val="20"/>
          <w:szCs w:val="20"/>
        </w:rPr>
        <w:br/>
      </w:r>
    </w:p>
    <w:p w14:paraId="21CBF4B0" w14:textId="77777777" w:rsidR="00DB044F" w:rsidRPr="00EA7E8B" w:rsidRDefault="00DB044F">
      <w:pPr>
        <w:keepNext/>
        <w:outlineLvl w:val="1"/>
        <w:rPr>
          <w:rFonts w:eastAsia="MS Mincho"/>
          <w:b/>
          <w:bCs/>
          <w:highlight w:val="yellow"/>
          <w:lang w:val="en-GB"/>
        </w:rPr>
      </w:pPr>
    </w:p>
    <w:sectPr w:rsidR="00DB044F" w:rsidRPr="00EA7E8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C9081" w14:textId="77777777" w:rsidR="00F00B50" w:rsidRDefault="00F00B50">
      <w:r>
        <w:separator/>
      </w:r>
    </w:p>
  </w:endnote>
  <w:endnote w:type="continuationSeparator" w:id="0">
    <w:p w14:paraId="27C4E509" w14:textId="77777777" w:rsidR="00F00B50" w:rsidRDefault="00F00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D21D1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794D299" w14:textId="77777777" w:rsidR="00D77E27" w:rsidRDefault="00D21D10">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D9384" w14:textId="77777777" w:rsidR="00F00B50" w:rsidRDefault="00F00B50">
      <w:r>
        <w:separator/>
      </w:r>
    </w:p>
  </w:footnote>
  <w:footnote w:type="continuationSeparator" w:id="0">
    <w:p w14:paraId="217D2DA4" w14:textId="77777777" w:rsidR="00F00B50" w:rsidRDefault="00F00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D21D1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41412655">
    <w:abstractNumId w:val="4"/>
  </w:num>
  <w:num w:numId="2" w16cid:durableId="1815099770">
    <w:abstractNumId w:val="8"/>
  </w:num>
  <w:num w:numId="3" w16cid:durableId="1023868936">
    <w:abstractNumId w:val="7"/>
  </w:num>
  <w:num w:numId="4" w16cid:durableId="385496718">
    <w:abstractNumId w:val="9"/>
  </w:num>
  <w:num w:numId="5" w16cid:durableId="1258294593">
    <w:abstractNumId w:val="6"/>
  </w:num>
  <w:num w:numId="6" w16cid:durableId="54865591">
    <w:abstractNumId w:val="0"/>
  </w:num>
  <w:num w:numId="7" w16cid:durableId="248276636">
    <w:abstractNumId w:val="3"/>
  </w:num>
  <w:num w:numId="8" w16cid:durableId="1317228360">
    <w:abstractNumId w:val="11"/>
  </w:num>
  <w:num w:numId="9" w16cid:durableId="1974671978">
    <w:abstractNumId w:val="10"/>
  </w:num>
  <w:num w:numId="10" w16cid:durableId="468472435">
    <w:abstractNumId w:val="2"/>
  </w:num>
  <w:num w:numId="11" w16cid:durableId="499081232">
    <w:abstractNumId w:val="1"/>
  </w:num>
  <w:num w:numId="12" w16cid:durableId="6878691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09580A"/>
    <w:rsid w:val="000F77F7"/>
    <w:rsid w:val="00145D85"/>
    <w:rsid w:val="00170ECB"/>
    <w:rsid w:val="001A0E06"/>
    <w:rsid w:val="00205491"/>
    <w:rsid w:val="002431D0"/>
    <w:rsid w:val="00301D9C"/>
    <w:rsid w:val="00307225"/>
    <w:rsid w:val="003D0122"/>
    <w:rsid w:val="004310AB"/>
    <w:rsid w:val="00483B50"/>
    <w:rsid w:val="006477FD"/>
    <w:rsid w:val="006B1ED2"/>
    <w:rsid w:val="006B45BB"/>
    <w:rsid w:val="0070752E"/>
    <w:rsid w:val="007B53CA"/>
    <w:rsid w:val="00912BA6"/>
    <w:rsid w:val="009666E0"/>
    <w:rsid w:val="009D60F9"/>
    <w:rsid w:val="00A03084"/>
    <w:rsid w:val="00A0507E"/>
    <w:rsid w:val="00A110B4"/>
    <w:rsid w:val="00AA6E30"/>
    <w:rsid w:val="00AB77E7"/>
    <w:rsid w:val="00AC0FF4"/>
    <w:rsid w:val="00B00B4B"/>
    <w:rsid w:val="00B13F78"/>
    <w:rsid w:val="00B41548"/>
    <w:rsid w:val="00B840DC"/>
    <w:rsid w:val="00BA1AA9"/>
    <w:rsid w:val="00C00CFC"/>
    <w:rsid w:val="00C626D1"/>
    <w:rsid w:val="00C81BC9"/>
    <w:rsid w:val="00D21D10"/>
    <w:rsid w:val="00D439EC"/>
    <w:rsid w:val="00D77E27"/>
    <w:rsid w:val="00DB044F"/>
    <w:rsid w:val="00DD4A03"/>
    <w:rsid w:val="00EA7E8B"/>
    <w:rsid w:val="00F00B50"/>
    <w:rsid w:val="00FA7DC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6477FD"/>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Strong">
    <w:name w:val="Strong"/>
    <w:uiPriority w:val="22"/>
    <w:qFormat/>
    <w:rsid w:val="000F77F7"/>
    <w:rPr>
      <w:b/>
      <w:bCs/>
    </w:rPr>
  </w:style>
  <w:style w:type="paragraph" w:customStyle="1" w:styleId="pdq2pgselectionanchorcontainer">
    <w:name w:val="pdq2pg_selectionanchorcontainer"/>
    <w:basedOn w:val="Normal"/>
    <w:rsid w:val="000F77F7"/>
    <w:pPr>
      <w:spacing w:before="100" w:beforeAutospacing="1" w:after="100" w:afterAutospacing="1"/>
    </w:pPr>
  </w:style>
  <w:style w:type="character" w:customStyle="1" w:styleId="Heading3Char">
    <w:name w:val="Heading 3 Char"/>
    <w:link w:val="Heading3"/>
    <w:uiPriority w:val="9"/>
    <w:semiHidden/>
    <w:rsid w:val="006477FD"/>
    <w:rPr>
      <w:rFonts w:ascii="Calibri Light" w:eastAsia="Times New Roman" w:hAnsi="Calibri Light" w:cs="Times New Roman"/>
      <w:b/>
      <w:bCs/>
      <w:sz w:val="26"/>
      <w:szCs w:val="26"/>
    </w:rPr>
  </w:style>
  <w:style w:type="paragraph" w:customStyle="1" w:styleId="Affiliation">
    <w:name w:val="Affiliation"/>
    <w:basedOn w:val="Normal"/>
    <w:rsid w:val="009D60F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11017">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256642564">
      <w:bodyDiv w:val="1"/>
      <w:marLeft w:val="0"/>
      <w:marRight w:val="0"/>
      <w:marTop w:val="0"/>
      <w:marBottom w:val="0"/>
      <w:divBdr>
        <w:top w:val="none" w:sz="0" w:space="0" w:color="auto"/>
        <w:left w:val="none" w:sz="0" w:space="0" w:color="auto"/>
        <w:bottom w:val="none" w:sz="0" w:space="0" w:color="auto"/>
        <w:right w:val="none" w:sz="0" w:space="0" w:color="auto"/>
      </w:divBdr>
      <w:divsChild>
        <w:div w:id="6776622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4596907">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556479537">
      <w:bodyDiv w:val="1"/>
      <w:marLeft w:val="0"/>
      <w:marRight w:val="0"/>
      <w:marTop w:val="0"/>
      <w:marBottom w:val="0"/>
      <w:divBdr>
        <w:top w:val="none" w:sz="0" w:space="0" w:color="auto"/>
        <w:left w:val="none" w:sz="0" w:space="0" w:color="auto"/>
        <w:bottom w:val="none" w:sz="0" w:space="0" w:color="auto"/>
        <w:right w:val="none" w:sz="0" w:space="0" w:color="auto"/>
      </w:divBdr>
    </w:div>
    <w:div w:id="753405566">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205292051">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38259708">
      <w:bodyDiv w:val="1"/>
      <w:marLeft w:val="0"/>
      <w:marRight w:val="0"/>
      <w:marTop w:val="0"/>
      <w:marBottom w:val="0"/>
      <w:divBdr>
        <w:top w:val="none" w:sz="0" w:space="0" w:color="auto"/>
        <w:left w:val="none" w:sz="0" w:space="0" w:color="auto"/>
        <w:bottom w:val="none" w:sz="0" w:space="0" w:color="auto"/>
        <w:right w:val="none" w:sz="0" w:space="0" w:color="auto"/>
      </w:divBdr>
    </w:div>
    <w:div w:id="1636136039">
      <w:bodyDiv w:val="1"/>
      <w:marLeft w:val="0"/>
      <w:marRight w:val="0"/>
      <w:marTop w:val="0"/>
      <w:marBottom w:val="0"/>
      <w:divBdr>
        <w:top w:val="none" w:sz="0" w:space="0" w:color="auto"/>
        <w:left w:val="none" w:sz="0" w:space="0" w:color="auto"/>
        <w:bottom w:val="none" w:sz="0" w:space="0" w:color="auto"/>
        <w:right w:val="none" w:sz="0" w:space="0" w:color="auto"/>
      </w:divBdr>
    </w:div>
    <w:div w:id="181255012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58099904">
      <w:bodyDiv w:val="1"/>
      <w:marLeft w:val="0"/>
      <w:marRight w:val="0"/>
      <w:marTop w:val="0"/>
      <w:marBottom w:val="0"/>
      <w:divBdr>
        <w:top w:val="none" w:sz="0" w:space="0" w:color="auto"/>
        <w:left w:val="none" w:sz="0" w:space="0" w:color="auto"/>
        <w:bottom w:val="none" w:sz="0" w:space="0" w:color="auto"/>
        <w:right w:val="none" w:sz="0" w:space="0" w:color="auto"/>
      </w:divBdr>
    </w:div>
    <w:div w:id="1965453839">
      <w:bodyDiv w:val="1"/>
      <w:marLeft w:val="0"/>
      <w:marRight w:val="0"/>
      <w:marTop w:val="0"/>
      <w:marBottom w:val="0"/>
      <w:divBdr>
        <w:top w:val="none" w:sz="0" w:space="0" w:color="auto"/>
        <w:left w:val="none" w:sz="0" w:space="0" w:color="auto"/>
        <w:bottom w:val="none" w:sz="0" w:space="0" w:color="auto"/>
        <w:right w:val="none" w:sz="0" w:space="0" w:color="auto"/>
      </w:divBdr>
    </w:div>
    <w:div w:id="1966883483">
      <w:bodyDiv w:val="1"/>
      <w:marLeft w:val="0"/>
      <w:marRight w:val="0"/>
      <w:marTop w:val="0"/>
      <w:marBottom w:val="0"/>
      <w:divBdr>
        <w:top w:val="none" w:sz="0" w:space="0" w:color="auto"/>
        <w:left w:val="none" w:sz="0" w:space="0" w:color="auto"/>
        <w:bottom w:val="none" w:sz="0" w:space="0" w:color="auto"/>
        <w:right w:val="none" w:sz="0" w:space="0" w:color="auto"/>
      </w:divBdr>
    </w:div>
    <w:div w:id="2125927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4</Pages>
  <Words>1893</Words>
  <Characters>10794</Characters>
  <Application>Microsoft Office Word</Application>
  <DocSecurity>0</DocSecurity>
  <Lines>89</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12662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2026-09-24T10:25:00Z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