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E139B6" w14:paraId="7FFF6401" w14:textId="77777777">
        <w:trPr>
          <w:trHeight w:val="20"/>
          <w:jc w:val="center"/>
        </w:trPr>
        <w:tc>
          <w:tcPr>
            <w:tcW w:w="1186" w:type="pct"/>
          </w:tcPr>
          <w:p w14:paraId="245B617C" w14:textId="77777777" w:rsidR="00D77E27" w:rsidRPr="00E139B6" w:rsidRDefault="00000000">
            <w:pPr>
              <w:pStyle w:val="BodyText"/>
              <w:ind w:left="90"/>
              <w:jc w:val="left"/>
              <w:rPr>
                <w:rFonts w:ascii="Arial" w:hAnsi="Arial" w:cs="Arial"/>
                <w:bCs/>
                <w:sz w:val="20"/>
                <w:szCs w:val="20"/>
                <w:lang w:val="en-GB" w:eastAsia="en-US"/>
              </w:rPr>
            </w:pPr>
            <w:r w:rsidRPr="00E139B6">
              <w:rPr>
                <w:rFonts w:ascii="Arial" w:hAnsi="Arial" w:cs="Arial"/>
                <w:bCs/>
                <w:sz w:val="20"/>
                <w:szCs w:val="20"/>
                <w:lang w:val="en-GB" w:eastAsia="en-US"/>
              </w:rPr>
              <w:t>Journal Name:</w:t>
            </w:r>
          </w:p>
        </w:tc>
        <w:tc>
          <w:tcPr>
            <w:tcW w:w="3814" w:type="pct"/>
          </w:tcPr>
          <w:p w14:paraId="60B7A344" w14:textId="77777777" w:rsidR="00D77E27" w:rsidRPr="00E139B6" w:rsidRDefault="00D77E27">
            <w:pPr>
              <w:rPr>
                <w:rFonts w:ascii="Arial" w:hAnsi="Arial" w:cs="Arial"/>
                <w:b/>
                <w:bCs/>
                <w:color w:val="0000FF"/>
                <w:sz w:val="20"/>
                <w:szCs w:val="20"/>
                <w:lang w:val="en-GB"/>
              </w:rPr>
            </w:pPr>
            <w:hyperlink r:id="rId7" w:history="1">
              <w:r w:rsidRPr="00E139B6">
                <w:rPr>
                  <w:rFonts w:ascii="Arial" w:hAnsi="Arial" w:cs="Arial"/>
                  <w:bCs/>
                  <w:color w:val="0000FF"/>
                  <w:sz w:val="20"/>
                  <w:szCs w:val="20"/>
                  <w:u w:val="single"/>
                </w:rPr>
                <w:t>Asian Research Journal of Current Science</w:t>
              </w:r>
            </w:hyperlink>
          </w:p>
        </w:tc>
      </w:tr>
      <w:tr w:rsidR="00D77E27" w:rsidRPr="00E139B6" w14:paraId="3814F854" w14:textId="77777777">
        <w:trPr>
          <w:trHeight w:val="20"/>
          <w:jc w:val="center"/>
        </w:trPr>
        <w:tc>
          <w:tcPr>
            <w:tcW w:w="1186" w:type="pct"/>
          </w:tcPr>
          <w:p w14:paraId="03AC87AF" w14:textId="77777777" w:rsidR="00D77E27" w:rsidRPr="00E139B6" w:rsidRDefault="00000000">
            <w:pPr>
              <w:pStyle w:val="BodyText"/>
              <w:ind w:left="90"/>
              <w:jc w:val="left"/>
              <w:rPr>
                <w:rFonts w:ascii="Arial" w:hAnsi="Arial" w:cs="Arial"/>
                <w:bCs/>
                <w:sz w:val="20"/>
                <w:szCs w:val="20"/>
                <w:lang w:val="en-GB" w:eastAsia="en-US"/>
              </w:rPr>
            </w:pPr>
            <w:r w:rsidRPr="00E139B6">
              <w:rPr>
                <w:rFonts w:ascii="Arial" w:hAnsi="Arial" w:cs="Arial"/>
                <w:bCs/>
                <w:sz w:val="20"/>
                <w:szCs w:val="20"/>
                <w:lang w:val="en-GB" w:eastAsia="en-US"/>
              </w:rPr>
              <w:t>Manuscript Number:</w:t>
            </w:r>
          </w:p>
        </w:tc>
        <w:tc>
          <w:tcPr>
            <w:tcW w:w="3814" w:type="pct"/>
          </w:tcPr>
          <w:p w14:paraId="0CDDE7DE" w14:textId="093031CF" w:rsidR="00D77E27" w:rsidRPr="00E139B6" w:rsidRDefault="0021637A">
            <w:pPr>
              <w:pStyle w:val="NormalWeb"/>
              <w:spacing w:before="0" w:beforeAutospacing="0" w:after="0" w:afterAutospacing="0"/>
              <w:rPr>
                <w:rFonts w:ascii="Arial" w:hAnsi="Arial" w:cs="Arial"/>
                <w:b/>
                <w:bCs/>
                <w:sz w:val="20"/>
                <w:szCs w:val="20"/>
                <w:lang w:val="en-GB"/>
              </w:rPr>
            </w:pPr>
            <w:r w:rsidRPr="00E139B6">
              <w:rPr>
                <w:rFonts w:ascii="Arial" w:hAnsi="Arial" w:cs="Arial"/>
                <w:b/>
                <w:bCs/>
                <w:sz w:val="20"/>
                <w:szCs w:val="20"/>
                <w:lang w:val="en-GB"/>
              </w:rPr>
              <w:t>Ms_ARJOCS_2856</w:t>
            </w:r>
          </w:p>
        </w:tc>
      </w:tr>
      <w:tr w:rsidR="00D77E27" w:rsidRPr="00E139B6" w14:paraId="18C3549C" w14:textId="77777777">
        <w:trPr>
          <w:trHeight w:val="20"/>
          <w:jc w:val="center"/>
        </w:trPr>
        <w:tc>
          <w:tcPr>
            <w:tcW w:w="1186" w:type="pct"/>
          </w:tcPr>
          <w:p w14:paraId="17878FB3" w14:textId="77777777" w:rsidR="00D77E27" w:rsidRPr="00E139B6" w:rsidRDefault="00000000">
            <w:pPr>
              <w:pStyle w:val="BodyText"/>
              <w:ind w:left="90"/>
              <w:jc w:val="left"/>
              <w:rPr>
                <w:rFonts w:ascii="Arial" w:hAnsi="Arial" w:cs="Arial"/>
                <w:bCs/>
                <w:sz w:val="20"/>
                <w:szCs w:val="20"/>
                <w:lang w:val="en-GB" w:eastAsia="en-US"/>
              </w:rPr>
            </w:pPr>
            <w:r w:rsidRPr="00E139B6">
              <w:rPr>
                <w:rFonts w:ascii="Arial" w:hAnsi="Arial" w:cs="Arial"/>
                <w:bCs/>
                <w:sz w:val="20"/>
                <w:szCs w:val="20"/>
                <w:lang w:val="en-GB" w:eastAsia="en-US"/>
              </w:rPr>
              <w:t xml:space="preserve">Title of the Manuscript: </w:t>
            </w:r>
          </w:p>
        </w:tc>
        <w:tc>
          <w:tcPr>
            <w:tcW w:w="3814" w:type="pct"/>
          </w:tcPr>
          <w:p w14:paraId="46A0900E" w14:textId="49758D9F" w:rsidR="00D77E27" w:rsidRPr="00E139B6" w:rsidRDefault="0021637A">
            <w:pPr>
              <w:pStyle w:val="NormalWeb"/>
              <w:spacing w:before="0" w:beforeAutospacing="0" w:after="0" w:afterAutospacing="0"/>
              <w:rPr>
                <w:rFonts w:ascii="Arial" w:hAnsi="Arial" w:cs="Arial"/>
                <w:b/>
                <w:sz w:val="20"/>
                <w:szCs w:val="20"/>
                <w:lang w:val="en-GB"/>
              </w:rPr>
            </w:pPr>
            <w:r w:rsidRPr="00E139B6">
              <w:rPr>
                <w:rFonts w:ascii="Arial" w:hAnsi="Arial" w:cs="Arial"/>
                <w:b/>
                <w:sz w:val="20"/>
                <w:szCs w:val="20"/>
                <w:lang w:val="en-GB"/>
              </w:rPr>
              <w:t xml:space="preserve">Severe </w:t>
            </w:r>
            <w:proofErr w:type="spellStart"/>
            <w:r w:rsidRPr="00E139B6">
              <w:rPr>
                <w:rFonts w:ascii="Arial" w:hAnsi="Arial" w:cs="Arial"/>
                <w:b/>
                <w:sz w:val="20"/>
                <w:szCs w:val="20"/>
                <w:lang w:val="en-GB"/>
              </w:rPr>
              <w:t>Hypokalemic</w:t>
            </w:r>
            <w:proofErr w:type="spellEnd"/>
            <w:r w:rsidRPr="00E139B6">
              <w:rPr>
                <w:rFonts w:ascii="Arial" w:hAnsi="Arial" w:cs="Arial"/>
                <w:b/>
                <w:sz w:val="20"/>
                <w:szCs w:val="20"/>
                <w:lang w:val="en-GB"/>
              </w:rPr>
              <w:t xml:space="preserve"> Periodic Paralysis with Preserved Tendon Reflexes and Marked Electrocardiographic Changes in a Middle-Aged Male: A Case Report and Mechanistic Review</w:t>
            </w:r>
          </w:p>
        </w:tc>
      </w:tr>
      <w:tr w:rsidR="00D77E27" w:rsidRPr="00E139B6" w14:paraId="1011D846" w14:textId="77777777">
        <w:trPr>
          <w:trHeight w:val="20"/>
          <w:jc w:val="center"/>
        </w:trPr>
        <w:tc>
          <w:tcPr>
            <w:tcW w:w="1186" w:type="pct"/>
          </w:tcPr>
          <w:p w14:paraId="1891B140" w14:textId="77777777" w:rsidR="00D77E27" w:rsidRPr="00E139B6" w:rsidRDefault="00000000">
            <w:pPr>
              <w:pStyle w:val="BodyText"/>
              <w:ind w:left="90"/>
              <w:jc w:val="left"/>
              <w:rPr>
                <w:rFonts w:ascii="Arial" w:hAnsi="Arial" w:cs="Arial"/>
                <w:bCs/>
                <w:sz w:val="20"/>
                <w:szCs w:val="20"/>
                <w:lang w:val="en-GB" w:eastAsia="en-US"/>
              </w:rPr>
            </w:pPr>
            <w:r w:rsidRPr="00E139B6">
              <w:rPr>
                <w:rFonts w:ascii="Arial" w:hAnsi="Arial" w:cs="Arial"/>
                <w:bCs/>
                <w:sz w:val="20"/>
                <w:szCs w:val="20"/>
                <w:lang w:val="en-GB" w:eastAsia="en-US"/>
              </w:rPr>
              <w:t>Type of the Article</w:t>
            </w:r>
          </w:p>
        </w:tc>
        <w:tc>
          <w:tcPr>
            <w:tcW w:w="3814" w:type="pct"/>
          </w:tcPr>
          <w:p w14:paraId="2DF7A215" w14:textId="61364F68" w:rsidR="00D77E27" w:rsidRPr="00E139B6" w:rsidRDefault="00205491">
            <w:pPr>
              <w:pStyle w:val="NormalWeb"/>
              <w:spacing w:before="0" w:beforeAutospacing="0" w:after="0" w:afterAutospacing="0"/>
              <w:rPr>
                <w:rFonts w:ascii="Arial" w:hAnsi="Arial" w:cs="Arial"/>
                <w:b/>
                <w:sz w:val="20"/>
                <w:szCs w:val="20"/>
                <w:lang w:val="en-GB"/>
              </w:rPr>
            </w:pPr>
            <w:r w:rsidRPr="00E139B6">
              <w:rPr>
                <w:rFonts w:ascii="Arial" w:hAnsi="Arial" w:cs="Arial"/>
                <w:b/>
                <w:sz w:val="20"/>
                <w:szCs w:val="20"/>
                <w:lang w:val="en-GB"/>
              </w:rPr>
              <w:t xml:space="preserve">Research article / Short Communication/ Case Report / Case Study </w:t>
            </w:r>
          </w:p>
        </w:tc>
      </w:tr>
    </w:tbl>
    <w:p w14:paraId="17A2A456" w14:textId="77777777" w:rsidR="00D77E27" w:rsidRPr="00E139B6" w:rsidRDefault="00D77E27">
      <w:pPr>
        <w:pStyle w:val="BodyText"/>
        <w:rPr>
          <w:rFonts w:ascii="Arial" w:hAnsi="Arial" w:cs="Arial"/>
          <w:i/>
          <w:sz w:val="20"/>
          <w:szCs w:val="20"/>
          <w:u w:val="single"/>
          <w:lang w:val="en-GB"/>
        </w:rPr>
      </w:pPr>
    </w:p>
    <w:p w14:paraId="694CE364" w14:textId="77777777" w:rsidR="00D77E27" w:rsidRPr="00E139B6" w:rsidRDefault="00000000">
      <w:pPr>
        <w:jc w:val="both"/>
        <w:rPr>
          <w:rFonts w:ascii="Arial" w:eastAsia="MS Mincho" w:hAnsi="Arial" w:cs="Arial"/>
          <w:b/>
          <w:sz w:val="20"/>
          <w:szCs w:val="20"/>
          <w:u w:val="single"/>
          <w:lang w:val="en-GB" w:eastAsia="x-none"/>
        </w:rPr>
      </w:pPr>
      <w:r w:rsidRPr="00E139B6">
        <w:rPr>
          <w:rFonts w:ascii="Arial" w:eastAsia="MS Mincho" w:hAnsi="Arial" w:cs="Arial"/>
          <w:b/>
          <w:sz w:val="20"/>
          <w:szCs w:val="20"/>
          <w:highlight w:val="yellow"/>
          <w:u w:val="single"/>
          <w:lang w:val="en-GB" w:eastAsia="x-none"/>
        </w:rPr>
        <w:t>PART 1 (Importance of the manuscript)</w:t>
      </w:r>
      <w:r w:rsidRPr="00E139B6">
        <w:rPr>
          <w:rFonts w:ascii="Arial" w:eastAsia="MS Mincho" w:hAnsi="Arial" w:cs="Arial"/>
          <w:b/>
          <w:sz w:val="20"/>
          <w:szCs w:val="20"/>
          <w:u w:val="single"/>
          <w:lang w:val="en-GB" w:eastAsia="x-none"/>
        </w:rPr>
        <w:t xml:space="preserve"> </w:t>
      </w:r>
    </w:p>
    <w:p w14:paraId="45BC71F5" w14:textId="77777777" w:rsidR="00D77E27" w:rsidRPr="00E139B6"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E139B6" w14:paraId="6FB74CDF" w14:textId="77777777">
        <w:trPr>
          <w:trHeight w:val="20"/>
          <w:jc w:val="center"/>
        </w:trPr>
        <w:tc>
          <w:tcPr>
            <w:tcW w:w="1666" w:type="pct"/>
            <w:noWrap/>
          </w:tcPr>
          <w:p w14:paraId="696C9CCB" w14:textId="77777777" w:rsidR="00D77E27" w:rsidRPr="00E139B6"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E139B6" w:rsidRDefault="00000000">
            <w:pPr>
              <w:keepNext/>
              <w:outlineLvl w:val="1"/>
              <w:rPr>
                <w:rFonts w:ascii="Arial" w:eastAsia="MS Mincho" w:hAnsi="Arial" w:cs="Arial"/>
                <w:b/>
                <w:bCs/>
                <w:sz w:val="20"/>
                <w:szCs w:val="20"/>
                <w:lang w:val="en-GB"/>
              </w:rPr>
            </w:pPr>
            <w:r w:rsidRPr="00E139B6">
              <w:rPr>
                <w:rFonts w:ascii="Arial" w:eastAsia="MS Mincho" w:hAnsi="Arial" w:cs="Arial"/>
                <w:b/>
                <w:bCs/>
                <w:sz w:val="20"/>
                <w:szCs w:val="20"/>
                <w:lang w:val="en-GB"/>
              </w:rPr>
              <w:t>Comments of the Reviewers</w:t>
            </w:r>
          </w:p>
        </w:tc>
        <w:tc>
          <w:tcPr>
            <w:tcW w:w="1667" w:type="pct"/>
          </w:tcPr>
          <w:p w14:paraId="40F32900" w14:textId="77777777" w:rsidR="00D77E27" w:rsidRPr="00E139B6" w:rsidRDefault="00000000">
            <w:pPr>
              <w:spacing w:after="160" w:line="256" w:lineRule="auto"/>
              <w:rPr>
                <w:rFonts w:ascii="Arial" w:eastAsia="Calibri" w:hAnsi="Arial" w:cs="Arial"/>
                <w:kern w:val="2"/>
                <w:sz w:val="20"/>
                <w:szCs w:val="20"/>
                <w:lang w:val="en-GB"/>
              </w:rPr>
            </w:pPr>
            <w:r w:rsidRPr="00E139B6">
              <w:rPr>
                <w:rFonts w:ascii="Arial" w:eastAsia="Calibri" w:hAnsi="Arial" w:cs="Arial"/>
                <w:b/>
                <w:kern w:val="2"/>
                <w:sz w:val="20"/>
                <w:szCs w:val="20"/>
                <w:lang w:val="en-GB"/>
              </w:rPr>
              <w:t>Author’s Feedback</w:t>
            </w:r>
            <w:r w:rsidRPr="00E139B6">
              <w:rPr>
                <w:rFonts w:ascii="Arial" w:eastAsia="Calibri" w:hAnsi="Arial" w:cs="Arial"/>
                <w:kern w:val="2"/>
                <w:sz w:val="20"/>
                <w:szCs w:val="20"/>
                <w:lang w:val="en-GB"/>
              </w:rPr>
              <w:t xml:space="preserve"> </w:t>
            </w:r>
          </w:p>
          <w:p w14:paraId="4B78ADFB" w14:textId="77777777" w:rsidR="00D77E27" w:rsidRPr="00E139B6" w:rsidRDefault="00D77E27">
            <w:pPr>
              <w:keepNext/>
              <w:outlineLvl w:val="1"/>
              <w:rPr>
                <w:rFonts w:ascii="Arial" w:eastAsia="MS Mincho" w:hAnsi="Arial" w:cs="Arial"/>
                <w:bCs/>
                <w:sz w:val="20"/>
                <w:szCs w:val="20"/>
                <w:lang w:val="en-GB"/>
              </w:rPr>
            </w:pPr>
          </w:p>
        </w:tc>
      </w:tr>
      <w:tr w:rsidR="00D77E27" w:rsidRPr="00E139B6" w14:paraId="72227890" w14:textId="77777777">
        <w:trPr>
          <w:trHeight w:val="20"/>
          <w:jc w:val="center"/>
        </w:trPr>
        <w:tc>
          <w:tcPr>
            <w:tcW w:w="1666" w:type="pct"/>
            <w:noWrap/>
            <w:hideMark/>
          </w:tcPr>
          <w:p w14:paraId="660D0D48" w14:textId="77777777" w:rsidR="00D77E27" w:rsidRPr="00E139B6" w:rsidRDefault="00000000">
            <w:pPr>
              <w:rPr>
                <w:rFonts w:ascii="Arial" w:hAnsi="Arial" w:cs="Arial"/>
                <w:bCs/>
                <w:sz w:val="20"/>
                <w:szCs w:val="20"/>
                <w:lang w:val="en-GB"/>
              </w:rPr>
            </w:pPr>
            <w:r w:rsidRPr="00E139B6">
              <w:rPr>
                <w:rFonts w:ascii="Arial" w:hAnsi="Arial" w:cs="Arial"/>
                <w:b/>
                <w:bCs/>
                <w:sz w:val="20"/>
                <w:szCs w:val="20"/>
                <w:lang w:val="en-GB"/>
              </w:rPr>
              <w:t>Please write a few sentences regarding the importance of this manuscript for the scientific community.</w:t>
            </w:r>
            <w:r w:rsidRPr="00E139B6">
              <w:rPr>
                <w:rFonts w:ascii="Arial" w:hAnsi="Arial" w:cs="Arial"/>
                <w:bCs/>
                <w:sz w:val="20"/>
                <w:szCs w:val="20"/>
                <w:lang w:val="en-GB"/>
              </w:rPr>
              <w:t xml:space="preserve"> A minimum of 3-4 sentences may </w:t>
            </w:r>
          </w:p>
          <w:p w14:paraId="1DC3702E" w14:textId="77777777" w:rsidR="00D77E27" w:rsidRPr="00E139B6" w:rsidRDefault="00000000">
            <w:pPr>
              <w:rPr>
                <w:rFonts w:ascii="Arial" w:eastAsia="MS Mincho" w:hAnsi="Arial" w:cs="Arial"/>
                <w:bCs/>
                <w:sz w:val="20"/>
                <w:szCs w:val="20"/>
                <w:lang w:val="en-GB"/>
              </w:rPr>
            </w:pPr>
            <w:r w:rsidRPr="00E139B6">
              <w:rPr>
                <w:rFonts w:ascii="Arial" w:hAnsi="Arial" w:cs="Arial"/>
                <w:bCs/>
                <w:sz w:val="20"/>
                <w:szCs w:val="20"/>
                <w:lang w:val="en-GB"/>
              </w:rPr>
              <w:t>be required for this part.</w:t>
            </w:r>
          </w:p>
        </w:tc>
        <w:tc>
          <w:tcPr>
            <w:tcW w:w="1667" w:type="pct"/>
          </w:tcPr>
          <w:p w14:paraId="6DB35333" w14:textId="46E64683" w:rsidR="00D77E27" w:rsidRPr="00E139B6" w:rsidRDefault="00B34D4B">
            <w:pPr>
              <w:contextualSpacing/>
              <w:rPr>
                <w:rFonts w:ascii="Arial" w:hAnsi="Arial" w:cs="Arial"/>
                <w:b/>
                <w:bCs/>
                <w:sz w:val="20"/>
                <w:szCs w:val="20"/>
                <w:lang w:val="en-GB"/>
              </w:rPr>
            </w:pPr>
            <w:r w:rsidRPr="00E139B6">
              <w:rPr>
                <w:rFonts w:ascii="Arial" w:hAnsi="Arial" w:cs="Arial"/>
                <w:b/>
                <w:bCs/>
                <w:sz w:val="20"/>
                <w:szCs w:val="20"/>
                <w:lang w:val="en-GB"/>
              </w:rPr>
              <w:t xml:space="preserve">The manuscript describes a clinically important presentation of severe </w:t>
            </w:r>
            <w:proofErr w:type="spellStart"/>
            <w:r w:rsidRPr="00E139B6">
              <w:rPr>
                <w:rFonts w:ascii="Arial" w:hAnsi="Arial" w:cs="Arial"/>
                <w:b/>
                <w:bCs/>
                <w:sz w:val="20"/>
                <w:szCs w:val="20"/>
                <w:lang w:val="en-GB"/>
              </w:rPr>
              <w:t>hypokalemia</w:t>
            </w:r>
            <w:proofErr w:type="spellEnd"/>
            <w:r w:rsidRPr="00E139B6">
              <w:rPr>
                <w:rFonts w:ascii="Arial" w:hAnsi="Arial" w:cs="Arial"/>
                <w:b/>
                <w:bCs/>
                <w:sz w:val="20"/>
                <w:szCs w:val="20"/>
                <w:lang w:val="en-GB"/>
              </w:rPr>
              <w:t>-associated quadriparesis with prominent ECG abnormalities. The rapid neurological recovery following potassium replacement is an important clinical message. The ECG image and serial potassium measurements add value to the report. However, the manuscript requires substantial revision before it can be considered suitable for publication.</w:t>
            </w:r>
          </w:p>
        </w:tc>
        <w:tc>
          <w:tcPr>
            <w:tcW w:w="1667" w:type="pct"/>
          </w:tcPr>
          <w:p w14:paraId="138BB81A" w14:textId="77777777" w:rsidR="00D77E27" w:rsidRPr="00E139B6" w:rsidRDefault="00D77E27">
            <w:pPr>
              <w:keepNext/>
              <w:outlineLvl w:val="1"/>
              <w:rPr>
                <w:rFonts w:ascii="Arial" w:eastAsia="MS Mincho" w:hAnsi="Arial" w:cs="Arial"/>
                <w:bCs/>
                <w:sz w:val="20"/>
                <w:szCs w:val="20"/>
                <w:lang w:val="en-GB"/>
              </w:rPr>
            </w:pPr>
          </w:p>
        </w:tc>
      </w:tr>
    </w:tbl>
    <w:p w14:paraId="2F781237" w14:textId="77777777" w:rsidR="00D77E27" w:rsidRPr="00E139B6" w:rsidRDefault="00D77E27">
      <w:pPr>
        <w:rPr>
          <w:rFonts w:ascii="Arial" w:hAnsi="Arial" w:cs="Arial"/>
          <w:sz w:val="20"/>
          <w:szCs w:val="20"/>
          <w:lang w:val="en-GB"/>
        </w:rPr>
      </w:pPr>
    </w:p>
    <w:p w14:paraId="6BFDC4E4" w14:textId="77777777" w:rsidR="00D77E27" w:rsidRPr="00E139B6" w:rsidRDefault="00000000">
      <w:pPr>
        <w:keepNext/>
        <w:outlineLvl w:val="1"/>
        <w:rPr>
          <w:rFonts w:ascii="Arial" w:eastAsia="MS Mincho" w:hAnsi="Arial" w:cs="Arial"/>
          <w:b/>
          <w:bCs/>
          <w:sz w:val="20"/>
          <w:szCs w:val="20"/>
          <w:highlight w:val="yellow"/>
          <w:u w:val="single"/>
          <w:lang w:val="en-GB"/>
        </w:rPr>
      </w:pPr>
      <w:r w:rsidRPr="00E139B6">
        <w:rPr>
          <w:rFonts w:ascii="Arial" w:eastAsia="MS Mincho" w:hAnsi="Arial" w:cs="Arial"/>
          <w:b/>
          <w:bCs/>
          <w:sz w:val="20"/>
          <w:szCs w:val="20"/>
          <w:highlight w:val="yellow"/>
          <w:u w:val="single"/>
          <w:lang w:val="en-GB"/>
        </w:rPr>
        <w:t>PART 2.1 (Objective Evaluation)</w:t>
      </w:r>
    </w:p>
    <w:p w14:paraId="01774303" w14:textId="77777777" w:rsidR="00D77E27" w:rsidRPr="00E139B6"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E139B6" w14:paraId="550E94A4" w14:textId="77777777">
        <w:trPr>
          <w:trHeight w:val="20"/>
          <w:jc w:val="center"/>
        </w:trPr>
        <w:tc>
          <w:tcPr>
            <w:tcW w:w="1666" w:type="pct"/>
            <w:noWrap/>
          </w:tcPr>
          <w:p w14:paraId="57527805" w14:textId="77777777" w:rsidR="00D77E27" w:rsidRPr="00E139B6"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E139B6" w:rsidRDefault="00000000">
            <w:pPr>
              <w:keepNext/>
              <w:outlineLvl w:val="1"/>
              <w:rPr>
                <w:rFonts w:ascii="Arial" w:eastAsia="MS Mincho" w:hAnsi="Arial" w:cs="Arial"/>
                <w:b/>
                <w:bCs/>
                <w:sz w:val="20"/>
                <w:szCs w:val="20"/>
                <w:lang w:val="en-GB"/>
              </w:rPr>
            </w:pPr>
            <w:r w:rsidRPr="00E139B6">
              <w:rPr>
                <w:rFonts w:ascii="Arial" w:eastAsia="MS Mincho" w:hAnsi="Arial" w:cs="Arial"/>
                <w:b/>
                <w:bCs/>
                <w:sz w:val="20"/>
                <w:szCs w:val="20"/>
                <w:lang w:val="en-GB"/>
              </w:rPr>
              <w:t>Rating of the Reviewers</w:t>
            </w:r>
          </w:p>
        </w:tc>
        <w:tc>
          <w:tcPr>
            <w:tcW w:w="1667" w:type="pct"/>
            <w:hideMark/>
          </w:tcPr>
          <w:p w14:paraId="7021A046" w14:textId="7B8517F3" w:rsidR="00D77E27" w:rsidRPr="00E139B6" w:rsidRDefault="00000000">
            <w:pPr>
              <w:spacing w:after="160" w:line="256" w:lineRule="auto"/>
              <w:rPr>
                <w:rFonts w:ascii="Arial" w:hAnsi="Arial" w:cs="Arial"/>
                <w:b/>
                <w:sz w:val="20"/>
                <w:szCs w:val="20"/>
                <w:lang w:val="en-GB"/>
              </w:rPr>
            </w:pPr>
            <w:r w:rsidRPr="00E139B6">
              <w:rPr>
                <w:rFonts w:ascii="Arial" w:eastAsia="Calibri" w:hAnsi="Arial" w:cs="Arial"/>
                <w:b/>
                <w:kern w:val="2"/>
                <w:sz w:val="20"/>
                <w:szCs w:val="20"/>
                <w:lang w:val="en-GB"/>
              </w:rPr>
              <w:t>Author’s Feedback</w:t>
            </w:r>
            <w:r w:rsidRPr="00E139B6">
              <w:rPr>
                <w:rFonts w:ascii="Arial" w:eastAsia="Calibri" w:hAnsi="Arial" w:cs="Arial"/>
                <w:kern w:val="2"/>
                <w:sz w:val="20"/>
                <w:szCs w:val="20"/>
                <w:lang w:val="en-GB"/>
              </w:rPr>
              <w:t xml:space="preserve"> </w:t>
            </w:r>
            <w:r w:rsidR="002431D0" w:rsidRPr="00E139B6">
              <w:rPr>
                <w:rFonts w:ascii="Arial" w:hAnsi="Arial" w:cs="Arial"/>
                <w:b/>
                <w:kern w:val="2"/>
                <w:sz w:val="20"/>
                <w:szCs w:val="20"/>
                <w:highlight w:val="yellow"/>
                <w:lang w:val="en-GB"/>
              </w:rPr>
              <w:t>(</w:t>
            </w:r>
            <w:r w:rsidR="002431D0" w:rsidRPr="00E139B6">
              <w:rPr>
                <w:rFonts w:ascii="Arial" w:hAnsi="Arial" w:cs="Arial"/>
                <w:bCs/>
                <w:kern w:val="2"/>
                <w:sz w:val="20"/>
                <w:szCs w:val="20"/>
                <w:highlight w:val="yellow"/>
                <w:lang w:val="en-GB"/>
              </w:rPr>
              <w:t>Revision of the Manuscript and Feedback of Authors are mandatory for Rating of 2 and 1)</w:t>
            </w:r>
          </w:p>
        </w:tc>
      </w:tr>
      <w:tr w:rsidR="001662F9" w:rsidRPr="00E139B6" w14:paraId="5C70A754" w14:textId="77777777">
        <w:trPr>
          <w:trHeight w:val="20"/>
          <w:jc w:val="center"/>
        </w:trPr>
        <w:tc>
          <w:tcPr>
            <w:tcW w:w="1666" w:type="pct"/>
            <w:noWrap/>
            <w:hideMark/>
          </w:tcPr>
          <w:p w14:paraId="2B69311E" w14:textId="77777777" w:rsidR="001662F9" w:rsidRPr="00E139B6" w:rsidRDefault="001662F9" w:rsidP="001662F9">
            <w:pPr>
              <w:rPr>
                <w:rFonts w:ascii="Arial" w:hAnsi="Arial" w:cs="Arial"/>
                <w:b/>
                <w:bCs/>
                <w:sz w:val="20"/>
                <w:szCs w:val="20"/>
                <w:lang w:val="en-GB"/>
              </w:rPr>
            </w:pPr>
            <w:r w:rsidRPr="00E139B6">
              <w:rPr>
                <w:rFonts w:ascii="Arial" w:hAnsi="Arial" w:cs="Arial"/>
                <w:b/>
                <w:bCs/>
                <w:sz w:val="20"/>
                <w:szCs w:val="20"/>
                <w:lang w:val="en-GB"/>
              </w:rPr>
              <w:t xml:space="preserve">1. Is the title clear and appropriate for the study? </w:t>
            </w:r>
          </w:p>
          <w:p w14:paraId="7D8E280F"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51A3B152" w14:textId="77777777" w:rsidR="001662F9" w:rsidRPr="00E139B6" w:rsidRDefault="001662F9" w:rsidP="001662F9">
            <w:pPr>
              <w:rPr>
                <w:rFonts w:ascii="Arial" w:hAnsi="Arial" w:cs="Arial"/>
                <w:sz w:val="20"/>
                <w:szCs w:val="20"/>
                <w:u w:val="single"/>
                <w:lang w:val="en-GB"/>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28F5D668" w:rsidR="001662F9" w:rsidRPr="00E139B6" w:rsidRDefault="001662F9" w:rsidP="001662F9">
            <w:pPr>
              <w:ind w:left="360"/>
              <w:rPr>
                <w:rFonts w:ascii="Arial" w:hAnsi="Arial" w:cs="Arial"/>
                <w:b/>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34773673"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248FD959" w14:textId="77777777">
        <w:trPr>
          <w:trHeight w:val="20"/>
          <w:jc w:val="center"/>
        </w:trPr>
        <w:tc>
          <w:tcPr>
            <w:tcW w:w="1666" w:type="pct"/>
            <w:noWrap/>
            <w:hideMark/>
          </w:tcPr>
          <w:p w14:paraId="68D01B47" w14:textId="77777777" w:rsidR="001662F9" w:rsidRPr="00E139B6" w:rsidRDefault="001662F9" w:rsidP="001662F9">
            <w:pPr>
              <w:keepNext/>
              <w:outlineLvl w:val="1"/>
              <w:rPr>
                <w:rFonts w:ascii="Arial" w:eastAsia="MS Mincho" w:hAnsi="Arial" w:cs="Arial"/>
                <w:b/>
                <w:bCs/>
                <w:sz w:val="20"/>
                <w:szCs w:val="20"/>
                <w:lang w:val="en-GB"/>
              </w:rPr>
            </w:pPr>
            <w:r w:rsidRPr="00E139B6">
              <w:rPr>
                <w:rFonts w:ascii="Arial" w:eastAsia="MS Mincho" w:hAnsi="Arial" w:cs="Arial"/>
                <w:b/>
                <w:bCs/>
                <w:sz w:val="20"/>
                <w:szCs w:val="20"/>
                <w:lang w:val="en-GB"/>
              </w:rPr>
              <w:t xml:space="preserve">2. Is the abstract of the article comprehensive? </w:t>
            </w:r>
          </w:p>
          <w:p w14:paraId="12B363DD"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070ACC70" w14:textId="77777777" w:rsidR="001662F9" w:rsidRPr="00E139B6" w:rsidRDefault="001662F9" w:rsidP="001662F9">
            <w:pPr>
              <w:rPr>
                <w:rFonts w:ascii="Arial" w:hAnsi="Arial" w:cs="Arial"/>
                <w:sz w:val="20"/>
                <w:szCs w:val="20"/>
                <w:lang w:val="en-GB"/>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7A2F2D51" w:rsidR="001662F9" w:rsidRPr="00E139B6" w:rsidRDefault="001662F9" w:rsidP="001662F9">
            <w:pPr>
              <w:ind w:left="360"/>
              <w:rPr>
                <w:rFonts w:ascii="Arial" w:hAnsi="Arial" w:cs="Arial"/>
                <w:b/>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077B69A0"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00494731" w14:textId="77777777">
        <w:trPr>
          <w:trHeight w:val="20"/>
          <w:jc w:val="center"/>
        </w:trPr>
        <w:tc>
          <w:tcPr>
            <w:tcW w:w="1666" w:type="pct"/>
            <w:noWrap/>
            <w:hideMark/>
          </w:tcPr>
          <w:p w14:paraId="3D91E3FA" w14:textId="77777777" w:rsidR="001662F9" w:rsidRPr="00E139B6" w:rsidRDefault="001662F9" w:rsidP="001662F9">
            <w:pPr>
              <w:keepNext/>
              <w:outlineLvl w:val="1"/>
              <w:rPr>
                <w:rFonts w:ascii="Arial" w:eastAsia="MS Mincho" w:hAnsi="Arial" w:cs="Arial"/>
                <w:b/>
                <w:bCs/>
                <w:sz w:val="20"/>
                <w:szCs w:val="20"/>
                <w:lang w:val="en-GB" w:eastAsia="x-none"/>
              </w:rPr>
            </w:pPr>
            <w:r w:rsidRPr="00E139B6">
              <w:rPr>
                <w:rFonts w:ascii="Arial" w:eastAsia="MS Mincho" w:hAnsi="Arial" w:cs="Arial"/>
                <w:b/>
                <w:bCs/>
                <w:sz w:val="20"/>
                <w:szCs w:val="20"/>
                <w:lang w:val="en-GB" w:eastAsia="x-none"/>
              </w:rPr>
              <w:t>3. Are the keywords appropriate and useful?</w:t>
            </w:r>
          </w:p>
          <w:p w14:paraId="20E3D3F3"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5F46DADB" w14:textId="77777777" w:rsidR="001662F9" w:rsidRPr="00E139B6" w:rsidRDefault="001662F9" w:rsidP="001662F9">
            <w:pPr>
              <w:rPr>
                <w:rFonts w:ascii="Arial" w:hAnsi="Arial" w:cs="Arial"/>
                <w:sz w:val="20"/>
                <w:szCs w:val="20"/>
                <w:lang w:val="en-GB" w:eastAsia="x-none"/>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7EEA7EF3" w:rsidR="001662F9" w:rsidRPr="00E139B6" w:rsidRDefault="001662F9" w:rsidP="001662F9">
            <w:pPr>
              <w:ind w:left="360"/>
              <w:rPr>
                <w:rFonts w:ascii="Arial" w:hAnsi="Arial" w:cs="Arial"/>
                <w:b/>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07CA8B29"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7CCD4C83" w14:textId="77777777">
        <w:trPr>
          <w:trHeight w:val="20"/>
          <w:jc w:val="center"/>
        </w:trPr>
        <w:tc>
          <w:tcPr>
            <w:tcW w:w="1666" w:type="pct"/>
            <w:noWrap/>
            <w:hideMark/>
          </w:tcPr>
          <w:p w14:paraId="163CC51F" w14:textId="77777777" w:rsidR="001662F9" w:rsidRPr="00E139B6" w:rsidRDefault="001662F9" w:rsidP="001662F9">
            <w:pPr>
              <w:keepNext/>
              <w:outlineLvl w:val="1"/>
              <w:rPr>
                <w:rFonts w:ascii="Arial" w:eastAsia="MS Mincho" w:hAnsi="Arial" w:cs="Arial"/>
                <w:b/>
                <w:bCs/>
                <w:sz w:val="20"/>
                <w:szCs w:val="20"/>
                <w:lang w:val="en-GB" w:eastAsia="x-none"/>
              </w:rPr>
            </w:pPr>
            <w:r w:rsidRPr="00E139B6">
              <w:rPr>
                <w:rFonts w:ascii="Arial" w:eastAsia="MS Mincho" w:hAnsi="Arial" w:cs="Arial"/>
                <w:b/>
                <w:bCs/>
                <w:sz w:val="20"/>
                <w:szCs w:val="20"/>
                <w:lang w:val="en-GB" w:eastAsia="x-none"/>
              </w:rPr>
              <w:t>4. Is the background information of the paper sufficient and well organized?</w:t>
            </w:r>
          </w:p>
          <w:p w14:paraId="3462F115"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52C78B06" w14:textId="77777777" w:rsidR="001662F9" w:rsidRPr="00E139B6" w:rsidRDefault="001662F9" w:rsidP="001662F9">
            <w:pPr>
              <w:rPr>
                <w:rFonts w:ascii="Arial" w:hAnsi="Arial" w:cs="Arial"/>
                <w:sz w:val="20"/>
                <w:szCs w:val="20"/>
                <w:lang w:val="en-GB" w:eastAsia="x-none"/>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05151A4E" w:rsidR="001662F9" w:rsidRPr="00E139B6" w:rsidRDefault="001662F9" w:rsidP="001662F9">
            <w:pPr>
              <w:ind w:left="360"/>
              <w:rPr>
                <w:rFonts w:ascii="Arial" w:hAnsi="Arial" w:cs="Arial"/>
                <w:b/>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01F3B0AB"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5A1BDB0D" w14:textId="77777777">
        <w:trPr>
          <w:trHeight w:val="20"/>
          <w:jc w:val="center"/>
        </w:trPr>
        <w:tc>
          <w:tcPr>
            <w:tcW w:w="1666" w:type="pct"/>
            <w:noWrap/>
            <w:hideMark/>
          </w:tcPr>
          <w:p w14:paraId="6AFD26DD" w14:textId="77777777" w:rsidR="001662F9" w:rsidRPr="00E139B6" w:rsidRDefault="001662F9" w:rsidP="001662F9">
            <w:pPr>
              <w:keepNext/>
              <w:outlineLvl w:val="1"/>
              <w:rPr>
                <w:rFonts w:ascii="Arial" w:eastAsia="MS Mincho" w:hAnsi="Arial" w:cs="Arial"/>
                <w:b/>
                <w:bCs/>
                <w:sz w:val="20"/>
                <w:szCs w:val="20"/>
                <w:lang w:val="en-GB" w:eastAsia="x-none"/>
              </w:rPr>
            </w:pPr>
            <w:r w:rsidRPr="00E139B6">
              <w:rPr>
                <w:rFonts w:ascii="Arial" w:eastAsia="MS Mincho" w:hAnsi="Arial" w:cs="Arial"/>
                <w:b/>
                <w:bCs/>
                <w:sz w:val="20"/>
                <w:szCs w:val="20"/>
                <w:lang w:val="en-GB" w:eastAsia="x-none"/>
              </w:rPr>
              <w:t>5. Are the research objectives/hypotheses clearly stated?</w:t>
            </w:r>
          </w:p>
          <w:p w14:paraId="0CC8E500"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1205D618" w14:textId="77777777" w:rsidR="001662F9" w:rsidRPr="00E139B6" w:rsidRDefault="001662F9" w:rsidP="001662F9">
            <w:pPr>
              <w:rPr>
                <w:rFonts w:ascii="Arial" w:hAnsi="Arial" w:cs="Arial"/>
                <w:sz w:val="20"/>
                <w:szCs w:val="20"/>
                <w:lang w:val="en-GB" w:eastAsia="x-none"/>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159ED6B7" w:rsidR="001662F9" w:rsidRPr="00E139B6" w:rsidRDefault="001662F9" w:rsidP="001662F9">
            <w:pPr>
              <w:ind w:left="360"/>
              <w:rPr>
                <w:rFonts w:ascii="Arial" w:hAnsi="Arial" w:cs="Arial"/>
                <w:b/>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7A5997A7"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7324995F" w14:textId="77777777">
        <w:trPr>
          <w:trHeight w:val="20"/>
          <w:jc w:val="center"/>
        </w:trPr>
        <w:tc>
          <w:tcPr>
            <w:tcW w:w="1666" w:type="pct"/>
            <w:noWrap/>
            <w:hideMark/>
          </w:tcPr>
          <w:p w14:paraId="79AF6573" w14:textId="77777777" w:rsidR="001662F9" w:rsidRPr="00E139B6" w:rsidRDefault="001662F9" w:rsidP="001662F9">
            <w:pPr>
              <w:keepNext/>
              <w:outlineLvl w:val="1"/>
              <w:rPr>
                <w:rFonts w:ascii="Arial" w:eastAsia="MS Mincho" w:hAnsi="Arial" w:cs="Arial"/>
                <w:b/>
                <w:bCs/>
                <w:sz w:val="20"/>
                <w:szCs w:val="20"/>
                <w:lang w:val="en-GB" w:eastAsia="x-none"/>
              </w:rPr>
            </w:pPr>
            <w:r w:rsidRPr="00E139B6">
              <w:rPr>
                <w:rFonts w:ascii="Arial" w:eastAsia="MS Mincho" w:hAnsi="Arial" w:cs="Arial"/>
                <w:b/>
                <w:bCs/>
                <w:sz w:val="20"/>
                <w:szCs w:val="20"/>
                <w:lang w:val="en-GB" w:eastAsia="x-none"/>
              </w:rPr>
              <w:t>6. Is the literature review relevant and up to date?</w:t>
            </w:r>
          </w:p>
          <w:p w14:paraId="58D3E3EA"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53DB5AA7" w14:textId="77777777" w:rsidR="001662F9" w:rsidRPr="00E139B6" w:rsidRDefault="001662F9" w:rsidP="001662F9">
            <w:pPr>
              <w:rPr>
                <w:rFonts w:ascii="Arial" w:hAnsi="Arial" w:cs="Arial"/>
                <w:sz w:val="20"/>
                <w:szCs w:val="20"/>
                <w:lang w:val="en-GB" w:eastAsia="x-none"/>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099FDCB0" w:rsidR="001662F9" w:rsidRPr="00E139B6" w:rsidRDefault="001662F9" w:rsidP="001662F9">
            <w:pPr>
              <w:ind w:left="360"/>
              <w:rPr>
                <w:rFonts w:ascii="Arial" w:hAnsi="Arial" w:cs="Arial"/>
                <w:b/>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07D0DFC1"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5E9D1D5C" w14:textId="77777777">
        <w:trPr>
          <w:trHeight w:val="20"/>
          <w:jc w:val="center"/>
        </w:trPr>
        <w:tc>
          <w:tcPr>
            <w:tcW w:w="1666" w:type="pct"/>
            <w:noWrap/>
            <w:hideMark/>
          </w:tcPr>
          <w:p w14:paraId="5E1CBC6F" w14:textId="77777777" w:rsidR="001662F9" w:rsidRPr="00E139B6" w:rsidRDefault="001662F9" w:rsidP="001662F9">
            <w:pPr>
              <w:keepNext/>
              <w:outlineLvl w:val="1"/>
              <w:rPr>
                <w:rFonts w:ascii="Arial" w:eastAsia="MS Mincho" w:hAnsi="Arial" w:cs="Arial"/>
                <w:b/>
                <w:bCs/>
                <w:sz w:val="20"/>
                <w:szCs w:val="20"/>
                <w:lang w:val="en-GB" w:eastAsia="x-none"/>
              </w:rPr>
            </w:pPr>
            <w:r w:rsidRPr="00E139B6">
              <w:rPr>
                <w:rFonts w:ascii="Arial" w:eastAsia="MS Mincho" w:hAnsi="Arial" w:cs="Arial"/>
                <w:b/>
                <w:bCs/>
                <w:sz w:val="20"/>
                <w:szCs w:val="20"/>
                <w:lang w:val="en-GB" w:eastAsia="x-none"/>
              </w:rPr>
              <w:t>7. Is the research methodology appropriate for the study?</w:t>
            </w:r>
          </w:p>
          <w:p w14:paraId="0F75CFF6"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35B7B77B" w14:textId="77777777" w:rsidR="001662F9" w:rsidRPr="00E139B6" w:rsidRDefault="001662F9" w:rsidP="001662F9">
            <w:pPr>
              <w:rPr>
                <w:rFonts w:ascii="Arial" w:hAnsi="Arial" w:cs="Arial"/>
                <w:sz w:val="20"/>
                <w:szCs w:val="20"/>
                <w:lang w:val="en-GB"/>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54E1F3E0" w:rsidR="001662F9" w:rsidRPr="00E139B6" w:rsidRDefault="001662F9" w:rsidP="001662F9">
            <w:pPr>
              <w:ind w:left="360"/>
              <w:rPr>
                <w:rFonts w:ascii="Arial" w:hAnsi="Arial" w:cs="Arial"/>
                <w:b/>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71798981"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1524AD9C" w14:textId="77777777">
        <w:trPr>
          <w:trHeight w:val="20"/>
          <w:jc w:val="center"/>
        </w:trPr>
        <w:tc>
          <w:tcPr>
            <w:tcW w:w="1666" w:type="pct"/>
            <w:noWrap/>
            <w:hideMark/>
          </w:tcPr>
          <w:p w14:paraId="4C7C4A3B" w14:textId="77777777" w:rsidR="001662F9" w:rsidRPr="00E139B6" w:rsidRDefault="001662F9" w:rsidP="001662F9">
            <w:pPr>
              <w:keepNext/>
              <w:outlineLvl w:val="1"/>
              <w:rPr>
                <w:rFonts w:ascii="Arial" w:eastAsia="MS Mincho" w:hAnsi="Arial" w:cs="Arial"/>
                <w:b/>
                <w:bCs/>
                <w:sz w:val="20"/>
                <w:szCs w:val="20"/>
                <w:lang w:val="en-GB" w:eastAsia="x-none"/>
              </w:rPr>
            </w:pPr>
            <w:r w:rsidRPr="00E139B6">
              <w:rPr>
                <w:rFonts w:ascii="Arial" w:eastAsia="MS Mincho" w:hAnsi="Arial" w:cs="Arial"/>
                <w:b/>
                <w:bCs/>
                <w:sz w:val="20"/>
                <w:szCs w:val="20"/>
                <w:lang w:val="en-GB" w:eastAsia="x-none"/>
              </w:rPr>
              <w:t>8. Were ethical issues properly addressed (if applicable)?</w:t>
            </w:r>
          </w:p>
          <w:p w14:paraId="5738A448"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330338BF" w14:textId="77777777" w:rsidR="001662F9" w:rsidRPr="00E139B6" w:rsidRDefault="001662F9" w:rsidP="001662F9">
            <w:pPr>
              <w:rPr>
                <w:rFonts w:ascii="Arial" w:hAnsi="Arial" w:cs="Arial"/>
                <w:sz w:val="20"/>
                <w:szCs w:val="20"/>
                <w:lang w:val="en-GB" w:eastAsia="x-none"/>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7B55AB18" w:rsidR="001662F9" w:rsidRPr="00E139B6" w:rsidRDefault="001662F9" w:rsidP="001662F9">
            <w:pPr>
              <w:ind w:left="360"/>
              <w:rPr>
                <w:rFonts w:ascii="Arial" w:hAnsi="Arial" w:cs="Arial"/>
                <w:b/>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54B3E9FF"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14BB10F2" w14:textId="77777777">
        <w:trPr>
          <w:trHeight w:val="20"/>
          <w:jc w:val="center"/>
        </w:trPr>
        <w:tc>
          <w:tcPr>
            <w:tcW w:w="1666" w:type="pct"/>
            <w:noWrap/>
            <w:hideMark/>
          </w:tcPr>
          <w:p w14:paraId="3B250892" w14:textId="77777777" w:rsidR="001662F9" w:rsidRPr="00E139B6" w:rsidRDefault="001662F9" w:rsidP="001662F9">
            <w:pPr>
              <w:rPr>
                <w:rFonts w:ascii="Arial" w:hAnsi="Arial" w:cs="Arial"/>
                <w:b/>
                <w:sz w:val="20"/>
                <w:szCs w:val="20"/>
                <w:lang w:val="en-GB"/>
              </w:rPr>
            </w:pPr>
            <w:r w:rsidRPr="00E139B6">
              <w:rPr>
                <w:rFonts w:ascii="Arial" w:hAnsi="Arial" w:cs="Arial"/>
                <w:b/>
                <w:sz w:val="20"/>
                <w:szCs w:val="20"/>
                <w:lang w:val="en-GB"/>
              </w:rPr>
              <w:t xml:space="preserve">9. Are the results presented clearly? </w:t>
            </w:r>
          </w:p>
          <w:p w14:paraId="16C6AD25"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5EED31B1" w14:textId="77777777" w:rsidR="001662F9" w:rsidRPr="00E139B6" w:rsidRDefault="001662F9" w:rsidP="001662F9">
            <w:pPr>
              <w:rPr>
                <w:rFonts w:ascii="Arial" w:hAnsi="Arial" w:cs="Arial"/>
                <w:bCs/>
                <w:sz w:val="20"/>
                <w:szCs w:val="20"/>
                <w:lang w:val="en-GB"/>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2091A5F1" w:rsidR="001662F9" w:rsidRPr="00E139B6" w:rsidRDefault="001662F9" w:rsidP="001662F9">
            <w:pPr>
              <w:contextualSpacing/>
              <w:rPr>
                <w:rFonts w:ascii="Arial" w:hAnsi="Arial" w:cs="Arial"/>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06981DC7"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0C284E76" w14:textId="77777777">
        <w:trPr>
          <w:trHeight w:val="20"/>
          <w:jc w:val="center"/>
        </w:trPr>
        <w:tc>
          <w:tcPr>
            <w:tcW w:w="1666" w:type="pct"/>
            <w:noWrap/>
            <w:hideMark/>
          </w:tcPr>
          <w:p w14:paraId="6785C97C" w14:textId="77777777" w:rsidR="001662F9" w:rsidRPr="00E139B6" w:rsidRDefault="001662F9" w:rsidP="001662F9">
            <w:pPr>
              <w:rPr>
                <w:rFonts w:ascii="Arial" w:hAnsi="Arial" w:cs="Arial"/>
                <w:b/>
                <w:sz w:val="20"/>
                <w:szCs w:val="20"/>
                <w:lang w:val="en-GB"/>
              </w:rPr>
            </w:pPr>
            <w:r w:rsidRPr="00E139B6">
              <w:rPr>
                <w:rFonts w:ascii="Arial" w:hAnsi="Arial" w:cs="Arial"/>
                <w:b/>
                <w:sz w:val="20"/>
                <w:szCs w:val="20"/>
                <w:lang w:val="en-GB"/>
              </w:rPr>
              <w:t>10. Are tables and figures clear, relevant, and necessary?</w:t>
            </w:r>
          </w:p>
          <w:p w14:paraId="128F9562"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29628354"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5 = Excellent 4 = Good 3 = Satisfactory 2 = Needs Improvement 1 = Poor N/A = Not </w:t>
            </w:r>
            <w:r w:rsidRPr="00E139B6">
              <w:rPr>
                <w:rFonts w:ascii="Arial" w:hAnsi="Arial" w:cs="Arial"/>
                <w:color w:val="404040"/>
                <w:sz w:val="20"/>
                <w:szCs w:val="20"/>
                <w:shd w:val="clear" w:color="auto" w:fill="FFFFFF"/>
                <w:lang w:val="en-GB"/>
              </w:rPr>
              <w:lastRenderedPageBreak/>
              <w:t>Applicable</w:t>
            </w:r>
          </w:p>
          <w:p w14:paraId="4355063B" w14:textId="77777777" w:rsidR="001662F9" w:rsidRPr="00E139B6" w:rsidRDefault="001662F9" w:rsidP="001662F9">
            <w:pPr>
              <w:rPr>
                <w:rFonts w:ascii="Arial" w:hAnsi="Arial" w:cs="Arial"/>
                <w:color w:val="404040"/>
                <w:sz w:val="20"/>
                <w:szCs w:val="20"/>
                <w:shd w:val="clear" w:color="auto" w:fill="FFFFFF"/>
                <w:lang w:val="en-GB"/>
              </w:rPr>
            </w:pPr>
          </w:p>
          <w:p w14:paraId="2FDCE1AC" w14:textId="77777777" w:rsidR="001662F9" w:rsidRPr="00E139B6" w:rsidRDefault="001662F9" w:rsidP="001662F9">
            <w:pPr>
              <w:rPr>
                <w:rFonts w:ascii="Arial" w:hAnsi="Arial" w:cs="Arial"/>
                <w:sz w:val="20"/>
                <w:szCs w:val="20"/>
                <w:lang w:val="en-GB"/>
              </w:rPr>
            </w:pPr>
          </w:p>
        </w:tc>
        <w:tc>
          <w:tcPr>
            <w:tcW w:w="1667" w:type="pct"/>
          </w:tcPr>
          <w:p w14:paraId="47CA4DF7" w14:textId="0E97C986" w:rsidR="001662F9" w:rsidRPr="00E139B6" w:rsidRDefault="001662F9" w:rsidP="001662F9">
            <w:pPr>
              <w:contextualSpacing/>
              <w:rPr>
                <w:rFonts w:ascii="Arial" w:hAnsi="Arial" w:cs="Arial"/>
                <w:bCs/>
                <w:sz w:val="20"/>
                <w:szCs w:val="20"/>
                <w:lang w:val="en-GB"/>
              </w:rPr>
            </w:pPr>
            <w:r w:rsidRPr="00E139B6">
              <w:rPr>
                <w:rFonts w:ascii="Arial" w:hAnsi="Arial" w:cs="Arial"/>
                <w:color w:val="404040"/>
                <w:sz w:val="20"/>
                <w:szCs w:val="20"/>
                <w:shd w:val="clear" w:color="auto" w:fill="FFFFFF"/>
                <w:lang w:val="en-GB"/>
              </w:rPr>
              <w:lastRenderedPageBreak/>
              <w:t xml:space="preserve">N/A </w:t>
            </w:r>
          </w:p>
        </w:tc>
        <w:tc>
          <w:tcPr>
            <w:tcW w:w="1667" w:type="pct"/>
          </w:tcPr>
          <w:p w14:paraId="371DC556"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142975FF" w14:textId="77777777">
        <w:trPr>
          <w:trHeight w:val="20"/>
          <w:jc w:val="center"/>
        </w:trPr>
        <w:tc>
          <w:tcPr>
            <w:tcW w:w="1666" w:type="pct"/>
            <w:noWrap/>
            <w:hideMark/>
          </w:tcPr>
          <w:p w14:paraId="0156ACA9" w14:textId="77777777" w:rsidR="001662F9" w:rsidRPr="00E139B6" w:rsidRDefault="001662F9" w:rsidP="001662F9">
            <w:pPr>
              <w:rPr>
                <w:rFonts w:ascii="Arial" w:hAnsi="Arial" w:cs="Arial"/>
                <w:b/>
                <w:sz w:val="20"/>
                <w:szCs w:val="20"/>
                <w:lang w:val="en-GB"/>
              </w:rPr>
            </w:pPr>
            <w:r w:rsidRPr="00E139B6">
              <w:rPr>
                <w:rFonts w:ascii="Arial" w:hAnsi="Arial" w:cs="Arial"/>
                <w:b/>
                <w:sz w:val="20"/>
                <w:szCs w:val="20"/>
                <w:lang w:val="en-GB"/>
              </w:rPr>
              <w:t>11. Does the discussion relate findings to existing literature?</w:t>
            </w:r>
          </w:p>
          <w:p w14:paraId="752A6DD0"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77C3BB06" w14:textId="77777777" w:rsidR="001662F9" w:rsidRPr="00E139B6" w:rsidRDefault="001662F9" w:rsidP="001662F9">
            <w:pPr>
              <w:rPr>
                <w:rFonts w:ascii="Arial" w:hAnsi="Arial" w:cs="Arial"/>
                <w:sz w:val="20"/>
                <w:szCs w:val="20"/>
                <w:lang w:val="en-GB"/>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701ACB48" w:rsidR="001662F9" w:rsidRPr="00E139B6" w:rsidRDefault="001662F9" w:rsidP="001662F9">
            <w:pPr>
              <w:contextualSpacing/>
              <w:rPr>
                <w:rFonts w:ascii="Arial" w:hAnsi="Arial" w:cs="Arial"/>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0B068503"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66A6C229" w14:textId="77777777">
        <w:trPr>
          <w:trHeight w:val="20"/>
          <w:jc w:val="center"/>
        </w:trPr>
        <w:tc>
          <w:tcPr>
            <w:tcW w:w="1666" w:type="pct"/>
            <w:noWrap/>
            <w:hideMark/>
          </w:tcPr>
          <w:p w14:paraId="15A06A11" w14:textId="77777777" w:rsidR="001662F9" w:rsidRPr="00E139B6" w:rsidRDefault="001662F9" w:rsidP="001662F9">
            <w:pPr>
              <w:rPr>
                <w:rFonts w:ascii="Arial" w:hAnsi="Arial" w:cs="Arial"/>
                <w:b/>
                <w:sz w:val="20"/>
                <w:szCs w:val="20"/>
                <w:lang w:val="en-GB"/>
              </w:rPr>
            </w:pPr>
            <w:r w:rsidRPr="00E139B6">
              <w:rPr>
                <w:rFonts w:ascii="Arial" w:hAnsi="Arial" w:cs="Arial"/>
                <w:b/>
                <w:sz w:val="20"/>
                <w:szCs w:val="20"/>
                <w:lang w:val="en-GB"/>
              </w:rPr>
              <w:t>12. Are the conclusions supported by the data?</w:t>
            </w:r>
          </w:p>
          <w:p w14:paraId="4611CB04"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33A6452D" w14:textId="77777777" w:rsidR="001662F9" w:rsidRPr="00E139B6" w:rsidRDefault="001662F9" w:rsidP="001662F9">
            <w:pPr>
              <w:rPr>
                <w:rFonts w:ascii="Arial" w:hAnsi="Arial" w:cs="Arial"/>
                <w:sz w:val="20"/>
                <w:szCs w:val="20"/>
                <w:lang w:val="en-GB"/>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4EF56C70" w:rsidR="001662F9" w:rsidRPr="00E139B6" w:rsidRDefault="001662F9" w:rsidP="001662F9">
            <w:pPr>
              <w:contextualSpacing/>
              <w:rPr>
                <w:rFonts w:ascii="Arial" w:hAnsi="Arial" w:cs="Arial"/>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20B8A536"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74F7B32C" w14:textId="77777777">
        <w:trPr>
          <w:trHeight w:val="20"/>
          <w:jc w:val="center"/>
        </w:trPr>
        <w:tc>
          <w:tcPr>
            <w:tcW w:w="1666" w:type="pct"/>
            <w:noWrap/>
            <w:hideMark/>
          </w:tcPr>
          <w:p w14:paraId="26738BEB" w14:textId="77777777" w:rsidR="001662F9" w:rsidRPr="00E139B6" w:rsidRDefault="001662F9" w:rsidP="001662F9">
            <w:pPr>
              <w:rPr>
                <w:rFonts w:ascii="Arial" w:hAnsi="Arial" w:cs="Arial"/>
                <w:b/>
                <w:sz w:val="20"/>
                <w:szCs w:val="20"/>
                <w:lang w:val="en-GB"/>
              </w:rPr>
            </w:pPr>
            <w:r w:rsidRPr="00E139B6">
              <w:rPr>
                <w:rFonts w:ascii="Arial" w:hAnsi="Arial" w:cs="Arial"/>
                <w:b/>
                <w:sz w:val="20"/>
                <w:szCs w:val="20"/>
                <w:lang w:val="en-GB"/>
              </w:rPr>
              <w:t>13. Are the limitations of the study discussed?</w:t>
            </w:r>
          </w:p>
          <w:p w14:paraId="39CB74DD"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4D4F087E" w14:textId="77777777" w:rsidR="001662F9" w:rsidRPr="00E139B6" w:rsidRDefault="001662F9" w:rsidP="001662F9">
            <w:pPr>
              <w:rPr>
                <w:rFonts w:ascii="Arial" w:hAnsi="Arial" w:cs="Arial"/>
                <w:sz w:val="20"/>
                <w:szCs w:val="20"/>
                <w:lang w:val="en-GB"/>
              </w:rPr>
            </w:pPr>
            <w:r w:rsidRPr="00E139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384DD217" w:rsidR="001662F9" w:rsidRPr="00E139B6" w:rsidRDefault="001662F9" w:rsidP="001662F9">
            <w:pPr>
              <w:contextualSpacing/>
              <w:rPr>
                <w:rFonts w:ascii="Arial" w:hAnsi="Arial" w:cs="Arial"/>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3084E2A5"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7A174F16" w14:textId="77777777">
        <w:trPr>
          <w:trHeight w:val="20"/>
          <w:jc w:val="center"/>
        </w:trPr>
        <w:tc>
          <w:tcPr>
            <w:tcW w:w="1666" w:type="pct"/>
            <w:noWrap/>
            <w:hideMark/>
          </w:tcPr>
          <w:p w14:paraId="5DA19A04" w14:textId="77777777" w:rsidR="001662F9" w:rsidRPr="00E139B6" w:rsidRDefault="001662F9" w:rsidP="001662F9">
            <w:pPr>
              <w:rPr>
                <w:rFonts w:ascii="Arial" w:hAnsi="Arial" w:cs="Arial"/>
                <w:b/>
                <w:sz w:val="20"/>
                <w:szCs w:val="20"/>
                <w:lang w:val="en-GB"/>
              </w:rPr>
            </w:pPr>
            <w:r w:rsidRPr="00E139B6">
              <w:rPr>
                <w:rFonts w:ascii="Arial" w:hAnsi="Arial" w:cs="Arial"/>
                <w:b/>
                <w:sz w:val="20"/>
                <w:szCs w:val="20"/>
                <w:lang w:val="en-GB"/>
              </w:rPr>
              <w:t>14. Are the references relevant and sufficient (in number)?</w:t>
            </w:r>
          </w:p>
          <w:p w14:paraId="1B9E6F2F"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281C2ED9"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1662F9" w:rsidRPr="00E139B6" w:rsidRDefault="001662F9" w:rsidP="001662F9">
            <w:pPr>
              <w:rPr>
                <w:rFonts w:ascii="Arial" w:hAnsi="Arial" w:cs="Arial"/>
                <w:sz w:val="20"/>
                <w:szCs w:val="20"/>
                <w:lang w:val="en-GB"/>
              </w:rPr>
            </w:pPr>
            <w:r w:rsidRPr="00E139B6">
              <w:rPr>
                <w:rFonts w:ascii="Arial" w:hAnsi="Arial" w:cs="Arial"/>
                <w:color w:val="404040"/>
                <w:sz w:val="20"/>
                <w:szCs w:val="20"/>
                <w:shd w:val="clear" w:color="auto" w:fill="FFFFFF"/>
                <w:lang w:val="en-GB"/>
              </w:rPr>
              <w:t>N/A = Not Applicable</w:t>
            </w:r>
          </w:p>
        </w:tc>
        <w:tc>
          <w:tcPr>
            <w:tcW w:w="1667" w:type="pct"/>
          </w:tcPr>
          <w:p w14:paraId="539228D4" w14:textId="1C81882F" w:rsidR="001662F9" w:rsidRPr="00E139B6" w:rsidRDefault="001662F9" w:rsidP="001662F9">
            <w:pPr>
              <w:contextualSpacing/>
              <w:rPr>
                <w:rFonts w:ascii="Arial" w:hAnsi="Arial" w:cs="Arial"/>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29353AA3" w14:textId="77777777" w:rsidR="001662F9" w:rsidRPr="00E139B6" w:rsidRDefault="001662F9" w:rsidP="001662F9">
            <w:pPr>
              <w:keepNext/>
              <w:outlineLvl w:val="1"/>
              <w:rPr>
                <w:rFonts w:ascii="Arial" w:eastAsia="MS Mincho" w:hAnsi="Arial" w:cs="Arial"/>
                <w:bCs/>
                <w:sz w:val="20"/>
                <w:szCs w:val="20"/>
                <w:lang w:val="en-GB"/>
              </w:rPr>
            </w:pPr>
          </w:p>
        </w:tc>
      </w:tr>
      <w:tr w:rsidR="001662F9" w:rsidRPr="00E139B6" w14:paraId="27381135" w14:textId="77777777">
        <w:trPr>
          <w:trHeight w:val="20"/>
          <w:jc w:val="center"/>
        </w:trPr>
        <w:tc>
          <w:tcPr>
            <w:tcW w:w="1666" w:type="pct"/>
            <w:noWrap/>
            <w:hideMark/>
          </w:tcPr>
          <w:p w14:paraId="6B41F0F5" w14:textId="77777777" w:rsidR="001662F9" w:rsidRPr="00E139B6" w:rsidRDefault="001662F9" w:rsidP="001662F9">
            <w:pPr>
              <w:rPr>
                <w:rFonts w:ascii="Arial" w:hAnsi="Arial" w:cs="Arial"/>
                <w:b/>
                <w:sz w:val="20"/>
                <w:szCs w:val="20"/>
                <w:lang w:val="en-GB"/>
              </w:rPr>
            </w:pPr>
            <w:r w:rsidRPr="00E139B6">
              <w:rPr>
                <w:rFonts w:ascii="Arial" w:hAnsi="Arial" w:cs="Arial"/>
                <w:b/>
                <w:sz w:val="20"/>
                <w:szCs w:val="20"/>
                <w:lang w:val="en-GB"/>
              </w:rPr>
              <w:t>15. Is the manuscript written in clear and understandable language?</w:t>
            </w:r>
          </w:p>
          <w:p w14:paraId="5BC5CB7B"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Rating Scale: </w:t>
            </w:r>
          </w:p>
          <w:p w14:paraId="4E1C1DDA" w14:textId="77777777" w:rsidR="001662F9" w:rsidRPr="00E139B6" w:rsidRDefault="001662F9" w:rsidP="001662F9">
            <w:pPr>
              <w:rPr>
                <w:rFonts w:ascii="Arial" w:hAnsi="Arial" w:cs="Arial"/>
                <w:color w:val="404040"/>
                <w:sz w:val="20"/>
                <w:szCs w:val="20"/>
                <w:shd w:val="clear" w:color="auto" w:fill="FFFFFF"/>
                <w:lang w:val="en-GB"/>
              </w:rPr>
            </w:pPr>
            <w:r w:rsidRPr="00E139B6">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1662F9" w:rsidRPr="00E139B6" w:rsidRDefault="001662F9" w:rsidP="001662F9">
            <w:pPr>
              <w:rPr>
                <w:rFonts w:ascii="Arial" w:hAnsi="Arial" w:cs="Arial"/>
                <w:sz w:val="20"/>
                <w:szCs w:val="20"/>
                <w:lang w:val="en-GB"/>
              </w:rPr>
            </w:pPr>
            <w:r w:rsidRPr="00E139B6">
              <w:rPr>
                <w:rFonts w:ascii="Arial" w:hAnsi="Arial" w:cs="Arial"/>
                <w:color w:val="404040"/>
                <w:sz w:val="20"/>
                <w:szCs w:val="20"/>
                <w:shd w:val="clear" w:color="auto" w:fill="FFFFFF"/>
                <w:lang w:val="en-GB"/>
              </w:rPr>
              <w:t>N/A = Not Applicable</w:t>
            </w:r>
          </w:p>
        </w:tc>
        <w:tc>
          <w:tcPr>
            <w:tcW w:w="1667" w:type="pct"/>
          </w:tcPr>
          <w:p w14:paraId="7455A680" w14:textId="30524605" w:rsidR="001662F9" w:rsidRPr="00E139B6" w:rsidRDefault="001662F9" w:rsidP="001662F9">
            <w:pPr>
              <w:contextualSpacing/>
              <w:rPr>
                <w:rFonts w:ascii="Arial" w:hAnsi="Arial" w:cs="Arial"/>
                <w:bCs/>
                <w:sz w:val="20"/>
                <w:szCs w:val="20"/>
                <w:lang w:val="en-GB"/>
              </w:rPr>
            </w:pPr>
            <w:r w:rsidRPr="00E139B6">
              <w:rPr>
                <w:rFonts w:ascii="Arial" w:hAnsi="Arial" w:cs="Arial"/>
                <w:color w:val="404040"/>
                <w:sz w:val="20"/>
                <w:szCs w:val="20"/>
                <w:shd w:val="clear" w:color="auto" w:fill="FFFFFF"/>
                <w:lang w:val="en-GB"/>
              </w:rPr>
              <w:t xml:space="preserve">N/A </w:t>
            </w:r>
          </w:p>
        </w:tc>
        <w:tc>
          <w:tcPr>
            <w:tcW w:w="1667" w:type="pct"/>
          </w:tcPr>
          <w:p w14:paraId="14E16DA5" w14:textId="77777777" w:rsidR="001662F9" w:rsidRPr="00E139B6" w:rsidRDefault="001662F9" w:rsidP="001662F9">
            <w:pPr>
              <w:keepNext/>
              <w:outlineLvl w:val="1"/>
              <w:rPr>
                <w:rFonts w:ascii="Arial" w:eastAsia="MS Mincho" w:hAnsi="Arial" w:cs="Arial"/>
                <w:bCs/>
                <w:sz w:val="20"/>
                <w:szCs w:val="20"/>
                <w:lang w:val="en-GB"/>
              </w:rPr>
            </w:pPr>
          </w:p>
        </w:tc>
      </w:tr>
    </w:tbl>
    <w:p w14:paraId="2CF8F5EC" w14:textId="77777777" w:rsidR="00D77E27" w:rsidRPr="00E139B6" w:rsidRDefault="00D77E27">
      <w:pPr>
        <w:jc w:val="both"/>
        <w:rPr>
          <w:rFonts w:ascii="Arial" w:eastAsia="MS Mincho" w:hAnsi="Arial" w:cs="Arial"/>
          <w:b/>
          <w:bCs/>
          <w:sz w:val="20"/>
          <w:szCs w:val="20"/>
          <w:u w:val="single"/>
          <w:lang w:val="en-GB" w:eastAsia="x-none"/>
        </w:rPr>
      </w:pPr>
    </w:p>
    <w:p w14:paraId="65FF2624" w14:textId="77777777" w:rsidR="00D77E27" w:rsidRPr="00E139B6" w:rsidRDefault="00D77E27">
      <w:pPr>
        <w:jc w:val="both"/>
        <w:rPr>
          <w:rFonts w:ascii="Arial" w:eastAsia="MS Mincho" w:hAnsi="Arial" w:cs="Arial"/>
          <w:b/>
          <w:bCs/>
          <w:sz w:val="20"/>
          <w:szCs w:val="20"/>
          <w:u w:val="single"/>
          <w:lang w:val="en-GB" w:eastAsia="x-none"/>
        </w:rPr>
      </w:pPr>
    </w:p>
    <w:p w14:paraId="086710E4" w14:textId="77777777" w:rsidR="00D77E27" w:rsidRPr="00E139B6" w:rsidRDefault="00000000">
      <w:pPr>
        <w:keepNext/>
        <w:outlineLvl w:val="1"/>
        <w:rPr>
          <w:rFonts w:ascii="Arial" w:eastAsia="MS Mincho" w:hAnsi="Arial" w:cs="Arial"/>
          <w:b/>
          <w:bCs/>
          <w:sz w:val="20"/>
          <w:szCs w:val="20"/>
          <w:u w:val="single"/>
          <w:lang w:val="en-GB"/>
        </w:rPr>
      </w:pPr>
      <w:r w:rsidRPr="00E139B6">
        <w:rPr>
          <w:rFonts w:ascii="Arial" w:eastAsia="MS Mincho" w:hAnsi="Arial" w:cs="Arial"/>
          <w:b/>
          <w:bCs/>
          <w:sz w:val="20"/>
          <w:szCs w:val="20"/>
          <w:highlight w:val="yellow"/>
          <w:u w:val="single"/>
          <w:lang w:val="en-GB"/>
        </w:rPr>
        <w:t>PART 2.2 (Subjective Evaluation)</w:t>
      </w:r>
    </w:p>
    <w:p w14:paraId="74FFBE30" w14:textId="77777777" w:rsidR="00D77E27" w:rsidRPr="00E139B6"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E139B6" w14:paraId="07641D38" w14:textId="77777777">
        <w:trPr>
          <w:trHeight w:val="20"/>
          <w:jc w:val="center"/>
        </w:trPr>
        <w:tc>
          <w:tcPr>
            <w:tcW w:w="1666" w:type="pct"/>
            <w:noWrap/>
          </w:tcPr>
          <w:p w14:paraId="12301C98" w14:textId="77777777" w:rsidR="00D77E27" w:rsidRPr="00E139B6" w:rsidRDefault="00D77E27" w:rsidP="00AD70DD">
            <w:pPr>
              <w:pStyle w:val="NoSpacing"/>
              <w:rPr>
                <w:rFonts w:ascii="Arial" w:eastAsia="MS Mincho" w:hAnsi="Arial" w:cs="Arial"/>
                <w:sz w:val="20"/>
                <w:szCs w:val="20"/>
                <w:lang w:val="en-GB"/>
              </w:rPr>
            </w:pPr>
          </w:p>
        </w:tc>
        <w:tc>
          <w:tcPr>
            <w:tcW w:w="1667" w:type="pct"/>
          </w:tcPr>
          <w:p w14:paraId="5AC5AF16" w14:textId="77777777" w:rsidR="00D77E27" w:rsidRPr="00E139B6" w:rsidRDefault="00000000" w:rsidP="00AD70DD">
            <w:pPr>
              <w:pStyle w:val="NoSpacing"/>
              <w:rPr>
                <w:rFonts w:ascii="Arial" w:eastAsia="MS Mincho" w:hAnsi="Arial" w:cs="Arial"/>
                <w:sz w:val="20"/>
                <w:szCs w:val="20"/>
                <w:lang w:val="en-GB"/>
              </w:rPr>
            </w:pPr>
            <w:r w:rsidRPr="00E139B6">
              <w:rPr>
                <w:rFonts w:ascii="Arial" w:eastAsia="MS Mincho" w:hAnsi="Arial" w:cs="Arial"/>
                <w:sz w:val="20"/>
                <w:szCs w:val="20"/>
                <w:lang w:val="en-GB"/>
              </w:rPr>
              <w:t>Reviewer’s comment</w:t>
            </w:r>
          </w:p>
          <w:p w14:paraId="6CDABDD9" w14:textId="77777777" w:rsidR="00D77E27" w:rsidRPr="00E139B6" w:rsidRDefault="00D77E27" w:rsidP="00AD70DD">
            <w:pPr>
              <w:pStyle w:val="NoSpacing"/>
              <w:rPr>
                <w:rFonts w:ascii="Arial" w:hAnsi="Arial" w:cs="Arial"/>
                <w:sz w:val="20"/>
                <w:szCs w:val="20"/>
                <w:lang w:val="en-GB"/>
              </w:rPr>
            </w:pPr>
          </w:p>
        </w:tc>
        <w:tc>
          <w:tcPr>
            <w:tcW w:w="1667" w:type="pct"/>
          </w:tcPr>
          <w:p w14:paraId="1EB22C63" w14:textId="77777777" w:rsidR="00D77E27" w:rsidRPr="00E139B6" w:rsidRDefault="00000000" w:rsidP="00AD70DD">
            <w:pPr>
              <w:pStyle w:val="NoSpacing"/>
              <w:rPr>
                <w:rFonts w:ascii="Arial" w:eastAsia="Calibri" w:hAnsi="Arial" w:cs="Arial"/>
                <w:kern w:val="2"/>
                <w:sz w:val="20"/>
                <w:szCs w:val="20"/>
                <w:lang w:val="en-IN"/>
              </w:rPr>
            </w:pPr>
            <w:r w:rsidRPr="00E139B6">
              <w:rPr>
                <w:rFonts w:ascii="Arial" w:eastAsia="Calibri" w:hAnsi="Arial" w:cs="Arial"/>
                <w:kern w:val="2"/>
                <w:sz w:val="20"/>
                <w:szCs w:val="20"/>
                <w:lang w:val="en-IN"/>
              </w:rPr>
              <w:t xml:space="preserve">Author’s Feedback </w:t>
            </w:r>
            <w:r w:rsidRPr="00E139B6">
              <w:rPr>
                <w:rFonts w:ascii="Arial" w:eastAsia="Calibri" w:hAnsi="Arial" w:cs="Arial"/>
                <w:kern w:val="2"/>
                <w:sz w:val="20"/>
                <w:szCs w:val="20"/>
                <w:highlight w:val="yellow"/>
                <w:lang w:val="en-IN"/>
              </w:rPr>
              <w:t>(It is mandatory that authors should write his/her feedback here)</w:t>
            </w:r>
          </w:p>
          <w:p w14:paraId="345DA3DD" w14:textId="77777777" w:rsidR="00D77E27" w:rsidRPr="00E139B6" w:rsidRDefault="00D77E27" w:rsidP="00AD70DD">
            <w:pPr>
              <w:pStyle w:val="NoSpacing"/>
              <w:rPr>
                <w:rFonts w:ascii="Arial" w:eastAsia="MS Mincho" w:hAnsi="Arial" w:cs="Arial"/>
                <w:sz w:val="20"/>
                <w:szCs w:val="20"/>
                <w:lang w:val="en-GB"/>
              </w:rPr>
            </w:pPr>
          </w:p>
        </w:tc>
      </w:tr>
      <w:tr w:rsidR="00D77E27" w:rsidRPr="00E139B6" w14:paraId="02CF42EA" w14:textId="77777777">
        <w:trPr>
          <w:trHeight w:val="20"/>
          <w:jc w:val="center"/>
        </w:trPr>
        <w:tc>
          <w:tcPr>
            <w:tcW w:w="1666" w:type="pct"/>
            <w:noWrap/>
          </w:tcPr>
          <w:p w14:paraId="26C1AF35"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Is the title of the article suitable?</w:t>
            </w:r>
          </w:p>
          <w:p w14:paraId="6F6B5121" w14:textId="77777777" w:rsidR="00D77E27" w:rsidRPr="00E139B6" w:rsidRDefault="00D77E27" w:rsidP="00AD70DD">
            <w:pPr>
              <w:pStyle w:val="NoSpacing"/>
              <w:rPr>
                <w:rFonts w:ascii="Arial" w:hAnsi="Arial" w:cs="Arial"/>
                <w:sz w:val="20"/>
                <w:szCs w:val="20"/>
                <w:lang w:val="en-GB"/>
              </w:rPr>
            </w:pPr>
          </w:p>
          <w:p w14:paraId="031446C5"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If your answer is NO, please provide a brief, clear suggestion for improvement.</w:t>
            </w:r>
          </w:p>
          <w:p w14:paraId="3BEB96B5" w14:textId="77777777" w:rsidR="00D77E27" w:rsidRPr="00E139B6" w:rsidRDefault="00D77E27" w:rsidP="00AD70DD">
            <w:pPr>
              <w:pStyle w:val="NoSpacing"/>
              <w:rPr>
                <w:rFonts w:ascii="Arial" w:hAnsi="Arial" w:cs="Arial"/>
                <w:sz w:val="20"/>
                <w:szCs w:val="20"/>
                <w:u w:val="single"/>
                <w:lang w:val="en-GB"/>
              </w:rPr>
            </w:pPr>
          </w:p>
        </w:tc>
        <w:tc>
          <w:tcPr>
            <w:tcW w:w="1667" w:type="pct"/>
          </w:tcPr>
          <w:p w14:paraId="58017EDD" w14:textId="77777777" w:rsidR="00D77E27" w:rsidRPr="00E139B6" w:rsidRDefault="00D77E27" w:rsidP="00AD70DD">
            <w:pPr>
              <w:pStyle w:val="NoSpacing"/>
              <w:rPr>
                <w:rFonts w:ascii="Arial" w:hAnsi="Arial" w:cs="Arial"/>
                <w:sz w:val="20"/>
                <w:szCs w:val="20"/>
                <w:lang w:val="en-GB"/>
              </w:rPr>
            </w:pPr>
          </w:p>
        </w:tc>
        <w:tc>
          <w:tcPr>
            <w:tcW w:w="1667" w:type="pct"/>
          </w:tcPr>
          <w:p w14:paraId="4C6CBE59" w14:textId="77777777" w:rsidR="00D77E27" w:rsidRPr="00E139B6" w:rsidRDefault="00D77E27" w:rsidP="00AD70DD">
            <w:pPr>
              <w:pStyle w:val="NoSpacing"/>
              <w:rPr>
                <w:rFonts w:ascii="Arial" w:eastAsia="MS Mincho" w:hAnsi="Arial" w:cs="Arial"/>
                <w:sz w:val="20"/>
                <w:szCs w:val="20"/>
                <w:lang w:val="en-GB"/>
              </w:rPr>
            </w:pPr>
          </w:p>
        </w:tc>
      </w:tr>
      <w:tr w:rsidR="00D77E27" w:rsidRPr="00E139B6" w14:paraId="73F24E5F" w14:textId="77777777">
        <w:trPr>
          <w:trHeight w:val="20"/>
          <w:jc w:val="center"/>
        </w:trPr>
        <w:tc>
          <w:tcPr>
            <w:tcW w:w="1666" w:type="pct"/>
            <w:noWrap/>
          </w:tcPr>
          <w:p w14:paraId="6446B1AB" w14:textId="77777777" w:rsidR="00D77E27" w:rsidRPr="00E139B6" w:rsidRDefault="00000000" w:rsidP="00AD70DD">
            <w:pPr>
              <w:pStyle w:val="NoSpacing"/>
              <w:rPr>
                <w:rFonts w:ascii="Arial" w:eastAsia="MS Mincho" w:hAnsi="Arial" w:cs="Arial"/>
                <w:sz w:val="20"/>
                <w:szCs w:val="20"/>
                <w:lang w:val="en-GB"/>
              </w:rPr>
            </w:pPr>
            <w:r w:rsidRPr="00E139B6">
              <w:rPr>
                <w:rFonts w:ascii="Arial" w:eastAsia="MS Mincho" w:hAnsi="Arial" w:cs="Arial"/>
                <w:sz w:val="20"/>
                <w:szCs w:val="20"/>
                <w:lang w:val="en-GB"/>
              </w:rPr>
              <w:t xml:space="preserve">Is the abstract of the article comprehensive? </w:t>
            </w:r>
          </w:p>
          <w:p w14:paraId="071AE2D7"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s</w:t>
            </w:r>
          </w:p>
          <w:p w14:paraId="2D7D03EF"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If your answer is NO, please provide a brief, clear suggestion for improvement.</w:t>
            </w:r>
          </w:p>
          <w:p w14:paraId="300CB9A6" w14:textId="77777777" w:rsidR="00D77E27" w:rsidRPr="00E139B6" w:rsidRDefault="00D77E27" w:rsidP="00AD70DD">
            <w:pPr>
              <w:pStyle w:val="NoSpacing"/>
              <w:rPr>
                <w:rFonts w:ascii="Arial" w:hAnsi="Arial" w:cs="Arial"/>
                <w:sz w:val="20"/>
                <w:szCs w:val="20"/>
                <w:lang w:val="en-GB"/>
              </w:rPr>
            </w:pPr>
          </w:p>
        </w:tc>
        <w:tc>
          <w:tcPr>
            <w:tcW w:w="1667" w:type="pct"/>
          </w:tcPr>
          <w:p w14:paraId="733AD644" w14:textId="77777777" w:rsidR="00D77E27" w:rsidRPr="00E139B6" w:rsidRDefault="00D77E27" w:rsidP="00AD70DD">
            <w:pPr>
              <w:pStyle w:val="NoSpacing"/>
              <w:rPr>
                <w:rFonts w:ascii="Arial" w:hAnsi="Arial" w:cs="Arial"/>
                <w:sz w:val="20"/>
                <w:szCs w:val="20"/>
                <w:lang w:val="en-GB"/>
              </w:rPr>
            </w:pPr>
          </w:p>
        </w:tc>
        <w:tc>
          <w:tcPr>
            <w:tcW w:w="1667" w:type="pct"/>
          </w:tcPr>
          <w:p w14:paraId="333ADB0D" w14:textId="77777777" w:rsidR="00D77E27" w:rsidRPr="00E139B6" w:rsidRDefault="00D77E27" w:rsidP="00AD70DD">
            <w:pPr>
              <w:pStyle w:val="NoSpacing"/>
              <w:rPr>
                <w:rFonts w:ascii="Arial" w:eastAsia="MS Mincho" w:hAnsi="Arial" w:cs="Arial"/>
                <w:sz w:val="20"/>
                <w:szCs w:val="20"/>
                <w:lang w:val="en-GB"/>
              </w:rPr>
            </w:pPr>
          </w:p>
        </w:tc>
      </w:tr>
      <w:tr w:rsidR="00D77E27" w:rsidRPr="00E139B6" w14:paraId="29B08CDD" w14:textId="77777777">
        <w:trPr>
          <w:trHeight w:val="20"/>
          <w:jc w:val="center"/>
        </w:trPr>
        <w:tc>
          <w:tcPr>
            <w:tcW w:w="1666" w:type="pct"/>
            <w:noWrap/>
            <w:hideMark/>
          </w:tcPr>
          <w:p w14:paraId="31B58BBF" w14:textId="77777777" w:rsidR="00D77E27" w:rsidRPr="00E139B6" w:rsidRDefault="00000000" w:rsidP="00AD70DD">
            <w:pPr>
              <w:pStyle w:val="NoSpacing"/>
              <w:rPr>
                <w:rFonts w:ascii="Arial" w:eastAsia="MS Mincho" w:hAnsi="Arial" w:cs="Arial"/>
                <w:sz w:val="20"/>
                <w:szCs w:val="20"/>
                <w:lang w:val="en-GB"/>
              </w:rPr>
            </w:pPr>
            <w:r w:rsidRPr="00E139B6">
              <w:rPr>
                <w:rFonts w:ascii="Arial" w:eastAsia="MS Mincho" w:hAnsi="Arial" w:cs="Arial"/>
                <w:sz w:val="20"/>
                <w:szCs w:val="20"/>
                <w:lang w:val="en-GB"/>
              </w:rPr>
              <w:t xml:space="preserve">Is the manuscript scientifically correct? </w:t>
            </w:r>
            <w:r w:rsidRPr="00E139B6">
              <w:rPr>
                <w:rFonts w:ascii="Arial" w:eastAsia="MS Mincho" w:hAnsi="Arial" w:cs="Arial"/>
                <w:sz w:val="20"/>
                <w:szCs w:val="20"/>
                <w:lang w:val="en-GB"/>
              </w:rPr>
              <w:br/>
            </w:r>
          </w:p>
          <w:p w14:paraId="1CBEF455"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If your answer is NO, please provide a brief, clear suggestion for improvement</w:t>
            </w:r>
          </w:p>
          <w:p w14:paraId="64B02177"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w:t>
            </w:r>
          </w:p>
        </w:tc>
        <w:tc>
          <w:tcPr>
            <w:tcW w:w="1667" w:type="pct"/>
          </w:tcPr>
          <w:p w14:paraId="1AD70A00"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t>Comments:</w:t>
            </w:r>
          </w:p>
          <w:p w14:paraId="46A7606A"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t>1. The diagnosis of “</w:t>
            </w:r>
            <w:proofErr w:type="spellStart"/>
            <w:r w:rsidRPr="00E139B6">
              <w:rPr>
                <w:rFonts w:ascii="Arial" w:eastAsia="Calibri" w:hAnsi="Arial" w:cs="Arial"/>
                <w:kern w:val="2"/>
                <w:sz w:val="20"/>
                <w:szCs w:val="20"/>
                <w:lang w:val="en-IN" w:bidi="bn-IN"/>
              </w:rPr>
              <w:t>hypokalemic</w:t>
            </w:r>
            <w:proofErr w:type="spellEnd"/>
            <w:r w:rsidRPr="00E139B6">
              <w:rPr>
                <w:rFonts w:ascii="Arial" w:eastAsia="Calibri" w:hAnsi="Arial" w:cs="Arial"/>
                <w:kern w:val="2"/>
                <w:sz w:val="20"/>
                <w:szCs w:val="20"/>
                <w:lang w:val="en-IN" w:bidi="bn-IN"/>
              </w:rPr>
              <w:t xml:space="preserve"> periodic paralysis” is insufficiently established. The patient is 55 years old, with no history of previous attacks, no family history of periodic paralysis or sudden death, and no genetic confirmation. Therefore, the authors should be cautious about calling this primary </w:t>
            </w:r>
            <w:proofErr w:type="spellStart"/>
            <w:r w:rsidRPr="00E139B6">
              <w:rPr>
                <w:rFonts w:ascii="Arial" w:eastAsia="Calibri" w:hAnsi="Arial" w:cs="Arial"/>
                <w:kern w:val="2"/>
                <w:sz w:val="20"/>
                <w:szCs w:val="20"/>
                <w:lang w:val="en-IN" w:bidi="bn-IN"/>
              </w:rPr>
              <w:t>hypokalemic</w:t>
            </w:r>
            <w:proofErr w:type="spellEnd"/>
            <w:r w:rsidRPr="00E139B6">
              <w:rPr>
                <w:rFonts w:ascii="Arial" w:eastAsia="Calibri" w:hAnsi="Arial" w:cs="Arial"/>
                <w:kern w:val="2"/>
                <w:sz w:val="20"/>
                <w:szCs w:val="20"/>
                <w:lang w:val="en-IN" w:bidi="bn-IN"/>
              </w:rPr>
              <w:t xml:space="preserve"> periodic paralysis.</w:t>
            </w:r>
          </w:p>
          <w:p w14:paraId="1E2AA81D"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t>2. The manuscript claims that renal tubular acidosis, Gitelman syndrome, Bartter syndrome, and hyperaldosteronism were excluded. However, the data presented are insufficient to support this conclusion.</w:t>
            </w:r>
          </w:p>
          <w:p w14:paraId="65801FB3"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t xml:space="preserve">3. The manuscript describes “mild metabolic alkalosis” in the abstract/introduction. However, the reported ABG is: pH 7.40, </w:t>
            </w:r>
            <w:proofErr w:type="spellStart"/>
            <w:r w:rsidRPr="00E139B6">
              <w:rPr>
                <w:rFonts w:ascii="Arial" w:eastAsia="Calibri" w:hAnsi="Arial" w:cs="Arial"/>
                <w:kern w:val="2"/>
                <w:sz w:val="20"/>
                <w:szCs w:val="20"/>
                <w:lang w:val="en-IN" w:bidi="bn-IN"/>
              </w:rPr>
              <w:t>pCO</w:t>
            </w:r>
            <w:proofErr w:type="spellEnd"/>
            <w:r w:rsidRPr="00E139B6">
              <w:rPr>
                <w:rFonts w:ascii="Cambria Math" w:eastAsia="Calibri" w:hAnsi="Cambria Math" w:cs="Cambria Math"/>
                <w:kern w:val="2"/>
                <w:sz w:val="20"/>
                <w:szCs w:val="20"/>
                <w:lang w:val="en-IN" w:bidi="bn-IN"/>
              </w:rPr>
              <w:t>₂</w:t>
            </w:r>
            <w:r w:rsidRPr="00E139B6">
              <w:rPr>
                <w:rFonts w:ascii="Arial" w:eastAsia="Calibri" w:hAnsi="Arial" w:cs="Arial"/>
                <w:kern w:val="2"/>
                <w:sz w:val="20"/>
                <w:szCs w:val="20"/>
                <w:lang w:val="en-IN" w:bidi="bn-IN"/>
              </w:rPr>
              <w:t xml:space="preserve"> 32 mmHg, HCO</w:t>
            </w:r>
            <w:r w:rsidRPr="00E139B6">
              <w:rPr>
                <w:rFonts w:ascii="Cambria Math" w:eastAsia="Calibri" w:hAnsi="Cambria Math" w:cs="Cambria Math"/>
                <w:kern w:val="2"/>
                <w:sz w:val="20"/>
                <w:szCs w:val="20"/>
                <w:lang w:val="en-IN" w:bidi="bn-IN"/>
              </w:rPr>
              <w:t>₃⁻</w:t>
            </w:r>
            <w:r w:rsidRPr="00E139B6">
              <w:rPr>
                <w:rFonts w:ascii="Arial" w:eastAsia="Calibri" w:hAnsi="Arial" w:cs="Arial"/>
                <w:kern w:val="2"/>
                <w:sz w:val="20"/>
                <w:szCs w:val="20"/>
                <w:lang w:val="en-IN" w:bidi="bn-IN"/>
              </w:rPr>
              <w:t xml:space="preserve"> 19.8 mmol/L and BE −5.0 mmol/L.  These values do not demonstrate metabolic alkalosis.</w:t>
            </w:r>
          </w:p>
          <w:p w14:paraId="7F4CF495"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t>4. The ABG reports Na</w:t>
            </w:r>
            <w:r w:rsidRPr="00E139B6">
              <w:rPr>
                <w:rFonts w:ascii="Cambria Math" w:eastAsia="Calibri" w:hAnsi="Cambria Math" w:cs="Cambria Math"/>
                <w:kern w:val="2"/>
                <w:sz w:val="20"/>
                <w:szCs w:val="20"/>
                <w:lang w:val="en-IN" w:bidi="bn-IN"/>
              </w:rPr>
              <w:t>⁺</w:t>
            </w:r>
            <w:r w:rsidRPr="00E139B6">
              <w:rPr>
                <w:rFonts w:ascii="Arial" w:eastAsia="Calibri" w:hAnsi="Arial" w:cs="Arial"/>
                <w:kern w:val="2"/>
                <w:sz w:val="20"/>
                <w:szCs w:val="20"/>
                <w:lang w:val="en-IN" w:bidi="bn-IN"/>
              </w:rPr>
              <w:t xml:space="preserve"> 120 mmol/L and ionized Ca²</w:t>
            </w:r>
            <w:r w:rsidRPr="00E139B6">
              <w:rPr>
                <w:rFonts w:ascii="Cambria Math" w:eastAsia="Calibri" w:hAnsi="Cambria Math" w:cs="Cambria Math"/>
                <w:kern w:val="2"/>
                <w:sz w:val="20"/>
                <w:szCs w:val="20"/>
                <w:lang w:val="en-IN" w:bidi="bn-IN"/>
              </w:rPr>
              <w:t>⁺</w:t>
            </w:r>
            <w:r w:rsidRPr="00E139B6">
              <w:rPr>
                <w:rFonts w:ascii="Arial" w:eastAsia="Calibri" w:hAnsi="Arial" w:cs="Arial"/>
                <w:kern w:val="2"/>
                <w:sz w:val="20"/>
                <w:szCs w:val="20"/>
                <w:lang w:val="en-IN" w:bidi="bn-IN"/>
              </w:rPr>
              <w:t xml:space="preserve"> 0.70 mmol/L, while the serum laboratory results show sodium 139.5 mmol/L. Explain this discrepancy. Similarly, ionized calcium of 0.70 mmol/L is markedly low if accurate and would potentially have important ECG implications.</w:t>
            </w:r>
          </w:p>
          <w:p w14:paraId="4650012C"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t xml:space="preserve">5. The manuscript repeatedly refers to: “pseudo sinus appearance”. “Pseudo-sinus appearance” is unclear and should be removed or explained.  Avoid unusual terminology unless it is supported by a reference and clearly defined. </w:t>
            </w:r>
          </w:p>
          <w:p w14:paraId="0649D75E"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t xml:space="preserve">6. The mechanistic discussion is overly complicated and contains inaccuracies. For example, the manuscript states: “profound </w:t>
            </w:r>
            <w:proofErr w:type="spellStart"/>
            <w:r w:rsidRPr="00E139B6">
              <w:rPr>
                <w:rFonts w:ascii="Arial" w:eastAsia="Calibri" w:hAnsi="Arial" w:cs="Arial"/>
                <w:kern w:val="2"/>
                <w:sz w:val="20"/>
                <w:szCs w:val="20"/>
                <w:lang w:val="en-IN" w:bidi="bn-IN"/>
              </w:rPr>
              <w:t>hypokalemia</w:t>
            </w:r>
            <w:proofErr w:type="spellEnd"/>
            <w:r w:rsidRPr="00E139B6">
              <w:rPr>
                <w:rFonts w:ascii="Arial" w:eastAsia="Calibri" w:hAnsi="Arial" w:cs="Arial"/>
                <w:kern w:val="2"/>
                <w:sz w:val="20"/>
                <w:szCs w:val="20"/>
                <w:lang w:val="en-IN" w:bidi="bn-IN"/>
              </w:rPr>
              <w:t xml:space="preserve"> creates a profound hyperpolarization. However, this paradoxically results in a maintained depolarization”. This needs much clearer explanation.</w:t>
            </w:r>
          </w:p>
          <w:p w14:paraId="59D7F794"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lastRenderedPageBreak/>
              <w:t xml:space="preserve">7. The manuscript also overstates exclusion of Guillain–Barré syndrome. No CSF analysis, nerve conduction study, or EMG appears to have been performed. Therefore, the manuscript should mention that “The absence of sensory symptoms, preserved reflexes, severe </w:t>
            </w:r>
            <w:proofErr w:type="spellStart"/>
            <w:r w:rsidRPr="00E139B6">
              <w:rPr>
                <w:rFonts w:ascii="Arial" w:eastAsia="Calibri" w:hAnsi="Arial" w:cs="Arial"/>
                <w:kern w:val="2"/>
                <w:sz w:val="20"/>
                <w:szCs w:val="20"/>
                <w:lang w:val="en-IN" w:bidi="bn-IN"/>
              </w:rPr>
              <w:t>hypokalemia</w:t>
            </w:r>
            <w:proofErr w:type="spellEnd"/>
            <w:r w:rsidRPr="00E139B6">
              <w:rPr>
                <w:rFonts w:ascii="Arial" w:eastAsia="Calibri" w:hAnsi="Arial" w:cs="Arial"/>
                <w:kern w:val="2"/>
                <w:sz w:val="20"/>
                <w:szCs w:val="20"/>
                <w:lang w:val="en-IN" w:bidi="bn-IN"/>
              </w:rPr>
              <w:t>, and rapid complete recovery following potassium replacement made GBS considerably less likely.”</w:t>
            </w:r>
          </w:p>
          <w:p w14:paraId="4D41DF14"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t>8. The Hepatitis B finding is distracting. The manuscript devotes considerable attention to incidental reactive HBsAg. This has no demonstrated relationship to the neurological presentation.</w:t>
            </w:r>
          </w:p>
          <w:p w14:paraId="7317D4D5" w14:textId="77777777" w:rsidR="00174AE4" w:rsidRPr="00E139B6" w:rsidRDefault="00174AE4" w:rsidP="00AD70DD">
            <w:pPr>
              <w:pStyle w:val="NoSpacing"/>
              <w:rPr>
                <w:rFonts w:ascii="Arial" w:eastAsia="Calibri" w:hAnsi="Arial" w:cs="Arial"/>
                <w:kern w:val="2"/>
                <w:sz w:val="20"/>
                <w:szCs w:val="20"/>
                <w:lang w:val="en-IN" w:bidi="bn-IN"/>
              </w:rPr>
            </w:pPr>
            <w:r w:rsidRPr="00E139B6">
              <w:rPr>
                <w:rFonts w:ascii="Arial" w:eastAsia="Calibri" w:hAnsi="Arial" w:cs="Arial"/>
                <w:kern w:val="2"/>
                <w:sz w:val="20"/>
                <w:szCs w:val="20"/>
                <w:lang w:val="en-IN" w:bidi="bn-IN"/>
              </w:rPr>
              <w:t>9. The abstract currently contains many grammatical errors. For example: “Quadri nerve palsy due to deep tendon preserved reflexes represents an obscure diagnostic pitfall...” This is not appropriate.</w:t>
            </w:r>
          </w:p>
          <w:p w14:paraId="5400C219" w14:textId="77777777" w:rsidR="00D77E27" w:rsidRPr="00E139B6" w:rsidRDefault="00D77E27" w:rsidP="00AD70DD">
            <w:pPr>
              <w:pStyle w:val="NoSpacing"/>
              <w:rPr>
                <w:rFonts w:ascii="Arial" w:hAnsi="Arial" w:cs="Arial"/>
                <w:sz w:val="20"/>
                <w:szCs w:val="20"/>
                <w:lang w:val="en-GB"/>
              </w:rPr>
            </w:pPr>
          </w:p>
        </w:tc>
        <w:tc>
          <w:tcPr>
            <w:tcW w:w="1667" w:type="pct"/>
          </w:tcPr>
          <w:p w14:paraId="3C231A31" w14:textId="77777777" w:rsidR="00D77E27" w:rsidRPr="00E139B6" w:rsidRDefault="00D77E27" w:rsidP="00AD70DD">
            <w:pPr>
              <w:pStyle w:val="NoSpacing"/>
              <w:rPr>
                <w:rFonts w:ascii="Arial" w:eastAsia="MS Mincho" w:hAnsi="Arial" w:cs="Arial"/>
                <w:sz w:val="20"/>
                <w:szCs w:val="20"/>
                <w:lang w:val="en-GB"/>
              </w:rPr>
            </w:pPr>
          </w:p>
        </w:tc>
      </w:tr>
      <w:tr w:rsidR="00D77E27" w:rsidRPr="00E139B6" w14:paraId="4DBFB09B" w14:textId="77777777">
        <w:trPr>
          <w:trHeight w:val="20"/>
          <w:jc w:val="center"/>
        </w:trPr>
        <w:tc>
          <w:tcPr>
            <w:tcW w:w="1666" w:type="pct"/>
            <w:noWrap/>
          </w:tcPr>
          <w:p w14:paraId="7518C390"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 xml:space="preserve">Are the references sufficient and recent? </w:t>
            </w:r>
          </w:p>
          <w:p w14:paraId="52135DE1"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(YES or NO)</w:t>
            </w:r>
          </w:p>
          <w:p w14:paraId="4C05503D" w14:textId="77777777" w:rsidR="00D77E27" w:rsidRPr="00E139B6" w:rsidRDefault="00D77E27" w:rsidP="00AD70DD">
            <w:pPr>
              <w:pStyle w:val="NoSpacing"/>
              <w:rPr>
                <w:rFonts w:ascii="Arial" w:hAnsi="Arial" w:cs="Arial"/>
                <w:sz w:val="20"/>
                <w:szCs w:val="20"/>
                <w:lang w:val="en-GB"/>
              </w:rPr>
            </w:pPr>
          </w:p>
          <w:p w14:paraId="02E4034A"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If your answer is NO, please provide clear suggestion for improvement.</w:t>
            </w:r>
          </w:p>
          <w:p w14:paraId="005EDA2B" w14:textId="77777777" w:rsidR="00D77E27" w:rsidRPr="00E139B6" w:rsidRDefault="00D77E27" w:rsidP="00AD70DD">
            <w:pPr>
              <w:pStyle w:val="NoSpacing"/>
              <w:rPr>
                <w:rFonts w:ascii="Arial" w:hAnsi="Arial" w:cs="Arial"/>
                <w:sz w:val="20"/>
                <w:szCs w:val="20"/>
                <w:lang w:val="en-GB"/>
              </w:rPr>
            </w:pPr>
          </w:p>
        </w:tc>
        <w:tc>
          <w:tcPr>
            <w:tcW w:w="1667" w:type="pct"/>
          </w:tcPr>
          <w:p w14:paraId="51E46483" w14:textId="77777777" w:rsidR="00D77E27" w:rsidRPr="00E139B6" w:rsidRDefault="00D77E27" w:rsidP="00AD70DD">
            <w:pPr>
              <w:pStyle w:val="NoSpacing"/>
              <w:rPr>
                <w:rFonts w:ascii="Arial" w:hAnsi="Arial" w:cs="Arial"/>
                <w:sz w:val="20"/>
                <w:szCs w:val="20"/>
                <w:lang w:val="en-GB"/>
              </w:rPr>
            </w:pPr>
          </w:p>
        </w:tc>
        <w:tc>
          <w:tcPr>
            <w:tcW w:w="1667" w:type="pct"/>
          </w:tcPr>
          <w:p w14:paraId="41F0CB9A" w14:textId="77777777" w:rsidR="00D77E27" w:rsidRPr="00E139B6" w:rsidRDefault="00D77E27" w:rsidP="00AD70DD">
            <w:pPr>
              <w:pStyle w:val="NoSpacing"/>
              <w:rPr>
                <w:rFonts w:ascii="Arial" w:eastAsia="MS Mincho" w:hAnsi="Arial" w:cs="Arial"/>
                <w:sz w:val="20"/>
                <w:szCs w:val="20"/>
                <w:lang w:val="en-GB"/>
              </w:rPr>
            </w:pPr>
          </w:p>
        </w:tc>
      </w:tr>
      <w:tr w:rsidR="00D77E27" w:rsidRPr="00E139B6" w14:paraId="50C2DA23" w14:textId="77777777">
        <w:trPr>
          <w:trHeight w:val="20"/>
          <w:jc w:val="center"/>
        </w:trPr>
        <w:tc>
          <w:tcPr>
            <w:tcW w:w="1666" w:type="pct"/>
            <w:noWrap/>
          </w:tcPr>
          <w:p w14:paraId="4DE70618"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Are there ethical issues in this manuscript?</w:t>
            </w:r>
          </w:p>
          <w:p w14:paraId="32E1B41D"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(YES or NO)</w:t>
            </w:r>
          </w:p>
          <w:p w14:paraId="17C79DDF" w14:textId="77777777" w:rsidR="00D77E27" w:rsidRPr="00E139B6" w:rsidRDefault="00D77E27" w:rsidP="00AD70DD">
            <w:pPr>
              <w:pStyle w:val="NoSpacing"/>
              <w:rPr>
                <w:rFonts w:ascii="Arial" w:hAnsi="Arial" w:cs="Arial"/>
                <w:sz w:val="20"/>
                <w:szCs w:val="20"/>
                <w:lang w:val="en-GB"/>
              </w:rPr>
            </w:pPr>
          </w:p>
          <w:p w14:paraId="6000259D" w14:textId="77777777" w:rsidR="00D77E27" w:rsidRPr="00E139B6" w:rsidRDefault="00000000" w:rsidP="00AD70DD">
            <w:pPr>
              <w:pStyle w:val="NoSpacing"/>
              <w:rPr>
                <w:rFonts w:ascii="Arial" w:hAnsi="Arial" w:cs="Arial"/>
                <w:sz w:val="20"/>
                <w:szCs w:val="20"/>
                <w:lang w:val="en-GB"/>
              </w:rPr>
            </w:pPr>
            <w:r w:rsidRPr="00E139B6">
              <w:rPr>
                <w:rFonts w:ascii="Arial" w:hAnsi="Arial" w:cs="Arial"/>
                <w:sz w:val="20"/>
                <w:szCs w:val="20"/>
                <w:lang w:val="en-GB"/>
              </w:rPr>
              <w:t>(If yes, kindly please write down the ethical issues here in details)</w:t>
            </w:r>
          </w:p>
          <w:p w14:paraId="00AFDB52" w14:textId="77777777" w:rsidR="00D77E27" w:rsidRPr="00E139B6" w:rsidRDefault="00D77E27" w:rsidP="00AD70DD">
            <w:pPr>
              <w:pStyle w:val="NoSpacing"/>
              <w:rPr>
                <w:rFonts w:ascii="Arial" w:hAnsi="Arial" w:cs="Arial"/>
                <w:sz w:val="20"/>
                <w:szCs w:val="20"/>
                <w:lang w:val="en-GB"/>
              </w:rPr>
            </w:pPr>
          </w:p>
        </w:tc>
        <w:tc>
          <w:tcPr>
            <w:tcW w:w="1667" w:type="pct"/>
          </w:tcPr>
          <w:p w14:paraId="757D7FC0" w14:textId="77777777" w:rsidR="00D77E27" w:rsidRPr="00E139B6" w:rsidRDefault="00D77E27" w:rsidP="00AD70DD">
            <w:pPr>
              <w:pStyle w:val="NoSpacing"/>
              <w:rPr>
                <w:rFonts w:ascii="Arial" w:hAnsi="Arial" w:cs="Arial"/>
                <w:sz w:val="20"/>
                <w:szCs w:val="20"/>
                <w:lang w:val="en-GB"/>
              </w:rPr>
            </w:pPr>
          </w:p>
        </w:tc>
        <w:tc>
          <w:tcPr>
            <w:tcW w:w="1667" w:type="pct"/>
          </w:tcPr>
          <w:p w14:paraId="6A9AD3F9" w14:textId="77777777" w:rsidR="00D77E27" w:rsidRPr="00E139B6" w:rsidRDefault="00D77E27" w:rsidP="00AD70DD">
            <w:pPr>
              <w:pStyle w:val="NoSpacing"/>
              <w:rPr>
                <w:rFonts w:ascii="Arial" w:eastAsia="MS Mincho" w:hAnsi="Arial" w:cs="Arial"/>
                <w:sz w:val="20"/>
                <w:szCs w:val="20"/>
                <w:lang w:val="en-GB"/>
              </w:rPr>
            </w:pPr>
          </w:p>
        </w:tc>
      </w:tr>
    </w:tbl>
    <w:p w14:paraId="37351C34" w14:textId="77777777" w:rsidR="00E139B6" w:rsidRPr="00E139B6" w:rsidRDefault="00E139B6" w:rsidP="00E139B6">
      <w:pPr>
        <w:keepNext/>
        <w:outlineLvl w:val="1"/>
        <w:rPr>
          <w:rFonts w:ascii="Arial" w:hAnsi="Arial" w:cs="Arial"/>
          <w:b/>
          <w:i/>
          <w:sz w:val="20"/>
          <w:szCs w:val="20"/>
          <w:u w:val="single"/>
        </w:rPr>
      </w:pPr>
    </w:p>
    <w:p w14:paraId="0B87BB27" w14:textId="77777777" w:rsidR="00E139B6" w:rsidRPr="00E139B6" w:rsidRDefault="00E139B6" w:rsidP="00E139B6">
      <w:pPr>
        <w:keepNext/>
        <w:outlineLvl w:val="1"/>
        <w:rPr>
          <w:rFonts w:ascii="Arial" w:hAnsi="Arial" w:cs="Arial"/>
          <w:b/>
          <w:i/>
          <w:sz w:val="20"/>
          <w:szCs w:val="20"/>
          <w:u w:val="single"/>
        </w:rPr>
      </w:pPr>
      <w:r w:rsidRPr="00E139B6">
        <w:rPr>
          <w:rFonts w:ascii="Arial" w:hAnsi="Arial" w:cs="Arial"/>
          <w:b/>
          <w:i/>
          <w:sz w:val="20"/>
          <w:szCs w:val="20"/>
          <w:u w:val="single"/>
        </w:rPr>
        <w:t>Reviewer details:</w:t>
      </w:r>
    </w:p>
    <w:p w14:paraId="71238CD9" w14:textId="77777777" w:rsidR="00E139B6" w:rsidRPr="00E139B6" w:rsidRDefault="00E139B6" w:rsidP="00E139B6">
      <w:pPr>
        <w:keepNext/>
        <w:outlineLvl w:val="1"/>
        <w:rPr>
          <w:rFonts w:ascii="Arial" w:hAnsi="Arial" w:cs="Arial"/>
          <w:i/>
          <w:sz w:val="20"/>
          <w:szCs w:val="20"/>
          <w:u w:val="single"/>
        </w:rPr>
      </w:pPr>
    </w:p>
    <w:p w14:paraId="7BDF5E2F" w14:textId="77777777" w:rsidR="00E139B6" w:rsidRPr="00E139B6" w:rsidRDefault="00E139B6" w:rsidP="00E139B6">
      <w:pPr>
        <w:keepNext/>
        <w:outlineLvl w:val="1"/>
        <w:rPr>
          <w:rFonts w:ascii="Arial" w:hAnsi="Arial" w:cs="Arial"/>
          <w:i/>
          <w:sz w:val="20"/>
          <w:szCs w:val="20"/>
          <w:u w:val="single"/>
        </w:rPr>
      </w:pPr>
      <w:r w:rsidRPr="00E139B6">
        <w:rPr>
          <w:rFonts w:ascii="Arial" w:hAnsi="Arial" w:cs="Arial"/>
          <w:i/>
          <w:sz w:val="20"/>
          <w:szCs w:val="20"/>
          <w:u w:val="single"/>
        </w:rPr>
        <w:t>. Pankaj Singhania, India</w:t>
      </w:r>
    </w:p>
    <w:p w14:paraId="432D2CEE" w14:textId="77777777" w:rsidR="00E139B6" w:rsidRPr="00E139B6" w:rsidRDefault="00E139B6" w:rsidP="00E139B6">
      <w:pPr>
        <w:keepNext/>
        <w:outlineLvl w:val="1"/>
        <w:rPr>
          <w:rFonts w:ascii="Arial" w:hAnsi="Arial" w:cs="Arial"/>
          <w:i/>
          <w:sz w:val="20"/>
          <w:szCs w:val="20"/>
          <w:u w:val="single"/>
        </w:rPr>
      </w:pPr>
    </w:p>
    <w:p w14:paraId="37218A0B" w14:textId="77777777" w:rsidR="00E139B6" w:rsidRPr="00E139B6" w:rsidRDefault="00E139B6" w:rsidP="00E139B6">
      <w:pPr>
        <w:keepNext/>
        <w:outlineLvl w:val="1"/>
        <w:rPr>
          <w:rFonts w:ascii="Arial" w:hAnsi="Arial" w:cs="Arial"/>
          <w:i/>
          <w:sz w:val="20"/>
          <w:szCs w:val="20"/>
          <w:u w:val="single"/>
        </w:rPr>
      </w:pPr>
    </w:p>
    <w:p w14:paraId="60ABC097" w14:textId="77777777" w:rsidR="00D77E27" w:rsidRPr="00E139B6" w:rsidRDefault="00D77E27" w:rsidP="00AD70DD">
      <w:pPr>
        <w:keepNext/>
        <w:outlineLvl w:val="1"/>
        <w:rPr>
          <w:rFonts w:ascii="Arial" w:hAnsi="Arial" w:cs="Arial"/>
          <w:i/>
          <w:sz w:val="20"/>
          <w:szCs w:val="20"/>
          <w:u w:val="single"/>
          <w:lang w:val="en-GB"/>
        </w:rPr>
      </w:pPr>
    </w:p>
    <w:sectPr w:rsidR="00D77E27" w:rsidRPr="00E139B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D3DDE" w14:textId="77777777" w:rsidR="008C58D7" w:rsidRDefault="008C58D7">
      <w:r>
        <w:separator/>
      </w:r>
    </w:p>
  </w:endnote>
  <w:endnote w:type="continuationSeparator" w:id="0">
    <w:p w14:paraId="12AED4A7" w14:textId="77777777" w:rsidR="008C58D7" w:rsidRDefault="008C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5E961" w14:textId="77777777" w:rsidR="008C58D7" w:rsidRDefault="008C58D7">
      <w:r>
        <w:separator/>
      </w:r>
    </w:p>
  </w:footnote>
  <w:footnote w:type="continuationSeparator" w:id="0">
    <w:p w14:paraId="3C16E9BC" w14:textId="77777777" w:rsidR="008C58D7" w:rsidRDefault="008C5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1662F9"/>
    <w:rsid w:val="00174AE4"/>
    <w:rsid w:val="00205491"/>
    <w:rsid w:val="0021637A"/>
    <w:rsid w:val="002431D0"/>
    <w:rsid w:val="00613120"/>
    <w:rsid w:val="006B1ED2"/>
    <w:rsid w:val="007C700E"/>
    <w:rsid w:val="008C58D7"/>
    <w:rsid w:val="00985821"/>
    <w:rsid w:val="00AC0FF4"/>
    <w:rsid w:val="00AD70DD"/>
    <w:rsid w:val="00B068D0"/>
    <w:rsid w:val="00B34D4B"/>
    <w:rsid w:val="00BA1AA9"/>
    <w:rsid w:val="00BE0713"/>
    <w:rsid w:val="00C16E82"/>
    <w:rsid w:val="00D439EC"/>
    <w:rsid w:val="00D77E27"/>
    <w:rsid w:val="00E13110"/>
    <w:rsid w:val="00E139B6"/>
    <w:rsid w:val="00E33CAB"/>
    <w:rsid w:val="00E41EE9"/>
    <w:rsid w:val="00F007A9"/>
    <w:rsid w:val="00FF3F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613120"/>
    <w:rPr>
      <w:b/>
      <w:bCs/>
    </w:rPr>
  </w:style>
  <w:style w:type="paragraph" w:styleId="NoSpacing">
    <w:name w:val="No Spacing"/>
    <w:uiPriority w:val="1"/>
    <w:qFormat/>
    <w:rsid w:val="00AD70D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1042</Words>
  <Characters>5945</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6974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