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66EEB" w14:paraId="3DF1CC66" w14:textId="77777777">
        <w:trPr>
          <w:trHeight w:val="20"/>
          <w:jc w:val="center"/>
        </w:trPr>
        <w:tc>
          <w:tcPr>
            <w:tcW w:w="1186" w:type="pct"/>
          </w:tcPr>
          <w:p w14:paraId="49A958F0" w14:textId="77777777" w:rsidR="00266EEB" w:rsidRDefault="00771944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0C5C3B6" w14:textId="77777777" w:rsidR="00266EEB" w:rsidRDefault="009F4050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771944">
                <w:rPr>
                  <w:color w:val="0000FF"/>
                  <w:u w:val="single"/>
                </w:rPr>
                <w:t>Asian Journal of Research in Medicine and Medical Science</w:t>
              </w:r>
            </w:hyperlink>
          </w:p>
        </w:tc>
      </w:tr>
      <w:tr w:rsidR="00266EEB" w14:paraId="4D2B4F6E" w14:textId="77777777">
        <w:trPr>
          <w:trHeight w:val="20"/>
          <w:jc w:val="center"/>
        </w:trPr>
        <w:tc>
          <w:tcPr>
            <w:tcW w:w="1186" w:type="pct"/>
          </w:tcPr>
          <w:p w14:paraId="003B3023" w14:textId="77777777" w:rsidR="00266EEB" w:rsidRDefault="00771944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9B26DCD" w14:textId="4DC495E5" w:rsidR="00266EEB" w:rsidRDefault="00FE5DAF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E5D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Ms_AJRMMS_2630</w:t>
            </w:r>
          </w:p>
        </w:tc>
      </w:tr>
      <w:tr w:rsidR="00266EEB" w14:paraId="5D906ACB" w14:textId="77777777">
        <w:trPr>
          <w:trHeight w:val="20"/>
          <w:jc w:val="center"/>
        </w:trPr>
        <w:tc>
          <w:tcPr>
            <w:tcW w:w="1186" w:type="pct"/>
          </w:tcPr>
          <w:p w14:paraId="1192FDDD" w14:textId="77777777" w:rsidR="00266EEB" w:rsidRDefault="00771944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F21C507" w14:textId="40F13BA8" w:rsidR="00266EEB" w:rsidRDefault="00FE5DAF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E5DA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DETERMINANTS OF IMMUNIZATION UPTAKE AMONG CHILDREN UNDER FIVE IN IKA SOUTH LOCAL GOVERNMENT AREA, DELTA STATE</w:t>
            </w:r>
          </w:p>
        </w:tc>
      </w:tr>
      <w:tr w:rsidR="00266EEB" w14:paraId="1700DDB8" w14:textId="77777777">
        <w:trPr>
          <w:trHeight w:val="20"/>
          <w:jc w:val="center"/>
        </w:trPr>
        <w:tc>
          <w:tcPr>
            <w:tcW w:w="1186" w:type="pct"/>
          </w:tcPr>
          <w:p w14:paraId="085DD201" w14:textId="77777777" w:rsidR="00266EEB" w:rsidRDefault="00771944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4E2531" w14:textId="77777777" w:rsidR="00266EEB" w:rsidRDefault="0077194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Research Article</w:t>
            </w:r>
          </w:p>
          <w:p w14:paraId="5AF57E73" w14:textId="77777777" w:rsidR="00266EEB" w:rsidRDefault="00266EE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5BDEBA3F" w14:textId="77777777" w:rsidR="00266EEB" w:rsidRDefault="00771944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0A9BE665" w14:textId="77777777" w:rsidR="00266EEB" w:rsidRDefault="00266EEB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66EEB" w14:paraId="61B39C2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E26C90" w14:textId="77777777" w:rsidR="00266EEB" w:rsidRDefault="00266EE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E6B88D0" w14:textId="77777777" w:rsidR="00266EEB" w:rsidRDefault="0077194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E6C4564" w14:textId="77777777" w:rsidR="00266EEB" w:rsidRDefault="00771944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AEDF27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6E653A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798A56" w14:textId="77777777" w:rsidR="00266EEB" w:rsidRDefault="0077194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BBCD1BE" w14:textId="77777777" w:rsidR="00266EEB" w:rsidRDefault="00771944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5C75153" w14:textId="2619C1AC" w:rsidR="00266EEB" w:rsidRDefault="00076BEC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t>The topic is important and relevant to child health and immunization coverage in Nigeria.</w:t>
            </w:r>
          </w:p>
        </w:tc>
        <w:tc>
          <w:tcPr>
            <w:tcW w:w="1667" w:type="pct"/>
          </w:tcPr>
          <w:p w14:paraId="6A8794D2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C922229" w14:textId="77777777" w:rsidR="00266EEB" w:rsidRDefault="00266EEB">
      <w:pPr>
        <w:rPr>
          <w:sz w:val="20"/>
          <w:szCs w:val="20"/>
          <w:lang w:val="en-GB"/>
        </w:rPr>
      </w:pPr>
    </w:p>
    <w:p w14:paraId="140425AD" w14:textId="77777777" w:rsidR="00266EEB" w:rsidRDefault="00771944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2622B4" w14:textId="77777777" w:rsidR="00266EEB" w:rsidRDefault="00266EEB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66EEB" w14:paraId="6890D9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0E50D3" w14:textId="77777777" w:rsidR="00266EEB" w:rsidRDefault="00266EE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83F64D3" w14:textId="77777777" w:rsidR="00266EEB" w:rsidRDefault="0077194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30BD901" w14:textId="77777777" w:rsidR="00266EEB" w:rsidRDefault="00771944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266EEB" w14:paraId="086624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07F54A" w14:textId="77777777" w:rsidR="00266EEB" w:rsidRDefault="00771944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459CFB5" w14:textId="77777777" w:rsidR="00266EEB" w:rsidRDefault="007719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821299" w14:textId="77777777" w:rsidR="00266EEB" w:rsidRDefault="00771944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1021C5" w14:textId="4EAAA979" w:rsidR="00266EEB" w:rsidRDefault="00905FD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2 = Needs Improvement </w:t>
            </w:r>
          </w:p>
        </w:tc>
        <w:tc>
          <w:tcPr>
            <w:tcW w:w="1667" w:type="pct"/>
          </w:tcPr>
          <w:p w14:paraId="3EEC4028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05FD2" w14:paraId="45C231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87F1C0" w14:textId="77777777" w:rsidR="00905FD2" w:rsidRDefault="00905FD2" w:rsidP="00905FD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7522D30" w14:textId="77777777" w:rsidR="00905FD2" w:rsidRDefault="00905FD2" w:rsidP="00905FD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9C6D7E" w14:textId="77777777" w:rsidR="00905FD2" w:rsidRDefault="00905FD2" w:rsidP="00905FD2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1598F" w14:textId="653F556C" w:rsidR="00905FD2" w:rsidRDefault="00905FD2" w:rsidP="00905FD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2 = Needs Improvement </w:t>
            </w:r>
          </w:p>
        </w:tc>
        <w:tc>
          <w:tcPr>
            <w:tcW w:w="1667" w:type="pct"/>
          </w:tcPr>
          <w:p w14:paraId="7C75942B" w14:textId="77777777" w:rsidR="00905FD2" w:rsidRDefault="00905FD2" w:rsidP="00905FD2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05FD2" w14:paraId="2A53F4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023820" w14:textId="77777777" w:rsidR="00905FD2" w:rsidRDefault="00905FD2" w:rsidP="00905FD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E2FF419" w14:textId="77777777" w:rsidR="00905FD2" w:rsidRDefault="00905FD2" w:rsidP="00905FD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B44011" w14:textId="77777777" w:rsidR="00905FD2" w:rsidRDefault="00905FD2" w:rsidP="00905FD2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741AEE" w14:textId="28F01B64" w:rsidR="00905FD2" w:rsidRDefault="00905FD2" w:rsidP="00905FD2">
            <w:pPr>
              <w:ind w:left="360"/>
              <w:rPr>
                <w:rStyle w:val="Strong"/>
                <w:rFonts w:eastAsia="Arial Unicode MS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1 = Poor</w:t>
            </w:r>
          </w:p>
          <w:p w14:paraId="4E0AB5F9" w14:textId="5B78702B" w:rsidR="00905FD2" w:rsidRDefault="00905FD2" w:rsidP="00905FD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rStyle w:val="Strong"/>
                <w:rFonts w:eastAsia="Arial Unicode MS"/>
              </w:rPr>
              <w:t xml:space="preserve">no keywords </w:t>
            </w:r>
            <w:proofErr w:type="gramStart"/>
            <w:r>
              <w:rPr>
                <w:rStyle w:val="Strong"/>
                <w:rFonts w:eastAsia="Arial Unicode MS"/>
              </w:rPr>
              <w:t>appears</w:t>
            </w:r>
            <w:proofErr w:type="gramEnd"/>
            <w:r>
              <w:rPr>
                <w:rStyle w:val="Strong"/>
                <w:rFonts w:eastAsia="Arial Unicode MS"/>
              </w:rPr>
              <w:t xml:space="preserve"> after the abstract</w:t>
            </w:r>
          </w:p>
        </w:tc>
        <w:tc>
          <w:tcPr>
            <w:tcW w:w="1667" w:type="pct"/>
          </w:tcPr>
          <w:p w14:paraId="0BF3FD95" w14:textId="77777777" w:rsidR="00905FD2" w:rsidRDefault="00905FD2" w:rsidP="00905FD2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05FD2" w14:paraId="777FBFE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E054DD" w14:textId="77777777" w:rsidR="00905FD2" w:rsidRDefault="00905FD2" w:rsidP="00905FD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624A58F" w14:textId="77777777" w:rsidR="00905FD2" w:rsidRDefault="00905FD2" w:rsidP="00905FD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F041C9" w14:textId="77777777" w:rsidR="00905FD2" w:rsidRDefault="00905FD2" w:rsidP="00905FD2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185F89" w14:textId="09E8A3B9" w:rsidR="00905FD2" w:rsidRDefault="00905FD2" w:rsidP="00905FD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2415E85B" w14:textId="77777777" w:rsidR="00905FD2" w:rsidRDefault="00905FD2" w:rsidP="00905FD2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05FD2" w14:paraId="0E44FF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0E5E3" w14:textId="77777777" w:rsidR="00905FD2" w:rsidRDefault="00905FD2" w:rsidP="00905FD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6B03CDD" w14:textId="77777777" w:rsidR="00905FD2" w:rsidRDefault="00905FD2" w:rsidP="00905FD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1BA674" w14:textId="77777777" w:rsidR="00905FD2" w:rsidRDefault="00905FD2" w:rsidP="00905FD2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CD8482" w14:textId="395F8046" w:rsidR="00905FD2" w:rsidRDefault="00905FD2" w:rsidP="00905FD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0C615D4D" w14:textId="77777777" w:rsidR="00905FD2" w:rsidRDefault="00905FD2" w:rsidP="00905FD2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905FD2" w14:paraId="4F7FCC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1B26B4" w14:textId="77777777" w:rsidR="00905FD2" w:rsidRDefault="00905FD2" w:rsidP="00905FD2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4A887AF" w14:textId="77777777" w:rsidR="00905FD2" w:rsidRDefault="00905FD2" w:rsidP="00905FD2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69F235" w14:textId="77777777" w:rsidR="00905FD2" w:rsidRDefault="00905FD2" w:rsidP="00905FD2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7DA67C" w14:textId="7BB19A2D" w:rsidR="00905FD2" w:rsidRDefault="004F19DE" w:rsidP="00905FD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E68A49C" w14:textId="77777777" w:rsidR="00905FD2" w:rsidRDefault="00905FD2" w:rsidP="00905FD2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F19DE" w14:paraId="177ADE0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C36D87" w14:textId="77777777" w:rsidR="004F19DE" w:rsidRDefault="004F19DE" w:rsidP="004F19D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84DC257" w14:textId="77777777" w:rsidR="004F19DE" w:rsidRDefault="004F19DE" w:rsidP="004F19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54578" w14:textId="77777777" w:rsidR="004F19DE" w:rsidRDefault="004F19DE" w:rsidP="004F19D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E6D978" w14:textId="5A9DD4D3" w:rsidR="004F19DE" w:rsidRDefault="004F19DE" w:rsidP="004F19D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1D31B85F" w14:textId="77777777" w:rsidR="004F19DE" w:rsidRDefault="004F19DE" w:rsidP="004F19D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F19DE" w14:paraId="1593CD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A4208F" w14:textId="77777777" w:rsidR="004F19DE" w:rsidRDefault="004F19DE" w:rsidP="004F19D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81F760" w14:textId="77777777" w:rsidR="004F19DE" w:rsidRDefault="004F19DE" w:rsidP="004F19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FBE728" w14:textId="77777777" w:rsidR="004F19DE" w:rsidRDefault="004F19DE" w:rsidP="004F19D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E8DD80" w14:textId="3D33D0A4" w:rsidR="004F19DE" w:rsidRDefault="004F19DE" w:rsidP="004F19D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1 = Poor</w:t>
            </w:r>
          </w:p>
          <w:p w14:paraId="215E6B6B" w14:textId="77777777" w:rsidR="004F19DE" w:rsidRPr="00905FD2" w:rsidRDefault="004F19DE" w:rsidP="004F19DE">
            <w:pPr>
              <w:contextualSpacing/>
              <w:rPr>
                <w:b/>
                <w:bCs/>
                <w:sz w:val="20"/>
                <w:szCs w:val="20"/>
              </w:rPr>
            </w:pPr>
            <w:r w:rsidRPr="00905FD2">
              <w:rPr>
                <w:b/>
                <w:bCs/>
                <w:sz w:val="20"/>
                <w:szCs w:val="20"/>
              </w:rPr>
              <w:t>Lack of Ethical Approval Information</w:t>
            </w:r>
          </w:p>
          <w:p w14:paraId="04DFB5BD" w14:textId="1594F0DC" w:rsidR="004F19DE" w:rsidRDefault="004F19DE" w:rsidP="004F19D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BBCB9" w14:textId="77777777" w:rsidR="004F19DE" w:rsidRDefault="004F19DE" w:rsidP="004F19D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F19DE" w14:paraId="66986B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3A3F8D" w14:textId="77777777" w:rsidR="004F19DE" w:rsidRDefault="004F19DE" w:rsidP="004F19D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FA4EB19" w14:textId="77777777" w:rsidR="004F19DE" w:rsidRDefault="004F19DE" w:rsidP="004F19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DC06FC" w14:textId="77777777" w:rsidR="004F19DE" w:rsidRDefault="004F19DE" w:rsidP="004F19D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04B06A" w14:textId="0B0812C6" w:rsidR="004F19DE" w:rsidRDefault="004F19DE" w:rsidP="004F19DE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56F09531" w14:textId="77777777" w:rsidR="004F19DE" w:rsidRDefault="004F19DE" w:rsidP="004F19D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F19DE" w14:paraId="263C47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72C38B" w14:textId="77777777" w:rsidR="004F19DE" w:rsidRDefault="004F19DE" w:rsidP="004F19D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DC452AF" w14:textId="77777777" w:rsidR="004F19DE" w:rsidRDefault="004F19DE" w:rsidP="004F19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A4DD56" w14:textId="77777777" w:rsidR="004F19DE" w:rsidRDefault="004F19DE" w:rsidP="004F19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2CC28C5" w14:textId="77777777" w:rsidR="004F19DE" w:rsidRDefault="004F19DE" w:rsidP="004F19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D450993" w14:textId="77777777" w:rsidR="004F19DE" w:rsidRDefault="004F19DE" w:rsidP="004F19D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C8D178D" w14:textId="32C1BDDE" w:rsidR="004F19DE" w:rsidRDefault="004F19DE" w:rsidP="004F19DE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4BCD838B" w14:textId="77777777" w:rsidR="004F19DE" w:rsidRDefault="004F19DE" w:rsidP="004F19D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F19DE" w14:paraId="7AF8018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81C2CF" w14:textId="77777777" w:rsidR="004F19DE" w:rsidRDefault="004F19DE" w:rsidP="004F19D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A1B68C7" w14:textId="77777777" w:rsidR="004F19DE" w:rsidRDefault="004F19DE" w:rsidP="004F19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8F4B39" w14:textId="77777777" w:rsidR="004F19DE" w:rsidRDefault="004F19DE" w:rsidP="004F19D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594A3" w14:textId="5AD39296" w:rsidR="004F19DE" w:rsidRDefault="004F19DE" w:rsidP="004F19DE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3463FD45" w14:textId="77777777" w:rsidR="004F19DE" w:rsidRDefault="004F19DE" w:rsidP="004F19D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F19DE" w14:paraId="5DEAF5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6074FD" w14:textId="77777777" w:rsidR="004F19DE" w:rsidRDefault="004F19DE" w:rsidP="004F19D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A74BDA3" w14:textId="77777777" w:rsidR="004F19DE" w:rsidRDefault="004F19DE" w:rsidP="004F19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9C0B1B" w14:textId="77777777" w:rsidR="004F19DE" w:rsidRDefault="004F19DE" w:rsidP="004F19D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2CC12" w14:textId="47F5EA3B" w:rsidR="004F19DE" w:rsidRDefault="004F19DE" w:rsidP="004F19DE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053BB066" w14:textId="77777777" w:rsidR="004F19DE" w:rsidRDefault="004F19DE" w:rsidP="004F19D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F19DE" w14:paraId="49D83E9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C8A056" w14:textId="77777777" w:rsidR="004F19DE" w:rsidRDefault="004F19DE" w:rsidP="004F19D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0BBD331" w14:textId="77777777" w:rsidR="004F19DE" w:rsidRDefault="004F19DE" w:rsidP="004F19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A1D160" w14:textId="77777777" w:rsidR="004F19DE" w:rsidRDefault="004F19DE" w:rsidP="004F19D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A09CB" w14:textId="71DA4C24" w:rsidR="004F19DE" w:rsidRPr="004F19DE" w:rsidRDefault="004F19DE" w:rsidP="004F19DE">
            <w:r w:rsidRPr="004F19DE">
              <w:t xml:space="preserve">The manuscript does </w:t>
            </w:r>
            <w:r w:rsidRPr="004F19DE">
              <w:rPr>
                <w:rFonts w:eastAsia="Arial Unicode MS"/>
              </w:rPr>
              <w:t>not include a dedicated limitations section</w:t>
            </w:r>
          </w:p>
        </w:tc>
        <w:tc>
          <w:tcPr>
            <w:tcW w:w="1667" w:type="pct"/>
          </w:tcPr>
          <w:p w14:paraId="5F869A3F" w14:textId="77777777" w:rsidR="004F19DE" w:rsidRDefault="004F19DE" w:rsidP="004F19D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F19DE" w14:paraId="1EF551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E65A03" w14:textId="77777777" w:rsidR="004F19DE" w:rsidRDefault="004F19DE" w:rsidP="004F19D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B17E42E" w14:textId="77777777" w:rsidR="004F19DE" w:rsidRDefault="004F19DE" w:rsidP="004F19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99904D" w14:textId="77777777" w:rsidR="004F19DE" w:rsidRDefault="004F19DE" w:rsidP="004F19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441C0C5" w14:textId="77777777" w:rsidR="004F19DE" w:rsidRDefault="004F19DE" w:rsidP="004F19D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98D4DDD" w14:textId="2CE766D4" w:rsidR="004F19DE" w:rsidRDefault="004F19DE" w:rsidP="004F19DE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5CF0DA58" w14:textId="77777777" w:rsidR="004F19DE" w:rsidRDefault="004F19DE" w:rsidP="004F19D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F19DE" w14:paraId="72D48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48C03D" w14:textId="77777777" w:rsidR="004F19DE" w:rsidRDefault="004F19DE" w:rsidP="004F19D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15. Is the manuscript written in clear and </w:t>
            </w:r>
            <w:r>
              <w:rPr>
                <w:b/>
                <w:sz w:val="20"/>
                <w:szCs w:val="20"/>
                <w:lang w:val="en-GB"/>
              </w:rPr>
              <w:lastRenderedPageBreak/>
              <w:t>understandable language?</w:t>
            </w:r>
          </w:p>
          <w:p w14:paraId="3603B396" w14:textId="77777777" w:rsidR="004F19DE" w:rsidRDefault="004F19DE" w:rsidP="004F19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0D49A6" w14:textId="77777777" w:rsidR="004F19DE" w:rsidRDefault="004F19DE" w:rsidP="004F19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3CF3C12" w14:textId="77777777" w:rsidR="004F19DE" w:rsidRDefault="004F19DE" w:rsidP="004F19D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040656B" w14:textId="49345093" w:rsidR="004F19DE" w:rsidRDefault="004F19DE" w:rsidP="004F19DE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2 = Needs Improvement</w:t>
            </w:r>
          </w:p>
        </w:tc>
        <w:tc>
          <w:tcPr>
            <w:tcW w:w="1667" w:type="pct"/>
          </w:tcPr>
          <w:p w14:paraId="617F7C68" w14:textId="77777777" w:rsidR="004F19DE" w:rsidRDefault="004F19DE" w:rsidP="004F19D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E4C40C6" w14:textId="77777777" w:rsidR="00266EEB" w:rsidRDefault="00266EEB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624A3C44" w14:textId="77777777" w:rsidR="00266EEB" w:rsidRDefault="00771944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4F6E860" w14:textId="77777777" w:rsidR="00266EEB" w:rsidRDefault="00266EEB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66EEB" w14:paraId="2DC0909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3D8564" w14:textId="77777777" w:rsidR="00266EEB" w:rsidRDefault="00266EE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3310FE" w14:textId="77777777" w:rsidR="00266EEB" w:rsidRDefault="0077194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01F9493" w14:textId="77777777" w:rsidR="00266EEB" w:rsidRDefault="00266EE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939D01" w14:textId="77777777" w:rsidR="00266EEB" w:rsidRDefault="00771944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37FADB6C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4C0AF7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776F82" w14:textId="77777777" w:rsidR="00266EEB" w:rsidRDefault="00771944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3FD9DBA" w14:textId="77777777" w:rsidR="00266EEB" w:rsidRDefault="00266EEB">
            <w:pPr>
              <w:rPr>
                <w:bCs/>
                <w:sz w:val="20"/>
                <w:szCs w:val="20"/>
                <w:lang w:val="en-GB"/>
              </w:rPr>
            </w:pPr>
          </w:p>
          <w:p w14:paraId="2398B7B2" w14:textId="77777777" w:rsidR="00266EEB" w:rsidRDefault="0077194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4CBFA50" w14:textId="77777777" w:rsidR="00266EEB" w:rsidRDefault="00266EEB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BF92A58" w14:textId="2819F4E0" w:rsidR="00076BEC" w:rsidRDefault="00076BEC" w:rsidP="00076BEC">
            <w:pPr>
              <w:spacing w:before="100" w:beforeAutospacing="1" w:after="100" w:afterAutospacing="1"/>
            </w:pPr>
            <w:r w:rsidRPr="00076BEC">
              <w:t xml:space="preserve">The title refers to </w:t>
            </w:r>
            <w:r w:rsidRPr="00076BEC">
              <w:rPr>
                <w:b/>
                <w:bCs/>
              </w:rPr>
              <w:t>"Determinants of Immunization Uptake"</w:t>
            </w:r>
            <w:r w:rsidRPr="00076BEC">
              <w:t xml:space="preserve">, but </w:t>
            </w:r>
            <w:r>
              <w:t>t</w:t>
            </w:r>
            <w:r w:rsidRPr="00076BEC">
              <w:t>he study does not clearly investigate determinants through analytical methods.</w:t>
            </w:r>
          </w:p>
          <w:p w14:paraId="29B7138A" w14:textId="5F69F4B4" w:rsidR="00076BEC" w:rsidRPr="00076BEC" w:rsidRDefault="00076BEC" w:rsidP="00076BEC">
            <w:pPr>
              <w:spacing w:before="100" w:beforeAutospacing="1" w:after="100" w:afterAutospacing="1"/>
            </w:pPr>
            <w:r>
              <w:t>You can c</w:t>
            </w:r>
            <w:r w:rsidRPr="00076BEC">
              <w:t>hange the title to:</w:t>
            </w:r>
            <w:r>
              <w:t xml:space="preserve"> </w:t>
            </w:r>
            <w:r w:rsidRPr="00076BEC">
              <w:rPr>
                <w:b/>
                <w:bCs/>
              </w:rPr>
              <w:t>"Immunization Uptake and Accessibility of Immunization Services among Children Under Five..."</w:t>
            </w:r>
          </w:p>
          <w:p w14:paraId="104E8FF4" w14:textId="037D1BA7" w:rsidR="00266EEB" w:rsidRPr="00076BEC" w:rsidRDefault="00076BEC" w:rsidP="00076BEC">
            <w:pPr>
              <w:spacing w:before="100" w:beforeAutospacing="1" w:after="100" w:afterAutospacing="1"/>
            </w:pPr>
            <w:r>
              <w:t>Or c</w:t>
            </w:r>
            <w:r w:rsidRPr="00076BEC">
              <w:t xml:space="preserve">onduct proper determinant analysis using: </w:t>
            </w:r>
            <w:r>
              <w:t>(</w:t>
            </w:r>
            <w:r w:rsidRPr="00076BEC">
              <w:t xml:space="preserve">Chi-square tests </w:t>
            </w:r>
            <w:r>
              <w:t xml:space="preserve">or Logistic regression or Multivariable analysis) </w:t>
            </w:r>
            <w:r w:rsidRPr="00076BEC">
              <w:t>to identify predictors of immunization uptake.</w:t>
            </w:r>
          </w:p>
        </w:tc>
        <w:tc>
          <w:tcPr>
            <w:tcW w:w="1667" w:type="pct"/>
          </w:tcPr>
          <w:p w14:paraId="30F542A8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13CBC7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BCBAC97" w14:textId="77777777" w:rsidR="00266EEB" w:rsidRDefault="0077194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FA8FE6A" w14:textId="77777777" w:rsidR="00266EEB" w:rsidRDefault="0077194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</w:t>
            </w:r>
          </w:p>
          <w:p w14:paraId="0134EF05" w14:textId="77777777" w:rsidR="00266EEB" w:rsidRDefault="0077194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6C2435E" w14:textId="77777777" w:rsidR="00266EEB" w:rsidRDefault="00266EE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50599E" w14:textId="77777777" w:rsidR="00905FD2" w:rsidRPr="00905FD2" w:rsidRDefault="00905FD2" w:rsidP="00905FD2">
            <w:pPr>
              <w:spacing w:before="100" w:beforeAutospacing="1" w:after="100" w:afterAutospacing="1"/>
            </w:pPr>
            <w:r w:rsidRPr="00905FD2">
              <w:rPr>
                <w:b/>
                <w:bCs/>
              </w:rPr>
              <w:t>No.</w:t>
            </w:r>
          </w:p>
          <w:p w14:paraId="308AC0AA" w14:textId="77777777" w:rsidR="00905FD2" w:rsidRPr="00905FD2" w:rsidRDefault="00905FD2" w:rsidP="00905FD2">
            <w:pPr>
              <w:spacing w:before="100" w:beforeAutospacing="1" w:after="100" w:afterAutospacing="1"/>
            </w:pPr>
            <w:r w:rsidRPr="00905FD2">
              <w:t xml:space="preserve">The abstract contains the basic components (background, aim, methodology, results, and conclusion), but it is </w:t>
            </w:r>
            <w:r w:rsidRPr="00905FD2">
              <w:rPr>
                <w:b/>
                <w:bCs/>
              </w:rPr>
              <w:t>not fully comprehensive or well-structured</w:t>
            </w:r>
            <w:r w:rsidRPr="00905FD2">
              <w:t>. Several important issues reduce its quality:</w:t>
            </w:r>
          </w:p>
          <w:p w14:paraId="74BF4A00" w14:textId="77777777" w:rsidR="00905FD2" w:rsidRPr="00905FD2" w:rsidRDefault="00905FD2" w:rsidP="00905FD2">
            <w:pPr>
              <w:numPr>
                <w:ilvl w:val="0"/>
                <w:numId w:val="16"/>
              </w:numPr>
              <w:tabs>
                <w:tab w:val="num" w:pos="720"/>
              </w:tabs>
              <w:spacing w:before="100" w:beforeAutospacing="1" w:after="100" w:afterAutospacing="1"/>
            </w:pPr>
            <w:r w:rsidRPr="00905FD2">
              <w:t xml:space="preserve">The study objectives are not clearly stated. </w:t>
            </w:r>
          </w:p>
          <w:p w14:paraId="6986E62C" w14:textId="77777777" w:rsidR="00905FD2" w:rsidRPr="00905FD2" w:rsidRDefault="00905FD2" w:rsidP="00905FD2">
            <w:pPr>
              <w:numPr>
                <w:ilvl w:val="0"/>
                <w:numId w:val="16"/>
              </w:numPr>
              <w:tabs>
                <w:tab w:val="num" w:pos="720"/>
              </w:tabs>
              <w:spacing w:before="100" w:beforeAutospacing="1" w:after="100" w:afterAutospacing="1"/>
            </w:pPr>
            <w:r w:rsidRPr="00905FD2">
              <w:t xml:space="preserve">The methodology lacks important details such as the final sample size and sampling technique. </w:t>
            </w:r>
          </w:p>
          <w:p w14:paraId="77390FB5" w14:textId="77777777" w:rsidR="00905FD2" w:rsidRPr="00905FD2" w:rsidRDefault="00905FD2" w:rsidP="00905FD2">
            <w:pPr>
              <w:numPr>
                <w:ilvl w:val="0"/>
                <w:numId w:val="16"/>
              </w:numPr>
              <w:tabs>
                <w:tab w:val="num" w:pos="720"/>
              </w:tabs>
              <w:spacing w:before="100" w:beforeAutospacing="1" w:after="100" w:afterAutospacing="1"/>
            </w:pPr>
            <w:r w:rsidRPr="00905FD2">
              <w:t xml:space="preserve">Results are presented with excessive detail and percentages, making the abstract difficult to read. </w:t>
            </w:r>
          </w:p>
          <w:p w14:paraId="631C77E8" w14:textId="77777777" w:rsidR="00905FD2" w:rsidRPr="00905FD2" w:rsidRDefault="00905FD2" w:rsidP="00905FD2">
            <w:pPr>
              <w:numPr>
                <w:ilvl w:val="0"/>
                <w:numId w:val="16"/>
              </w:numPr>
              <w:tabs>
                <w:tab w:val="num" w:pos="720"/>
              </w:tabs>
              <w:spacing w:before="100" w:beforeAutospacing="1" w:after="100" w:afterAutospacing="1"/>
            </w:pPr>
            <w:r w:rsidRPr="00905FD2">
              <w:t xml:space="preserve">Key determinants of immunization uptake are not clearly summarized. </w:t>
            </w:r>
          </w:p>
          <w:p w14:paraId="5630E183" w14:textId="77777777" w:rsidR="00905FD2" w:rsidRPr="00905FD2" w:rsidRDefault="00905FD2" w:rsidP="00905FD2">
            <w:pPr>
              <w:numPr>
                <w:ilvl w:val="0"/>
                <w:numId w:val="16"/>
              </w:numPr>
              <w:tabs>
                <w:tab w:val="num" w:pos="720"/>
              </w:tabs>
              <w:spacing w:before="100" w:beforeAutospacing="1" w:after="100" w:afterAutospacing="1"/>
            </w:pPr>
            <w:r w:rsidRPr="00905FD2">
              <w:t>There are several grammatical and language problems.</w:t>
            </w:r>
          </w:p>
          <w:p w14:paraId="459F61F6" w14:textId="77777777" w:rsidR="00266EEB" w:rsidRPr="00905FD2" w:rsidRDefault="00266EEB">
            <w:pPr>
              <w:ind w:left="36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0E7E067E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7958CBE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AC58D0" w14:textId="77777777" w:rsidR="00266EEB" w:rsidRDefault="007719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6DD7DA1C" w14:textId="77777777" w:rsidR="00266EEB" w:rsidRDefault="0077194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CD74701" w14:textId="77777777" w:rsidR="00266EEB" w:rsidRDefault="00771944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9CBBB51" w14:textId="7D83294D" w:rsidR="00266EEB" w:rsidRPr="004F19DE" w:rsidRDefault="004F19DE">
            <w:pPr>
              <w:contextualSpacing/>
              <w:rPr>
                <w:bCs/>
                <w:sz w:val="22"/>
                <w:szCs w:val="22"/>
                <w:lang w:val="en-GB"/>
              </w:rPr>
            </w:pPr>
            <w:r w:rsidRPr="004F19DE">
              <w:rPr>
                <w:bCs/>
                <w:lang w:val="en-GB"/>
              </w:rPr>
              <w:t>The manuscript partially scientifically correct. It need improving the study design description, correcting data inconsistencies</w:t>
            </w:r>
            <w:r w:rsidR="003C5427">
              <w:rPr>
                <w:bCs/>
                <w:lang w:val="en-GB"/>
              </w:rPr>
              <w:t xml:space="preserve"> especially in Table 2</w:t>
            </w:r>
            <w:r w:rsidRPr="004F19DE">
              <w:rPr>
                <w:bCs/>
                <w:lang w:val="en-GB"/>
              </w:rPr>
              <w:t>, and conducting appropriate analytical statistics to support the conclusions.</w:t>
            </w:r>
          </w:p>
        </w:tc>
        <w:tc>
          <w:tcPr>
            <w:tcW w:w="1667" w:type="pct"/>
          </w:tcPr>
          <w:p w14:paraId="57DDF6FA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5F764A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9268A1" w14:textId="77777777" w:rsidR="00266EEB" w:rsidRDefault="00771944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1C4C5ED" w14:textId="77777777" w:rsidR="00266EEB" w:rsidRDefault="0077194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4E9DBFA" w14:textId="77777777" w:rsidR="00266EEB" w:rsidRDefault="00266EEB">
            <w:pPr>
              <w:rPr>
                <w:bCs/>
                <w:sz w:val="20"/>
                <w:szCs w:val="20"/>
                <w:lang w:val="en-GB"/>
              </w:rPr>
            </w:pPr>
          </w:p>
          <w:p w14:paraId="7AA8FF93" w14:textId="77777777" w:rsidR="00266EEB" w:rsidRDefault="0077194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061B0F9" w14:textId="77777777" w:rsidR="00266EEB" w:rsidRDefault="00266EEB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312788" w14:textId="77777777" w:rsidR="00266EEB" w:rsidRDefault="003C5427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  <w:p w14:paraId="349FAFCA" w14:textId="3CC846DB" w:rsidR="003C5427" w:rsidRDefault="003C5427" w:rsidP="003C5427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3C5427">
              <w:rPr>
                <w:bCs/>
                <w:sz w:val="20"/>
                <w:szCs w:val="20"/>
                <w:lang w:val="en-GB"/>
              </w:rPr>
              <w:t>The reference list contains:</w:t>
            </w:r>
            <w:r>
              <w:rPr>
                <w:bCs/>
                <w:sz w:val="20"/>
                <w:szCs w:val="20"/>
                <w:lang w:val="en-GB"/>
              </w:rPr>
              <w:t xml:space="preserve"> </w:t>
            </w:r>
            <w:r w:rsidRPr="003C5427">
              <w:rPr>
                <w:bCs/>
                <w:sz w:val="20"/>
                <w:szCs w:val="20"/>
                <w:lang w:val="en-GB"/>
              </w:rPr>
              <w:t>Very old studies.</w:t>
            </w:r>
          </w:p>
          <w:p w14:paraId="6A531EDD" w14:textId="77777777" w:rsidR="003C5427" w:rsidRPr="003C5427" w:rsidRDefault="003C5427" w:rsidP="003C5427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7ECF22FC" w14:textId="6D279DD7" w:rsidR="003C5427" w:rsidRDefault="003C5427" w:rsidP="003C5427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3C5427">
              <w:rPr>
                <w:bCs/>
                <w:sz w:val="20"/>
                <w:szCs w:val="20"/>
                <w:lang w:val="en-GB"/>
              </w:rPr>
              <w:t>Numerous references from Ethiopia, Bangladesh, Turkey, Kenya, etc. that are not always directly relevant.</w:t>
            </w:r>
          </w:p>
        </w:tc>
        <w:tc>
          <w:tcPr>
            <w:tcW w:w="1667" w:type="pct"/>
          </w:tcPr>
          <w:p w14:paraId="6B7E1847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25B905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02366C" w14:textId="77777777" w:rsidR="00266EEB" w:rsidRDefault="00771944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7EEA533" w14:textId="77777777" w:rsidR="00266EEB" w:rsidRDefault="0077194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494478CF" w14:textId="77777777" w:rsidR="00266EEB" w:rsidRDefault="00266EEB">
            <w:pPr>
              <w:rPr>
                <w:bCs/>
                <w:sz w:val="20"/>
                <w:szCs w:val="20"/>
                <w:lang w:val="en-GB"/>
              </w:rPr>
            </w:pPr>
          </w:p>
          <w:p w14:paraId="62DB6A86" w14:textId="77777777" w:rsidR="00266EEB" w:rsidRDefault="0077194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69281E8" w14:textId="77777777" w:rsidR="00266EEB" w:rsidRDefault="00266EEB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949601" w14:textId="77777777" w:rsidR="00905FD2" w:rsidRPr="00905FD2" w:rsidRDefault="00905FD2" w:rsidP="00905FD2">
            <w:pPr>
              <w:contextualSpacing/>
              <w:rPr>
                <w:b/>
                <w:bCs/>
                <w:sz w:val="20"/>
                <w:szCs w:val="20"/>
              </w:rPr>
            </w:pPr>
            <w:r w:rsidRPr="00905FD2">
              <w:rPr>
                <w:b/>
                <w:bCs/>
                <w:sz w:val="20"/>
                <w:szCs w:val="20"/>
              </w:rPr>
              <w:t>Lack of Ethical Approval Information</w:t>
            </w:r>
          </w:p>
          <w:p w14:paraId="44FF190C" w14:textId="5700DE94" w:rsidR="00905FD2" w:rsidRPr="00905FD2" w:rsidRDefault="00905FD2" w:rsidP="00905FD2">
            <w:pPr>
              <w:contextualSpacing/>
              <w:rPr>
                <w:bCs/>
                <w:sz w:val="20"/>
                <w:szCs w:val="20"/>
              </w:rPr>
            </w:pPr>
            <w:r w:rsidRPr="00905FD2">
              <w:rPr>
                <w:bCs/>
                <w:sz w:val="20"/>
                <w:szCs w:val="20"/>
              </w:rPr>
              <w:t>No section reports:</w:t>
            </w:r>
            <w:r>
              <w:rPr>
                <w:bCs/>
                <w:sz w:val="20"/>
                <w:szCs w:val="20"/>
              </w:rPr>
              <w:t xml:space="preserve"> Ethical approval, e</w:t>
            </w:r>
            <w:r w:rsidRPr="00905FD2">
              <w:rPr>
                <w:bCs/>
                <w:sz w:val="20"/>
                <w:szCs w:val="20"/>
              </w:rPr>
              <w:t xml:space="preserve">thics committee approval number </w:t>
            </w:r>
            <w:r>
              <w:rPr>
                <w:bCs/>
                <w:sz w:val="20"/>
                <w:szCs w:val="20"/>
              </w:rPr>
              <w:t xml:space="preserve">or </w:t>
            </w:r>
            <w:r w:rsidRPr="00905FD2">
              <w:rPr>
                <w:bCs/>
                <w:sz w:val="20"/>
                <w:szCs w:val="20"/>
              </w:rPr>
              <w:t xml:space="preserve">Informed consent </w:t>
            </w:r>
          </w:p>
          <w:p w14:paraId="0970CC83" w14:textId="77777777" w:rsidR="00905FD2" w:rsidRPr="00905FD2" w:rsidRDefault="00905FD2" w:rsidP="00905FD2">
            <w:pPr>
              <w:contextualSpacing/>
              <w:rPr>
                <w:bCs/>
                <w:sz w:val="20"/>
                <w:szCs w:val="20"/>
              </w:rPr>
            </w:pPr>
            <w:r w:rsidRPr="00905FD2">
              <w:rPr>
                <w:bCs/>
                <w:sz w:val="20"/>
                <w:szCs w:val="20"/>
              </w:rPr>
              <w:t>This is a major requirement for publication involving human participants.</w:t>
            </w:r>
          </w:p>
          <w:p w14:paraId="0D8E51FD" w14:textId="77777777" w:rsidR="00266EEB" w:rsidRPr="00905FD2" w:rsidRDefault="00266EEB">
            <w:pPr>
              <w:contextualSpacing/>
              <w:rPr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27EC0CEF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60ADBE3" w14:textId="77777777" w:rsidR="00266EEB" w:rsidRDefault="00266EEB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29A26E6E" w14:textId="790796AA" w:rsidR="00266EEB" w:rsidRDefault="00266EEB">
      <w:pPr>
        <w:rPr>
          <w:rFonts w:eastAsia="Arial Unicode MS"/>
          <w:b/>
          <w:bCs/>
          <w:sz w:val="20"/>
          <w:szCs w:val="20"/>
          <w:highlight w:val="yellow"/>
          <w:u w:val="single"/>
        </w:rPr>
      </w:pPr>
    </w:p>
    <w:p w14:paraId="37865654" w14:textId="77777777" w:rsidR="000F57C2" w:rsidRPr="000F57C2" w:rsidRDefault="000F57C2" w:rsidP="000F57C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bookmarkStart w:id="0" w:name="_GoBack"/>
      <w:r w:rsidRPr="000F57C2">
        <w:rPr>
          <w:rFonts w:ascii="Arial" w:hAnsi="Arial" w:cs="Arial"/>
          <w:b/>
          <w:u w:val="single"/>
        </w:rPr>
        <w:t>Reviewer details:</w:t>
      </w:r>
    </w:p>
    <w:p w14:paraId="332BFA49" w14:textId="37AAB83F" w:rsidR="000F57C2" w:rsidRPr="000F57C2" w:rsidRDefault="000F57C2">
      <w:pPr>
        <w:rPr>
          <w:sz w:val="20"/>
          <w:szCs w:val="20"/>
          <w:highlight w:val="yellow"/>
          <w:lang w:val="en-GB"/>
        </w:rPr>
      </w:pPr>
    </w:p>
    <w:p w14:paraId="2B6B19A9" w14:textId="799A239C" w:rsidR="000F57C2" w:rsidRPr="000F57C2" w:rsidRDefault="000F57C2">
      <w:pPr>
        <w:rPr>
          <w:sz w:val="20"/>
          <w:szCs w:val="20"/>
          <w:highlight w:val="yellow"/>
          <w:lang w:val="en-GB"/>
        </w:rPr>
      </w:pPr>
      <w:r w:rsidRPr="000F57C2">
        <w:rPr>
          <w:rFonts w:ascii="Arial" w:hAnsi="Arial" w:cs="Arial"/>
          <w:sz w:val="20"/>
          <w:szCs w:val="20"/>
        </w:rPr>
        <w:t>Ali Fadhil Obaid, University of Babylon, Iraq</w:t>
      </w:r>
      <w:bookmarkEnd w:id="0"/>
    </w:p>
    <w:sectPr w:rsidR="000F57C2" w:rsidRPr="000F57C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6DE91E" w14:textId="77777777" w:rsidR="009F4050" w:rsidRDefault="009F4050">
      <w:r>
        <w:separator/>
      </w:r>
    </w:p>
  </w:endnote>
  <w:endnote w:type="continuationSeparator" w:id="0">
    <w:p w14:paraId="740A9F7E" w14:textId="77777777" w:rsidR="009F4050" w:rsidRDefault="009F4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F51F8" w14:textId="77777777" w:rsidR="00266EEB" w:rsidRDefault="00266EEB">
    <w:pPr>
      <w:pStyle w:val="Footer"/>
      <w:jc w:val="right"/>
    </w:pPr>
  </w:p>
  <w:p w14:paraId="2AE87BE0" w14:textId="090966E5" w:rsidR="00266EEB" w:rsidRDefault="0077194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3C5427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3C5427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33E4FF9E" w14:textId="77777777" w:rsidR="00266EEB" w:rsidRDefault="0077194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2F0F8F" w14:textId="77777777" w:rsidR="00266EEB" w:rsidRDefault="00266EEB">
    <w:pPr>
      <w:pStyle w:val="Footer"/>
      <w:jc w:val="right"/>
    </w:pPr>
  </w:p>
  <w:p w14:paraId="6F74E5DF" w14:textId="77777777" w:rsidR="00266EEB" w:rsidRDefault="00266EE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D5CD9" w14:textId="77777777" w:rsidR="009F4050" w:rsidRDefault="009F4050">
      <w:r>
        <w:separator/>
      </w:r>
    </w:p>
  </w:footnote>
  <w:footnote w:type="continuationSeparator" w:id="0">
    <w:p w14:paraId="16B48850" w14:textId="77777777" w:rsidR="009F4050" w:rsidRDefault="009F4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D8C8A8" w14:textId="77777777" w:rsidR="00266EEB" w:rsidRDefault="00266EEB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A969C5E" w14:textId="77777777" w:rsidR="00266EEB" w:rsidRDefault="0077194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238A9"/>
    <w:multiLevelType w:val="multilevel"/>
    <w:tmpl w:val="EC7E4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74878AA"/>
    <w:multiLevelType w:val="multilevel"/>
    <w:tmpl w:val="E8BE7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6F2E52"/>
    <w:multiLevelType w:val="multilevel"/>
    <w:tmpl w:val="63A2C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9E70C3A"/>
    <w:multiLevelType w:val="multilevel"/>
    <w:tmpl w:val="8E10A3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514F88"/>
    <w:multiLevelType w:val="multilevel"/>
    <w:tmpl w:val="D6087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11"/>
  </w:num>
  <w:num w:numId="5">
    <w:abstractNumId w:val="7"/>
  </w:num>
  <w:num w:numId="6">
    <w:abstractNumId w:val="0"/>
  </w:num>
  <w:num w:numId="7">
    <w:abstractNumId w:val="4"/>
  </w:num>
  <w:num w:numId="8">
    <w:abstractNumId w:val="14"/>
  </w:num>
  <w:num w:numId="9">
    <w:abstractNumId w:val="12"/>
  </w:num>
  <w:num w:numId="10">
    <w:abstractNumId w:val="2"/>
  </w:num>
  <w:num w:numId="11">
    <w:abstractNumId w:val="1"/>
  </w:num>
  <w:num w:numId="12">
    <w:abstractNumId w:val="6"/>
  </w:num>
  <w:num w:numId="13">
    <w:abstractNumId w:val="3"/>
  </w:num>
  <w:num w:numId="14">
    <w:abstractNumId w:val="16"/>
  </w:num>
  <w:num w:numId="15">
    <w:abstractNumId w:val="13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6EEB"/>
    <w:rsid w:val="00076BEC"/>
    <w:rsid w:val="000B31BA"/>
    <w:rsid w:val="000F57C2"/>
    <w:rsid w:val="00266EEB"/>
    <w:rsid w:val="00282340"/>
    <w:rsid w:val="002A1D6C"/>
    <w:rsid w:val="003C5427"/>
    <w:rsid w:val="003E2DEC"/>
    <w:rsid w:val="004F19DE"/>
    <w:rsid w:val="00771944"/>
    <w:rsid w:val="008316CC"/>
    <w:rsid w:val="00905FD2"/>
    <w:rsid w:val="009F4050"/>
    <w:rsid w:val="00AC73B6"/>
    <w:rsid w:val="00B05739"/>
    <w:rsid w:val="00E37EFC"/>
    <w:rsid w:val="00E7383C"/>
    <w:rsid w:val="00F30E9B"/>
    <w:rsid w:val="00FE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2DBAF4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905FD2"/>
    <w:rPr>
      <w:b/>
      <w:bCs/>
    </w:rPr>
  </w:style>
  <w:style w:type="character" w:styleId="UnresolvedMention">
    <w:name w:val="Unresolved Mention"/>
    <w:uiPriority w:val="99"/>
    <w:semiHidden/>
    <w:unhideWhenUsed/>
    <w:rsid w:val="00282340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F57C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18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9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904</Words>
  <Characters>5159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SDI-35</cp:lastModifiedBy>
  <cp:revision>39</cp:revision>
  <dcterms:created xsi:type="dcterms:W3CDTF">2026-03-24T06:15:00Z</dcterms:created>
  <dcterms:modified xsi:type="dcterms:W3CDTF">2026-06-23T09:47:00Z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