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54257" w:rsidRPr="00AE2A09" w14:paraId="42D3CDE1" w14:textId="77777777">
        <w:trPr>
          <w:trHeight w:val="20"/>
          <w:jc w:val="center"/>
        </w:trPr>
        <w:tc>
          <w:tcPr>
            <w:tcW w:w="1186" w:type="pct"/>
          </w:tcPr>
          <w:p w14:paraId="070F65A4" w14:textId="77777777" w:rsidR="00454257" w:rsidRPr="00AE2A0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4BAF19B" w14:textId="77777777" w:rsidR="00454257" w:rsidRPr="00AE2A09" w:rsidRDefault="004542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AE2A0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454257" w:rsidRPr="00AE2A09" w14:paraId="457E1A65" w14:textId="77777777">
        <w:trPr>
          <w:trHeight w:val="20"/>
          <w:jc w:val="center"/>
        </w:trPr>
        <w:tc>
          <w:tcPr>
            <w:tcW w:w="1186" w:type="pct"/>
          </w:tcPr>
          <w:p w14:paraId="528E1345" w14:textId="77777777" w:rsidR="00454257" w:rsidRPr="00AE2A0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F861270" w14:textId="38D9025B" w:rsidR="00454257" w:rsidRPr="00AE2A09" w:rsidRDefault="001D1F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Ms_AJRMMS_2625</w:t>
            </w:r>
          </w:p>
        </w:tc>
      </w:tr>
      <w:tr w:rsidR="00454257" w:rsidRPr="00AE2A09" w14:paraId="2D8EC12B" w14:textId="77777777">
        <w:trPr>
          <w:trHeight w:val="20"/>
          <w:jc w:val="center"/>
        </w:trPr>
        <w:tc>
          <w:tcPr>
            <w:tcW w:w="1186" w:type="pct"/>
          </w:tcPr>
          <w:p w14:paraId="11C76804" w14:textId="77777777" w:rsidR="00454257" w:rsidRPr="00AE2A0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EE1455" w14:textId="4F23C8D3" w:rsidR="00454257" w:rsidRPr="00AE2A09" w:rsidRDefault="00C703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Socioeconomic Determinants of Postnatal Care Service Utilization Among Women in Umuahia, Abia State</w:t>
            </w:r>
          </w:p>
        </w:tc>
      </w:tr>
      <w:tr w:rsidR="00454257" w:rsidRPr="00AE2A09" w14:paraId="6AB60629" w14:textId="77777777">
        <w:trPr>
          <w:trHeight w:val="20"/>
          <w:jc w:val="center"/>
        </w:trPr>
        <w:tc>
          <w:tcPr>
            <w:tcW w:w="1186" w:type="pct"/>
          </w:tcPr>
          <w:p w14:paraId="5895629D" w14:textId="77777777" w:rsidR="00454257" w:rsidRPr="00AE2A0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5F512A0" w14:textId="77777777" w:rsidR="00454257" w:rsidRPr="00AE2A0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55D86C0D" w14:textId="77777777" w:rsidR="00454257" w:rsidRPr="00AE2A09" w:rsidRDefault="004542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81D744C" w14:textId="77777777" w:rsidR="00454257" w:rsidRPr="00AE2A09" w:rsidRDefault="004542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D034E57" w14:textId="77777777" w:rsidR="00454257" w:rsidRPr="00AE2A09" w:rsidRDefault="004542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2E14B6E" w14:textId="77777777" w:rsidR="00454257" w:rsidRPr="00AE2A0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E2A0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E2A0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8177D20" w14:textId="77777777" w:rsidR="00454257" w:rsidRPr="00AE2A09" w:rsidRDefault="004542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54257" w:rsidRPr="00AE2A09" w14:paraId="7E92B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7F704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03C0563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9A74B88" w14:textId="77777777" w:rsidR="00454257" w:rsidRPr="00AE2A0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E2A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E2A0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2096C76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54C33F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1EAD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82FBA2C" w14:textId="77777777" w:rsidR="00454257" w:rsidRPr="00AE2A0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A061654" w14:textId="2CBA8671" w:rsidR="00454257" w:rsidRPr="00AE2A09" w:rsidRDefault="005F15D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findings are actionable and captures content specific issues.</w:t>
            </w:r>
          </w:p>
        </w:tc>
        <w:tc>
          <w:tcPr>
            <w:tcW w:w="1667" w:type="pct"/>
          </w:tcPr>
          <w:p w14:paraId="36938788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5F5C96" w14:textId="77777777" w:rsidR="00454257" w:rsidRPr="00AE2A09" w:rsidRDefault="00454257">
      <w:pPr>
        <w:rPr>
          <w:rFonts w:ascii="Arial" w:hAnsi="Arial" w:cs="Arial"/>
          <w:sz w:val="20"/>
          <w:szCs w:val="20"/>
          <w:lang w:val="en-GB"/>
        </w:rPr>
      </w:pPr>
    </w:p>
    <w:p w14:paraId="226FBF82" w14:textId="77777777" w:rsidR="00454257" w:rsidRPr="00AE2A09" w:rsidRDefault="00454257">
      <w:pPr>
        <w:rPr>
          <w:rFonts w:ascii="Arial" w:hAnsi="Arial" w:cs="Arial"/>
          <w:sz w:val="20"/>
          <w:szCs w:val="20"/>
          <w:lang w:val="en-GB"/>
        </w:rPr>
      </w:pPr>
    </w:p>
    <w:p w14:paraId="3412AFF9" w14:textId="77777777" w:rsidR="00454257" w:rsidRPr="00AE2A0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E2A0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BF5C3D0" w14:textId="77777777" w:rsidR="00454257" w:rsidRPr="00AE2A09" w:rsidRDefault="004542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54257" w:rsidRPr="00AE2A09" w14:paraId="33469E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65F308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8294609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2708FBB" w14:textId="77777777" w:rsidR="00454257" w:rsidRPr="00AE2A0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E2A0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454257" w:rsidRPr="00AE2A09" w14:paraId="221F6C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48C13A" w14:textId="77777777" w:rsidR="00454257" w:rsidRPr="00AE2A0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29A91B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49653F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BE0638" w14:textId="0AC47026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014E23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2262BB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96529F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EC6F35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732F1B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E2D308" w14:textId="2D0F2624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C6CAE6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3ECDD7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24D44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1B0E41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FECAAD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21A73" w14:textId="3936FFBB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AD922F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25F49D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DE0082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4C67E46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E737CB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5443F6" w14:textId="0DFD7BCF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DBFE658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6A006E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53C7A8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D1F3EC4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B7AAAA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1AFDD8" w14:textId="508363A1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5892941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0C5A330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A2579C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07CC12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2CA48E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1C982" w14:textId="5B91F080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C8C45AF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421CD4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644EF5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2360EC7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E1D935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56BC31" w14:textId="08C4569D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7E7A0B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6B25AB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0F6BE3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AAC612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7D7BE1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062A53" w14:textId="6F3B7F07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9285DA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2AC47E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31245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550B703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9AEAF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F12B8" w14:textId="58852002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7DD796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5FFEAF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45C6A6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2C0DF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0DFA70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34D62D9" w14:textId="77777777" w:rsidR="00454257" w:rsidRPr="00AE2A09" w:rsidRDefault="004542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AD5CF3C" w14:textId="77777777" w:rsidR="00454257" w:rsidRPr="00AE2A09" w:rsidRDefault="004542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7C17AE" w14:textId="0629DF4C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A52163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4EA28D2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914880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897233B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2F41E9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5005952" w14:textId="0F680FAC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496F51D1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7E16E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DCEC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E115B7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0AC801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A77C86" w14:textId="262E01A4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560CFF6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75AA2F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A6BA83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A4E234F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AD60DF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6A1651" w14:textId="5B3B845E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E6E9F5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3D33BE9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E37C86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E2CE53D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6336B7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36F75A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BC0EAF" w14:textId="1551EF61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C8C4B5B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2D5EE2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23B393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5ACC686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48DE65" w14:textId="77777777" w:rsidR="00454257" w:rsidRPr="00AE2A0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68888C1" w14:textId="77777777" w:rsidR="00454257" w:rsidRPr="00AE2A0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EF33991" w14:textId="03591EEE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3F44744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2450CC" w14:textId="77777777" w:rsidR="00454257" w:rsidRPr="00AE2A09" w:rsidRDefault="004542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3C6519" w14:textId="77777777" w:rsidR="00454257" w:rsidRPr="00AE2A09" w:rsidRDefault="004542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FF3266" w14:textId="77777777" w:rsidR="00454257" w:rsidRPr="00AE2A0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E2A0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3D1D04" w14:textId="77777777" w:rsidR="00454257" w:rsidRPr="00AE2A09" w:rsidRDefault="004542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54257" w:rsidRPr="00AE2A09" w14:paraId="2276F7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EF180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D3AD8B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8B57282" w14:textId="77777777" w:rsidR="00454257" w:rsidRPr="00AE2A09" w:rsidRDefault="004542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6A3DF" w14:textId="77777777" w:rsidR="00454257" w:rsidRPr="00AE2A0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E2A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E2A0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27F94FCB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11DBC7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18554" w14:textId="77777777" w:rsidR="00454257" w:rsidRPr="00AE2A0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034BFA2" w14:textId="77777777" w:rsidR="00454257" w:rsidRPr="00AE2A09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A874B5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9208D6" w14:textId="77777777" w:rsidR="00454257" w:rsidRPr="00AE2A09" w:rsidRDefault="004542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CD5D34C" w14:textId="77777777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469E5B7" w14:textId="208A1B57" w:rsidR="005F15D8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9E6D82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255967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7D9695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80695A3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FA7814E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8672D" w14:textId="77777777" w:rsidR="00454257" w:rsidRPr="00AE2A09" w:rsidRDefault="004542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3AFB06" w14:textId="02C9D280" w:rsidR="00454257" w:rsidRPr="00AE2A09" w:rsidRDefault="005F15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0BCC835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6B98CD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E3A56F" w14:textId="77777777" w:rsidR="00454257" w:rsidRPr="00AE2A0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E2A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4E85AA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06AABCA" w14:textId="77777777" w:rsidR="00454257" w:rsidRPr="00AE2A0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74D46D7" w14:textId="577B1970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</w:t>
            </w:r>
            <w:proofErr w:type="gramStart"/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</w:t>
            </w:r>
            <w:proofErr w:type="gramEnd"/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manuscript has enlisted references but missed citing it through out lacking fundamental scientific writing and factual sources</w:t>
            </w:r>
          </w:p>
        </w:tc>
        <w:tc>
          <w:tcPr>
            <w:tcW w:w="1667" w:type="pct"/>
          </w:tcPr>
          <w:p w14:paraId="7AA373A7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133699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1BD5F6" w14:textId="77777777" w:rsidR="00454257" w:rsidRPr="00AE2A0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EC29E4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0FDC68" w14:textId="77777777" w:rsidR="00454257" w:rsidRPr="00AE2A09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874DAE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5BC0C7E" w14:textId="77777777" w:rsidR="00454257" w:rsidRPr="00AE2A09" w:rsidRDefault="004542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37F00E" w14:textId="15D39F0C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</w:t>
            </w:r>
            <w:proofErr w:type="gramStart"/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</w:t>
            </w:r>
            <w:proofErr w:type="gramEnd"/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references are not cited in the manuscript making the list redundant </w:t>
            </w:r>
          </w:p>
        </w:tc>
        <w:tc>
          <w:tcPr>
            <w:tcW w:w="1667" w:type="pct"/>
          </w:tcPr>
          <w:p w14:paraId="6F00F7FD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AE2A09" w14:paraId="0D6F1A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B9EEAF" w14:textId="77777777" w:rsidR="00454257" w:rsidRPr="00AE2A0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066DEA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B388A4" w14:textId="77777777" w:rsidR="00454257" w:rsidRPr="00AE2A09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8DE53A" w14:textId="77777777" w:rsidR="00454257" w:rsidRPr="00AE2A0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99FC041" w14:textId="77777777" w:rsidR="00454257" w:rsidRPr="00AE2A09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F63D2" w14:textId="193D01BE" w:rsidR="00454257" w:rsidRPr="00AE2A09" w:rsidRDefault="005F1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2A0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DC51978" w14:textId="77777777" w:rsidR="00454257" w:rsidRPr="00AE2A09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684DDC" w14:textId="77777777" w:rsidR="00454257" w:rsidRPr="00AE2A09" w:rsidRDefault="004542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169BBDD" w14:textId="77777777" w:rsidR="00AE2A09" w:rsidRPr="00AE2A09" w:rsidRDefault="00AE2A0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C2B95CB" w14:textId="77777777" w:rsidR="00AE2A09" w:rsidRPr="00AE2A09" w:rsidRDefault="00AE2A09" w:rsidP="00AE2A09">
      <w:pPr>
        <w:rPr>
          <w:rFonts w:ascii="Arial" w:hAnsi="Arial" w:cs="Arial"/>
          <w:b/>
          <w:sz w:val="20"/>
          <w:szCs w:val="20"/>
          <w:u w:val="single"/>
        </w:rPr>
      </w:pPr>
      <w:r w:rsidRPr="00AE2A0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833200B" w14:textId="77777777" w:rsidR="00AE2A09" w:rsidRPr="00AE2A09" w:rsidRDefault="00AE2A0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29DBC2C" w14:textId="01CA2421" w:rsidR="00AE2A09" w:rsidRPr="00AE2A09" w:rsidRDefault="00AE2A09" w:rsidP="00AE2A0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AE2A09">
        <w:rPr>
          <w:rFonts w:ascii="Arial" w:eastAsia="MS Mincho" w:hAnsi="Arial" w:cs="Arial"/>
          <w:b/>
          <w:bCs/>
          <w:sz w:val="20"/>
          <w:szCs w:val="20"/>
          <w:lang w:val="en-GB"/>
        </w:rPr>
        <w:t>Arjita Gupta</w:t>
      </w:r>
      <w:r w:rsidRPr="00AE2A09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E2A09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AE2A09" w:rsidRPr="00AE2A09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73BA" w14:textId="77777777" w:rsidR="00A94E24" w:rsidRDefault="00A94E24">
      <w:r>
        <w:separator/>
      </w:r>
    </w:p>
  </w:endnote>
  <w:endnote w:type="continuationSeparator" w:id="0">
    <w:p w14:paraId="49A080D4" w14:textId="77777777" w:rsidR="00A94E24" w:rsidRDefault="00A9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6B1A" w14:textId="77777777" w:rsidR="00454257" w:rsidRDefault="00454257">
    <w:pPr>
      <w:pStyle w:val="Footer"/>
      <w:jc w:val="right"/>
    </w:pPr>
  </w:p>
  <w:p w14:paraId="79518A33" w14:textId="77777777" w:rsidR="004542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82FCADA" w14:textId="77777777" w:rsidR="004542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85DEA4" w14:textId="77777777" w:rsidR="00454257" w:rsidRDefault="00454257">
    <w:pPr>
      <w:pStyle w:val="Footer"/>
      <w:jc w:val="right"/>
    </w:pPr>
  </w:p>
  <w:p w14:paraId="66BB246D" w14:textId="77777777" w:rsidR="00454257" w:rsidRDefault="004542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09B6E" w14:textId="77777777" w:rsidR="00A94E24" w:rsidRDefault="00A94E24">
      <w:r>
        <w:separator/>
      </w:r>
    </w:p>
  </w:footnote>
  <w:footnote w:type="continuationSeparator" w:id="0">
    <w:p w14:paraId="3EF980BC" w14:textId="77777777" w:rsidR="00A94E24" w:rsidRDefault="00A94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C2C1" w14:textId="77777777" w:rsidR="00454257" w:rsidRDefault="004542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6641039" w14:textId="77777777" w:rsidR="004542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548484">
    <w:abstractNumId w:val="4"/>
  </w:num>
  <w:num w:numId="2" w16cid:durableId="733118179">
    <w:abstractNumId w:val="8"/>
  </w:num>
  <w:num w:numId="3" w16cid:durableId="1593201322">
    <w:abstractNumId w:val="7"/>
  </w:num>
  <w:num w:numId="4" w16cid:durableId="181631463">
    <w:abstractNumId w:val="9"/>
  </w:num>
  <w:num w:numId="5" w16cid:durableId="284234221">
    <w:abstractNumId w:val="6"/>
  </w:num>
  <w:num w:numId="6" w16cid:durableId="1849101931">
    <w:abstractNumId w:val="0"/>
  </w:num>
  <w:num w:numId="7" w16cid:durableId="344092972">
    <w:abstractNumId w:val="3"/>
  </w:num>
  <w:num w:numId="8" w16cid:durableId="1150830742">
    <w:abstractNumId w:val="11"/>
  </w:num>
  <w:num w:numId="9" w16cid:durableId="1617440775">
    <w:abstractNumId w:val="10"/>
  </w:num>
  <w:num w:numId="10" w16cid:durableId="1534805914">
    <w:abstractNumId w:val="2"/>
  </w:num>
  <w:num w:numId="11" w16cid:durableId="1219241485">
    <w:abstractNumId w:val="1"/>
  </w:num>
  <w:num w:numId="12" w16cid:durableId="1269460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257"/>
    <w:rsid w:val="0014477E"/>
    <w:rsid w:val="001D1F10"/>
    <w:rsid w:val="00347959"/>
    <w:rsid w:val="00454257"/>
    <w:rsid w:val="00470A0B"/>
    <w:rsid w:val="0054292C"/>
    <w:rsid w:val="005F15D8"/>
    <w:rsid w:val="00614931"/>
    <w:rsid w:val="00665C21"/>
    <w:rsid w:val="00713F75"/>
    <w:rsid w:val="007462C5"/>
    <w:rsid w:val="00933F32"/>
    <w:rsid w:val="009E282A"/>
    <w:rsid w:val="00A24875"/>
    <w:rsid w:val="00A94E24"/>
    <w:rsid w:val="00AE2A09"/>
    <w:rsid w:val="00C70380"/>
    <w:rsid w:val="00E85E4C"/>
    <w:rsid w:val="00ED02AB"/>
    <w:rsid w:val="00FA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6CF4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ajrmms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62218-3D4C-4D34-8305-B8A8F06F5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2026-06-17T12:58:00Z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