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A00D0A" w14:paraId="2760AC0A" w14:textId="77777777">
        <w:trPr>
          <w:trHeight w:val="20"/>
          <w:jc w:val="center"/>
        </w:trPr>
        <w:tc>
          <w:tcPr>
            <w:tcW w:w="1186" w:type="pct"/>
          </w:tcPr>
          <w:p w14:paraId="51398089" w14:textId="77777777" w:rsidR="00EE0195" w:rsidRPr="00A00D0A" w:rsidRDefault="00C5368D">
            <w:pPr>
              <w:pStyle w:val="BodyText"/>
              <w:ind w:left="90"/>
              <w:jc w:val="left"/>
              <w:rPr>
                <w:rFonts w:ascii="Arial" w:hAnsi="Arial" w:cs="Arial"/>
                <w:bCs/>
                <w:sz w:val="20"/>
                <w:szCs w:val="20"/>
                <w:lang w:val="en-GB"/>
              </w:rPr>
            </w:pPr>
            <w:r w:rsidRPr="00A00D0A">
              <w:rPr>
                <w:rFonts w:ascii="Arial" w:hAnsi="Arial" w:cs="Arial"/>
                <w:bCs/>
                <w:sz w:val="20"/>
                <w:szCs w:val="20"/>
                <w:lang w:val="en-GB"/>
              </w:rPr>
              <w:t>Journal Name:</w:t>
            </w:r>
          </w:p>
        </w:tc>
        <w:tc>
          <w:tcPr>
            <w:tcW w:w="3814" w:type="pct"/>
          </w:tcPr>
          <w:p w14:paraId="2604F611" w14:textId="77777777" w:rsidR="00EE0195" w:rsidRPr="00A00D0A" w:rsidRDefault="00EE0195">
            <w:pPr>
              <w:spacing w:before="100" w:beforeAutospacing="1" w:after="100" w:afterAutospacing="1"/>
              <w:outlineLvl w:val="0"/>
              <w:rPr>
                <w:rFonts w:ascii="Arial" w:hAnsi="Arial" w:cs="Arial"/>
                <w:b/>
                <w:bCs/>
                <w:color w:val="0000FF"/>
                <w:sz w:val="20"/>
                <w:szCs w:val="20"/>
                <w:lang w:val="en-GB"/>
              </w:rPr>
            </w:pPr>
            <w:hyperlink r:id="rId7" w:history="1">
              <w:r w:rsidRPr="00A00D0A">
                <w:rPr>
                  <w:rFonts w:ascii="Arial" w:hAnsi="Arial" w:cs="Arial"/>
                  <w:b/>
                  <w:bCs/>
                  <w:color w:val="0000FF"/>
                  <w:kern w:val="36"/>
                  <w:sz w:val="20"/>
                  <w:szCs w:val="20"/>
                  <w:u w:val="single"/>
                  <w:lang w:val="en-IN" w:eastAsia="en-IN"/>
                </w:rPr>
                <w:t>Asian Journal of Medical Research and Case Reports</w:t>
              </w:r>
            </w:hyperlink>
          </w:p>
        </w:tc>
      </w:tr>
      <w:tr w:rsidR="00EE0195" w:rsidRPr="00A00D0A" w14:paraId="541BEECB" w14:textId="77777777">
        <w:trPr>
          <w:trHeight w:val="20"/>
          <w:jc w:val="center"/>
        </w:trPr>
        <w:tc>
          <w:tcPr>
            <w:tcW w:w="1186" w:type="pct"/>
          </w:tcPr>
          <w:p w14:paraId="42B4C882" w14:textId="77777777" w:rsidR="00EE0195" w:rsidRPr="00A00D0A" w:rsidRDefault="00C5368D">
            <w:pPr>
              <w:pStyle w:val="BodyText"/>
              <w:ind w:left="90"/>
              <w:jc w:val="left"/>
              <w:rPr>
                <w:rFonts w:ascii="Arial" w:hAnsi="Arial" w:cs="Arial"/>
                <w:bCs/>
                <w:sz w:val="20"/>
                <w:szCs w:val="20"/>
                <w:lang w:val="en-GB"/>
              </w:rPr>
            </w:pPr>
            <w:r w:rsidRPr="00A00D0A">
              <w:rPr>
                <w:rFonts w:ascii="Arial" w:hAnsi="Arial" w:cs="Arial"/>
                <w:bCs/>
                <w:sz w:val="20"/>
                <w:szCs w:val="20"/>
                <w:lang w:val="en-GB"/>
              </w:rPr>
              <w:t>Manuscript Number:</w:t>
            </w:r>
          </w:p>
        </w:tc>
        <w:tc>
          <w:tcPr>
            <w:tcW w:w="3814" w:type="pct"/>
          </w:tcPr>
          <w:p w14:paraId="2C7D0B01" w14:textId="39519E8F" w:rsidR="00EE0195" w:rsidRPr="00A00D0A" w:rsidRDefault="00D1539B">
            <w:pPr>
              <w:pStyle w:val="NormalWeb"/>
              <w:spacing w:before="0" w:beforeAutospacing="0" w:after="0" w:afterAutospacing="0"/>
              <w:rPr>
                <w:rFonts w:ascii="Arial" w:hAnsi="Arial" w:cs="Arial"/>
                <w:b/>
                <w:bCs/>
                <w:sz w:val="20"/>
                <w:szCs w:val="20"/>
                <w:lang w:val="en-GB"/>
              </w:rPr>
            </w:pPr>
            <w:r w:rsidRPr="00A00D0A">
              <w:rPr>
                <w:rFonts w:ascii="Arial" w:hAnsi="Arial" w:cs="Arial"/>
                <w:b/>
                <w:bCs/>
                <w:sz w:val="20"/>
                <w:szCs w:val="20"/>
                <w:lang w:val="en-GB"/>
              </w:rPr>
              <w:t>Ms_AJMRCR_2846</w:t>
            </w:r>
          </w:p>
        </w:tc>
      </w:tr>
      <w:tr w:rsidR="00EE0195" w:rsidRPr="00A00D0A" w14:paraId="4FAD3B36" w14:textId="77777777">
        <w:trPr>
          <w:trHeight w:val="20"/>
          <w:jc w:val="center"/>
        </w:trPr>
        <w:tc>
          <w:tcPr>
            <w:tcW w:w="1186" w:type="pct"/>
          </w:tcPr>
          <w:p w14:paraId="4EA4BBE2" w14:textId="77777777" w:rsidR="00EE0195" w:rsidRPr="00A00D0A" w:rsidRDefault="00C5368D">
            <w:pPr>
              <w:pStyle w:val="BodyText"/>
              <w:ind w:left="90"/>
              <w:jc w:val="left"/>
              <w:rPr>
                <w:rFonts w:ascii="Arial" w:hAnsi="Arial" w:cs="Arial"/>
                <w:bCs/>
                <w:sz w:val="20"/>
                <w:szCs w:val="20"/>
                <w:lang w:val="en-GB"/>
              </w:rPr>
            </w:pPr>
            <w:r w:rsidRPr="00A00D0A">
              <w:rPr>
                <w:rFonts w:ascii="Arial" w:hAnsi="Arial" w:cs="Arial"/>
                <w:bCs/>
                <w:sz w:val="20"/>
                <w:szCs w:val="20"/>
                <w:lang w:val="en-GB"/>
              </w:rPr>
              <w:t xml:space="preserve">Title of the Manuscript: </w:t>
            </w:r>
          </w:p>
        </w:tc>
        <w:tc>
          <w:tcPr>
            <w:tcW w:w="3814" w:type="pct"/>
          </w:tcPr>
          <w:p w14:paraId="20C8BAA6" w14:textId="2276C643" w:rsidR="00EE0195" w:rsidRPr="00A00D0A" w:rsidRDefault="00D1539B">
            <w:pPr>
              <w:pStyle w:val="NormalWeb"/>
              <w:spacing w:before="0" w:beforeAutospacing="0" w:after="0" w:afterAutospacing="0"/>
              <w:rPr>
                <w:rFonts w:ascii="Arial" w:hAnsi="Arial" w:cs="Arial"/>
                <w:b/>
                <w:sz w:val="20"/>
                <w:szCs w:val="20"/>
                <w:lang w:val="en-GB"/>
              </w:rPr>
            </w:pPr>
            <w:r w:rsidRPr="00A00D0A">
              <w:rPr>
                <w:rFonts w:ascii="Arial" w:hAnsi="Arial" w:cs="Arial"/>
                <w:b/>
                <w:sz w:val="20"/>
                <w:szCs w:val="20"/>
                <w:lang w:val="en-GB"/>
              </w:rPr>
              <w:t>GESTATIONAL TROPHOBLASTIC DISEASE WITH BILATERAL INTERNAL ILIAC ARTERY ARTERIOVENOUS MALFORMATION: A RARE ASSOCIATION</w:t>
            </w:r>
          </w:p>
        </w:tc>
      </w:tr>
      <w:tr w:rsidR="00EE0195" w:rsidRPr="00A00D0A" w14:paraId="1B943A84" w14:textId="77777777">
        <w:trPr>
          <w:trHeight w:val="20"/>
          <w:jc w:val="center"/>
        </w:trPr>
        <w:tc>
          <w:tcPr>
            <w:tcW w:w="1186" w:type="pct"/>
          </w:tcPr>
          <w:p w14:paraId="43C55657" w14:textId="77777777" w:rsidR="00EE0195" w:rsidRPr="00A00D0A" w:rsidRDefault="00C5368D">
            <w:pPr>
              <w:pStyle w:val="BodyText"/>
              <w:ind w:left="90"/>
              <w:jc w:val="left"/>
              <w:rPr>
                <w:rFonts w:ascii="Arial" w:hAnsi="Arial" w:cs="Arial"/>
                <w:bCs/>
                <w:sz w:val="20"/>
                <w:szCs w:val="20"/>
                <w:lang w:val="en-GB"/>
              </w:rPr>
            </w:pPr>
            <w:r w:rsidRPr="00A00D0A">
              <w:rPr>
                <w:rFonts w:ascii="Arial" w:hAnsi="Arial" w:cs="Arial"/>
                <w:bCs/>
                <w:sz w:val="20"/>
                <w:szCs w:val="20"/>
                <w:lang w:val="en-GB"/>
              </w:rPr>
              <w:t>Type of the Article</w:t>
            </w:r>
          </w:p>
        </w:tc>
        <w:tc>
          <w:tcPr>
            <w:tcW w:w="3814" w:type="pct"/>
          </w:tcPr>
          <w:p w14:paraId="5D2CD27F" w14:textId="16A1A0E6" w:rsidR="00EE0195" w:rsidRPr="00A00D0A" w:rsidRDefault="007408AF">
            <w:pPr>
              <w:pStyle w:val="NormalWeb"/>
              <w:spacing w:before="0" w:beforeAutospacing="0" w:after="0" w:afterAutospacing="0"/>
              <w:rPr>
                <w:rFonts w:ascii="Arial" w:hAnsi="Arial" w:cs="Arial"/>
                <w:b/>
                <w:sz w:val="20"/>
                <w:szCs w:val="20"/>
                <w:lang w:val="en-GB"/>
              </w:rPr>
            </w:pPr>
            <w:r w:rsidRPr="00A00D0A">
              <w:rPr>
                <w:rFonts w:ascii="Arial" w:hAnsi="Arial" w:cs="Arial"/>
                <w:b/>
                <w:sz w:val="20"/>
                <w:szCs w:val="20"/>
                <w:lang w:val="en-GB"/>
              </w:rPr>
              <w:t xml:space="preserve">Research article / Short Communication/ Case Report / Case Study </w:t>
            </w:r>
          </w:p>
        </w:tc>
      </w:tr>
    </w:tbl>
    <w:p w14:paraId="6A23E674" w14:textId="77777777" w:rsidR="00EE0195" w:rsidRPr="00A00D0A" w:rsidRDefault="00EE0195">
      <w:pPr>
        <w:jc w:val="both"/>
        <w:rPr>
          <w:rFonts w:ascii="Arial" w:eastAsia="MS Mincho" w:hAnsi="Arial" w:cs="Arial"/>
          <w:sz w:val="20"/>
          <w:szCs w:val="20"/>
          <w:lang w:val="en-GB"/>
        </w:rPr>
      </w:pPr>
    </w:p>
    <w:p w14:paraId="7E4CE613" w14:textId="77777777" w:rsidR="00EE0195" w:rsidRPr="00A00D0A" w:rsidRDefault="00C5368D">
      <w:pPr>
        <w:jc w:val="both"/>
        <w:rPr>
          <w:rFonts w:ascii="Arial" w:eastAsia="MS Mincho" w:hAnsi="Arial" w:cs="Arial"/>
          <w:b/>
          <w:sz w:val="20"/>
          <w:szCs w:val="20"/>
          <w:u w:val="single"/>
          <w:lang w:val="en-GB"/>
        </w:rPr>
      </w:pPr>
      <w:r w:rsidRPr="00A00D0A">
        <w:rPr>
          <w:rFonts w:ascii="Arial" w:eastAsia="MS Mincho" w:hAnsi="Arial" w:cs="Arial"/>
          <w:b/>
          <w:sz w:val="20"/>
          <w:szCs w:val="20"/>
          <w:highlight w:val="yellow"/>
          <w:u w:val="single"/>
          <w:lang w:val="en-GB"/>
        </w:rPr>
        <w:t>PART 1 (Importance of the manuscript)</w:t>
      </w:r>
      <w:r w:rsidRPr="00A00D0A">
        <w:rPr>
          <w:rFonts w:ascii="Arial" w:eastAsia="MS Mincho" w:hAnsi="Arial" w:cs="Arial"/>
          <w:b/>
          <w:sz w:val="20"/>
          <w:szCs w:val="20"/>
          <w:u w:val="single"/>
          <w:lang w:val="en-GB"/>
        </w:rPr>
        <w:t xml:space="preserve"> </w:t>
      </w:r>
    </w:p>
    <w:p w14:paraId="6723635B" w14:textId="77777777" w:rsidR="00EE0195" w:rsidRPr="00A00D0A" w:rsidRDefault="00EE0195">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A00D0A" w14:paraId="2ADC030D" w14:textId="77777777">
        <w:trPr>
          <w:trHeight w:val="20"/>
          <w:jc w:val="center"/>
        </w:trPr>
        <w:tc>
          <w:tcPr>
            <w:tcW w:w="1666" w:type="pct"/>
            <w:noWrap/>
          </w:tcPr>
          <w:p w14:paraId="53A78F05" w14:textId="77777777" w:rsidR="00EE0195" w:rsidRPr="00A00D0A"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Comments of the Reviewers</w:t>
            </w:r>
          </w:p>
        </w:tc>
        <w:tc>
          <w:tcPr>
            <w:tcW w:w="1667" w:type="pct"/>
          </w:tcPr>
          <w:p w14:paraId="0B0B16E2" w14:textId="77777777" w:rsidR="00EE0195" w:rsidRPr="00A00D0A" w:rsidRDefault="00C5368D">
            <w:pPr>
              <w:spacing w:after="160" w:line="256" w:lineRule="auto"/>
              <w:rPr>
                <w:rFonts w:ascii="Arial" w:eastAsia="Calibri" w:hAnsi="Arial" w:cs="Arial"/>
                <w:kern w:val="2"/>
                <w:sz w:val="20"/>
                <w:szCs w:val="20"/>
                <w:lang w:val="en-GB"/>
              </w:rPr>
            </w:pPr>
            <w:r w:rsidRPr="00A00D0A">
              <w:rPr>
                <w:rFonts w:ascii="Arial" w:eastAsia="Calibri" w:hAnsi="Arial" w:cs="Arial"/>
                <w:b/>
                <w:kern w:val="2"/>
                <w:sz w:val="20"/>
                <w:szCs w:val="20"/>
                <w:lang w:val="en-GB"/>
              </w:rPr>
              <w:t>Author’s Feedback</w:t>
            </w:r>
            <w:r w:rsidRPr="00A00D0A">
              <w:rPr>
                <w:rFonts w:ascii="Arial" w:eastAsia="Calibri" w:hAnsi="Arial" w:cs="Arial"/>
                <w:kern w:val="2"/>
                <w:sz w:val="20"/>
                <w:szCs w:val="20"/>
                <w:lang w:val="en-GB"/>
              </w:rPr>
              <w:t xml:space="preserve"> </w:t>
            </w:r>
          </w:p>
          <w:p w14:paraId="4379987E"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45E95FD2" w14:textId="77777777">
        <w:trPr>
          <w:trHeight w:val="20"/>
          <w:jc w:val="center"/>
        </w:trPr>
        <w:tc>
          <w:tcPr>
            <w:tcW w:w="1666" w:type="pct"/>
            <w:noWrap/>
            <w:hideMark/>
          </w:tcPr>
          <w:p w14:paraId="556DC511" w14:textId="77777777" w:rsidR="00EE0195" w:rsidRPr="00A00D0A" w:rsidRDefault="00C5368D">
            <w:pPr>
              <w:rPr>
                <w:rFonts w:ascii="Arial" w:hAnsi="Arial" w:cs="Arial"/>
                <w:bCs/>
                <w:sz w:val="20"/>
                <w:szCs w:val="20"/>
                <w:lang w:val="en-GB"/>
              </w:rPr>
            </w:pPr>
            <w:r w:rsidRPr="00A00D0A">
              <w:rPr>
                <w:rFonts w:ascii="Arial" w:hAnsi="Arial" w:cs="Arial"/>
                <w:b/>
                <w:bCs/>
                <w:sz w:val="20"/>
                <w:szCs w:val="20"/>
                <w:lang w:val="en-GB"/>
              </w:rPr>
              <w:t>Please write a few sentences regarding the importance of this manuscript for the scientific community.</w:t>
            </w:r>
            <w:r w:rsidRPr="00A00D0A">
              <w:rPr>
                <w:rFonts w:ascii="Arial" w:hAnsi="Arial" w:cs="Arial"/>
                <w:bCs/>
                <w:sz w:val="20"/>
                <w:szCs w:val="20"/>
                <w:lang w:val="en-GB"/>
              </w:rPr>
              <w:t xml:space="preserve"> A minimum of 3-4 sentences may </w:t>
            </w:r>
          </w:p>
          <w:p w14:paraId="6F2DF19E" w14:textId="77777777" w:rsidR="00EE0195" w:rsidRPr="00A00D0A" w:rsidRDefault="00C5368D">
            <w:pPr>
              <w:rPr>
                <w:rFonts w:ascii="Arial" w:eastAsia="MS Mincho" w:hAnsi="Arial" w:cs="Arial"/>
                <w:bCs/>
                <w:sz w:val="20"/>
                <w:szCs w:val="20"/>
                <w:lang w:val="en-GB"/>
              </w:rPr>
            </w:pPr>
            <w:r w:rsidRPr="00A00D0A">
              <w:rPr>
                <w:rFonts w:ascii="Arial" w:hAnsi="Arial" w:cs="Arial"/>
                <w:bCs/>
                <w:sz w:val="20"/>
                <w:szCs w:val="20"/>
                <w:lang w:val="en-GB"/>
              </w:rPr>
              <w:t>be required for this part.</w:t>
            </w:r>
          </w:p>
        </w:tc>
        <w:tc>
          <w:tcPr>
            <w:tcW w:w="1667" w:type="pct"/>
          </w:tcPr>
          <w:p w14:paraId="509B2F70" w14:textId="6518F78D"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 xml:space="preserve">It is a good case with rare association, also written nicely. However lack of images of radiology and histopathology makes it incomplete for presentation. It would be best to present this case as “Letter to Editor”. </w:t>
            </w:r>
          </w:p>
        </w:tc>
        <w:tc>
          <w:tcPr>
            <w:tcW w:w="1667" w:type="pct"/>
          </w:tcPr>
          <w:p w14:paraId="6C77AB09" w14:textId="77777777" w:rsidR="00EE0195" w:rsidRPr="00A00D0A" w:rsidRDefault="00EE0195">
            <w:pPr>
              <w:keepNext/>
              <w:outlineLvl w:val="1"/>
              <w:rPr>
                <w:rFonts w:ascii="Arial" w:eastAsia="MS Mincho" w:hAnsi="Arial" w:cs="Arial"/>
                <w:bCs/>
                <w:sz w:val="20"/>
                <w:szCs w:val="20"/>
                <w:lang w:val="en-GB"/>
              </w:rPr>
            </w:pPr>
          </w:p>
        </w:tc>
      </w:tr>
    </w:tbl>
    <w:p w14:paraId="1EE42298" w14:textId="77777777" w:rsidR="00EE0195" w:rsidRPr="00A00D0A" w:rsidRDefault="00EE0195">
      <w:pPr>
        <w:rPr>
          <w:rFonts w:ascii="Arial" w:hAnsi="Arial" w:cs="Arial"/>
          <w:sz w:val="20"/>
          <w:szCs w:val="20"/>
          <w:lang w:val="en-GB"/>
        </w:rPr>
      </w:pPr>
    </w:p>
    <w:p w14:paraId="310FDF09" w14:textId="77777777" w:rsidR="00EE0195" w:rsidRPr="00A00D0A" w:rsidRDefault="00C5368D">
      <w:pPr>
        <w:keepNext/>
        <w:outlineLvl w:val="1"/>
        <w:rPr>
          <w:rFonts w:ascii="Arial" w:eastAsia="MS Mincho" w:hAnsi="Arial" w:cs="Arial"/>
          <w:b/>
          <w:bCs/>
          <w:sz w:val="20"/>
          <w:szCs w:val="20"/>
          <w:highlight w:val="yellow"/>
          <w:u w:val="single"/>
          <w:lang w:val="en-GB"/>
        </w:rPr>
      </w:pPr>
      <w:r w:rsidRPr="00A00D0A">
        <w:rPr>
          <w:rFonts w:ascii="Arial" w:eastAsia="MS Mincho" w:hAnsi="Arial" w:cs="Arial"/>
          <w:b/>
          <w:bCs/>
          <w:sz w:val="20"/>
          <w:szCs w:val="20"/>
          <w:highlight w:val="yellow"/>
          <w:u w:val="single"/>
          <w:lang w:val="en-GB"/>
        </w:rPr>
        <w:t>PART 2.1 (Objective Evaluation)</w:t>
      </w:r>
    </w:p>
    <w:p w14:paraId="48EC307D" w14:textId="77777777" w:rsidR="00EE0195" w:rsidRPr="00A00D0A"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A00D0A" w14:paraId="3352A6E2" w14:textId="77777777">
        <w:trPr>
          <w:trHeight w:val="20"/>
          <w:jc w:val="center"/>
        </w:trPr>
        <w:tc>
          <w:tcPr>
            <w:tcW w:w="1666" w:type="pct"/>
            <w:noWrap/>
          </w:tcPr>
          <w:p w14:paraId="280D0B8C" w14:textId="77777777" w:rsidR="00EE0195" w:rsidRPr="00A00D0A"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Rating of the Reviewers</w:t>
            </w:r>
          </w:p>
        </w:tc>
        <w:tc>
          <w:tcPr>
            <w:tcW w:w="1667" w:type="pct"/>
            <w:hideMark/>
          </w:tcPr>
          <w:p w14:paraId="3EC8AAF1" w14:textId="437E45AB" w:rsidR="00EE0195" w:rsidRPr="00A00D0A" w:rsidRDefault="00C5368D">
            <w:pPr>
              <w:spacing w:after="160" w:line="256" w:lineRule="auto"/>
              <w:rPr>
                <w:rFonts w:ascii="Arial" w:hAnsi="Arial" w:cs="Arial"/>
                <w:b/>
                <w:sz w:val="20"/>
                <w:szCs w:val="20"/>
                <w:lang w:val="en-GB"/>
              </w:rPr>
            </w:pPr>
            <w:r w:rsidRPr="00A00D0A">
              <w:rPr>
                <w:rFonts w:ascii="Arial" w:eastAsia="Calibri" w:hAnsi="Arial" w:cs="Arial"/>
                <w:b/>
                <w:kern w:val="2"/>
                <w:sz w:val="20"/>
                <w:szCs w:val="20"/>
                <w:lang w:val="en-GB"/>
              </w:rPr>
              <w:t>Author’s Feedback</w:t>
            </w:r>
            <w:r w:rsidRPr="00A00D0A">
              <w:rPr>
                <w:rFonts w:ascii="Arial" w:eastAsia="Calibri" w:hAnsi="Arial" w:cs="Arial"/>
                <w:kern w:val="2"/>
                <w:sz w:val="20"/>
                <w:szCs w:val="20"/>
                <w:lang w:val="en-GB"/>
              </w:rPr>
              <w:t xml:space="preserve"> </w:t>
            </w:r>
            <w:r w:rsidR="005411F1" w:rsidRPr="00A00D0A">
              <w:rPr>
                <w:rFonts w:ascii="Arial" w:hAnsi="Arial" w:cs="Arial"/>
                <w:b/>
                <w:kern w:val="2"/>
                <w:sz w:val="20"/>
                <w:szCs w:val="20"/>
                <w:highlight w:val="yellow"/>
                <w:lang w:val="en-GB"/>
              </w:rPr>
              <w:t>(</w:t>
            </w:r>
            <w:r w:rsidR="005411F1" w:rsidRPr="00A00D0A">
              <w:rPr>
                <w:rFonts w:ascii="Arial" w:hAnsi="Arial" w:cs="Arial"/>
                <w:bCs/>
                <w:kern w:val="2"/>
                <w:sz w:val="20"/>
                <w:szCs w:val="20"/>
                <w:highlight w:val="yellow"/>
                <w:lang w:val="en-GB"/>
              </w:rPr>
              <w:t>Revision of the Manuscript and Feedback of Authors are mandatory for Rating of 2 and 1)</w:t>
            </w:r>
          </w:p>
        </w:tc>
      </w:tr>
      <w:tr w:rsidR="00EE0195" w:rsidRPr="00A00D0A" w14:paraId="2576FCDD" w14:textId="77777777">
        <w:trPr>
          <w:trHeight w:val="20"/>
          <w:jc w:val="center"/>
        </w:trPr>
        <w:tc>
          <w:tcPr>
            <w:tcW w:w="1666" w:type="pct"/>
            <w:noWrap/>
            <w:hideMark/>
          </w:tcPr>
          <w:p w14:paraId="04D902F3" w14:textId="77777777" w:rsidR="00EE0195" w:rsidRPr="00A00D0A" w:rsidRDefault="00C5368D">
            <w:pPr>
              <w:rPr>
                <w:rFonts w:ascii="Arial" w:hAnsi="Arial" w:cs="Arial"/>
                <w:b/>
                <w:bCs/>
                <w:sz w:val="20"/>
                <w:szCs w:val="20"/>
                <w:lang w:val="en-GB"/>
              </w:rPr>
            </w:pPr>
            <w:r w:rsidRPr="00A00D0A">
              <w:rPr>
                <w:rFonts w:ascii="Arial" w:hAnsi="Arial" w:cs="Arial"/>
                <w:b/>
                <w:bCs/>
                <w:sz w:val="20"/>
                <w:szCs w:val="20"/>
                <w:lang w:val="en-GB"/>
              </w:rPr>
              <w:t xml:space="preserve">1. Is the title clear and appropriate for the study? </w:t>
            </w:r>
          </w:p>
          <w:p w14:paraId="1452C566"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466B9878" w14:textId="77777777" w:rsidR="00EE0195" w:rsidRPr="00A00D0A" w:rsidRDefault="00C5368D">
            <w:pPr>
              <w:rPr>
                <w:rFonts w:ascii="Arial" w:hAnsi="Arial" w:cs="Arial"/>
                <w:sz w:val="20"/>
                <w:szCs w:val="20"/>
                <w:u w:val="single"/>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09DDC5A7"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2C6478B2"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62DDCD7D" w14:textId="77777777">
        <w:trPr>
          <w:trHeight w:val="20"/>
          <w:jc w:val="center"/>
        </w:trPr>
        <w:tc>
          <w:tcPr>
            <w:tcW w:w="1666" w:type="pct"/>
            <w:noWrap/>
            <w:hideMark/>
          </w:tcPr>
          <w:p w14:paraId="60CF669A"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 xml:space="preserve">2. Is the abstract of the article comprehensive? </w:t>
            </w:r>
          </w:p>
          <w:p w14:paraId="0FA00441"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08CFF115"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0F455E84"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3</w:t>
            </w:r>
          </w:p>
        </w:tc>
        <w:tc>
          <w:tcPr>
            <w:tcW w:w="1667" w:type="pct"/>
          </w:tcPr>
          <w:p w14:paraId="085C9571"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1222AF45" w14:textId="77777777">
        <w:trPr>
          <w:trHeight w:val="20"/>
          <w:jc w:val="center"/>
        </w:trPr>
        <w:tc>
          <w:tcPr>
            <w:tcW w:w="1666" w:type="pct"/>
            <w:noWrap/>
            <w:hideMark/>
          </w:tcPr>
          <w:p w14:paraId="72213283"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3. Are the keywords appropriate and useful?</w:t>
            </w:r>
          </w:p>
          <w:p w14:paraId="7E9BC053"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382E305B"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037858B3"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66B39331"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3CE7DEE8" w14:textId="77777777">
        <w:trPr>
          <w:trHeight w:val="20"/>
          <w:jc w:val="center"/>
        </w:trPr>
        <w:tc>
          <w:tcPr>
            <w:tcW w:w="1666" w:type="pct"/>
            <w:noWrap/>
            <w:hideMark/>
          </w:tcPr>
          <w:p w14:paraId="57AAB631"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4. Is the background information of the paper sufficient and well organized?</w:t>
            </w:r>
          </w:p>
          <w:p w14:paraId="4B1C649F"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1B4CF40B"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73479E5B"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5B96A294"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7064DAB1" w14:textId="77777777">
        <w:trPr>
          <w:trHeight w:val="20"/>
          <w:jc w:val="center"/>
        </w:trPr>
        <w:tc>
          <w:tcPr>
            <w:tcW w:w="1666" w:type="pct"/>
            <w:noWrap/>
            <w:hideMark/>
          </w:tcPr>
          <w:p w14:paraId="265F4DA3"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5. Are the research objectives/hypotheses clearly stated?</w:t>
            </w:r>
          </w:p>
          <w:p w14:paraId="31323A83"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6EFB7453"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1D92EFF0"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NA</w:t>
            </w:r>
          </w:p>
        </w:tc>
        <w:tc>
          <w:tcPr>
            <w:tcW w:w="1667" w:type="pct"/>
          </w:tcPr>
          <w:p w14:paraId="0DAE3CF2"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44388449" w14:textId="77777777">
        <w:trPr>
          <w:trHeight w:val="20"/>
          <w:jc w:val="center"/>
        </w:trPr>
        <w:tc>
          <w:tcPr>
            <w:tcW w:w="1666" w:type="pct"/>
            <w:noWrap/>
            <w:hideMark/>
          </w:tcPr>
          <w:p w14:paraId="68269CC7"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6. Is the literature review relevant and up to date?</w:t>
            </w:r>
          </w:p>
          <w:p w14:paraId="2C596E76"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7DEF7B7B"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290B8CCD"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13A1E0C4"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6AFBBF46" w14:textId="77777777">
        <w:trPr>
          <w:trHeight w:val="20"/>
          <w:jc w:val="center"/>
        </w:trPr>
        <w:tc>
          <w:tcPr>
            <w:tcW w:w="1666" w:type="pct"/>
            <w:noWrap/>
            <w:hideMark/>
          </w:tcPr>
          <w:p w14:paraId="4737D07E"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7. Is the research methodology appropriate for the study?</w:t>
            </w:r>
          </w:p>
          <w:p w14:paraId="434641CC"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795708A5"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3B255A4E"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NA</w:t>
            </w:r>
          </w:p>
        </w:tc>
        <w:tc>
          <w:tcPr>
            <w:tcW w:w="1667" w:type="pct"/>
          </w:tcPr>
          <w:p w14:paraId="0FF95342"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5BEFFAA4" w14:textId="77777777">
        <w:trPr>
          <w:trHeight w:val="20"/>
          <w:jc w:val="center"/>
        </w:trPr>
        <w:tc>
          <w:tcPr>
            <w:tcW w:w="1666" w:type="pct"/>
            <w:noWrap/>
            <w:hideMark/>
          </w:tcPr>
          <w:p w14:paraId="56E5D864"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8. Were ethical issues properly addressed (if applicable)?</w:t>
            </w:r>
          </w:p>
          <w:p w14:paraId="4AAB46D3"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27C8E5F8"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23064744" w:rsidR="00EE0195" w:rsidRPr="00A00D0A" w:rsidRDefault="00D93EEE">
            <w:pPr>
              <w:ind w:left="360"/>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4ED1A691"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3CF918DF" w14:textId="77777777">
        <w:trPr>
          <w:trHeight w:val="20"/>
          <w:jc w:val="center"/>
        </w:trPr>
        <w:tc>
          <w:tcPr>
            <w:tcW w:w="1666" w:type="pct"/>
            <w:noWrap/>
            <w:hideMark/>
          </w:tcPr>
          <w:p w14:paraId="206F49FC"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 xml:space="preserve">9. Are the results presented clearly? </w:t>
            </w:r>
          </w:p>
          <w:p w14:paraId="68760B4E"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139CA979" w14:textId="77777777" w:rsidR="00EE0195" w:rsidRPr="00A00D0A" w:rsidRDefault="00C5368D">
            <w:pPr>
              <w:rPr>
                <w:rFonts w:ascii="Arial" w:hAnsi="Arial" w:cs="Arial"/>
                <w:bCs/>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42E8C8E1"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2F21C115"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2F978940" w14:textId="77777777">
        <w:trPr>
          <w:trHeight w:val="20"/>
          <w:jc w:val="center"/>
        </w:trPr>
        <w:tc>
          <w:tcPr>
            <w:tcW w:w="1666" w:type="pct"/>
            <w:noWrap/>
            <w:hideMark/>
          </w:tcPr>
          <w:p w14:paraId="3B3BFF79"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10. Are tables and figures clear, relevant, and necessary?</w:t>
            </w:r>
          </w:p>
          <w:p w14:paraId="07C4A458"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1DE18037"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A00D0A" w:rsidRDefault="00EE0195">
            <w:pPr>
              <w:rPr>
                <w:rFonts w:ascii="Arial" w:hAnsi="Arial" w:cs="Arial"/>
                <w:color w:val="404040"/>
                <w:sz w:val="20"/>
                <w:szCs w:val="20"/>
                <w:shd w:val="clear" w:color="auto" w:fill="FFFFFF"/>
                <w:lang w:val="en-GB"/>
              </w:rPr>
            </w:pPr>
          </w:p>
          <w:p w14:paraId="7F46E496" w14:textId="77777777" w:rsidR="00EE0195" w:rsidRPr="00A00D0A" w:rsidRDefault="00EE0195">
            <w:pPr>
              <w:rPr>
                <w:rFonts w:ascii="Arial" w:hAnsi="Arial" w:cs="Arial"/>
                <w:sz w:val="20"/>
                <w:szCs w:val="20"/>
                <w:lang w:val="en-GB"/>
              </w:rPr>
            </w:pPr>
          </w:p>
        </w:tc>
        <w:tc>
          <w:tcPr>
            <w:tcW w:w="1667" w:type="pct"/>
          </w:tcPr>
          <w:p w14:paraId="5DBC48B3" w14:textId="6C4473E7"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1</w:t>
            </w:r>
          </w:p>
        </w:tc>
        <w:tc>
          <w:tcPr>
            <w:tcW w:w="1667" w:type="pct"/>
          </w:tcPr>
          <w:p w14:paraId="1B3DDEC2"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5BC84F77" w14:textId="77777777">
        <w:trPr>
          <w:trHeight w:val="20"/>
          <w:jc w:val="center"/>
        </w:trPr>
        <w:tc>
          <w:tcPr>
            <w:tcW w:w="1666" w:type="pct"/>
            <w:noWrap/>
            <w:hideMark/>
          </w:tcPr>
          <w:p w14:paraId="63792EBF"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11. Does the discussion relate findings to existing literature?</w:t>
            </w:r>
          </w:p>
          <w:p w14:paraId="3B032EB4"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042376A7"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 xml:space="preserve">5 = Excellent 4 = Good 3 = Satisfactory 2 = </w:t>
            </w:r>
            <w:r w:rsidRPr="00A00D0A">
              <w:rPr>
                <w:rFonts w:ascii="Arial" w:hAnsi="Arial" w:cs="Arial"/>
                <w:color w:val="404040"/>
                <w:sz w:val="20"/>
                <w:szCs w:val="20"/>
                <w:shd w:val="clear" w:color="auto" w:fill="FFFFFF"/>
                <w:lang w:val="en-GB"/>
              </w:rPr>
              <w:lastRenderedPageBreak/>
              <w:t>Needs Improvement 1 = Poor N/A = Not Applicable</w:t>
            </w:r>
          </w:p>
        </w:tc>
        <w:tc>
          <w:tcPr>
            <w:tcW w:w="1667" w:type="pct"/>
          </w:tcPr>
          <w:p w14:paraId="5F8B8E2D" w14:textId="0184EE7E"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lastRenderedPageBreak/>
              <w:t>3</w:t>
            </w:r>
          </w:p>
        </w:tc>
        <w:tc>
          <w:tcPr>
            <w:tcW w:w="1667" w:type="pct"/>
          </w:tcPr>
          <w:p w14:paraId="07DA4651"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04CE4896" w14:textId="77777777">
        <w:trPr>
          <w:trHeight w:val="20"/>
          <w:jc w:val="center"/>
        </w:trPr>
        <w:tc>
          <w:tcPr>
            <w:tcW w:w="1666" w:type="pct"/>
            <w:noWrap/>
            <w:hideMark/>
          </w:tcPr>
          <w:p w14:paraId="2E9D715B"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12. Are the conclusions supported by the data?</w:t>
            </w:r>
          </w:p>
          <w:p w14:paraId="691283D4"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065838B5"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63BE0D0C"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44B23CAB"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2824B975" w14:textId="77777777">
        <w:trPr>
          <w:trHeight w:val="20"/>
          <w:jc w:val="center"/>
        </w:trPr>
        <w:tc>
          <w:tcPr>
            <w:tcW w:w="1666" w:type="pct"/>
            <w:noWrap/>
            <w:hideMark/>
          </w:tcPr>
          <w:p w14:paraId="78C366F9"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13. Are the limitations of the study discussed?</w:t>
            </w:r>
          </w:p>
          <w:p w14:paraId="7B525F68"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222309DA"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0D0764D3"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194C88B1"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4AFDB952" w14:textId="77777777">
        <w:trPr>
          <w:trHeight w:val="20"/>
          <w:jc w:val="center"/>
        </w:trPr>
        <w:tc>
          <w:tcPr>
            <w:tcW w:w="1666" w:type="pct"/>
            <w:noWrap/>
            <w:hideMark/>
          </w:tcPr>
          <w:p w14:paraId="23EB781A"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14. Are the references relevant and sufficient (in number)?</w:t>
            </w:r>
          </w:p>
          <w:p w14:paraId="1B6B3292"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7A7FDC8F"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N/A = Not Applicable</w:t>
            </w:r>
          </w:p>
        </w:tc>
        <w:tc>
          <w:tcPr>
            <w:tcW w:w="1667" w:type="pct"/>
          </w:tcPr>
          <w:p w14:paraId="489074BF" w14:textId="6FB39AF6"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68DB955B"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52658361" w14:textId="77777777">
        <w:trPr>
          <w:trHeight w:val="20"/>
          <w:jc w:val="center"/>
        </w:trPr>
        <w:tc>
          <w:tcPr>
            <w:tcW w:w="1666" w:type="pct"/>
            <w:noWrap/>
            <w:hideMark/>
          </w:tcPr>
          <w:p w14:paraId="02BB62E6" w14:textId="77777777" w:rsidR="00EE0195" w:rsidRPr="00A00D0A" w:rsidRDefault="00C5368D">
            <w:pPr>
              <w:rPr>
                <w:rFonts w:ascii="Arial" w:hAnsi="Arial" w:cs="Arial"/>
                <w:b/>
                <w:sz w:val="20"/>
                <w:szCs w:val="20"/>
                <w:lang w:val="en-GB"/>
              </w:rPr>
            </w:pPr>
            <w:r w:rsidRPr="00A00D0A">
              <w:rPr>
                <w:rFonts w:ascii="Arial" w:hAnsi="Arial" w:cs="Arial"/>
                <w:b/>
                <w:sz w:val="20"/>
                <w:szCs w:val="20"/>
                <w:lang w:val="en-GB"/>
              </w:rPr>
              <w:t>15. Is the manuscript written in clear and understandable language?</w:t>
            </w:r>
          </w:p>
          <w:p w14:paraId="69CDB871"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Rating Scale: </w:t>
            </w:r>
          </w:p>
          <w:p w14:paraId="1429AB4F" w14:textId="77777777" w:rsidR="00EE0195" w:rsidRPr="00A00D0A" w:rsidRDefault="00C5368D">
            <w:pPr>
              <w:rPr>
                <w:rFonts w:ascii="Arial" w:hAnsi="Arial" w:cs="Arial"/>
                <w:color w:val="404040"/>
                <w:sz w:val="20"/>
                <w:szCs w:val="20"/>
                <w:shd w:val="clear" w:color="auto" w:fill="FFFFFF"/>
                <w:lang w:val="en-GB"/>
              </w:rPr>
            </w:pPr>
            <w:r w:rsidRPr="00A00D0A">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A00D0A" w:rsidRDefault="00C5368D">
            <w:pPr>
              <w:rPr>
                <w:rFonts w:ascii="Arial" w:hAnsi="Arial" w:cs="Arial"/>
                <w:sz w:val="20"/>
                <w:szCs w:val="20"/>
                <w:lang w:val="en-GB"/>
              </w:rPr>
            </w:pPr>
            <w:r w:rsidRPr="00A00D0A">
              <w:rPr>
                <w:rFonts w:ascii="Arial" w:hAnsi="Arial" w:cs="Arial"/>
                <w:color w:val="404040"/>
                <w:sz w:val="20"/>
                <w:szCs w:val="20"/>
                <w:shd w:val="clear" w:color="auto" w:fill="FFFFFF"/>
                <w:lang w:val="en-GB"/>
              </w:rPr>
              <w:t>N/A = Not Applicable</w:t>
            </w:r>
          </w:p>
        </w:tc>
        <w:tc>
          <w:tcPr>
            <w:tcW w:w="1667" w:type="pct"/>
          </w:tcPr>
          <w:p w14:paraId="48162AFD" w14:textId="584CC4EE" w:rsidR="00EE0195" w:rsidRPr="00A00D0A" w:rsidRDefault="00D93EEE">
            <w:pPr>
              <w:contextualSpacing/>
              <w:rPr>
                <w:rFonts w:ascii="Arial" w:hAnsi="Arial" w:cs="Arial"/>
                <w:b/>
                <w:bCs/>
                <w:sz w:val="20"/>
                <w:szCs w:val="20"/>
                <w:lang w:val="en-GB"/>
              </w:rPr>
            </w:pPr>
            <w:r w:rsidRPr="00A00D0A">
              <w:rPr>
                <w:rFonts w:ascii="Arial" w:hAnsi="Arial" w:cs="Arial"/>
                <w:b/>
                <w:bCs/>
                <w:sz w:val="20"/>
                <w:szCs w:val="20"/>
                <w:lang w:val="en-GB"/>
              </w:rPr>
              <w:t>4</w:t>
            </w:r>
          </w:p>
        </w:tc>
        <w:tc>
          <w:tcPr>
            <w:tcW w:w="1667" w:type="pct"/>
          </w:tcPr>
          <w:p w14:paraId="157C08AD" w14:textId="77777777" w:rsidR="00EE0195" w:rsidRPr="00A00D0A" w:rsidRDefault="00EE0195">
            <w:pPr>
              <w:keepNext/>
              <w:outlineLvl w:val="1"/>
              <w:rPr>
                <w:rFonts w:ascii="Arial" w:eastAsia="MS Mincho" w:hAnsi="Arial" w:cs="Arial"/>
                <w:bCs/>
                <w:sz w:val="20"/>
                <w:szCs w:val="20"/>
                <w:lang w:val="en-GB"/>
              </w:rPr>
            </w:pPr>
          </w:p>
        </w:tc>
      </w:tr>
    </w:tbl>
    <w:p w14:paraId="1B6DF25D" w14:textId="77777777" w:rsidR="00EE0195" w:rsidRPr="00A00D0A" w:rsidRDefault="00EE0195">
      <w:pPr>
        <w:jc w:val="both"/>
        <w:rPr>
          <w:rFonts w:ascii="Arial" w:eastAsia="MS Mincho" w:hAnsi="Arial" w:cs="Arial"/>
          <w:b/>
          <w:bCs/>
          <w:sz w:val="20"/>
          <w:szCs w:val="20"/>
          <w:u w:val="single"/>
          <w:lang w:val="en-GB"/>
        </w:rPr>
      </w:pPr>
    </w:p>
    <w:p w14:paraId="63F79042" w14:textId="77777777" w:rsidR="00EE0195" w:rsidRPr="00A00D0A" w:rsidRDefault="00EE0195">
      <w:pPr>
        <w:jc w:val="both"/>
        <w:rPr>
          <w:rFonts w:ascii="Arial" w:eastAsia="MS Mincho" w:hAnsi="Arial" w:cs="Arial"/>
          <w:b/>
          <w:bCs/>
          <w:sz w:val="20"/>
          <w:szCs w:val="20"/>
          <w:u w:val="single"/>
          <w:lang w:val="en-GB"/>
        </w:rPr>
      </w:pPr>
    </w:p>
    <w:p w14:paraId="2B660FD7" w14:textId="77777777" w:rsidR="00EE0195" w:rsidRPr="00A00D0A" w:rsidRDefault="00C5368D">
      <w:pPr>
        <w:keepNext/>
        <w:outlineLvl w:val="1"/>
        <w:rPr>
          <w:rFonts w:ascii="Arial" w:eastAsia="MS Mincho" w:hAnsi="Arial" w:cs="Arial"/>
          <w:b/>
          <w:bCs/>
          <w:sz w:val="20"/>
          <w:szCs w:val="20"/>
          <w:u w:val="single"/>
          <w:lang w:val="en-GB"/>
        </w:rPr>
      </w:pPr>
      <w:r w:rsidRPr="00A00D0A">
        <w:rPr>
          <w:rFonts w:ascii="Arial" w:eastAsia="MS Mincho" w:hAnsi="Arial" w:cs="Arial"/>
          <w:b/>
          <w:bCs/>
          <w:sz w:val="20"/>
          <w:szCs w:val="20"/>
          <w:highlight w:val="yellow"/>
          <w:u w:val="single"/>
          <w:lang w:val="en-GB"/>
        </w:rPr>
        <w:t>PART 2.2 (Subjective Evaluation)</w:t>
      </w:r>
    </w:p>
    <w:p w14:paraId="057A791C" w14:textId="77777777" w:rsidR="00EE0195" w:rsidRPr="00A00D0A"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A00D0A" w14:paraId="1046DF42" w14:textId="77777777">
        <w:trPr>
          <w:trHeight w:val="20"/>
          <w:jc w:val="center"/>
        </w:trPr>
        <w:tc>
          <w:tcPr>
            <w:tcW w:w="1666" w:type="pct"/>
            <w:noWrap/>
          </w:tcPr>
          <w:p w14:paraId="4684DE05" w14:textId="77777777" w:rsidR="00EE0195" w:rsidRPr="00A00D0A"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Reviewer’s comment</w:t>
            </w:r>
          </w:p>
          <w:p w14:paraId="0BCB644B" w14:textId="77777777" w:rsidR="00EE0195" w:rsidRPr="00A00D0A" w:rsidRDefault="00EE0195">
            <w:pPr>
              <w:rPr>
                <w:rFonts w:ascii="Arial" w:hAnsi="Arial" w:cs="Arial"/>
                <w:sz w:val="20"/>
                <w:szCs w:val="20"/>
                <w:lang w:val="en-GB"/>
              </w:rPr>
            </w:pPr>
          </w:p>
        </w:tc>
        <w:tc>
          <w:tcPr>
            <w:tcW w:w="1667" w:type="pct"/>
          </w:tcPr>
          <w:p w14:paraId="14D34A1F" w14:textId="77777777" w:rsidR="00EE0195" w:rsidRPr="00A00D0A" w:rsidRDefault="00C5368D">
            <w:pPr>
              <w:spacing w:after="160" w:line="256" w:lineRule="auto"/>
              <w:rPr>
                <w:rFonts w:ascii="Arial" w:eastAsia="Calibri" w:hAnsi="Arial" w:cs="Arial"/>
                <w:kern w:val="2"/>
                <w:sz w:val="20"/>
                <w:szCs w:val="20"/>
                <w:lang w:val="en-IN"/>
              </w:rPr>
            </w:pPr>
            <w:r w:rsidRPr="00A00D0A">
              <w:rPr>
                <w:rFonts w:ascii="Arial" w:eastAsia="Calibri" w:hAnsi="Arial" w:cs="Arial"/>
                <w:b/>
                <w:kern w:val="2"/>
                <w:sz w:val="20"/>
                <w:szCs w:val="20"/>
                <w:lang w:val="en-IN"/>
              </w:rPr>
              <w:t>Author’s Feedback</w:t>
            </w:r>
            <w:r w:rsidRPr="00A00D0A">
              <w:rPr>
                <w:rFonts w:ascii="Arial" w:eastAsia="Calibri" w:hAnsi="Arial" w:cs="Arial"/>
                <w:kern w:val="2"/>
                <w:sz w:val="20"/>
                <w:szCs w:val="20"/>
                <w:lang w:val="en-IN"/>
              </w:rPr>
              <w:t xml:space="preserve"> (</w:t>
            </w:r>
            <w:r w:rsidRPr="00A00D0A">
              <w:rPr>
                <w:rFonts w:ascii="Arial" w:eastAsia="Calibri" w:hAnsi="Arial" w:cs="Arial"/>
                <w:kern w:val="2"/>
                <w:sz w:val="20"/>
                <w:szCs w:val="20"/>
                <w:highlight w:val="yellow"/>
                <w:lang w:val="en-IN"/>
              </w:rPr>
              <w:t>It is mandatory that authors should write his/her feedback here)</w:t>
            </w:r>
          </w:p>
          <w:p w14:paraId="08CF3592"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0F993D3E" w14:textId="77777777">
        <w:trPr>
          <w:trHeight w:val="20"/>
          <w:jc w:val="center"/>
        </w:trPr>
        <w:tc>
          <w:tcPr>
            <w:tcW w:w="1666" w:type="pct"/>
            <w:noWrap/>
          </w:tcPr>
          <w:p w14:paraId="09EFA9D1" w14:textId="77777777" w:rsidR="00EE0195" w:rsidRPr="00A00D0A" w:rsidRDefault="00C5368D">
            <w:pPr>
              <w:rPr>
                <w:rFonts w:ascii="Arial" w:hAnsi="Arial" w:cs="Arial"/>
                <w:b/>
                <w:bCs/>
                <w:sz w:val="20"/>
                <w:szCs w:val="20"/>
                <w:lang w:val="en-GB"/>
              </w:rPr>
            </w:pPr>
            <w:r w:rsidRPr="00A00D0A">
              <w:rPr>
                <w:rFonts w:ascii="Arial" w:hAnsi="Arial" w:cs="Arial"/>
                <w:b/>
                <w:bCs/>
                <w:sz w:val="20"/>
                <w:szCs w:val="20"/>
                <w:lang w:val="en-GB"/>
              </w:rPr>
              <w:t>Is the title of the article suitable?</w:t>
            </w:r>
          </w:p>
          <w:p w14:paraId="4A526B4D" w14:textId="77777777" w:rsidR="00EE0195" w:rsidRPr="00A00D0A" w:rsidRDefault="00EE0195">
            <w:pPr>
              <w:rPr>
                <w:rFonts w:ascii="Arial" w:hAnsi="Arial" w:cs="Arial"/>
                <w:bCs/>
                <w:sz w:val="20"/>
                <w:szCs w:val="20"/>
                <w:lang w:val="en-GB"/>
              </w:rPr>
            </w:pPr>
          </w:p>
          <w:p w14:paraId="56EB4189"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If your answer is NO, please provide a brief, clear suggestion for improvement.</w:t>
            </w:r>
          </w:p>
          <w:p w14:paraId="1A3E196F" w14:textId="77777777" w:rsidR="00EE0195" w:rsidRPr="00A00D0A" w:rsidRDefault="00EE0195">
            <w:pPr>
              <w:rPr>
                <w:rFonts w:ascii="Arial" w:hAnsi="Arial" w:cs="Arial"/>
                <w:sz w:val="20"/>
                <w:szCs w:val="20"/>
                <w:u w:val="single"/>
                <w:lang w:val="en-GB"/>
              </w:rPr>
            </w:pPr>
          </w:p>
        </w:tc>
        <w:tc>
          <w:tcPr>
            <w:tcW w:w="1667" w:type="pct"/>
          </w:tcPr>
          <w:p w14:paraId="5B628A0B" w14:textId="65A0A37D" w:rsidR="00EE0195" w:rsidRPr="00A00D0A" w:rsidRDefault="0063589B">
            <w:pPr>
              <w:ind w:left="360"/>
              <w:rPr>
                <w:rFonts w:ascii="Arial" w:hAnsi="Arial" w:cs="Arial"/>
                <w:b/>
                <w:bCs/>
                <w:sz w:val="20"/>
                <w:szCs w:val="20"/>
                <w:lang w:val="en-GB"/>
              </w:rPr>
            </w:pPr>
            <w:r w:rsidRPr="00A00D0A">
              <w:rPr>
                <w:rFonts w:ascii="Arial" w:hAnsi="Arial" w:cs="Arial"/>
                <w:b/>
                <w:bCs/>
                <w:sz w:val="20"/>
                <w:szCs w:val="20"/>
                <w:lang w:val="en-GB"/>
              </w:rPr>
              <w:t>Yes</w:t>
            </w:r>
          </w:p>
        </w:tc>
        <w:tc>
          <w:tcPr>
            <w:tcW w:w="1667" w:type="pct"/>
          </w:tcPr>
          <w:p w14:paraId="6E56B637"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7159A532" w14:textId="77777777">
        <w:trPr>
          <w:trHeight w:val="20"/>
          <w:jc w:val="center"/>
        </w:trPr>
        <w:tc>
          <w:tcPr>
            <w:tcW w:w="1666" w:type="pct"/>
            <w:noWrap/>
          </w:tcPr>
          <w:p w14:paraId="04CF1E50" w14:textId="77777777" w:rsidR="00EE0195" w:rsidRPr="00A00D0A" w:rsidRDefault="00C5368D">
            <w:pPr>
              <w:keepNext/>
              <w:outlineLvl w:val="1"/>
              <w:rPr>
                <w:rFonts w:ascii="Arial" w:eastAsia="MS Mincho" w:hAnsi="Arial" w:cs="Arial"/>
                <w:b/>
                <w:bCs/>
                <w:sz w:val="20"/>
                <w:szCs w:val="20"/>
                <w:lang w:val="en-GB"/>
              </w:rPr>
            </w:pPr>
            <w:r w:rsidRPr="00A00D0A">
              <w:rPr>
                <w:rFonts w:ascii="Arial" w:eastAsia="MS Mincho" w:hAnsi="Arial" w:cs="Arial"/>
                <w:b/>
                <w:bCs/>
                <w:sz w:val="20"/>
                <w:szCs w:val="20"/>
                <w:lang w:val="en-GB"/>
              </w:rPr>
              <w:t xml:space="preserve">Is the abstract of the article comprehensive? </w:t>
            </w:r>
          </w:p>
          <w:p w14:paraId="18CA8BAD"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s</w:t>
            </w:r>
          </w:p>
          <w:p w14:paraId="2D5D308F"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If your answer is NO, please provide a brief, clear suggestion for improvement.</w:t>
            </w:r>
          </w:p>
          <w:p w14:paraId="6B1CA714" w14:textId="77777777" w:rsidR="00EE0195" w:rsidRPr="00A00D0A" w:rsidRDefault="00EE0195">
            <w:pPr>
              <w:rPr>
                <w:rFonts w:ascii="Arial" w:hAnsi="Arial" w:cs="Arial"/>
                <w:sz w:val="20"/>
                <w:szCs w:val="20"/>
                <w:lang w:val="en-GB"/>
              </w:rPr>
            </w:pPr>
          </w:p>
        </w:tc>
        <w:tc>
          <w:tcPr>
            <w:tcW w:w="1667" w:type="pct"/>
          </w:tcPr>
          <w:p w14:paraId="45428EE5" w14:textId="2A35161C" w:rsidR="00EE0195" w:rsidRPr="00A00D0A" w:rsidRDefault="0063589B">
            <w:pPr>
              <w:ind w:left="360"/>
              <w:rPr>
                <w:rFonts w:ascii="Arial" w:hAnsi="Arial" w:cs="Arial"/>
                <w:b/>
                <w:bCs/>
                <w:sz w:val="20"/>
                <w:szCs w:val="20"/>
                <w:lang w:val="en-GB"/>
              </w:rPr>
            </w:pPr>
            <w:r w:rsidRPr="00A00D0A">
              <w:rPr>
                <w:rFonts w:ascii="Arial" w:hAnsi="Arial" w:cs="Arial"/>
                <w:b/>
                <w:bCs/>
                <w:sz w:val="20"/>
                <w:szCs w:val="20"/>
                <w:lang w:val="en-GB"/>
              </w:rPr>
              <w:t>Yes</w:t>
            </w:r>
          </w:p>
        </w:tc>
        <w:tc>
          <w:tcPr>
            <w:tcW w:w="1667" w:type="pct"/>
          </w:tcPr>
          <w:p w14:paraId="2570BEEF"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54AB6895" w14:textId="77777777">
        <w:trPr>
          <w:trHeight w:val="20"/>
          <w:jc w:val="center"/>
        </w:trPr>
        <w:tc>
          <w:tcPr>
            <w:tcW w:w="1666" w:type="pct"/>
            <w:noWrap/>
            <w:hideMark/>
          </w:tcPr>
          <w:p w14:paraId="17236F38" w14:textId="77777777" w:rsidR="00EE0195" w:rsidRPr="00A00D0A" w:rsidRDefault="00C5368D">
            <w:pPr>
              <w:keepNext/>
              <w:outlineLvl w:val="1"/>
              <w:rPr>
                <w:rFonts w:ascii="Arial" w:eastAsia="MS Mincho" w:hAnsi="Arial" w:cs="Arial"/>
                <w:bCs/>
                <w:sz w:val="20"/>
                <w:szCs w:val="20"/>
                <w:lang w:val="en-GB"/>
              </w:rPr>
            </w:pPr>
            <w:r w:rsidRPr="00A00D0A">
              <w:rPr>
                <w:rFonts w:ascii="Arial" w:eastAsia="MS Mincho" w:hAnsi="Arial" w:cs="Arial"/>
                <w:b/>
                <w:bCs/>
                <w:sz w:val="20"/>
                <w:szCs w:val="20"/>
                <w:lang w:val="en-GB"/>
              </w:rPr>
              <w:t xml:space="preserve">Is the manuscript scientifically correct? </w:t>
            </w:r>
            <w:r w:rsidRPr="00A00D0A">
              <w:rPr>
                <w:rFonts w:ascii="Arial" w:eastAsia="MS Mincho" w:hAnsi="Arial" w:cs="Arial"/>
                <w:b/>
                <w:bCs/>
                <w:sz w:val="20"/>
                <w:szCs w:val="20"/>
                <w:lang w:val="en-GB"/>
              </w:rPr>
              <w:br/>
            </w:r>
          </w:p>
          <w:p w14:paraId="456E7B27"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If your answer is NO, please provide a brief, clear suggestion for improvement</w:t>
            </w:r>
          </w:p>
          <w:p w14:paraId="3A776FC5" w14:textId="77777777" w:rsidR="00EE0195" w:rsidRPr="00A00D0A" w:rsidRDefault="00C5368D">
            <w:pPr>
              <w:rPr>
                <w:rFonts w:ascii="Arial" w:hAnsi="Arial" w:cs="Arial"/>
                <w:b/>
                <w:sz w:val="20"/>
                <w:szCs w:val="20"/>
                <w:lang w:val="en-GB"/>
              </w:rPr>
            </w:pPr>
            <w:r w:rsidRPr="00A00D0A">
              <w:rPr>
                <w:rFonts w:ascii="Arial" w:hAnsi="Arial" w:cs="Arial"/>
                <w:bCs/>
                <w:sz w:val="20"/>
                <w:szCs w:val="20"/>
                <w:lang w:val="en-GB"/>
              </w:rPr>
              <w:t>.</w:t>
            </w:r>
          </w:p>
        </w:tc>
        <w:tc>
          <w:tcPr>
            <w:tcW w:w="1667" w:type="pct"/>
          </w:tcPr>
          <w:p w14:paraId="1307A1ED" w14:textId="793EB268" w:rsidR="00EE0195" w:rsidRPr="00A00D0A" w:rsidRDefault="0063589B">
            <w:pPr>
              <w:contextualSpacing/>
              <w:rPr>
                <w:rFonts w:ascii="Arial" w:hAnsi="Arial" w:cs="Arial"/>
                <w:bCs/>
                <w:sz w:val="20"/>
                <w:szCs w:val="20"/>
                <w:lang w:val="en-GB"/>
              </w:rPr>
            </w:pPr>
            <w:r w:rsidRPr="00A00D0A">
              <w:rPr>
                <w:rFonts w:ascii="Arial" w:hAnsi="Arial" w:cs="Arial"/>
                <w:bCs/>
                <w:sz w:val="20"/>
                <w:szCs w:val="20"/>
                <w:lang w:val="en-GB"/>
              </w:rPr>
              <w:t xml:space="preserve">Yes, but limited by lack of radiology and histopathology images. </w:t>
            </w:r>
          </w:p>
        </w:tc>
        <w:tc>
          <w:tcPr>
            <w:tcW w:w="1667" w:type="pct"/>
          </w:tcPr>
          <w:p w14:paraId="26DBADE8"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0EC3B225" w14:textId="77777777">
        <w:trPr>
          <w:trHeight w:val="20"/>
          <w:jc w:val="center"/>
        </w:trPr>
        <w:tc>
          <w:tcPr>
            <w:tcW w:w="1666" w:type="pct"/>
            <w:noWrap/>
          </w:tcPr>
          <w:p w14:paraId="4ED80B06" w14:textId="77777777" w:rsidR="00EE0195" w:rsidRPr="00A00D0A" w:rsidRDefault="00C5368D">
            <w:pPr>
              <w:rPr>
                <w:rFonts w:ascii="Arial" w:hAnsi="Arial" w:cs="Arial"/>
                <w:b/>
                <w:bCs/>
                <w:sz w:val="20"/>
                <w:szCs w:val="20"/>
                <w:lang w:val="en-GB"/>
              </w:rPr>
            </w:pPr>
            <w:r w:rsidRPr="00A00D0A">
              <w:rPr>
                <w:rFonts w:ascii="Arial" w:hAnsi="Arial" w:cs="Arial"/>
                <w:b/>
                <w:bCs/>
                <w:sz w:val="20"/>
                <w:szCs w:val="20"/>
                <w:lang w:val="en-GB"/>
              </w:rPr>
              <w:t xml:space="preserve">Are the references sufficient and recent? </w:t>
            </w:r>
          </w:p>
          <w:p w14:paraId="512BB86D"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(YES or NO)</w:t>
            </w:r>
          </w:p>
          <w:p w14:paraId="154EFFDF" w14:textId="77777777" w:rsidR="00EE0195" w:rsidRPr="00A00D0A" w:rsidRDefault="00EE0195">
            <w:pPr>
              <w:rPr>
                <w:rFonts w:ascii="Arial" w:hAnsi="Arial" w:cs="Arial"/>
                <w:bCs/>
                <w:sz w:val="20"/>
                <w:szCs w:val="20"/>
                <w:lang w:val="en-GB"/>
              </w:rPr>
            </w:pPr>
          </w:p>
          <w:p w14:paraId="12BAD26D"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If your answer is NO, please provide clear suggestion for improvement.</w:t>
            </w:r>
          </w:p>
          <w:p w14:paraId="24274CDB" w14:textId="77777777" w:rsidR="00EE0195" w:rsidRPr="00A00D0A" w:rsidRDefault="00EE0195">
            <w:pPr>
              <w:rPr>
                <w:rFonts w:ascii="Arial" w:hAnsi="Arial" w:cs="Arial"/>
                <w:b/>
                <w:bCs/>
                <w:sz w:val="20"/>
                <w:szCs w:val="20"/>
                <w:lang w:val="en-GB"/>
              </w:rPr>
            </w:pPr>
          </w:p>
        </w:tc>
        <w:tc>
          <w:tcPr>
            <w:tcW w:w="1667" w:type="pct"/>
          </w:tcPr>
          <w:p w14:paraId="12BC3C50" w14:textId="7AAA2BA3" w:rsidR="00EE0195" w:rsidRPr="00A00D0A" w:rsidRDefault="0063589B">
            <w:pPr>
              <w:contextualSpacing/>
              <w:rPr>
                <w:rFonts w:ascii="Arial" w:hAnsi="Arial" w:cs="Arial"/>
                <w:bCs/>
                <w:sz w:val="20"/>
                <w:szCs w:val="20"/>
                <w:lang w:val="en-GB"/>
              </w:rPr>
            </w:pPr>
            <w:r w:rsidRPr="00A00D0A">
              <w:rPr>
                <w:rFonts w:ascii="Arial" w:hAnsi="Arial" w:cs="Arial"/>
                <w:bCs/>
                <w:sz w:val="20"/>
                <w:szCs w:val="20"/>
                <w:lang w:val="en-GB"/>
              </w:rPr>
              <w:t>Yes</w:t>
            </w:r>
          </w:p>
        </w:tc>
        <w:tc>
          <w:tcPr>
            <w:tcW w:w="1667" w:type="pct"/>
          </w:tcPr>
          <w:p w14:paraId="5A6278DE" w14:textId="77777777" w:rsidR="00EE0195" w:rsidRPr="00A00D0A" w:rsidRDefault="00EE0195">
            <w:pPr>
              <w:keepNext/>
              <w:outlineLvl w:val="1"/>
              <w:rPr>
                <w:rFonts w:ascii="Arial" w:eastAsia="MS Mincho" w:hAnsi="Arial" w:cs="Arial"/>
                <w:bCs/>
                <w:sz w:val="20"/>
                <w:szCs w:val="20"/>
                <w:lang w:val="en-GB"/>
              </w:rPr>
            </w:pPr>
          </w:p>
        </w:tc>
      </w:tr>
      <w:tr w:rsidR="00EE0195" w:rsidRPr="00A00D0A" w14:paraId="6882F0C3" w14:textId="77777777">
        <w:trPr>
          <w:trHeight w:val="20"/>
          <w:jc w:val="center"/>
        </w:trPr>
        <w:tc>
          <w:tcPr>
            <w:tcW w:w="1666" w:type="pct"/>
            <w:noWrap/>
          </w:tcPr>
          <w:p w14:paraId="0495F296" w14:textId="77777777" w:rsidR="00EE0195" w:rsidRPr="00A00D0A" w:rsidRDefault="00C5368D">
            <w:pPr>
              <w:rPr>
                <w:rFonts w:ascii="Arial" w:hAnsi="Arial" w:cs="Arial"/>
                <w:b/>
                <w:bCs/>
                <w:sz w:val="20"/>
                <w:szCs w:val="20"/>
                <w:lang w:val="en-GB"/>
              </w:rPr>
            </w:pPr>
            <w:r w:rsidRPr="00A00D0A">
              <w:rPr>
                <w:rFonts w:ascii="Arial" w:hAnsi="Arial" w:cs="Arial"/>
                <w:b/>
                <w:bCs/>
                <w:sz w:val="20"/>
                <w:szCs w:val="20"/>
                <w:lang w:val="en-GB"/>
              </w:rPr>
              <w:t>Are there ethical issues in this manuscript?</w:t>
            </w:r>
          </w:p>
          <w:p w14:paraId="0788205D"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(YES or NO)</w:t>
            </w:r>
          </w:p>
          <w:p w14:paraId="0C4E4849" w14:textId="77777777" w:rsidR="00EE0195" w:rsidRPr="00A00D0A" w:rsidRDefault="00EE0195">
            <w:pPr>
              <w:rPr>
                <w:rFonts w:ascii="Arial" w:hAnsi="Arial" w:cs="Arial"/>
                <w:bCs/>
                <w:sz w:val="20"/>
                <w:szCs w:val="20"/>
                <w:lang w:val="en-GB"/>
              </w:rPr>
            </w:pPr>
          </w:p>
          <w:p w14:paraId="3237CA59" w14:textId="77777777" w:rsidR="00EE0195" w:rsidRPr="00A00D0A" w:rsidRDefault="00C5368D">
            <w:pPr>
              <w:rPr>
                <w:rFonts w:ascii="Arial" w:hAnsi="Arial" w:cs="Arial"/>
                <w:bCs/>
                <w:sz w:val="20"/>
                <w:szCs w:val="20"/>
                <w:lang w:val="en-GB"/>
              </w:rPr>
            </w:pPr>
            <w:r w:rsidRPr="00A00D0A">
              <w:rPr>
                <w:rFonts w:ascii="Arial" w:hAnsi="Arial" w:cs="Arial"/>
                <w:bCs/>
                <w:sz w:val="20"/>
                <w:szCs w:val="20"/>
                <w:lang w:val="en-GB"/>
              </w:rPr>
              <w:t>(If yes, kindly please write down the ethical issues here in details)</w:t>
            </w:r>
          </w:p>
          <w:p w14:paraId="215A8A28" w14:textId="77777777" w:rsidR="00EE0195" w:rsidRPr="00A00D0A" w:rsidRDefault="00EE0195">
            <w:pPr>
              <w:rPr>
                <w:rFonts w:ascii="Arial" w:hAnsi="Arial" w:cs="Arial"/>
                <w:bCs/>
                <w:sz w:val="20"/>
                <w:szCs w:val="20"/>
                <w:lang w:val="en-GB"/>
              </w:rPr>
            </w:pPr>
          </w:p>
        </w:tc>
        <w:tc>
          <w:tcPr>
            <w:tcW w:w="1667" w:type="pct"/>
          </w:tcPr>
          <w:p w14:paraId="2972E17F" w14:textId="6D58F3D7" w:rsidR="00EE0195" w:rsidRPr="00A00D0A" w:rsidRDefault="0063589B">
            <w:pPr>
              <w:contextualSpacing/>
              <w:rPr>
                <w:rFonts w:ascii="Arial" w:hAnsi="Arial" w:cs="Arial"/>
                <w:bCs/>
                <w:sz w:val="20"/>
                <w:szCs w:val="20"/>
                <w:lang w:val="en-GB"/>
              </w:rPr>
            </w:pPr>
            <w:r w:rsidRPr="00A00D0A">
              <w:rPr>
                <w:rFonts w:ascii="Arial" w:hAnsi="Arial" w:cs="Arial"/>
                <w:bCs/>
                <w:sz w:val="20"/>
                <w:szCs w:val="20"/>
                <w:lang w:val="en-GB"/>
              </w:rPr>
              <w:t>NO</w:t>
            </w:r>
          </w:p>
        </w:tc>
        <w:tc>
          <w:tcPr>
            <w:tcW w:w="1667" w:type="pct"/>
          </w:tcPr>
          <w:p w14:paraId="37418B1F" w14:textId="77777777" w:rsidR="00EE0195" w:rsidRPr="00A00D0A" w:rsidRDefault="00EE0195">
            <w:pPr>
              <w:keepNext/>
              <w:outlineLvl w:val="1"/>
              <w:rPr>
                <w:rFonts w:ascii="Arial" w:eastAsia="MS Mincho" w:hAnsi="Arial" w:cs="Arial"/>
                <w:bCs/>
                <w:sz w:val="20"/>
                <w:szCs w:val="20"/>
                <w:lang w:val="en-GB"/>
              </w:rPr>
            </w:pPr>
          </w:p>
        </w:tc>
      </w:tr>
    </w:tbl>
    <w:p w14:paraId="52E73416" w14:textId="77777777" w:rsidR="00A00D0A" w:rsidRPr="00A00D0A" w:rsidRDefault="00A00D0A" w:rsidP="00A00D0A">
      <w:pPr>
        <w:pStyle w:val="Affiliation"/>
        <w:spacing w:after="0" w:line="240" w:lineRule="auto"/>
        <w:jc w:val="left"/>
        <w:rPr>
          <w:rFonts w:ascii="Arial" w:hAnsi="Arial" w:cs="Arial"/>
          <w:b/>
        </w:rPr>
      </w:pPr>
    </w:p>
    <w:p w14:paraId="0AC60E8E" w14:textId="77777777" w:rsidR="00A00D0A" w:rsidRPr="00A00D0A" w:rsidRDefault="00A00D0A" w:rsidP="00A00D0A">
      <w:pPr>
        <w:pStyle w:val="Affiliation"/>
        <w:spacing w:after="0" w:line="240" w:lineRule="auto"/>
        <w:jc w:val="left"/>
        <w:rPr>
          <w:rFonts w:ascii="Arial" w:hAnsi="Arial" w:cs="Arial"/>
          <w:b/>
          <w:u w:val="single"/>
        </w:rPr>
      </w:pPr>
      <w:r w:rsidRPr="00A00D0A">
        <w:rPr>
          <w:rFonts w:ascii="Arial" w:hAnsi="Arial" w:cs="Arial"/>
          <w:b/>
          <w:u w:val="single"/>
        </w:rPr>
        <w:t>Reviewer details:</w:t>
      </w:r>
    </w:p>
    <w:p w14:paraId="6B2919E7" w14:textId="77777777" w:rsidR="00A00D0A" w:rsidRPr="00A00D0A" w:rsidRDefault="00A00D0A" w:rsidP="00A00D0A">
      <w:pPr>
        <w:pStyle w:val="Affiliation"/>
        <w:spacing w:after="0" w:line="240" w:lineRule="auto"/>
        <w:jc w:val="left"/>
        <w:rPr>
          <w:rFonts w:ascii="Arial" w:hAnsi="Arial" w:cs="Arial"/>
        </w:rPr>
      </w:pPr>
    </w:p>
    <w:p w14:paraId="22D3953A" w14:textId="77777777" w:rsidR="00A00D0A" w:rsidRPr="00A00D0A" w:rsidRDefault="00A00D0A" w:rsidP="00A00D0A">
      <w:pPr>
        <w:rPr>
          <w:rFonts w:ascii="Arial" w:hAnsi="Arial" w:cs="Arial"/>
          <w:sz w:val="20"/>
          <w:szCs w:val="20"/>
        </w:rPr>
      </w:pPr>
      <w:r w:rsidRPr="00A00D0A">
        <w:rPr>
          <w:rFonts w:ascii="Arial" w:hAnsi="Arial" w:cs="Arial"/>
          <w:color w:val="000000"/>
          <w:sz w:val="20"/>
          <w:szCs w:val="20"/>
        </w:rPr>
        <w:t>Bimal Patel, Gujarat Adani Institute of Medical Sciences</w:t>
      </w:r>
      <w:r w:rsidRPr="00A00D0A">
        <w:rPr>
          <w:rFonts w:ascii="Arial" w:hAnsi="Arial" w:cs="Arial"/>
          <w:sz w:val="20"/>
          <w:szCs w:val="20"/>
        </w:rPr>
        <w:t xml:space="preserve">, </w:t>
      </w:r>
      <w:r w:rsidRPr="00A00D0A">
        <w:rPr>
          <w:rFonts w:ascii="Arial" w:hAnsi="Arial" w:cs="Arial"/>
          <w:color w:val="000000"/>
          <w:sz w:val="20"/>
          <w:szCs w:val="20"/>
        </w:rPr>
        <w:t>India</w:t>
      </w:r>
    </w:p>
    <w:p w14:paraId="63EF534F" w14:textId="77777777" w:rsidR="00EE0195" w:rsidRPr="00A00D0A" w:rsidRDefault="00EE0195" w:rsidP="002E32BA">
      <w:pPr>
        <w:keepNext/>
        <w:outlineLvl w:val="1"/>
        <w:rPr>
          <w:rFonts w:ascii="Arial" w:hAnsi="Arial" w:cs="Arial"/>
          <w:i/>
          <w:sz w:val="20"/>
          <w:szCs w:val="20"/>
          <w:u w:val="single"/>
          <w:lang w:val="en-GB"/>
        </w:rPr>
      </w:pPr>
    </w:p>
    <w:p w14:paraId="591726AA" w14:textId="77777777" w:rsidR="00A00D0A" w:rsidRPr="00A00D0A" w:rsidRDefault="00A00D0A">
      <w:pPr>
        <w:keepNext/>
        <w:outlineLvl w:val="1"/>
        <w:rPr>
          <w:rFonts w:ascii="Arial" w:hAnsi="Arial" w:cs="Arial"/>
          <w:i/>
          <w:sz w:val="20"/>
          <w:szCs w:val="20"/>
          <w:u w:val="single"/>
          <w:lang w:val="en-GB"/>
        </w:rPr>
      </w:pPr>
    </w:p>
    <w:sectPr w:rsidR="00A00D0A" w:rsidRPr="00A00D0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B005E" w14:textId="77777777" w:rsidR="006C4900" w:rsidRDefault="006C4900">
      <w:r>
        <w:separator/>
      </w:r>
    </w:p>
  </w:endnote>
  <w:endnote w:type="continuationSeparator" w:id="0">
    <w:p w14:paraId="24BC7C2B" w14:textId="77777777" w:rsidR="006C4900" w:rsidRDefault="006C4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C5368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3589B">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3589B">
      <w:rPr>
        <w:b/>
        <w:noProof/>
        <w:sz w:val="20"/>
      </w:rPr>
      <w:t>3</w:t>
    </w:r>
    <w:r>
      <w:rPr>
        <w:b/>
        <w:sz w:val="20"/>
      </w:rPr>
      <w:fldChar w:fldCharType="end"/>
    </w:r>
  </w:p>
  <w:p w14:paraId="351AF0C6" w14:textId="77777777" w:rsidR="00EE0195" w:rsidRDefault="00C5368D">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3D812" w14:textId="77777777" w:rsidR="006C4900" w:rsidRDefault="006C4900">
      <w:r>
        <w:separator/>
      </w:r>
    </w:p>
  </w:footnote>
  <w:footnote w:type="continuationSeparator" w:id="0">
    <w:p w14:paraId="189474BC" w14:textId="77777777" w:rsidR="006C4900" w:rsidRDefault="006C4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C5368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2555081">
    <w:abstractNumId w:val="4"/>
  </w:num>
  <w:num w:numId="2" w16cid:durableId="477234349">
    <w:abstractNumId w:val="8"/>
  </w:num>
  <w:num w:numId="3" w16cid:durableId="2034643899">
    <w:abstractNumId w:val="7"/>
  </w:num>
  <w:num w:numId="4" w16cid:durableId="728697272">
    <w:abstractNumId w:val="9"/>
  </w:num>
  <w:num w:numId="5" w16cid:durableId="1712999279">
    <w:abstractNumId w:val="6"/>
  </w:num>
  <w:num w:numId="6" w16cid:durableId="1640841815">
    <w:abstractNumId w:val="0"/>
  </w:num>
  <w:num w:numId="7" w16cid:durableId="70395862">
    <w:abstractNumId w:val="3"/>
  </w:num>
  <w:num w:numId="8" w16cid:durableId="877736705">
    <w:abstractNumId w:val="11"/>
  </w:num>
  <w:num w:numId="9" w16cid:durableId="2014332962">
    <w:abstractNumId w:val="10"/>
  </w:num>
  <w:num w:numId="10" w16cid:durableId="361248623">
    <w:abstractNumId w:val="2"/>
  </w:num>
  <w:num w:numId="11" w16cid:durableId="1862890003">
    <w:abstractNumId w:val="1"/>
  </w:num>
  <w:num w:numId="12" w16cid:durableId="872840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540CF"/>
    <w:rsid w:val="000861D6"/>
    <w:rsid w:val="001C12F8"/>
    <w:rsid w:val="001E2A07"/>
    <w:rsid w:val="00246FCD"/>
    <w:rsid w:val="00262B60"/>
    <w:rsid w:val="002E32BA"/>
    <w:rsid w:val="0038224B"/>
    <w:rsid w:val="00492F6A"/>
    <w:rsid w:val="005411F1"/>
    <w:rsid w:val="0063589B"/>
    <w:rsid w:val="006C4900"/>
    <w:rsid w:val="007408AF"/>
    <w:rsid w:val="00870D41"/>
    <w:rsid w:val="00A00D0A"/>
    <w:rsid w:val="00AA6501"/>
    <w:rsid w:val="00B05338"/>
    <w:rsid w:val="00B86979"/>
    <w:rsid w:val="00C5368D"/>
    <w:rsid w:val="00CE045E"/>
    <w:rsid w:val="00D1539B"/>
    <w:rsid w:val="00D93EEE"/>
    <w:rsid w:val="00DB0510"/>
    <w:rsid w:val="00EE0195"/>
    <w:rsid w:val="00F32752"/>
    <w:rsid w:val="00F65F29"/>
    <w:rsid w:val="00FD4E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docId w15:val="{6ECB8FF5-D7EF-41C4-BDDD-84D19AF7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A00D0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670</Words>
  <Characters>3823</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4485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