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EE0195" w:rsidRPr="00CF5E0B" w14:paraId="2760AC0A" w14:textId="77777777">
        <w:trPr>
          <w:trHeight w:val="20"/>
          <w:jc w:val="center"/>
        </w:trPr>
        <w:tc>
          <w:tcPr>
            <w:tcW w:w="1186" w:type="pct"/>
          </w:tcPr>
          <w:p w14:paraId="51398089" w14:textId="77777777" w:rsidR="00EE0195" w:rsidRPr="00CF5E0B" w:rsidRDefault="00000000">
            <w:pPr>
              <w:pStyle w:val="BodyText"/>
              <w:ind w:left="90"/>
              <w:jc w:val="left"/>
              <w:rPr>
                <w:rFonts w:ascii="Arial" w:hAnsi="Arial" w:cs="Arial"/>
                <w:bCs/>
                <w:sz w:val="20"/>
                <w:szCs w:val="20"/>
                <w:lang w:val="en-GB" w:eastAsia="en-US"/>
              </w:rPr>
            </w:pPr>
            <w:r w:rsidRPr="00CF5E0B">
              <w:rPr>
                <w:rFonts w:ascii="Arial" w:hAnsi="Arial" w:cs="Arial"/>
                <w:bCs/>
                <w:sz w:val="20"/>
                <w:szCs w:val="20"/>
                <w:lang w:val="en-GB" w:eastAsia="en-US"/>
              </w:rPr>
              <w:t>Journal Name:</w:t>
            </w:r>
          </w:p>
        </w:tc>
        <w:tc>
          <w:tcPr>
            <w:tcW w:w="3814" w:type="pct"/>
          </w:tcPr>
          <w:p w14:paraId="2604F611" w14:textId="77777777" w:rsidR="00EE0195" w:rsidRPr="00CF5E0B" w:rsidRDefault="00EE0195">
            <w:pPr>
              <w:spacing w:before="100" w:beforeAutospacing="1" w:after="100" w:afterAutospacing="1"/>
              <w:outlineLvl w:val="0"/>
              <w:rPr>
                <w:rFonts w:ascii="Arial" w:hAnsi="Arial" w:cs="Arial"/>
                <w:b/>
                <w:bCs/>
                <w:color w:val="0000FF"/>
                <w:sz w:val="20"/>
                <w:szCs w:val="20"/>
                <w:lang w:val="en-GB"/>
              </w:rPr>
            </w:pPr>
            <w:hyperlink r:id="rId7" w:history="1">
              <w:r w:rsidRPr="00CF5E0B">
                <w:rPr>
                  <w:rFonts w:ascii="Arial" w:hAnsi="Arial" w:cs="Arial"/>
                  <w:b/>
                  <w:bCs/>
                  <w:color w:val="0000FF"/>
                  <w:kern w:val="36"/>
                  <w:sz w:val="20"/>
                  <w:szCs w:val="20"/>
                  <w:u w:val="single"/>
                  <w:lang w:val="en-IN" w:eastAsia="en-IN"/>
                </w:rPr>
                <w:t>Asian Journal of Medical Research and Case Reports</w:t>
              </w:r>
            </w:hyperlink>
          </w:p>
        </w:tc>
      </w:tr>
      <w:tr w:rsidR="00EE0195" w:rsidRPr="00CF5E0B" w14:paraId="541BEECB" w14:textId="77777777">
        <w:trPr>
          <w:trHeight w:val="20"/>
          <w:jc w:val="center"/>
        </w:trPr>
        <w:tc>
          <w:tcPr>
            <w:tcW w:w="1186" w:type="pct"/>
          </w:tcPr>
          <w:p w14:paraId="42B4C882" w14:textId="77777777" w:rsidR="00EE0195" w:rsidRPr="00CF5E0B" w:rsidRDefault="00000000">
            <w:pPr>
              <w:pStyle w:val="BodyText"/>
              <w:ind w:left="90"/>
              <w:jc w:val="left"/>
              <w:rPr>
                <w:rFonts w:ascii="Arial" w:hAnsi="Arial" w:cs="Arial"/>
                <w:bCs/>
                <w:sz w:val="20"/>
                <w:szCs w:val="20"/>
                <w:lang w:val="en-GB" w:eastAsia="en-US"/>
              </w:rPr>
            </w:pPr>
            <w:r w:rsidRPr="00CF5E0B">
              <w:rPr>
                <w:rFonts w:ascii="Arial" w:hAnsi="Arial" w:cs="Arial"/>
                <w:bCs/>
                <w:sz w:val="20"/>
                <w:szCs w:val="20"/>
                <w:lang w:val="en-GB" w:eastAsia="en-US"/>
              </w:rPr>
              <w:t>Manuscript Number:</w:t>
            </w:r>
          </w:p>
        </w:tc>
        <w:tc>
          <w:tcPr>
            <w:tcW w:w="3814" w:type="pct"/>
          </w:tcPr>
          <w:p w14:paraId="2C7D0B01" w14:textId="19B6AD15" w:rsidR="00EE0195" w:rsidRPr="00CF5E0B" w:rsidRDefault="00FD4580">
            <w:pPr>
              <w:pStyle w:val="NormalWeb"/>
              <w:spacing w:before="0" w:beforeAutospacing="0" w:after="0" w:afterAutospacing="0"/>
              <w:rPr>
                <w:rFonts w:ascii="Arial" w:hAnsi="Arial" w:cs="Arial"/>
                <w:b/>
                <w:bCs/>
                <w:sz w:val="20"/>
                <w:szCs w:val="20"/>
                <w:lang w:val="en-GB"/>
              </w:rPr>
            </w:pPr>
            <w:r w:rsidRPr="00CF5E0B">
              <w:rPr>
                <w:rFonts w:ascii="Arial" w:hAnsi="Arial" w:cs="Arial"/>
                <w:b/>
                <w:bCs/>
                <w:sz w:val="20"/>
                <w:szCs w:val="20"/>
                <w:lang w:val="en-GB"/>
              </w:rPr>
              <w:t>Ms_AJMRCR_2822</w:t>
            </w:r>
          </w:p>
        </w:tc>
      </w:tr>
      <w:tr w:rsidR="00EE0195" w:rsidRPr="00CF5E0B" w14:paraId="4FAD3B36" w14:textId="77777777">
        <w:trPr>
          <w:trHeight w:val="20"/>
          <w:jc w:val="center"/>
        </w:trPr>
        <w:tc>
          <w:tcPr>
            <w:tcW w:w="1186" w:type="pct"/>
          </w:tcPr>
          <w:p w14:paraId="4EA4BBE2" w14:textId="77777777" w:rsidR="00EE0195" w:rsidRPr="00CF5E0B" w:rsidRDefault="00000000">
            <w:pPr>
              <w:pStyle w:val="BodyText"/>
              <w:ind w:left="90"/>
              <w:jc w:val="left"/>
              <w:rPr>
                <w:rFonts w:ascii="Arial" w:hAnsi="Arial" w:cs="Arial"/>
                <w:bCs/>
                <w:sz w:val="20"/>
                <w:szCs w:val="20"/>
                <w:lang w:val="en-GB" w:eastAsia="en-US"/>
              </w:rPr>
            </w:pPr>
            <w:r w:rsidRPr="00CF5E0B">
              <w:rPr>
                <w:rFonts w:ascii="Arial" w:hAnsi="Arial" w:cs="Arial"/>
                <w:bCs/>
                <w:sz w:val="20"/>
                <w:szCs w:val="20"/>
                <w:lang w:val="en-GB" w:eastAsia="en-US"/>
              </w:rPr>
              <w:t xml:space="preserve">Title of the Manuscript: </w:t>
            </w:r>
          </w:p>
        </w:tc>
        <w:tc>
          <w:tcPr>
            <w:tcW w:w="3814" w:type="pct"/>
          </w:tcPr>
          <w:p w14:paraId="20C8BAA6" w14:textId="6FAEEE15" w:rsidR="00EE0195" w:rsidRPr="00CF5E0B" w:rsidRDefault="00FD4580">
            <w:pPr>
              <w:pStyle w:val="NormalWeb"/>
              <w:spacing w:before="0" w:beforeAutospacing="0" w:after="0" w:afterAutospacing="0"/>
              <w:rPr>
                <w:rFonts w:ascii="Arial" w:hAnsi="Arial" w:cs="Arial"/>
                <w:b/>
                <w:sz w:val="20"/>
                <w:szCs w:val="20"/>
                <w:lang w:val="en-GB"/>
              </w:rPr>
            </w:pPr>
            <w:r w:rsidRPr="00CF5E0B">
              <w:rPr>
                <w:rFonts w:ascii="Arial" w:hAnsi="Arial" w:cs="Arial"/>
                <w:b/>
                <w:sz w:val="20"/>
                <w:szCs w:val="20"/>
                <w:lang w:val="en-GB"/>
              </w:rPr>
              <w:t>Hypertensive Encephalopathy Secondary to Post-Mumps Glomerulonephritis in an Adolescent Male: A Rare Case Report</w:t>
            </w:r>
          </w:p>
        </w:tc>
      </w:tr>
      <w:tr w:rsidR="00EE0195" w:rsidRPr="00CF5E0B" w14:paraId="1B943A84" w14:textId="77777777">
        <w:trPr>
          <w:trHeight w:val="20"/>
          <w:jc w:val="center"/>
        </w:trPr>
        <w:tc>
          <w:tcPr>
            <w:tcW w:w="1186" w:type="pct"/>
          </w:tcPr>
          <w:p w14:paraId="43C55657" w14:textId="77777777" w:rsidR="00EE0195" w:rsidRPr="00CF5E0B" w:rsidRDefault="00000000">
            <w:pPr>
              <w:pStyle w:val="BodyText"/>
              <w:ind w:left="90"/>
              <w:jc w:val="left"/>
              <w:rPr>
                <w:rFonts w:ascii="Arial" w:hAnsi="Arial" w:cs="Arial"/>
                <w:bCs/>
                <w:sz w:val="20"/>
                <w:szCs w:val="20"/>
                <w:lang w:val="en-GB" w:eastAsia="en-US"/>
              </w:rPr>
            </w:pPr>
            <w:r w:rsidRPr="00CF5E0B">
              <w:rPr>
                <w:rFonts w:ascii="Arial" w:hAnsi="Arial" w:cs="Arial"/>
                <w:bCs/>
                <w:sz w:val="20"/>
                <w:szCs w:val="20"/>
                <w:lang w:val="en-GB" w:eastAsia="en-US"/>
              </w:rPr>
              <w:t>Type of the Article</w:t>
            </w:r>
          </w:p>
        </w:tc>
        <w:tc>
          <w:tcPr>
            <w:tcW w:w="3814" w:type="pct"/>
          </w:tcPr>
          <w:p w14:paraId="5D2CD27F" w14:textId="16A1A0E6" w:rsidR="00EE0195" w:rsidRPr="00CF5E0B" w:rsidRDefault="007408AF">
            <w:pPr>
              <w:pStyle w:val="NormalWeb"/>
              <w:spacing w:before="0" w:beforeAutospacing="0" w:after="0" w:afterAutospacing="0"/>
              <w:rPr>
                <w:rFonts w:ascii="Arial" w:hAnsi="Arial" w:cs="Arial"/>
                <w:b/>
                <w:sz w:val="20"/>
                <w:szCs w:val="20"/>
                <w:lang w:val="en-GB"/>
              </w:rPr>
            </w:pPr>
            <w:r w:rsidRPr="00CF5E0B">
              <w:rPr>
                <w:rFonts w:ascii="Arial" w:hAnsi="Arial" w:cs="Arial"/>
                <w:b/>
                <w:sz w:val="20"/>
                <w:szCs w:val="20"/>
                <w:lang w:val="en-GB"/>
              </w:rPr>
              <w:t xml:space="preserve">Research article / Short Communication/ Case Report / Case Study </w:t>
            </w:r>
          </w:p>
        </w:tc>
      </w:tr>
    </w:tbl>
    <w:p w14:paraId="6A23E674" w14:textId="77777777" w:rsidR="00EE0195" w:rsidRPr="00CF5E0B" w:rsidRDefault="00EE0195">
      <w:pPr>
        <w:jc w:val="both"/>
        <w:rPr>
          <w:rFonts w:ascii="Arial" w:eastAsia="MS Mincho" w:hAnsi="Arial" w:cs="Arial"/>
          <w:sz w:val="20"/>
          <w:szCs w:val="20"/>
          <w:lang w:val="en-GB" w:eastAsia="x-none"/>
        </w:rPr>
      </w:pPr>
    </w:p>
    <w:p w14:paraId="7E4CE613" w14:textId="77777777" w:rsidR="00EE0195" w:rsidRPr="00CF5E0B" w:rsidRDefault="00000000">
      <w:pPr>
        <w:jc w:val="both"/>
        <w:rPr>
          <w:rFonts w:ascii="Arial" w:eastAsia="MS Mincho" w:hAnsi="Arial" w:cs="Arial"/>
          <w:b/>
          <w:sz w:val="20"/>
          <w:szCs w:val="20"/>
          <w:u w:val="single"/>
          <w:lang w:val="en-GB" w:eastAsia="x-none"/>
        </w:rPr>
      </w:pPr>
      <w:r w:rsidRPr="00CF5E0B">
        <w:rPr>
          <w:rFonts w:ascii="Arial" w:eastAsia="MS Mincho" w:hAnsi="Arial" w:cs="Arial"/>
          <w:b/>
          <w:sz w:val="20"/>
          <w:szCs w:val="20"/>
          <w:highlight w:val="yellow"/>
          <w:u w:val="single"/>
          <w:lang w:val="en-GB" w:eastAsia="x-none"/>
        </w:rPr>
        <w:t>PART 1 (Importance of the manuscript)</w:t>
      </w:r>
      <w:r w:rsidRPr="00CF5E0B">
        <w:rPr>
          <w:rFonts w:ascii="Arial" w:eastAsia="MS Mincho" w:hAnsi="Arial" w:cs="Arial"/>
          <w:b/>
          <w:sz w:val="20"/>
          <w:szCs w:val="20"/>
          <w:u w:val="single"/>
          <w:lang w:val="en-GB" w:eastAsia="x-none"/>
        </w:rPr>
        <w:t xml:space="preserve"> </w:t>
      </w:r>
    </w:p>
    <w:p w14:paraId="6723635B" w14:textId="77777777" w:rsidR="00EE0195" w:rsidRPr="00CF5E0B"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EE0195" w:rsidRPr="00CF5E0B" w14:paraId="2ADC030D" w14:textId="77777777">
        <w:trPr>
          <w:trHeight w:val="20"/>
          <w:jc w:val="center"/>
        </w:trPr>
        <w:tc>
          <w:tcPr>
            <w:tcW w:w="1666" w:type="pct"/>
            <w:noWrap/>
          </w:tcPr>
          <w:p w14:paraId="53A78F05" w14:textId="77777777" w:rsidR="00EE0195" w:rsidRPr="00CF5E0B"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CF5E0B" w:rsidRDefault="00000000">
            <w:pPr>
              <w:keepNext/>
              <w:outlineLvl w:val="1"/>
              <w:rPr>
                <w:rFonts w:ascii="Arial" w:eastAsia="MS Mincho" w:hAnsi="Arial" w:cs="Arial"/>
                <w:b/>
                <w:bCs/>
                <w:sz w:val="20"/>
                <w:szCs w:val="20"/>
                <w:lang w:val="en-GB"/>
              </w:rPr>
            </w:pPr>
            <w:r w:rsidRPr="00CF5E0B">
              <w:rPr>
                <w:rFonts w:ascii="Arial" w:eastAsia="MS Mincho" w:hAnsi="Arial" w:cs="Arial"/>
                <w:b/>
                <w:bCs/>
                <w:sz w:val="20"/>
                <w:szCs w:val="20"/>
                <w:lang w:val="en-GB"/>
              </w:rPr>
              <w:t>Comments of the Reviewers</w:t>
            </w:r>
          </w:p>
        </w:tc>
        <w:tc>
          <w:tcPr>
            <w:tcW w:w="1667" w:type="pct"/>
          </w:tcPr>
          <w:p w14:paraId="0B0B16E2" w14:textId="77777777" w:rsidR="00EE0195" w:rsidRPr="00CF5E0B" w:rsidRDefault="00000000">
            <w:pPr>
              <w:spacing w:after="160" w:line="256" w:lineRule="auto"/>
              <w:rPr>
                <w:rFonts w:ascii="Arial" w:eastAsia="Calibri" w:hAnsi="Arial" w:cs="Arial"/>
                <w:kern w:val="2"/>
                <w:sz w:val="20"/>
                <w:szCs w:val="20"/>
                <w:lang w:val="en-GB"/>
              </w:rPr>
            </w:pPr>
            <w:r w:rsidRPr="00CF5E0B">
              <w:rPr>
                <w:rFonts w:ascii="Arial" w:eastAsia="Calibri" w:hAnsi="Arial" w:cs="Arial"/>
                <w:b/>
                <w:kern w:val="2"/>
                <w:sz w:val="20"/>
                <w:szCs w:val="20"/>
                <w:lang w:val="en-GB"/>
              </w:rPr>
              <w:t>Author’s Feedback</w:t>
            </w:r>
            <w:r w:rsidRPr="00CF5E0B">
              <w:rPr>
                <w:rFonts w:ascii="Arial" w:eastAsia="Calibri" w:hAnsi="Arial" w:cs="Arial"/>
                <w:kern w:val="2"/>
                <w:sz w:val="20"/>
                <w:szCs w:val="20"/>
                <w:lang w:val="en-GB"/>
              </w:rPr>
              <w:t xml:space="preserve"> </w:t>
            </w:r>
          </w:p>
          <w:p w14:paraId="4379987E"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45E95FD2" w14:textId="77777777">
        <w:trPr>
          <w:trHeight w:val="20"/>
          <w:jc w:val="center"/>
        </w:trPr>
        <w:tc>
          <w:tcPr>
            <w:tcW w:w="1666" w:type="pct"/>
            <w:noWrap/>
            <w:hideMark/>
          </w:tcPr>
          <w:p w14:paraId="556DC511" w14:textId="77777777" w:rsidR="00EE0195" w:rsidRPr="00CF5E0B" w:rsidRDefault="00000000">
            <w:pPr>
              <w:rPr>
                <w:rFonts w:ascii="Arial" w:hAnsi="Arial" w:cs="Arial"/>
                <w:bCs/>
                <w:sz w:val="20"/>
                <w:szCs w:val="20"/>
                <w:lang w:val="en-GB"/>
              </w:rPr>
            </w:pPr>
            <w:r w:rsidRPr="00CF5E0B">
              <w:rPr>
                <w:rFonts w:ascii="Arial" w:hAnsi="Arial" w:cs="Arial"/>
                <w:b/>
                <w:bCs/>
                <w:sz w:val="20"/>
                <w:szCs w:val="20"/>
                <w:lang w:val="en-GB"/>
              </w:rPr>
              <w:t>Please write a few sentences regarding the importance of this manuscript for the scientific community.</w:t>
            </w:r>
            <w:r w:rsidRPr="00CF5E0B">
              <w:rPr>
                <w:rFonts w:ascii="Arial" w:hAnsi="Arial" w:cs="Arial"/>
                <w:bCs/>
                <w:sz w:val="20"/>
                <w:szCs w:val="20"/>
                <w:lang w:val="en-GB"/>
              </w:rPr>
              <w:t xml:space="preserve"> A minimum of 3-4 sentences may </w:t>
            </w:r>
          </w:p>
          <w:p w14:paraId="6F2DF19E" w14:textId="77777777" w:rsidR="00EE0195" w:rsidRPr="00CF5E0B" w:rsidRDefault="00000000">
            <w:pPr>
              <w:rPr>
                <w:rFonts w:ascii="Arial" w:eastAsia="MS Mincho" w:hAnsi="Arial" w:cs="Arial"/>
                <w:bCs/>
                <w:sz w:val="20"/>
                <w:szCs w:val="20"/>
                <w:lang w:val="en-GB"/>
              </w:rPr>
            </w:pPr>
            <w:r w:rsidRPr="00CF5E0B">
              <w:rPr>
                <w:rFonts w:ascii="Arial" w:hAnsi="Arial" w:cs="Arial"/>
                <w:bCs/>
                <w:sz w:val="20"/>
                <w:szCs w:val="20"/>
                <w:lang w:val="en-GB"/>
              </w:rPr>
              <w:t>be required for this part.</w:t>
            </w:r>
          </w:p>
        </w:tc>
        <w:tc>
          <w:tcPr>
            <w:tcW w:w="1667" w:type="pct"/>
          </w:tcPr>
          <w:p w14:paraId="509B2F70" w14:textId="3961913C" w:rsidR="00EE0195" w:rsidRPr="00CF5E0B" w:rsidRDefault="000B6F68">
            <w:pPr>
              <w:contextualSpacing/>
              <w:rPr>
                <w:rFonts w:ascii="Arial" w:hAnsi="Arial" w:cs="Arial"/>
                <w:sz w:val="20"/>
                <w:szCs w:val="20"/>
                <w:lang w:val="en-GB"/>
              </w:rPr>
            </w:pPr>
            <w:r w:rsidRPr="00CF5E0B">
              <w:rPr>
                <w:rFonts w:ascii="Arial" w:hAnsi="Arial" w:cs="Arial"/>
                <w:sz w:val="20"/>
                <w:szCs w:val="20"/>
                <w:lang w:val="en-GB"/>
              </w:rPr>
              <w:t xml:space="preserve">This case report addresses a rare and clinically important presentation of severe hypertensive encephalopathy associated with presumed post-mumps acute glomerulonephritis in an adolescent. Its relevance lies in highlighting that uncommon post-infectious renal complications may present primarily with neurological manifestations, including seizures, visual disturbances, and hypertensive crisis, requiring prompt recognition and intensive care management. The report may increase clinicians’ awareness of renal causes of </w:t>
            </w:r>
            <w:proofErr w:type="spellStart"/>
            <w:r w:rsidRPr="00CF5E0B">
              <w:rPr>
                <w:rFonts w:ascii="Arial" w:hAnsi="Arial" w:cs="Arial"/>
                <w:sz w:val="20"/>
                <w:szCs w:val="20"/>
                <w:lang w:val="en-GB"/>
              </w:rPr>
              <w:t>pediatric</w:t>
            </w:r>
            <w:proofErr w:type="spellEnd"/>
            <w:r w:rsidRPr="00CF5E0B">
              <w:rPr>
                <w:rFonts w:ascii="Arial" w:hAnsi="Arial" w:cs="Arial"/>
                <w:sz w:val="20"/>
                <w:szCs w:val="20"/>
                <w:lang w:val="en-GB"/>
              </w:rPr>
              <w:t xml:space="preserve"> hypertensive emergencies and emphasizes the importance of considering recent viral infections when evaluating acute hypertension with neurological involvement. However, the scientific contribution would be strengthened by more robust evidence supporting the causal attribution of glomerulonephritis specifically to mumps infection and by clearer exclusion of alternative </w:t>
            </w:r>
            <w:proofErr w:type="spellStart"/>
            <w:r w:rsidRPr="00CF5E0B">
              <w:rPr>
                <w:rFonts w:ascii="Arial" w:hAnsi="Arial" w:cs="Arial"/>
                <w:sz w:val="20"/>
                <w:szCs w:val="20"/>
                <w:lang w:val="en-GB"/>
              </w:rPr>
              <w:t>etiologies</w:t>
            </w:r>
            <w:proofErr w:type="spellEnd"/>
          </w:p>
        </w:tc>
        <w:tc>
          <w:tcPr>
            <w:tcW w:w="1667" w:type="pct"/>
          </w:tcPr>
          <w:p w14:paraId="6C77AB09" w14:textId="77777777" w:rsidR="00EE0195" w:rsidRPr="00CF5E0B" w:rsidRDefault="00EE0195">
            <w:pPr>
              <w:keepNext/>
              <w:outlineLvl w:val="1"/>
              <w:rPr>
                <w:rFonts w:ascii="Arial" w:eastAsia="MS Mincho" w:hAnsi="Arial" w:cs="Arial"/>
                <w:bCs/>
                <w:sz w:val="20"/>
                <w:szCs w:val="20"/>
                <w:lang w:val="en-GB"/>
              </w:rPr>
            </w:pPr>
          </w:p>
        </w:tc>
      </w:tr>
    </w:tbl>
    <w:p w14:paraId="1EE42298" w14:textId="77777777" w:rsidR="00EE0195" w:rsidRPr="00CF5E0B" w:rsidRDefault="00EE0195">
      <w:pPr>
        <w:rPr>
          <w:rFonts w:ascii="Arial" w:hAnsi="Arial" w:cs="Arial"/>
          <w:sz w:val="20"/>
          <w:szCs w:val="20"/>
          <w:lang w:val="en-GB"/>
        </w:rPr>
      </w:pPr>
    </w:p>
    <w:p w14:paraId="310FDF09" w14:textId="77777777" w:rsidR="00EE0195" w:rsidRPr="00CF5E0B" w:rsidRDefault="00000000">
      <w:pPr>
        <w:keepNext/>
        <w:outlineLvl w:val="1"/>
        <w:rPr>
          <w:rFonts w:ascii="Arial" w:eastAsia="MS Mincho" w:hAnsi="Arial" w:cs="Arial"/>
          <w:b/>
          <w:bCs/>
          <w:sz w:val="20"/>
          <w:szCs w:val="20"/>
          <w:highlight w:val="yellow"/>
          <w:u w:val="single"/>
          <w:lang w:val="en-GB"/>
        </w:rPr>
      </w:pPr>
      <w:r w:rsidRPr="00CF5E0B">
        <w:rPr>
          <w:rFonts w:ascii="Arial" w:eastAsia="MS Mincho" w:hAnsi="Arial" w:cs="Arial"/>
          <w:b/>
          <w:bCs/>
          <w:sz w:val="20"/>
          <w:szCs w:val="20"/>
          <w:highlight w:val="yellow"/>
          <w:u w:val="single"/>
          <w:lang w:val="en-GB"/>
        </w:rPr>
        <w:t>PART 2.1 (Objective Evaluation)</w:t>
      </w:r>
    </w:p>
    <w:p w14:paraId="48EC307D" w14:textId="77777777" w:rsidR="00EE0195" w:rsidRPr="00CF5E0B"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EE0195" w:rsidRPr="00CF5E0B" w14:paraId="3352A6E2" w14:textId="77777777">
        <w:trPr>
          <w:trHeight w:val="20"/>
          <w:jc w:val="center"/>
        </w:trPr>
        <w:tc>
          <w:tcPr>
            <w:tcW w:w="1666" w:type="pct"/>
            <w:noWrap/>
          </w:tcPr>
          <w:p w14:paraId="280D0B8C" w14:textId="77777777" w:rsidR="00EE0195" w:rsidRPr="00CF5E0B"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CF5E0B" w:rsidRDefault="00000000">
            <w:pPr>
              <w:keepNext/>
              <w:outlineLvl w:val="1"/>
              <w:rPr>
                <w:rFonts w:ascii="Arial" w:eastAsia="MS Mincho" w:hAnsi="Arial" w:cs="Arial"/>
                <w:b/>
                <w:bCs/>
                <w:sz w:val="20"/>
                <w:szCs w:val="20"/>
                <w:lang w:val="en-GB"/>
              </w:rPr>
            </w:pPr>
            <w:r w:rsidRPr="00CF5E0B">
              <w:rPr>
                <w:rFonts w:ascii="Arial" w:eastAsia="MS Mincho" w:hAnsi="Arial" w:cs="Arial"/>
                <w:b/>
                <w:bCs/>
                <w:sz w:val="20"/>
                <w:szCs w:val="20"/>
                <w:lang w:val="en-GB"/>
              </w:rPr>
              <w:t>Rating of the Reviewers</w:t>
            </w:r>
          </w:p>
        </w:tc>
        <w:tc>
          <w:tcPr>
            <w:tcW w:w="1667" w:type="pct"/>
            <w:hideMark/>
          </w:tcPr>
          <w:p w14:paraId="3EC8AAF1" w14:textId="437E45AB" w:rsidR="00EE0195" w:rsidRPr="00CF5E0B" w:rsidRDefault="00000000">
            <w:pPr>
              <w:spacing w:after="160" w:line="256" w:lineRule="auto"/>
              <w:rPr>
                <w:rFonts w:ascii="Arial" w:hAnsi="Arial" w:cs="Arial"/>
                <w:b/>
                <w:sz w:val="20"/>
                <w:szCs w:val="20"/>
                <w:lang w:val="en-GB"/>
              </w:rPr>
            </w:pPr>
            <w:r w:rsidRPr="00CF5E0B">
              <w:rPr>
                <w:rFonts w:ascii="Arial" w:eastAsia="Calibri" w:hAnsi="Arial" w:cs="Arial"/>
                <w:b/>
                <w:kern w:val="2"/>
                <w:sz w:val="20"/>
                <w:szCs w:val="20"/>
                <w:lang w:val="en-GB"/>
              </w:rPr>
              <w:t>Author’s Feedback</w:t>
            </w:r>
            <w:r w:rsidRPr="00CF5E0B">
              <w:rPr>
                <w:rFonts w:ascii="Arial" w:eastAsia="Calibri" w:hAnsi="Arial" w:cs="Arial"/>
                <w:kern w:val="2"/>
                <w:sz w:val="20"/>
                <w:szCs w:val="20"/>
                <w:lang w:val="en-GB"/>
              </w:rPr>
              <w:t xml:space="preserve"> </w:t>
            </w:r>
            <w:r w:rsidR="005411F1" w:rsidRPr="00CF5E0B">
              <w:rPr>
                <w:rFonts w:ascii="Arial" w:hAnsi="Arial" w:cs="Arial"/>
                <w:b/>
                <w:kern w:val="2"/>
                <w:sz w:val="20"/>
                <w:szCs w:val="20"/>
                <w:highlight w:val="yellow"/>
                <w:lang w:val="en-GB"/>
              </w:rPr>
              <w:t>(</w:t>
            </w:r>
            <w:r w:rsidR="005411F1" w:rsidRPr="00CF5E0B">
              <w:rPr>
                <w:rFonts w:ascii="Arial" w:hAnsi="Arial" w:cs="Arial"/>
                <w:bCs/>
                <w:kern w:val="2"/>
                <w:sz w:val="20"/>
                <w:szCs w:val="20"/>
                <w:highlight w:val="yellow"/>
                <w:lang w:val="en-GB"/>
              </w:rPr>
              <w:t>Revision of the Manuscript and Feedback of Authors are mandatory for Rating of 2 and 1)</w:t>
            </w:r>
          </w:p>
        </w:tc>
      </w:tr>
      <w:tr w:rsidR="00EE0195" w:rsidRPr="00CF5E0B" w14:paraId="2576FCDD" w14:textId="77777777">
        <w:trPr>
          <w:trHeight w:val="20"/>
          <w:jc w:val="center"/>
        </w:trPr>
        <w:tc>
          <w:tcPr>
            <w:tcW w:w="1666" w:type="pct"/>
            <w:noWrap/>
            <w:hideMark/>
          </w:tcPr>
          <w:p w14:paraId="04D902F3" w14:textId="77777777" w:rsidR="00EE0195" w:rsidRPr="00CF5E0B" w:rsidRDefault="00000000">
            <w:pPr>
              <w:rPr>
                <w:rFonts w:ascii="Arial" w:hAnsi="Arial" w:cs="Arial"/>
                <w:b/>
                <w:bCs/>
                <w:sz w:val="20"/>
                <w:szCs w:val="20"/>
                <w:lang w:val="en-GB"/>
              </w:rPr>
            </w:pPr>
            <w:r w:rsidRPr="00CF5E0B">
              <w:rPr>
                <w:rFonts w:ascii="Arial" w:hAnsi="Arial" w:cs="Arial"/>
                <w:b/>
                <w:bCs/>
                <w:sz w:val="20"/>
                <w:szCs w:val="20"/>
                <w:lang w:val="en-GB"/>
              </w:rPr>
              <w:t xml:space="preserve">1. Is the title clear and appropriate for the study? </w:t>
            </w:r>
          </w:p>
          <w:p w14:paraId="1452C566"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466B9878" w14:textId="77777777" w:rsidR="00EE0195" w:rsidRPr="00CF5E0B" w:rsidRDefault="00000000">
            <w:pPr>
              <w:rPr>
                <w:rFonts w:ascii="Arial" w:hAnsi="Arial" w:cs="Arial"/>
                <w:sz w:val="20"/>
                <w:szCs w:val="20"/>
                <w:u w:val="single"/>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70AEA9DA"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3</w:t>
            </w:r>
          </w:p>
        </w:tc>
        <w:tc>
          <w:tcPr>
            <w:tcW w:w="1667" w:type="pct"/>
          </w:tcPr>
          <w:p w14:paraId="2C6478B2"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62DDCD7D" w14:textId="77777777">
        <w:trPr>
          <w:trHeight w:val="20"/>
          <w:jc w:val="center"/>
        </w:trPr>
        <w:tc>
          <w:tcPr>
            <w:tcW w:w="1666" w:type="pct"/>
            <w:noWrap/>
            <w:hideMark/>
          </w:tcPr>
          <w:p w14:paraId="60CF669A" w14:textId="77777777" w:rsidR="00EE0195" w:rsidRPr="00CF5E0B" w:rsidRDefault="00000000">
            <w:pPr>
              <w:keepNext/>
              <w:outlineLvl w:val="1"/>
              <w:rPr>
                <w:rFonts w:ascii="Arial" w:eastAsia="MS Mincho" w:hAnsi="Arial" w:cs="Arial"/>
                <w:b/>
                <w:bCs/>
                <w:sz w:val="20"/>
                <w:szCs w:val="20"/>
                <w:lang w:val="en-GB"/>
              </w:rPr>
            </w:pPr>
            <w:r w:rsidRPr="00CF5E0B">
              <w:rPr>
                <w:rFonts w:ascii="Arial" w:eastAsia="MS Mincho" w:hAnsi="Arial" w:cs="Arial"/>
                <w:b/>
                <w:bCs/>
                <w:sz w:val="20"/>
                <w:szCs w:val="20"/>
                <w:lang w:val="en-GB"/>
              </w:rPr>
              <w:lastRenderedPageBreak/>
              <w:t xml:space="preserve">2. Is the abstract of the article comprehensive? </w:t>
            </w:r>
          </w:p>
          <w:p w14:paraId="0FA00441"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08CFF115" w14:textId="77777777" w:rsidR="00EE0195" w:rsidRPr="00CF5E0B" w:rsidRDefault="00000000">
            <w:pPr>
              <w:rPr>
                <w:rFonts w:ascii="Arial" w:hAnsi="Arial" w:cs="Arial"/>
                <w:sz w:val="20"/>
                <w:szCs w:val="20"/>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77B70707"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2</w:t>
            </w:r>
          </w:p>
        </w:tc>
        <w:tc>
          <w:tcPr>
            <w:tcW w:w="1667" w:type="pct"/>
          </w:tcPr>
          <w:p w14:paraId="085C9571"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1222AF45" w14:textId="77777777">
        <w:trPr>
          <w:trHeight w:val="20"/>
          <w:jc w:val="center"/>
        </w:trPr>
        <w:tc>
          <w:tcPr>
            <w:tcW w:w="1666" w:type="pct"/>
            <w:noWrap/>
            <w:hideMark/>
          </w:tcPr>
          <w:p w14:paraId="72213283" w14:textId="77777777" w:rsidR="00EE0195" w:rsidRPr="00CF5E0B" w:rsidRDefault="00000000">
            <w:pPr>
              <w:keepNext/>
              <w:outlineLvl w:val="1"/>
              <w:rPr>
                <w:rFonts w:ascii="Arial" w:eastAsia="MS Mincho" w:hAnsi="Arial" w:cs="Arial"/>
                <w:b/>
                <w:bCs/>
                <w:sz w:val="20"/>
                <w:szCs w:val="20"/>
                <w:lang w:val="en-GB" w:eastAsia="x-none"/>
              </w:rPr>
            </w:pPr>
            <w:r w:rsidRPr="00CF5E0B">
              <w:rPr>
                <w:rFonts w:ascii="Arial" w:eastAsia="MS Mincho" w:hAnsi="Arial" w:cs="Arial"/>
                <w:b/>
                <w:bCs/>
                <w:sz w:val="20"/>
                <w:szCs w:val="20"/>
                <w:lang w:val="en-GB" w:eastAsia="x-none"/>
              </w:rPr>
              <w:t>3. Are the keywords appropriate and useful?</w:t>
            </w:r>
          </w:p>
          <w:p w14:paraId="7E9BC053"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382E305B" w14:textId="77777777" w:rsidR="00EE0195" w:rsidRPr="00CF5E0B" w:rsidRDefault="00000000">
            <w:pPr>
              <w:rPr>
                <w:rFonts w:ascii="Arial" w:hAnsi="Arial" w:cs="Arial"/>
                <w:sz w:val="20"/>
                <w:szCs w:val="20"/>
                <w:lang w:val="en-GB" w:eastAsia="x-none"/>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43959AE4"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4</w:t>
            </w:r>
          </w:p>
        </w:tc>
        <w:tc>
          <w:tcPr>
            <w:tcW w:w="1667" w:type="pct"/>
          </w:tcPr>
          <w:p w14:paraId="66B39331"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3CE7DEE8" w14:textId="77777777">
        <w:trPr>
          <w:trHeight w:val="20"/>
          <w:jc w:val="center"/>
        </w:trPr>
        <w:tc>
          <w:tcPr>
            <w:tcW w:w="1666" w:type="pct"/>
            <w:noWrap/>
            <w:hideMark/>
          </w:tcPr>
          <w:p w14:paraId="57AAB631" w14:textId="77777777" w:rsidR="00EE0195" w:rsidRPr="00CF5E0B" w:rsidRDefault="00000000">
            <w:pPr>
              <w:keepNext/>
              <w:outlineLvl w:val="1"/>
              <w:rPr>
                <w:rFonts w:ascii="Arial" w:eastAsia="MS Mincho" w:hAnsi="Arial" w:cs="Arial"/>
                <w:b/>
                <w:bCs/>
                <w:sz w:val="20"/>
                <w:szCs w:val="20"/>
                <w:lang w:val="en-GB" w:eastAsia="x-none"/>
              </w:rPr>
            </w:pPr>
            <w:r w:rsidRPr="00CF5E0B">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1B4CF40B" w14:textId="77777777" w:rsidR="00EE0195" w:rsidRPr="00CF5E0B" w:rsidRDefault="00000000">
            <w:pPr>
              <w:rPr>
                <w:rFonts w:ascii="Arial" w:hAnsi="Arial" w:cs="Arial"/>
                <w:sz w:val="20"/>
                <w:szCs w:val="20"/>
                <w:lang w:val="en-GB" w:eastAsia="x-none"/>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5D6406B3"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3</w:t>
            </w:r>
          </w:p>
        </w:tc>
        <w:tc>
          <w:tcPr>
            <w:tcW w:w="1667" w:type="pct"/>
          </w:tcPr>
          <w:p w14:paraId="5B96A294"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7064DAB1" w14:textId="77777777">
        <w:trPr>
          <w:trHeight w:val="20"/>
          <w:jc w:val="center"/>
        </w:trPr>
        <w:tc>
          <w:tcPr>
            <w:tcW w:w="1666" w:type="pct"/>
            <w:noWrap/>
            <w:hideMark/>
          </w:tcPr>
          <w:p w14:paraId="265F4DA3" w14:textId="77777777" w:rsidR="00EE0195" w:rsidRPr="00CF5E0B" w:rsidRDefault="00000000">
            <w:pPr>
              <w:keepNext/>
              <w:outlineLvl w:val="1"/>
              <w:rPr>
                <w:rFonts w:ascii="Arial" w:eastAsia="MS Mincho" w:hAnsi="Arial" w:cs="Arial"/>
                <w:b/>
                <w:bCs/>
                <w:sz w:val="20"/>
                <w:szCs w:val="20"/>
                <w:lang w:val="en-GB" w:eastAsia="x-none"/>
              </w:rPr>
            </w:pPr>
            <w:r w:rsidRPr="00CF5E0B">
              <w:rPr>
                <w:rFonts w:ascii="Arial" w:eastAsia="MS Mincho" w:hAnsi="Arial" w:cs="Arial"/>
                <w:b/>
                <w:bCs/>
                <w:sz w:val="20"/>
                <w:szCs w:val="20"/>
                <w:lang w:val="en-GB" w:eastAsia="x-none"/>
              </w:rPr>
              <w:t>5. Are the research objectives/hypotheses clearly stated?</w:t>
            </w:r>
          </w:p>
          <w:p w14:paraId="31323A83"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6EFB7453" w14:textId="77777777" w:rsidR="00EE0195" w:rsidRPr="00CF5E0B" w:rsidRDefault="00000000">
            <w:pPr>
              <w:rPr>
                <w:rFonts w:ascii="Arial" w:hAnsi="Arial" w:cs="Arial"/>
                <w:sz w:val="20"/>
                <w:szCs w:val="20"/>
                <w:lang w:val="en-GB" w:eastAsia="x-none"/>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6161F41E"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3</w:t>
            </w:r>
          </w:p>
        </w:tc>
        <w:tc>
          <w:tcPr>
            <w:tcW w:w="1667" w:type="pct"/>
          </w:tcPr>
          <w:p w14:paraId="0DAE3CF2"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44388449" w14:textId="77777777">
        <w:trPr>
          <w:trHeight w:val="20"/>
          <w:jc w:val="center"/>
        </w:trPr>
        <w:tc>
          <w:tcPr>
            <w:tcW w:w="1666" w:type="pct"/>
            <w:noWrap/>
            <w:hideMark/>
          </w:tcPr>
          <w:p w14:paraId="68269CC7" w14:textId="77777777" w:rsidR="00EE0195" w:rsidRPr="00CF5E0B" w:rsidRDefault="00000000">
            <w:pPr>
              <w:keepNext/>
              <w:outlineLvl w:val="1"/>
              <w:rPr>
                <w:rFonts w:ascii="Arial" w:eastAsia="MS Mincho" w:hAnsi="Arial" w:cs="Arial"/>
                <w:b/>
                <w:bCs/>
                <w:sz w:val="20"/>
                <w:szCs w:val="20"/>
                <w:lang w:val="en-GB" w:eastAsia="x-none"/>
              </w:rPr>
            </w:pPr>
            <w:r w:rsidRPr="00CF5E0B">
              <w:rPr>
                <w:rFonts w:ascii="Arial" w:eastAsia="MS Mincho" w:hAnsi="Arial" w:cs="Arial"/>
                <w:b/>
                <w:bCs/>
                <w:sz w:val="20"/>
                <w:szCs w:val="20"/>
                <w:lang w:val="en-GB" w:eastAsia="x-none"/>
              </w:rPr>
              <w:t>6. Is the literature review relevant and up to date?</w:t>
            </w:r>
          </w:p>
          <w:p w14:paraId="2C596E76"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7DEF7B7B" w14:textId="77777777" w:rsidR="00EE0195" w:rsidRPr="00CF5E0B" w:rsidRDefault="00000000">
            <w:pPr>
              <w:rPr>
                <w:rFonts w:ascii="Arial" w:hAnsi="Arial" w:cs="Arial"/>
                <w:sz w:val="20"/>
                <w:szCs w:val="20"/>
                <w:lang w:val="en-GB" w:eastAsia="x-none"/>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05DEFCBE"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4</w:t>
            </w:r>
          </w:p>
        </w:tc>
        <w:tc>
          <w:tcPr>
            <w:tcW w:w="1667" w:type="pct"/>
          </w:tcPr>
          <w:p w14:paraId="13A1E0C4"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6AFBBF46" w14:textId="77777777">
        <w:trPr>
          <w:trHeight w:val="20"/>
          <w:jc w:val="center"/>
        </w:trPr>
        <w:tc>
          <w:tcPr>
            <w:tcW w:w="1666" w:type="pct"/>
            <w:noWrap/>
            <w:hideMark/>
          </w:tcPr>
          <w:p w14:paraId="4737D07E" w14:textId="77777777" w:rsidR="00EE0195" w:rsidRPr="00CF5E0B" w:rsidRDefault="00000000">
            <w:pPr>
              <w:keepNext/>
              <w:outlineLvl w:val="1"/>
              <w:rPr>
                <w:rFonts w:ascii="Arial" w:eastAsia="MS Mincho" w:hAnsi="Arial" w:cs="Arial"/>
                <w:b/>
                <w:bCs/>
                <w:sz w:val="20"/>
                <w:szCs w:val="20"/>
                <w:lang w:val="en-GB" w:eastAsia="x-none"/>
              </w:rPr>
            </w:pPr>
            <w:r w:rsidRPr="00CF5E0B">
              <w:rPr>
                <w:rFonts w:ascii="Arial" w:eastAsia="MS Mincho" w:hAnsi="Arial" w:cs="Arial"/>
                <w:b/>
                <w:bCs/>
                <w:sz w:val="20"/>
                <w:szCs w:val="20"/>
                <w:lang w:val="en-GB" w:eastAsia="x-none"/>
              </w:rPr>
              <w:t>7. Is the research methodology appropriate for the study?</w:t>
            </w:r>
          </w:p>
          <w:p w14:paraId="434641CC"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795708A5" w14:textId="77777777" w:rsidR="00EE0195" w:rsidRPr="00CF5E0B" w:rsidRDefault="00000000">
            <w:pPr>
              <w:rPr>
                <w:rFonts w:ascii="Arial" w:hAnsi="Arial" w:cs="Arial"/>
                <w:sz w:val="20"/>
                <w:szCs w:val="20"/>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5692B055"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3</w:t>
            </w:r>
          </w:p>
        </w:tc>
        <w:tc>
          <w:tcPr>
            <w:tcW w:w="1667" w:type="pct"/>
          </w:tcPr>
          <w:p w14:paraId="0FF95342"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5BEFFAA4" w14:textId="77777777">
        <w:trPr>
          <w:trHeight w:val="20"/>
          <w:jc w:val="center"/>
        </w:trPr>
        <w:tc>
          <w:tcPr>
            <w:tcW w:w="1666" w:type="pct"/>
            <w:noWrap/>
            <w:hideMark/>
          </w:tcPr>
          <w:p w14:paraId="56E5D864" w14:textId="77777777" w:rsidR="00EE0195" w:rsidRPr="00CF5E0B" w:rsidRDefault="00000000">
            <w:pPr>
              <w:keepNext/>
              <w:outlineLvl w:val="1"/>
              <w:rPr>
                <w:rFonts w:ascii="Arial" w:eastAsia="MS Mincho" w:hAnsi="Arial" w:cs="Arial"/>
                <w:b/>
                <w:bCs/>
                <w:sz w:val="20"/>
                <w:szCs w:val="20"/>
                <w:lang w:val="en-GB" w:eastAsia="x-none"/>
              </w:rPr>
            </w:pPr>
            <w:r w:rsidRPr="00CF5E0B">
              <w:rPr>
                <w:rFonts w:ascii="Arial" w:eastAsia="MS Mincho" w:hAnsi="Arial" w:cs="Arial"/>
                <w:b/>
                <w:bCs/>
                <w:sz w:val="20"/>
                <w:szCs w:val="20"/>
                <w:lang w:val="en-GB" w:eastAsia="x-none"/>
              </w:rPr>
              <w:t>8. Were ethical issues properly addressed (if applicable)?</w:t>
            </w:r>
          </w:p>
          <w:p w14:paraId="4AAB46D3"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27C8E5F8" w14:textId="77777777" w:rsidR="00EE0195" w:rsidRPr="00CF5E0B" w:rsidRDefault="00000000">
            <w:pPr>
              <w:rPr>
                <w:rFonts w:ascii="Arial" w:hAnsi="Arial" w:cs="Arial"/>
                <w:sz w:val="20"/>
                <w:szCs w:val="20"/>
                <w:lang w:val="en-GB" w:eastAsia="x-none"/>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54838644" w:rsidR="00EE0195" w:rsidRPr="00CF5E0B" w:rsidRDefault="000B6F68">
            <w:pPr>
              <w:ind w:left="360"/>
              <w:rPr>
                <w:rFonts w:ascii="Arial" w:hAnsi="Arial" w:cs="Arial"/>
                <w:b/>
                <w:bCs/>
                <w:sz w:val="20"/>
                <w:szCs w:val="20"/>
                <w:lang w:val="en-GB"/>
              </w:rPr>
            </w:pPr>
            <w:r w:rsidRPr="00CF5E0B">
              <w:rPr>
                <w:rFonts w:ascii="Arial" w:hAnsi="Arial" w:cs="Arial"/>
                <w:b/>
                <w:bCs/>
                <w:sz w:val="20"/>
                <w:szCs w:val="20"/>
                <w:lang w:val="en-GB"/>
              </w:rPr>
              <w:t>5</w:t>
            </w:r>
          </w:p>
        </w:tc>
        <w:tc>
          <w:tcPr>
            <w:tcW w:w="1667" w:type="pct"/>
          </w:tcPr>
          <w:p w14:paraId="4ED1A691"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3CF918DF" w14:textId="77777777">
        <w:trPr>
          <w:trHeight w:val="20"/>
          <w:jc w:val="center"/>
        </w:trPr>
        <w:tc>
          <w:tcPr>
            <w:tcW w:w="1666" w:type="pct"/>
            <w:noWrap/>
            <w:hideMark/>
          </w:tcPr>
          <w:p w14:paraId="206F49FC" w14:textId="77777777" w:rsidR="00EE0195" w:rsidRPr="00CF5E0B" w:rsidRDefault="00000000">
            <w:pPr>
              <w:rPr>
                <w:rFonts w:ascii="Arial" w:hAnsi="Arial" w:cs="Arial"/>
                <w:b/>
                <w:sz w:val="20"/>
                <w:szCs w:val="20"/>
                <w:lang w:val="en-GB"/>
              </w:rPr>
            </w:pPr>
            <w:r w:rsidRPr="00CF5E0B">
              <w:rPr>
                <w:rFonts w:ascii="Arial" w:hAnsi="Arial" w:cs="Arial"/>
                <w:b/>
                <w:sz w:val="20"/>
                <w:szCs w:val="20"/>
                <w:lang w:val="en-GB"/>
              </w:rPr>
              <w:t xml:space="preserve">9. Are the results presented clearly? </w:t>
            </w:r>
          </w:p>
          <w:p w14:paraId="68760B4E"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139CA979" w14:textId="77777777" w:rsidR="00EE0195" w:rsidRPr="00CF5E0B" w:rsidRDefault="00000000">
            <w:pPr>
              <w:rPr>
                <w:rFonts w:ascii="Arial" w:hAnsi="Arial" w:cs="Arial"/>
                <w:bCs/>
                <w:sz w:val="20"/>
                <w:szCs w:val="20"/>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54C2D34A"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3</w:t>
            </w:r>
          </w:p>
        </w:tc>
        <w:tc>
          <w:tcPr>
            <w:tcW w:w="1667" w:type="pct"/>
          </w:tcPr>
          <w:p w14:paraId="2F21C115"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2F978940" w14:textId="77777777">
        <w:trPr>
          <w:trHeight w:val="20"/>
          <w:jc w:val="center"/>
        </w:trPr>
        <w:tc>
          <w:tcPr>
            <w:tcW w:w="1666" w:type="pct"/>
            <w:noWrap/>
            <w:hideMark/>
          </w:tcPr>
          <w:p w14:paraId="3B3BFF79" w14:textId="77777777" w:rsidR="00EE0195" w:rsidRPr="00CF5E0B" w:rsidRDefault="00000000">
            <w:pPr>
              <w:rPr>
                <w:rFonts w:ascii="Arial" w:hAnsi="Arial" w:cs="Arial"/>
                <w:b/>
                <w:sz w:val="20"/>
                <w:szCs w:val="20"/>
                <w:lang w:val="en-GB"/>
              </w:rPr>
            </w:pPr>
            <w:r w:rsidRPr="00CF5E0B">
              <w:rPr>
                <w:rFonts w:ascii="Arial" w:hAnsi="Arial" w:cs="Arial"/>
                <w:b/>
                <w:sz w:val="20"/>
                <w:szCs w:val="20"/>
                <w:lang w:val="en-GB"/>
              </w:rPr>
              <w:t>10. Are tables and figures clear, relevant, and necessary?</w:t>
            </w:r>
          </w:p>
          <w:p w14:paraId="07C4A458"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1DE18037"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EE0195" w:rsidRPr="00CF5E0B" w:rsidRDefault="00EE0195">
            <w:pPr>
              <w:rPr>
                <w:rFonts w:ascii="Arial" w:hAnsi="Arial" w:cs="Arial"/>
                <w:color w:val="404040"/>
                <w:sz w:val="20"/>
                <w:szCs w:val="20"/>
                <w:shd w:val="clear" w:color="auto" w:fill="FFFFFF"/>
                <w:lang w:val="en-GB"/>
              </w:rPr>
            </w:pPr>
          </w:p>
          <w:p w14:paraId="7F46E496" w14:textId="77777777" w:rsidR="00EE0195" w:rsidRPr="00CF5E0B" w:rsidRDefault="00EE0195">
            <w:pPr>
              <w:rPr>
                <w:rFonts w:ascii="Arial" w:hAnsi="Arial" w:cs="Arial"/>
                <w:sz w:val="20"/>
                <w:szCs w:val="20"/>
                <w:lang w:val="en-GB"/>
              </w:rPr>
            </w:pPr>
          </w:p>
        </w:tc>
        <w:tc>
          <w:tcPr>
            <w:tcW w:w="1667" w:type="pct"/>
          </w:tcPr>
          <w:p w14:paraId="5DBC48B3" w14:textId="5130AFFF"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3</w:t>
            </w:r>
          </w:p>
        </w:tc>
        <w:tc>
          <w:tcPr>
            <w:tcW w:w="1667" w:type="pct"/>
          </w:tcPr>
          <w:p w14:paraId="1B3DDEC2"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5BC84F77" w14:textId="77777777">
        <w:trPr>
          <w:trHeight w:val="20"/>
          <w:jc w:val="center"/>
        </w:trPr>
        <w:tc>
          <w:tcPr>
            <w:tcW w:w="1666" w:type="pct"/>
            <w:noWrap/>
            <w:hideMark/>
          </w:tcPr>
          <w:p w14:paraId="63792EBF" w14:textId="77777777" w:rsidR="00EE0195" w:rsidRPr="00CF5E0B" w:rsidRDefault="00000000">
            <w:pPr>
              <w:rPr>
                <w:rFonts w:ascii="Arial" w:hAnsi="Arial" w:cs="Arial"/>
                <w:b/>
                <w:sz w:val="20"/>
                <w:szCs w:val="20"/>
                <w:lang w:val="en-GB"/>
              </w:rPr>
            </w:pPr>
            <w:r w:rsidRPr="00CF5E0B">
              <w:rPr>
                <w:rFonts w:ascii="Arial" w:hAnsi="Arial" w:cs="Arial"/>
                <w:b/>
                <w:sz w:val="20"/>
                <w:szCs w:val="20"/>
                <w:lang w:val="en-GB"/>
              </w:rPr>
              <w:t>11. Does the discussion relate findings to existing literature?</w:t>
            </w:r>
          </w:p>
          <w:p w14:paraId="3B032EB4"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042376A7" w14:textId="77777777" w:rsidR="00EE0195" w:rsidRPr="00CF5E0B" w:rsidRDefault="00000000">
            <w:pPr>
              <w:rPr>
                <w:rFonts w:ascii="Arial" w:hAnsi="Arial" w:cs="Arial"/>
                <w:sz w:val="20"/>
                <w:szCs w:val="20"/>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53DCBBFA"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4</w:t>
            </w:r>
          </w:p>
        </w:tc>
        <w:tc>
          <w:tcPr>
            <w:tcW w:w="1667" w:type="pct"/>
          </w:tcPr>
          <w:p w14:paraId="07DA4651"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04CE4896" w14:textId="77777777">
        <w:trPr>
          <w:trHeight w:val="20"/>
          <w:jc w:val="center"/>
        </w:trPr>
        <w:tc>
          <w:tcPr>
            <w:tcW w:w="1666" w:type="pct"/>
            <w:noWrap/>
            <w:hideMark/>
          </w:tcPr>
          <w:p w14:paraId="2E9D715B" w14:textId="77777777" w:rsidR="00EE0195" w:rsidRPr="00CF5E0B" w:rsidRDefault="00000000">
            <w:pPr>
              <w:rPr>
                <w:rFonts w:ascii="Arial" w:hAnsi="Arial" w:cs="Arial"/>
                <w:b/>
                <w:sz w:val="20"/>
                <w:szCs w:val="20"/>
                <w:lang w:val="en-GB"/>
              </w:rPr>
            </w:pPr>
            <w:r w:rsidRPr="00CF5E0B">
              <w:rPr>
                <w:rFonts w:ascii="Arial" w:hAnsi="Arial" w:cs="Arial"/>
                <w:b/>
                <w:sz w:val="20"/>
                <w:szCs w:val="20"/>
                <w:lang w:val="en-GB"/>
              </w:rPr>
              <w:t>12. Are the conclusions supported by the data?</w:t>
            </w:r>
          </w:p>
          <w:p w14:paraId="691283D4"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065838B5" w14:textId="77777777" w:rsidR="00EE0195" w:rsidRPr="00CF5E0B" w:rsidRDefault="00000000">
            <w:pPr>
              <w:rPr>
                <w:rFonts w:ascii="Arial" w:hAnsi="Arial" w:cs="Arial"/>
                <w:sz w:val="20"/>
                <w:szCs w:val="20"/>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562446B4"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2</w:t>
            </w:r>
          </w:p>
        </w:tc>
        <w:tc>
          <w:tcPr>
            <w:tcW w:w="1667" w:type="pct"/>
          </w:tcPr>
          <w:p w14:paraId="44B23CAB"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2824B975" w14:textId="77777777">
        <w:trPr>
          <w:trHeight w:val="20"/>
          <w:jc w:val="center"/>
        </w:trPr>
        <w:tc>
          <w:tcPr>
            <w:tcW w:w="1666" w:type="pct"/>
            <w:noWrap/>
            <w:hideMark/>
          </w:tcPr>
          <w:p w14:paraId="78C366F9" w14:textId="77777777" w:rsidR="00EE0195" w:rsidRPr="00CF5E0B" w:rsidRDefault="00000000">
            <w:pPr>
              <w:rPr>
                <w:rFonts w:ascii="Arial" w:hAnsi="Arial" w:cs="Arial"/>
                <w:b/>
                <w:sz w:val="20"/>
                <w:szCs w:val="20"/>
                <w:lang w:val="en-GB"/>
              </w:rPr>
            </w:pPr>
            <w:r w:rsidRPr="00CF5E0B">
              <w:rPr>
                <w:rFonts w:ascii="Arial" w:hAnsi="Arial" w:cs="Arial"/>
                <w:b/>
                <w:sz w:val="20"/>
                <w:szCs w:val="20"/>
                <w:lang w:val="en-GB"/>
              </w:rPr>
              <w:t>13. Are the limitations of the study discussed?</w:t>
            </w:r>
          </w:p>
          <w:p w14:paraId="7B525F68"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222309DA" w14:textId="77777777" w:rsidR="00EE0195" w:rsidRPr="00CF5E0B" w:rsidRDefault="00000000">
            <w:pPr>
              <w:rPr>
                <w:rFonts w:ascii="Arial" w:hAnsi="Arial" w:cs="Arial"/>
                <w:sz w:val="20"/>
                <w:szCs w:val="20"/>
                <w:lang w:val="en-GB"/>
              </w:rPr>
            </w:pPr>
            <w:r w:rsidRPr="00CF5E0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48B93BE9"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1</w:t>
            </w:r>
          </w:p>
        </w:tc>
        <w:tc>
          <w:tcPr>
            <w:tcW w:w="1667" w:type="pct"/>
          </w:tcPr>
          <w:p w14:paraId="194C88B1"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4AFDB952" w14:textId="77777777">
        <w:trPr>
          <w:trHeight w:val="20"/>
          <w:jc w:val="center"/>
        </w:trPr>
        <w:tc>
          <w:tcPr>
            <w:tcW w:w="1666" w:type="pct"/>
            <w:noWrap/>
            <w:hideMark/>
          </w:tcPr>
          <w:p w14:paraId="23EB781A" w14:textId="77777777" w:rsidR="00EE0195" w:rsidRPr="00CF5E0B" w:rsidRDefault="00000000">
            <w:pPr>
              <w:rPr>
                <w:rFonts w:ascii="Arial" w:hAnsi="Arial" w:cs="Arial"/>
                <w:b/>
                <w:sz w:val="20"/>
                <w:szCs w:val="20"/>
                <w:lang w:val="en-GB"/>
              </w:rPr>
            </w:pPr>
            <w:r w:rsidRPr="00CF5E0B">
              <w:rPr>
                <w:rFonts w:ascii="Arial" w:hAnsi="Arial" w:cs="Arial"/>
                <w:b/>
                <w:sz w:val="20"/>
                <w:szCs w:val="20"/>
                <w:lang w:val="en-GB"/>
              </w:rPr>
              <w:t>14. Are the references relevant and sufficient (in number)?</w:t>
            </w:r>
          </w:p>
          <w:p w14:paraId="1B6B3292"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7A7FDC8F"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CF5E0B" w:rsidRDefault="00000000">
            <w:pPr>
              <w:rPr>
                <w:rFonts w:ascii="Arial" w:hAnsi="Arial" w:cs="Arial"/>
                <w:sz w:val="20"/>
                <w:szCs w:val="20"/>
                <w:lang w:val="en-GB"/>
              </w:rPr>
            </w:pPr>
            <w:r w:rsidRPr="00CF5E0B">
              <w:rPr>
                <w:rFonts w:ascii="Arial" w:hAnsi="Arial" w:cs="Arial"/>
                <w:color w:val="404040"/>
                <w:sz w:val="20"/>
                <w:szCs w:val="20"/>
                <w:shd w:val="clear" w:color="auto" w:fill="FFFFFF"/>
                <w:lang w:val="en-GB"/>
              </w:rPr>
              <w:t>N/A = Not Applicable</w:t>
            </w:r>
          </w:p>
        </w:tc>
        <w:tc>
          <w:tcPr>
            <w:tcW w:w="1667" w:type="pct"/>
          </w:tcPr>
          <w:p w14:paraId="489074BF" w14:textId="053C2F4B"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4</w:t>
            </w:r>
          </w:p>
        </w:tc>
        <w:tc>
          <w:tcPr>
            <w:tcW w:w="1667" w:type="pct"/>
          </w:tcPr>
          <w:p w14:paraId="68DB955B"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52658361" w14:textId="77777777">
        <w:trPr>
          <w:trHeight w:val="20"/>
          <w:jc w:val="center"/>
        </w:trPr>
        <w:tc>
          <w:tcPr>
            <w:tcW w:w="1666" w:type="pct"/>
            <w:noWrap/>
            <w:hideMark/>
          </w:tcPr>
          <w:p w14:paraId="02BB62E6" w14:textId="77777777" w:rsidR="00EE0195" w:rsidRPr="00CF5E0B" w:rsidRDefault="00000000">
            <w:pPr>
              <w:rPr>
                <w:rFonts w:ascii="Arial" w:hAnsi="Arial" w:cs="Arial"/>
                <w:b/>
                <w:sz w:val="20"/>
                <w:szCs w:val="20"/>
                <w:lang w:val="en-GB"/>
              </w:rPr>
            </w:pPr>
            <w:r w:rsidRPr="00CF5E0B">
              <w:rPr>
                <w:rFonts w:ascii="Arial" w:hAnsi="Arial" w:cs="Arial"/>
                <w:b/>
                <w:sz w:val="20"/>
                <w:szCs w:val="20"/>
                <w:lang w:val="en-GB"/>
              </w:rPr>
              <w:t>15. Is the manuscript written in clear and understandable language?</w:t>
            </w:r>
          </w:p>
          <w:p w14:paraId="69CDB871"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Rating Scale: </w:t>
            </w:r>
          </w:p>
          <w:p w14:paraId="1429AB4F" w14:textId="77777777" w:rsidR="00EE0195" w:rsidRPr="00CF5E0B" w:rsidRDefault="00000000">
            <w:pPr>
              <w:rPr>
                <w:rFonts w:ascii="Arial" w:hAnsi="Arial" w:cs="Arial"/>
                <w:color w:val="404040"/>
                <w:sz w:val="20"/>
                <w:szCs w:val="20"/>
                <w:shd w:val="clear" w:color="auto" w:fill="FFFFFF"/>
                <w:lang w:val="en-GB"/>
              </w:rPr>
            </w:pPr>
            <w:r w:rsidRPr="00CF5E0B">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CF5E0B" w:rsidRDefault="00000000">
            <w:pPr>
              <w:rPr>
                <w:rFonts w:ascii="Arial" w:hAnsi="Arial" w:cs="Arial"/>
                <w:sz w:val="20"/>
                <w:szCs w:val="20"/>
                <w:lang w:val="en-GB"/>
              </w:rPr>
            </w:pPr>
            <w:r w:rsidRPr="00CF5E0B">
              <w:rPr>
                <w:rFonts w:ascii="Arial" w:hAnsi="Arial" w:cs="Arial"/>
                <w:color w:val="404040"/>
                <w:sz w:val="20"/>
                <w:szCs w:val="20"/>
                <w:shd w:val="clear" w:color="auto" w:fill="FFFFFF"/>
                <w:lang w:val="en-GB"/>
              </w:rPr>
              <w:t>N/A = Not Applicable</w:t>
            </w:r>
          </w:p>
        </w:tc>
        <w:tc>
          <w:tcPr>
            <w:tcW w:w="1667" w:type="pct"/>
          </w:tcPr>
          <w:p w14:paraId="48162AFD" w14:textId="70EEF4F5"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2</w:t>
            </w:r>
          </w:p>
        </w:tc>
        <w:tc>
          <w:tcPr>
            <w:tcW w:w="1667" w:type="pct"/>
          </w:tcPr>
          <w:p w14:paraId="157C08AD" w14:textId="77777777" w:rsidR="00EE0195" w:rsidRPr="00CF5E0B" w:rsidRDefault="00EE0195">
            <w:pPr>
              <w:keepNext/>
              <w:outlineLvl w:val="1"/>
              <w:rPr>
                <w:rFonts w:ascii="Arial" w:eastAsia="MS Mincho" w:hAnsi="Arial" w:cs="Arial"/>
                <w:bCs/>
                <w:sz w:val="20"/>
                <w:szCs w:val="20"/>
                <w:lang w:val="en-GB"/>
              </w:rPr>
            </w:pPr>
          </w:p>
        </w:tc>
      </w:tr>
    </w:tbl>
    <w:p w14:paraId="63F79042" w14:textId="77777777" w:rsidR="00EE0195" w:rsidRPr="00CF5E0B" w:rsidRDefault="00EE0195">
      <w:pPr>
        <w:jc w:val="both"/>
        <w:rPr>
          <w:rFonts w:ascii="Arial" w:eastAsia="MS Mincho" w:hAnsi="Arial" w:cs="Arial"/>
          <w:b/>
          <w:bCs/>
          <w:sz w:val="20"/>
          <w:szCs w:val="20"/>
          <w:u w:val="single"/>
          <w:lang w:val="en-GB" w:eastAsia="x-none"/>
        </w:rPr>
      </w:pPr>
    </w:p>
    <w:p w14:paraId="2B660FD7" w14:textId="77777777" w:rsidR="00EE0195" w:rsidRPr="00CF5E0B" w:rsidRDefault="00000000">
      <w:pPr>
        <w:keepNext/>
        <w:outlineLvl w:val="1"/>
        <w:rPr>
          <w:rFonts w:ascii="Arial" w:eastAsia="MS Mincho" w:hAnsi="Arial" w:cs="Arial"/>
          <w:b/>
          <w:bCs/>
          <w:sz w:val="20"/>
          <w:szCs w:val="20"/>
          <w:u w:val="single"/>
          <w:lang w:val="en-GB"/>
        </w:rPr>
      </w:pPr>
      <w:r w:rsidRPr="00CF5E0B">
        <w:rPr>
          <w:rFonts w:ascii="Arial" w:eastAsia="MS Mincho" w:hAnsi="Arial" w:cs="Arial"/>
          <w:b/>
          <w:bCs/>
          <w:sz w:val="20"/>
          <w:szCs w:val="20"/>
          <w:highlight w:val="yellow"/>
          <w:u w:val="single"/>
          <w:lang w:val="en-GB"/>
        </w:rPr>
        <w:t>PART 2.2 (Subjective Evaluation)</w:t>
      </w:r>
    </w:p>
    <w:p w14:paraId="057A791C" w14:textId="77777777" w:rsidR="00EE0195" w:rsidRPr="00CF5E0B"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EE0195" w:rsidRPr="00CF5E0B" w14:paraId="1046DF42" w14:textId="77777777">
        <w:trPr>
          <w:trHeight w:val="20"/>
          <w:jc w:val="center"/>
        </w:trPr>
        <w:tc>
          <w:tcPr>
            <w:tcW w:w="1666" w:type="pct"/>
            <w:noWrap/>
          </w:tcPr>
          <w:p w14:paraId="4684DE05" w14:textId="77777777" w:rsidR="00EE0195" w:rsidRPr="00CF5E0B"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CF5E0B" w:rsidRDefault="00000000">
            <w:pPr>
              <w:keepNext/>
              <w:outlineLvl w:val="1"/>
              <w:rPr>
                <w:rFonts w:ascii="Arial" w:eastAsia="MS Mincho" w:hAnsi="Arial" w:cs="Arial"/>
                <w:b/>
                <w:bCs/>
                <w:sz w:val="20"/>
                <w:szCs w:val="20"/>
                <w:lang w:val="en-GB"/>
              </w:rPr>
            </w:pPr>
            <w:r w:rsidRPr="00CF5E0B">
              <w:rPr>
                <w:rFonts w:ascii="Arial" w:eastAsia="MS Mincho" w:hAnsi="Arial" w:cs="Arial"/>
                <w:b/>
                <w:bCs/>
                <w:sz w:val="20"/>
                <w:szCs w:val="20"/>
                <w:lang w:val="en-GB"/>
              </w:rPr>
              <w:t>Reviewer’s comment</w:t>
            </w:r>
          </w:p>
          <w:p w14:paraId="0BCB644B" w14:textId="77777777" w:rsidR="00EE0195" w:rsidRPr="00CF5E0B" w:rsidRDefault="00EE0195">
            <w:pPr>
              <w:rPr>
                <w:rFonts w:ascii="Arial" w:hAnsi="Arial" w:cs="Arial"/>
                <w:sz w:val="20"/>
                <w:szCs w:val="20"/>
                <w:lang w:val="en-GB"/>
              </w:rPr>
            </w:pPr>
          </w:p>
        </w:tc>
        <w:tc>
          <w:tcPr>
            <w:tcW w:w="1667" w:type="pct"/>
          </w:tcPr>
          <w:p w14:paraId="14D34A1F" w14:textId="77777777" w:rsidR="00EE0195" w:rsidRPr="00CF5E0B" w:rsidRDefault="00000000">
            <w:pPr>
              <w:spacing w:after="160" w:line="256" w:lineRule="auto"/>
              <w:rPr>
                <w:rFonts w:ascii="Arial" w:eastAsia="Calibri" w:hAnsi="Arial" w:cs="Arial"/>
                <w:kern w:val="2"/>
                <w:sz w:val="20"/>
                <w:szCs w:val="20"/>
                <w:lang w:val="en-IN"/>
              </w:rPr>
            </w:pPr>
            <w:r w:rsidRPr="00CF5E0B">
              <w:rPr>
                <w:rFonts w:ascii="Arial" w:eastAsia="Calibri" w:hAnsi="Arial" w:cs="Arial"/>
                <w:b/>
                <w:kern w:val="2"/>
                <w:sz w:val="20"/>
                <w:szCs w:val="20"/>
                <w:lang w:val="en-IN"/>
              </w:rPr>
              <w:t>Author’s Feedback</w:t>
            </w:r>
            <w:r w:rsidRPr="00CF5E0B">
              <w:rPr>
                <w:rFonts w:ascii="Arial" w:eastAsia="Calibri" w:hAnsi="Arial" w:cs="Arial"/>
                <w:kern w:val="2"/>
                <w:sz w:val="20"/>
                <w:szCs w:val="20"/>
                <w:lang w:val="en-IN"/>
              </w:rPr>
              <w:t xml:space="preserve"> (</w:t>
            </w:r>
            <w:r w:rsidRPr="00CF5E0B">
              <w:rPr>
                <w:rFonts w:ascii="Arial" w:eastAsia="Calibri" w:hAnsi="Arial" w:cs="Arial"/>
                <w:kern w:val="2"/>
                <w:sz w:val="20"/>
                <w:szCs w:val="20"/>
                <w:highlight w:val="yellow"/>
                <w:lang w:val="en-IN"/>
              </w:rPr>
              <w:t>It is mandatory that authors should write his/her feedback here)</w:t>
            </w:r>
          </w:p>
          <w:p w14:paraId="08CF3592"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0F993D3E" w14:textId="77777777">
        <w:trPr>
          <w:trHeight w:val="20"/>
          <w:jc w:val="center"/>
        </w:trPr>
        <w:tc>
          <w:tcPr>
            <w:tcW w:w="1666" w:type="pct"/>
            <w:noWrap/>
          </w:tcPr>
          <w:p w14:paraId="09EFA9D1" w14:textId="77777777" w:rsidR="00EE0195" w:rsidRPr="00CF5E0B" w:rsidRDefault="00000000">
            <w:pPr>
              <w:rPr>
                <w:rFonts w:ascii="Arial" w:hAnsi="Arial" w:cs="Arial"/>
                <w:b/>
                <w:bCs/>
                <w:sz w:val="20"/>
                <w:szCs w:val="20"/>
                <w:lang w:val="en-GB"/>
              </w:rPr>
            </w:pPr>
            <w:r w:rsidRPr="00CF5E0B">
              <w:rPr>
                <w:rFonts w:ascii="Arial" w:hAnsi="Arial" w:cs="Arial"/>
                <w:b/>
                <w:bCs/>
                <w:sz w:val="20"/>
                <w:szCs w:val="20"/>
                <w:lang w:val="en-GB"/>
              </w:rPr>
              <w:t>Is the title of the article suitable?</w:t>
            </w:r>
          </w:p>
          <w:p w14:paraId="4A526B4D" w14:textId="77777777" w:rsidR="00EE0195" w:rsidRPr="00CF5E0B" w:rsidRDefault="00EE0195">
            <w:pPr>
              <w:rPr>
                <w:rFonts w:ascii="Arial" w:hAnsi="Arial" w:cs="Arial"/>
                <w:bCs/>
                <w:sz w:val="20"/>
                <w:szCs w:val="20"/>
                <w:lang w:val="en-GB"/>
              </w:rPr>
            </w:pPr>
          </w:p>
          <w:p w14:paraId="56EB4189"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If your answer is NO, please provide a brief, clear suggestion for improvement.</w:t>
            </w:r>
          </w:p>
          <w:p w14:paraId="1A3E196F" w14:textId="77777777" w:rsidR="00EE0195" w:rsidRPr="00CF5E0B" w:rsidRDefault="00EE0195">
            <w:pPr>
              <w:rPr>
                <w:rFonts w:ascii="Arial" w:hAnsi="Arial" w:cs="Arial"/>
                <w:sz w:val="20"/>
                <w:szCs w:val="20"/>
                <w:u w:val="single"/>
                <w:lang w:val="en-GB"/>
              </w:rPr>
            </w:pPr>
          </w:p>
        </w:tc>
        <w:tc>
          <w:tcPr>
            <w:tcW w:w="1667" w:type="pct"/>
          </w:tcPr>
          <w:p w14:paraId="6065276A" w14:textId="77777777" w:rsidR="000B6F68" w:rsidRPr="00CF5E0B" w:rsidRDefault="000B6F68" w:rsidP="000B6F68">
            <w:pPr>
              <w:ind w:left="360"/>
              <w:rPr>
                <w:rFonts w:ascii="Arial" w:hAnsi="Arial" w:cs="Arial"/>
                <w:sz w:val="20"/>
                <w:szCs w:val="20"/>
                <w:lang w:val="en-GB"/>
              </w:rPr>
            </w:pPr>
            <w:r w:rsidRPr="00CF5E0B">
              <w:rPr>
                <w:rFonts w:ascii="Arial" w:hAnsi="Arial" w:cs="Arial"/>
                <w:sz w:val="20"/>
                <w:szCs w:val="20"/>
                <w:lang w:val="en-GB"/>
              </w:rPr>
              <w:t>No. The title is generally informative, but it implies a definitive causal relationship between mumps infection and glomerulonephritis that is not fully established by the evidence presented in the case.</w:t>
            </w:r>
          </w:p>
          <w:p w14:paraId="23A5EBC6" w14:textId="77777777" w:rsidR="000B6F68" w:rsidRPr="00CF5E0B" w:rsidRDefault="000B6F68" w:rsidP="000B6F68">
            <w:pPr>
              <w:ind w:left="360"/>
              <w:rPr>
                <w:rFonts w:ascii="Arial" w:hAnsi="Arial" w:cs="Arial"/>
                <w:sz w:val="20"/>
                <w:szCs w:val="20"/>
                <w:lang w:val="en-GB"/>
              </w:rPr>
            </w:pPr>
          </w:p>
          <w:p w14:paraId="2F52C261" w14:textId="77777777" w:rsidR="000B6F68" w:rsidRPr="00CF5E0B" w:rsidRDefault="000B6F68" w:rsidP="000B6F68">
            <w:pPr>
              <w:ind w:left="360"/>
              <w:rPr>
                <w:rFonts w:ascii="Arial" w:hAnsi="Arial" w:cs="Arial"/>
                <w:sz w:val="20"/>
                <w:szCs w:val="20"/>
                <w:lang w:val="en-GB"/>
              </w:rPr>
            </w:pPr>
            <w:r w:rsidRPr="00CF5E0B">
              <w:rPr>
                <w:rFonts w:ascii="Arial" w:hAnsi="Arial" w:cs="Arial"/>
                <w:sz w:val="20"/>
                <w:szCs w:val="20"/>
                <w:lang w:val="en-GB"/>
              </w:rPr>
              <w:t>Suggested title:</w:t>
            </w:r>
          </w:p>
          <w:p w14:paraId="5B628A0B" w14:textId="14F7C69A" w:rsidR="00EE0195" w:rsidRPr="00CF5E0B" w:rsidRDefault="000B6F68" w:rsidP="000B6F68">
            <w:pPr>
              <w:ind w:left="360"/>
              <w:rPr>
                <w:rFonts w:ascii="Arial" w:hAnsi="Arial" w:cs="Arial"/>
                <w:sz w:val="20"/>
                <w:szCs w:val="20"/>
                <w:lang w:val="en-GB"/>
              </w:rPr>
            </w:pPr>
            <w:r w:rsidRPr="00CF5E0B">
              <w:rPr>
                <w:rFonts w:ascii="Arial" w:hAnsi="Arial" w:cs="Arial"/>
                <w:sz w:val="20"/>
                <w:szCs w:val="20"/>
                <w:lang w:val="en-GB"/>
              </w:rPr>
              <w:t>“Hypertensive Encephalopathy Associated with Suspected Post-Mumps Glomerulonephritis in an Adolescent Male: A Rare Case Report.”</w:t>
            </w:r>
          </w:p>
        </w:tc>
        <w:tc>
          <w:tcPr>
            <w:tcW w:w="1667" w:type="pct"/>
          </w:tcPr>
          <w:p w14:paraId="6E56B637"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7159A532" w14:textId="77777777">
        <w:trPr>
          <w:trHeight w:val="20"/>
          <w:jc w:val="center"/>
        </w:trPr>
        <w:tc>
          <w:tcPr>
            <w:tcW w:w="1666" w:type="pct"/>
            <w:noWrap/>
          </w:tcPr>
          <w:p w14:paraId="04CF1E50" w14:textId="77777777" w:rsidR="00EE0195" w:rsidRPr="00CF5E0B" w:rsidRDefault="00000000">
            <w:pPr>
              <w:keepNext/>
              <w:outlineLvl w:val="1"/>
              <w:rPr>
                <w:rFonts w:ascii="Arial" w:eastAsia="MS Mincho" w:hAnsi="Arial" w:cs="Arial"/>
                <w:b/>
                <w:bCs/>
                <w:sz w:val="20"/>
                <w:szCs w:val="20"/>
                <w:lang w:val="en-GB"/>
              </w:rPr>
            </w:pPr>
            <w:r w:rsidRPr="00CF5E0B">
              <w:rPr>
                <w:rFonts w:ascii="Arial" w:eastAsia="MS Mincho" w:hAnsi="Arial" w:cs="Arial"/>
                <w:b/>
                <w:bCs/>
                <w:sz w:val="20"/>
                <w:szCs w:val="20"/>
                <w:lang w:val="en-GB"/>
              </w:rPr>
              <w:t xml:space="preserve">Is the abstract of the article comprehensive? </w:t>
            </w:r>
          </w:p>
          <w:p w14:paraId="18CA8BAD"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s</w:t>
            </w:r>
          </w:p>
          <w:p w14:paraId="2D5D308F"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If your answer is NO, please provide a brief, clear suggestion for improvement.</w:t>
            </w:r>
          </w:p>
          <w:p w14:paraId="6B1CA714" w14:textId="77777777" w:rsidR="00EE0195" w:rsidRPr="00CF5E0B" w:rsidRDefault="00EE0195">
            <w:pPr>
              <w:rPr>
                <w:rFonts w:ascii="Arial" w:hAnsi="Arial" w:cs="Arial"/>
                <w:sz w:val="20"/>
                <w:szCs w:val="20"/>
                <w:lang w:val="en-GB"/>
              </w:rPr>
            </w:pPr>
          </w:p>
        </w:tc>
        <w:tc>
          <w:tcPr>
            <w:tcW w:w="1667" w:type="pct"/>
          </w:tcPr>
          <w:p w14:paraId="45428EE5" w14:textId="64F5A361" w:rsidR="00EE0195" w:rsidRPr="00CF5E0B" w:rsidRDefault="000B6F68">
            <w:pPr>
              <w:ind w:left="360"/>
              <w:rPr>
                <w:rFonts w:ascii="Arial" w:hAnsi="Arial" w:cs="Arial"/>
                <w:sz w:val="20"/>
                <w:szCs w:val="20"/>
                <w:lang w:val="en-GB"/>
              </w:rPr>
            </w:pPr>
            <w:r w:rsidRPr="00CF5E0B">
              <w:rPr>
                <w:rFonts w:ascii="Arial" w:hAnsi="Arial" w:cs="Arial"/>
                <w:b/>
                <w:bCs/>
                <w:sz w:val="20"/>
                <w:szCs w:val="20"/>
                <w:lang w:val="en-GB"/>
              </w:rPr>
              <w:t>No</w:t>
            </w:r>
            <w:r w:rsidRPr="00CF5E0B">
              <w:rPr>
                <w:rFonts w:ascii="Arial" w:hAnsi="Arial" w:cs="Arial"/>
                <w:b/>
                <w:bCs/>
                <w:sz w:val="20"/>
                <w:szCs w:val="20"/>
                <w:lang w:val="en-GB"/>
              </w:rPr>
              <w:br/>
            </w:r>
            <w:r w:rsidRPr="00CF5E0B">
              <w:rPr>
                <w:rFonts w:ascii="Arial" w:hAnsi="Arial" w:cs="Arial"/>
                <w:b/>
                <w:bCs/>
                <w:sz w:val="20"/>
                <w:szCs w:val="20"/>
                <w:lang w:val="en-GB"/>
              </w:rPr>
              <w:br/>
            </w:r>
            <w:r w:rsidRPr="00CF5E0B">
              <w:rPr>
                <w:rFonts w:ascii="Arial" w:hAnsi="Arial" w:cs="Arial"/>
                <w:sz w:val="20"/>
                <w:szCs w:val="20"/>
                <w:lang w:val="en-GB"/>
              </w:rPr>
              <w:t>The abstract contains the major clinical information; however, it is overly detailed, contains substantial grammatical and terminological inconsistencies, and presents the causal relationship between mumps infection and glomerulonephritis too definitively. The authors should revise the abstract for conciseness, clarify the diagnostic basis, and use more cautious terminology regarding the presumed mumps-associated glomerulonephritis.</w:t>
            </w:r>
          </w:p>
        </w:tc>
        <w:tc>
          <w:tcPr>
            <w:tcW w:w="1667" w:type="pct"/>
          </w:tcPr>
          <w:p w14:paraId="2570BEEF"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54AB6895" w14:textId="77777777">
        <w:trPr>
          <w:trHeight w:val="20"/>
          <w:jc w:val="center"/>
        </w:trPr>
        <w:tc>
          <w:tcPr>
            <w:tcW w:w="1666" w:type="pct"/>
            <w:noWrap/>
            <w:hideMark/>
          </w:tcPr>
          <w:p w14:paraId="17236F38" w14:textId="77777777" w:rsidR="00EE0195" w:rsidRPr="00CF5E0B" w:rsidRDefault="00000000">
            <w:pPr>
              <w:keepNext/>
              <w:outlineLvl w:val="1"/>
              <w:rPr>
                <w:rFonts w:ascii="Arial" w:eastAsia="MS Mincho" w:hAnsi="Arial" w:cs="Arial"/>
                <w:bCs/>
                <w:sz w:val="20"/>
                <w:szCs w:val="20"/>
                <w:lang w:val="en-GB"/>
              </w:rPr>
            </w:pPr>
            <w:r w:rsidRPr="00CF5E0B">
              <w:rPr>
                <w:rFonts w:ascii="Arial" w:eastAsia="MS Mincho" w:hAnsi="Arial" w:cs="Arial"/>
                <w:b/>
                <w:bCs/>
                <w:sz w:val="20"/>
                <w:szCs w:val="20"/>
                <w:lang w:val="en-GB"/>
              </w:rPr>
              <w:t xml:space="preserve">Is the manuscript scientifically correct? </w:t>
            </w:r>
            <w:r w:rsidRPr="00CF5E0B">
              <w:rPr>
                <w:rFonts w:ascii="Arial" w:eastAsia="MS Mincho" w:hAnsi="Arial" w:cs="Arial"/>
                <w:b/>
                <w:bCs/>
                <w:sz w:val="20"/>
                <w:szCs w:val="20"/>
                <w:lang w:val="en-GB"/>
              </w:rPr>
              <w:br/>
            </w:r>
          </w:p>
          <w:p w14:paraId="456E7B27"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If your answer is NO, please provide a brief, clear suggestion for improvement</w:t>
            </w:r>
          </w:p>
          <w:p w14:paraId="3A776FC5" w14:textId="77777777" w:rsidR="00EE0195" w:rsidRPr="00CF5E0B" w:rsidRDefault="00000000">
            <w:pPr>
              <w:rPr>
                <w:rFonts w:ascii="Arial" w:hAnsi="Arial" w:cs="Arial"/>
                <w:b/>
                <w:sz w:val="20"/>
                <w:szCs w:val="20"/>
                <w:lang w:val="en-GB"/>
              </w:rPr>
            </w:pPr>
            <w:r w:rsidRPr="00CF5E0B">
              <w:rPr>
                <w:rFonts w:ascii="Arial" w:hAnsi="Arial" w:cs="Arial"/>
                <w:bCs/>
                <w:sz w:val="20"/>
                <w:szCs w:val="20"/>
                <w:lang w:val="en-GB"/>
              </w:rPr>
              <w:t>.</w:t>
            </w:r>
          </w:p>
        </w:tc>
        <w:tc>
          <w:tcPr>
            <w:tcW w:w="1667" w:type="pct"/>
          </w:tcPr>
          <w:p w14:paraId="268498AE" w14:textId="77777777"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No</w:t>
            </w:r>
          </w:p>
          <w:p w14:paraId="48FF1D8B" w14:textId="77777777" w:rsidR="000B6F68" w:rsidRPr="00CF5E0B" w:rsidRDefault="000B6F68">
            <w:pPr>
              <w:contextualSpacing/>
              <w:rPr>
                <w:rFonts w:ascii="Arial" w:hAnsi="Arial" w:cs="Arial"/>
                <w:bCs/>
                <w:sz w:val="20"/>
                <w:szCs w:val="20"/>
                <w:lang w:val="en-GB"/>
              </w:rPr>
            </w:pPr>
          </w:p>
          <w:p w14:paraId="1307A1ED" w14:textId="71185F12" w:rsidR="000B6F68"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The overall clinical presentation is plausible, but the manuscript does not provide sufficiently robust evidence to establish mumps infection as the definitive cause of the glomerulonephritis. The authors should strengthen the diagnostic justification, discuss relevant differential diagnoses, and avoid terms such as “post-mumps poststreptococcal glomerulonephritis,” which are internally inconsistent.</w:t>
            </w:r>
          </w:p>
        </w:tc>
        <w:tc>
          <w:tcPr>
            <w:tcW w:w="1667" w:type="pct"/>
          </w:tcPr>
          <w:p w14:paraId="26DBADE8"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0EC3B225" w14:textId="77777777">
        <w:trPr>
          <w:trHeight w:val="20"/>
          <w:jc w:val="center"/>
        </w:trPr>
        <w:tc>
          <w:tcPr>
            <w:tcW w:w="1666" w:type="pct"/>
            <w:noWrap/>
          </w:tcPr>
          <w:p w14:paraId="4ED80B06" w14:textId="77777777" w:rsidR="00EE0195" w:rsidRPr="00CF5E0B" w:rsidRDefault="00000000">
            <w:pPr>
              <w:rPr>
                <w:rFonts w:ascii="Arial" w:hAnsi="Arial" w:cs="Arial"/>
                <w:b/>
                <w:bCs/>
                <w:sz w:val="20"/>
                <w:szCs w:val="20"/>
                <w:lang w:val="en-GB"/>
              </w:rPr>
            </w:pPr>
            <w:r w:rsidRPr="00CF5E0B">
              <w:rPr>
                <w:rFonts w:ascii="Arial" w:hAnsi="Arial" w:cs="Arial"/>
                <w:b/>
                <w:bCs/>
                <w:sz w:val="20"/>
                <w:szCs w:val="20"/>
                <w:lang w:val="en-GB"/>
              </w:rPr>
              <w:t xml:space="preserve">Are the references sufficient and recent? </w:t>
            </w:r>
          </w:p>
          <w:p w14:paraId="512BB86D"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(YES or NO)</w:t>
            </w:r>
          </w:p>
          <w:p w14:paraId="154EFFDF" w14:textId="77777777" w:rsidR="00EE0195" w:rsidRPr="00CF5E0B" w:rsidRDefault="00EE0195">
            <w:pPr>
              <w:rPr>
                <w:rFonts w:ascii="Arial" w:hAnsi="Arial" w:cs="Arial"/>
                <w:bCs/>
                <w:sz w:val="20"/>
                <w:szCs w:val="20"/>
                <w:lang w:val="en-GB"/>
              </w:rPr>
            </w:pPr>
          </w:p>
          <w:p w14:paraId="12BAD26D"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If your answer is NO, please provide clear suggestion for improvement.</w:t>
            </w:r>
          </w:p>
          <w:p w14:paraId="24274CDB" w14:textId="77777777" w:rsidR="00EE0195" w:rsidRPr="00CF5E0B" w:rsidRDefault="00EE0195">
            <w:pPr>
              <w:rPr>
                <w:rFonts w:ascii="Arial" w:hAnsi="Arial" w:cs="Arial"/>
                <w:b/>
                <w:bCs/>
                <w:sz w:val="20"/>
                <w:szCs w:val="20"/>
                <w:lang w:val="en-GB"/>
              </w:rPr>
            </w:pPr>
          </w:p>
        </w:tc>
        <w:tc>
          <w:tcPr>
            <w:tcW w:w="1667" w:type="pct"/>
          </w:tcPr>
          <w:p w14:paraId="12BC3C50" w14:textId="39931D96"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Yes</w:t>
            </w:r>
          </w:p>
        </w:tc>
        <w:tc>
          <w:tcPr>
            <w:tcW w:w="1667" w:type="pct"/>
          </w:tcPr>
          <w:p w14:paraId="5A6278DE" w14:textId="77777777" w:rsidR="00EE0195" w:rsidRPr="00CF5E0B" w:rsidRDefault="00EE0195">
            <w:pPr>
              <w:keepNext/>
              <w:outlineLvl w:val="1"/>
              <w:rPr>
                <w:rFonts w:ascii="Arial" w:eastAsia="MS Mincho" w:hAnsi="Arial" w:cs="Arial"/>
                <w:bCs/>
                <w:sz w:val="20"/>
                <w:szCs w:val="20"/>
                <w:lang w:val="en-GB"/>
              </w:rPr>
            </w:pPr>
          </w:p>
        </w:tc>
      </w:tr>
      <w:tr w:rsidR="00EE0195" w:rsidRPr="00CF5E0B" w14:paraId="6882F0C3" w14:textId="77777777">
        <w:trPr>
          <w:trHeight w:val="20"/>
          <w:jc w:val="center"/>
        </w:trPr>
        <w:tc>
          <w:tcPr>
            <w:tcW w:w="1666" w:type="pct"/>
            <w:noWrap/>
          </w:tcPr>
          <w:p w14:paraId="0495F296" w14:textId="77777777" w:rsidR="00EE0195" w:rsidRPr="00CF5E0B" w:rsidRDefault="00000000">
            <w:pPr>
              <w:rPr>
                <w:rFonts w:ascii="Arial" w:hAnsi="Arial" w:cs="Arial"/>
                <w:b/>
                <w:bCs/>
                <w:sz w:val="20"/>
                <w:szCs w:val="20"/>
                <w:lang w:val="en-GB"/>
              </w:rPr>
            </w:pPr>
            <w:r w:rsidRPr="00CF5E0B">
              <w:rPr>
                <w:rFonts w:ascii="Arial" w:hAnsi="Arial" w:cs="Arial"/>
                <w:b/>
                <w:bCs/>
                <w:sz w:val="20"/>
                <w:szCs w:val="20"/>
                <w:lang w:val="en-GB"/>
              </w:rPr>
              <w:t>Are there ethical issues in this manuscript?</w:t>
            </w:r>
          </w:p>
          <w:p w14:paraId="0788205D"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(YES or NO)</w:t>
            </w:r>
          </w:p>
          <w:p w14:paraId="0C4E4849" w14:textId="77777777" w:rsidR="00EE0195" w:rsidRPr="00CF5E0B" w:rsidRDefault="00EE0195">
            <w:pPr>
              <w:rPr>
                <w:rFonts w:ascii="Arial" w:hAnsi="Arial" w:cs="Arial"/>
                <w:bCs/>
                <w:sz w:val="20"/>
                <w:szCs w:val="20"/>
                <w:lang w:val="en-GB"/>
              </w:rPr>
            </w:pPr>
          </w:p>
          <w:p w14:paraId="3237CA59" w14:textId="77777777" w:rsidR="00EE0195" w:rsidRPr="00CF5E0B" w:rsidRDefault="00000000">
            <w:pPr>
              <w:rPr>
                <w:rFonts w:ascii="Arial" w:hAnsi="Arial" w:cs="Arial"/>
                <w:bCs/>
                <w:sz w:val="20"/>
                <w:szCs w:val="20"/>
                <w:lang w:val="en-GB"/>
              </w:rPr>
            </w:pPr>
            <w:r w:rsidRPr="00CF5E0B">
              <w:rPr>
                <w:rFonts w:ascii="Arial" w:hAnsi="Arial" w:cs="Arial"/>
                <w:bCs/>
                <w:sz w:val="20"/>
                <w:szCs w:val="20"/>
                <w:lang w:val="en-GB"/>
              </w:rPr>
              <w:t>(If yes, kindly please write down the ethical issues here in details)</w:t>
            </w:r>
          </w:p>
          <w:p w14:paraId="215A8A28" w14:textId="77777777" w:rsidR="00EE0195" w:rsidRPr="00CF5E0B" w:rsidRDefault="00EE0195">
            <w:pPr>
              <w:rPr>
                <w:rFonts w:ascii="Arial" w:hAnsi="Arial" w:cs="Arial"/>
                <w:bCs/>
                <w:sz w:val="20"/>
                <w:szCs w:val="20"/>
                <w:lang w:val="en-GB"/>
              </w:rPr>
            </w:pPr>
          </w:p>
        </w:tc>
        <w:tc>
          <w:tcPr>
            <w:tcW w:w="1667" w:type="pct"/>
          </w:tcPr>
          <w:p w14:paraId="2972E17F" w14:textId="7EB197F6" w:rsidR="00EE0195" w:rsidRPr="00CF5E0B" w:rsidRDefault="000B6F68">
            <w:pPr>
              <w:contextualSpacing/>
              <w:rPr>
                <w:rFonts w:ascii="Arial" w:hAnsi="Arial" w:cs="Arial"/>
                <w:bCs/>
                <w:sz w:val="20"/>
                <w:szCs w:val="20"/>
                <w:lang w:val="en-GB"/>
              </w:rPr>
            </w:pPr>
            <w:r w:rsidRPr="00CF5E0B">
              <w:rPr>
                <w:rFonts w:ascii="Arial" w:hAnsi="Arial" w:cs="Arial"/>
                <w:bCs/>
                <w:sz w:val="20"/>
                <w:szCs w:val="20"/>
                <w:lang w:val="en-GB"/>
              </w:rPr>
              <w:t>No</w:t>
            </w:r>
            <w:r w:rsidRPr="00CF5E0B">
              <w:rPr>
                <w:rFonts w:ascii="Arial" w:hAnsi="Arial" w:cs="Arial"/>
                <w:bCs/>
                <w:sz w:val="20"/>
                <w:szCs w:val="20"/>
                <w:lang w:val="en-GB"/>
              </w:rPr>
              <w:br/>
            </w:r>
            <w:r w:rsidRPr="00CF5E0B">
              <w:rPr>
                <w:rFonts w:ascii="Arial" w:hAnsi="Arial" w:cs="Arial"/>
                <w:bCs/>
                <w:sz w:val="20"/>
                <w:szCs w:val="20"/>
                <w:lang w:val="en-GB"/>
              </w:rPr>
              <w:br/>
            </w:r>
            <w:proofErr w:type="spellStart"/>
            <w:r w:rsidRPr="00CF5E0B">
              <w:rPr>
                <w:rFonts w:ascii="Arial" w:hAnsi="Arial" w:cs="Arial"/>
                <w:bCs/>
                <w:sz w:val="20"/>
                <w:szCs w:val="20"/>
                <w:lang w:val="en-GB"/>
              </w:rPr>
              <w:t>No</w:t>
            </w:r>
            <w:proofErr w:type="spellEnd"/>
            <w:r w:rsidRPr="00CF5E0B">
              <w:rPr>
                <w:rFonts w:ascii="Arial" w:hAnsi="Arial" w:cs="Arial"/>
                <w:bCs/>
                <w:sz w:val="20"/>
                <w:szCs w:val="20"/>
                <w:lang w:val="en-GB"/>
              </w:rPr>
              <w:t xml:space="preserve"> apparent ethical concerns are identified based on the information provided. The manuscript states that written informed consent was obtained from the patient’s legal guardians and that institutional ethical approval was obtained.</w:t>
            </w:r>
          </w:p>
        </w:tc>
        <w:tc>
          <w:tcPr>
            <w:tcW w:w="1667" w:type="pct"/>
          </w:tcPr>
          <w:p w14:paraId="37418B1F" w14:textId="77777777" w:rsidR="00EE0195" w:rsidRPr="00CF5E0B" w:rsidRDefault="00EE0195">
            <w:pPr>
              <w:keepNext/>
              <w:outlineLvl w:val="1"/>
              <w:rPr>
                <w:rFonts w:ascii="Arial" w:eastAsia="MS Mincho" w:hAnsi="Arial" w:cs="Arial"/>
                <w:bCs/>
                <w:sz w:val="20"/>
                <w:szCs w:val="20"/>
                <w:lang w:val="en-GB"/>
              </w:rPr>
            </w:pPr>
          </w:p>
        </w:tc>
      </w:tr>
    </w:tbl>
    <w:p w14:paraId="680CDCDC" w14:textId="77777777" w:rsidR="00CF5E0B" w:rsidRPr="00CF5E0B" w:rsidRDefault="00CF5E0B" w:rsidP="00CF5E0B">
      <w:pPr>
        <w:pStyle w:val="Affiliation"/>
        <w:spacing w:after="0" w:line="240" w:lineRule="auto"/>
        <w:jc w:val="left"/>
        <w:rPr>
          <w:rFonts w:ascii="Arial" w:hAnsi="Arial" w:cs="Arial"/>
          <w:b/>
          <w:u w:val="single"/>
        </w:rPr>
      </w:pPr>
      <w:r w:rsidRPr="00CF5E0B">
        <w:rPr>
          <w:rFonts w:ascii="Arial" w:hAnsi="Arial" w:cs="Arial"/>
          <w:b/>
          <w:u w:val="single"/>
        </w:rPr>
        <w:t>Reviewer details:</w:t>
      </w:r>
    </w:p>
    <w:p w14:paraId="5081CAB9" w14:textId="77777777" w:rsidR="00CF5E0B" w:rsidRPr="00CF5E0B" w:rsidRDefault="00CF5E0B" w:rsidP="00CF5E0B">
      <w:pPr>
        <w:rPr>
          <w:rFonts w:ascii="Arial" w:hAnsi="Arial" w:cs="Arial"/>
          <w:sz w:val="20"/>
          <w:szCs w:val="20"/>
        </w:rPr>
      </w:pPr>
      <w:r w:rsidRPr="00CF5E0B">
        <w:rPr>
          <w:rFonts w:ascii="Arial" w:hAnsi="Arial" w:cs="Arial"/>
          <w:color w:val="000000"/>
          <w:sz w:val="20"/>
          <w:szCs w:val="20"/>
        </w:rPr>
        <w:t xml:space="preserve">Putra </w:t>
      </w:r>
      <w:proofErr w:type="spellStart"/>
      <w:r w:rsidRPr="00CF5E0B">
        <w:rPr>
          <w:rFonts w:ascii="Arial" w:hAnsi="Arial" w:cs="Arial"/>
          <w:color w:val="000000"/>
          <w:sz w:val="20"/>
          <w:szCs w:val="20"/>
        </w:rPr>
        <w:t>Agina</w:t>
      </w:r>
      <w:proofErr w:type="spellEnd"/>
      <w:r w:rsidRPr="00CF5E0B">
        <w:rPr>
          <w:rFonts w:ascii="Arial" w:hAnsi="Arial" w:cs="Arial"/>
          <w:color w:val="000000"/>
          <w:sz w:val="20"/>
          <w:szCs w:val="20"/>
        </w:rPr>
        <w:t xml:space="preserve"> </w:t>
      </w:r>
      <w:proofErr w:type="spellStart"/>
      <w:r w:rsidRPr="00CF5E0B">
        <w:rPr>
          <w:rFonts w:ascii="Arial" w:hAnsi="Arial" w:cs="Arial"/>
          <w:color w:val="000000"/>
          <w:sz w:val="20"/>
          <w:szCs w:val="20"/>
        </w:rPr>
        <w:t>Widyaswara</w:t>
      </w:r>
      <w:proofErr w:type="spellEnd"/>
      <w:r w:rsidRPr="00CF5E0B">
        <w:rPr>
          <w:rFonts w:ascii="Arial" w:hAnsi="Arial" w:cs="Arial"/>
          <w:color w:val="000000"/>
          <w:sz w:val="20"/>
          <w:szCs w:val="20"/>
        </w:rPr>
        <w:t xml:space="preserve"> Suwaryo, Universitas Muhammadiyah Gombong, Indonesia</w:t>
      </w:r>
    </w:p>
    <w:p w14:paraId="04B7A0C1" w14:textId="77777777" w:rsidR="00EE0195" w:rsidRPr="00CF5E0B" w:rsidRDefault="00EE0195" w:rsidP="00CF5E0B">
      <w:pPr>
        <w:keepNext/>
        <w:outlineLvl w:val="1"/>
        <w:rPr>
          <w:rFonts w:ascii="Arial" w:hAnsi="Arial" w:cs="Arial"/>
          <w:sz w:val="20"/>
          <w:szCs w:val="20"/>
          <w:highlight w:val="yellow"/>
          <w:lang w:val="en-GB"/>
        </w:rPr>
      </w:pPr>
    </w:p>
    <w:sectPr w:rsidR="00EE0195" w:rsidRPr="00CF5E0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E57E" w14:textId="77777777" w:rsidR="00C665D5" w:rsidRDefault="00C665D5">
      <w:r>
        <w:separator/>
      </w:r>
    </w:p>
  </w:endnote>
  <w:endnote w:type="continuationSeparator" w:id="0">
    <w:p w14:paraId="0DC71D1A" w14:textId="77777777" w:rsidR="00C665D5" w:rsidRDefault="00C66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000000">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01238" w14:textId="77777777" w:rsidR="00C665D5" w:rsidRDefault="00C665D5">
      <w:r>
        <w:separator/>
      </w:r>
    </w:p>
  </w:footnote>
  <w:footnote w:type="continuationSeparator" w:id="0">
    <w:p w14:paraId="53BF4068" w14:textId="77777777" w:rsidR="00C665D5" w:rsidRDefault="00C66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16462233">
    <w:abstractNumId w:val="4"/>
  </w:num>
  <w:num w:numId="2" w16cid:durableId="693070861">
    <w:abstractNumId w:val="8"/>
  </w:num>
  <w:num w:numId="3" w16cid:durableId="650058557">
    <w:abstractNumId w:val="7"/>
  </w:num>
  <w:num w:numId="4" w16cid:durableId="353774828">
    <w:abstractNumId w:val="9"/>
  </w:num>
  <w:num w:numId="5" w16cid:durableId="1917586758">
    <w:abstractNumId w:val="6"/>
  </w:num>
  <w:num w:numId="6" w16cid:durableId="1505123232">
    <w:abstractNumId w:val="0"/>
  </w:num>
  <w:num w:numId="7" w16cid:durableId="1720667138">
    <w:abstractNumId w:val="3"/>
  </w:num>
  <w:num w:numId="8" w16cid:durableId="1493066562">
    <w:abstractNumId w:val="11"/>
  </w:num>
  <w:num w:numId="9" w16cid:durableId="1498687642">
    <w:abstractNumId w:val="10"/>
  </w:num>
  <w:num w:numId="10" w16cid:durableId="2029481671">
    <w:abstractNumId w:val="2"/>
  </w:num>
  <w:num w:numId="11" w16cid:durableId="1406495326">
    <w:abstractNumId w:val="1"/>
  </w:num>
  <w:num w:numId="12" w16cid:durableId="1710297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95"/>
    <w:rsid w:val="000B6F68"/>
    <w:rsid w:val="001C12F8"/>
    <w:rsid w:val="00246FCD"/>
    <w:rsid w:val="00253348"/>
    <w:rsid w:val="00431028"/>
    <w:rsid w:val="00520865"/>
    <w:rsid w:val="005411F1"/>
    <w:rsid w:val="00586B19"/>
    <w:rsid w:val="006A038D"/>
    <w:rsid w:val="007408AF"/>
    <w:rsid w:val="008F57F8"/>
    <w:rsid w:val="00951A27"/>
    <w:rsid w:val="00A05A03"/>
    <w:rsid w:val="00A3016C"/>
    <w:rsid w:val="00AA6501"/>
    <w:rsid w:val="00AF281B"/>
    <w:rsid w:val="00B75521"/>
    <w:rsid w:val="00B86979"/>
    <w:rsid w:val="00C65444"/>
    <w:rsid w:val="00C665D5"/>
    <w:rsid w:val="00CF5E0B"/>
    <w:rsid w:val="00E31FF9"/>
    <w:rsid w:val="00E73BDF"/>
    <w:rsid w:val="00EA5779"/>
    <w:rsid w:val="00EE0195"/>
    <w:rsid w:val="00EF6764"/>
    <w:rsid w:val="00FD45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CF5E0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977</Words>
  <Characters>5573</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6537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2026-08-29T22:28:00Z</dcterms:created>
  <dcterms:modified xsi:type="dcterms:W3CDTF">2026-09-02T10:27:00Z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