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2B26C5" w14:paraId="23A9C56B" w14:textId="77777777">
        <w:trPr>
          <w:trHeight w:val="20"/>
          <w:jc w:val="center"/>
        </w:trPr>
        <w:tc>
          <w:tcPr>
            <w:tcW w:w="1186" w:type="pct"/>
          </w:tcPr>
          <w:p w14:paraId="65CDD39B" w14:textId="77777777" w:rsidR="00CD1D57" w:rsidRPr="002B26C5" w:rsidRDefault="00000000">
            <w:pPr>
              <w:pStyle w:val="BodyText"/>
              <w:ind w:left="90"/>
              <w:jc w:val="left"/>
              <w:rPr>
                <w:rFonts w:ascii="Arial" w:hAnsi="Arial" w:cs="Arial"/>
                <w:bCs/>
                <w:sz w:val="20"/>
                <w:szCs w:val="20"/>
                <w:lang w:val="en-GB" w:eastAsia="en-US"/>
              </w:rPr>
            </w:pPr>
            <w:r w:rsidRPr="002B26C5">
              <w:rPr>
                <w:rFonts w:ascii="Arial" w:hAnsi="Arial" w:cs="Arial"/>
                <w:bCs/>
                <w:sz w:val="20"/>
                <w:szCs w:val="20"/>
                <w:lang w:val="en-GB" w:eastAsia="en-US"/>
              </w:rPr>
              <w:t>Journal Name:</w:t>
            </w:r>
          </w:p>
        </w:tc>
        <w:tc>
          <w:tcPr>
            <w:tcW w:w="3814" w:type="pct"/>
          </w:tcPr>
          <w:p w14:paraId="243BC2B8" w14:textId="77777777" w:rsidR="00CD1D57" w:rsidRPr="002B26C5" w:rsidRDefault="00CD1D57">
            <w:pPr>
              <w:rPr>
                <w:rFonts w:ascii="Arial" w:hAnsi="Arial" w:cs="Arial"/>
                <w:b/>
                <w:bCs/>
                <w:color w:val="0000FF"/>
                <w:sz w:val="20"/>
                <w:szCs w:val="20"/>
                <w:lang w:val="en-GB"/>
              </w:rPr>
            </w:pPr>
            <w:hyperlink r:id="rId7" w:history="1">
              <w:r w:rsidRPr="002B26C5">
                <w:rPr>
                  <w:rFonts w:ascii="Arial" w:hAnsi="Arial" w:cs="Arial"/>
                  <w:color w:val="0000FF"/>
                  <w:sz w:val="20"/>
                  <w:szCs w:val="20"/>
                  <w:u w:val="single"/>
                </w:rPr>
                <w:t>Asian Journal of Economics, Finance and Management</w:t>
              </w:r>
            </w:hyperlink>
          </w:p>
        </w:tc>
      </w:tr>
      <w:tr w:rsidR="00CD1D57" w:rsidRPr="002B26C5" w14:paraId="62995AFD" w14:textId="77777777">
        <w:trPr>
          <w:trHeight w:val="20"/>
          <w:jc w:val="center"/>
        </w:trPr>
        <w:tc>
          <w:tcPr>
            <w:tcW w:w="1186" w:type="pct"/>
          </w:tcPr>
          <w:p w14:paraId="430752AB" w14:textId="77777777" w:rsidR="00CD1D57" w:rsidRPr="002B26C5" w:rsidRDefault="00000000">
            <w:pPr>
              <w:pStyle w:val="BodyText"/>
              <w:ind w:left="90"/>
              <w:jc w:val="left"/>
              <w:rPr>
                <w:rFonts w:ascii="Arial" w:hAnsi="Arial" w:cs="Arial"/>
                <w:bCs/>
                <w:sz w:val="20"/>
                <w:szCs w:val="20"/>
                <w:lang w:val="en-GB" w:eastAsia="en-US"/>
              </w:rPr>
            </w:pPr>
            <w:r w:rsidRPr="002B26C5">
              <w:rPr>
                <w:rFonts w:ascii="Arial" w:hAnsi="Arial" w:cs="Arial"/>
                <w:bCs/>
                <w:sz w:val="20"/>
                <w:szCs w:val="20"/>
                <w:lang w:val="en-GB" w:eastAsia="en-US"/>
              </w:rPr>
              <w:t>Manuscript Number:</w:t>
            </w:r>
          </w:p>
        </w:tc>
        <w:tc>
          <w:tcPr>
            <w:tcW w:w="3814" w:type="pct"/>
          </w:tcPr>
          <w:p w14:paraId="0AFB37D3" w14:textId="7B072D56" w:rsidR="00CD1D57" w:rsidRPr="002B26C5" w:rsidRDefault="00E00ADF">
            <w:pPr>
              <w:pStyle w:val="NormalWeb"/>
              <w:spacing w:before="0" w:beforeAutospacing="0" w:after="0" w:afterAutospacing="0"/>
              <w:rPr>
                <w:rFonts w:ascii="Arial" w:hAnsi="Arial" w:cs="Arial"/>
                <w:b/>
                <w:bCs/>
                <w:sz w:val="20"/>
                <w:szCs w:val="20"/>
                <w:lang w:val="en-GB"/>
              </w:rPr>
            </w:pPr>
            <w:r w:rsidRPr="002B26C5">
              <w:rPr>
                <w:rFonts w:ascii="Arial" w:hAnsi="Arial" w:cs="Arial"/>
                <w:b/>
                <w:bCs/>
                <w:sz w:val="20"/>
                <w:szCs w:val="20"/>
                <w:lang w:val="en-GB"/>
              </w:rPr>
              <w:t>Ms_AJEFM_2853</w:t>
            </w:r>
          </w:p>
        </w:tc>
      </w:tr>
      <w:tr w:rsidR="00CD1D57" w:rsidRPr="002B26C5" w14:paraId="07C67AC3" w14:textId="77777777">
        <w:trPr>
          <w:trHeight w:val="20"/>
          <w:jc w:val="center"/>
        </w:trPr>
        <w:tc>
          <w:tcPr>
            <w:tcW w:w="1186" w:type="pct"/>
          </w:tcPr>
          <w:p w14:paraId="304484BC" w14:textId="77777777" w:rsidR="00CD1D57" w:rsidRPr="002B26C5" w:rsidRDefault="00000000">
            <w:pPr>
              <w:pStyle w:val="BodyText"/>
              <w:ind w:left="90"/>
              <w:jc w:val="left"/>
              <w:rPr>
                <w:rFonts w:ascii="Arial" w:hAnsi="Arial" w:cs="Arial"/>
                <w:bCs/>
                <w:sz w:val="20"/>
                <w:szCs w:val="20"/>
                <w:lang w:val="en-GB" w:eastAsia="en-US"/>
              </w:rPr>
            </w:pPr>
            <w:r w:rsidRPr="002B26C5">
              <w:rPr>
                <w:rFonts w:ascii="Arial" w:hAnsi="Arial" w:cs="Arial"/>
                <w:bCs/>
                <w:sz w:val="20"/>
                <w:szCs w:val="20"/>
                <w:lang w:val="en-GB" w:eastAsia="en-US"/>
              </w:rPr>
              <w:t xml:space="preserve">Title of the Manuscript: </w:t>
            </w:r>
          </w:p>
        </w:tc>
        <w:tc>
          <w:tcPr>
            <w:tcW w:w="3814" w:type="pct"/>
          </w:tcPr>
          <w:p w14:paraId="4FA4FE8E" w14:textId="0AC61661" w:rsidR="00CD1D57" w:rsidRPr="002B26C5" w:rsidRDefault="00E00ADF">
            <w:pPr>
              <w:pStyle w:val="NormalWeb"/>
              <w:spacing w:before="0" w:beforeAutospacing="0" w:after="0" w:afterAutospacing="0"/>
              <w:rPr>
                <w:rFonts w:ascii="Arial" w:hAnsi="Arial" w:cs="Arial"/>
                <w:b/>
                <w:sz w:val="20"/>
                <w:szCs w:val="20"/>
                <w:lang w:val="en-GB"/>
              </w:rPr>
            </w:pPr>
            <w:r w:rsidRPr="002B26C5">
              <w:rPr>
                <w:rFonts w:ascii="Arial" w:hAnsi="Arial" w:cs="Arial"/>
                <w:b/>
                <w:sz w:val="20"/>
                <w:szCs w:val="20"/>
                <w:lang w:val="en-GB"/>
              </w:rPr>
              <w:t>Non-Governmental Organization Led Sustainable Funding Programs and the Financial Growth of Small Businesses in Kisumu County, Kenya</w:t>
            </w:r>
          </w:p>
        </w:tc>
      </w:tr>
      <w:tr w:rsidR="00CD1D57" w:rsidRPr="002B26C5" w14:paraId="5724A6E3" w14:textId="77777777">
        <w:trPr>
          <w:trHeight w:val="20"/>
          <w:jc w:val="center"/>
        </w:trPr>
        <w:tc>
          <w:tcPr>
            <w:tcW w:w="1186" w:type="pct"/>
          </w:tcPr>
          <w:p w14:paraId="646030E7" w14:textId="77777777" w:rsidR="00CD1D57" w:rsidRPr="002B26C5" w:rsidRDefault="00000000">
            <w:pPr>
              <w:pStyle w:val="BodyText"/>
              <w:ind w:left="90"/>
              <w:jc w:val="left"/>
              <w:rPr>
                <w:rFonts w:ascii="Arial" w:hAnsi="Arial" w:cs="Arial"/>
                <w:bCs/>
                <w:sz w:val="20"/>
                <w:szCs w:val="20"/>
                <w:lang w:val="en-GB" w:eastAsia="en-US"/>
              </w:rPr>
            </w:pPr>
            <w:r w:rsidRPr="002B26C5">
              <w:rPr>
                <w:rFonts w:ascii="Arial" w:hAnsi="Arial" w:cs="Arial"/>
                <w:bCs/>
                <w:sz w:val="20"/>
                <w:szCs w:val="20"/>
                <w:lang w:val="en-GB" w:eastAsia="en-US"/>
              </w:rPr>
              <w:t>Type of the Article</w:t>
            </w:r>
          </w:p>
        </w:tc>
        <w:tc>
          <w:tcPr>
            <w:tcW w:w="3814" w:type="pct"/>
          </w:tcPr>
          <w:p w14:paraId="2B9A3D0B" w14:textId="7B617029" w:rsidR="00CD1D57" w:rsidRPr="002B26C5" w:rsidRDefault="00EF7A3D">
            <w:pPr>
              <w:pStyle w:val="NormalWeb"/>
              <w:spacing w:before="0" w:beforeAutospacing="0" w:after="0" w:afterAutospacing="0"/>
              <w:rPr>
                <w:rFonts w:ascii="Arial" w:hAnsi="Arial" w:cs="Arial"/>
                <w:b/>
                <w:sz w:val="20"/>
                <w:szCs w:val="20"/>
                <w:lang w:val="en-GB"/>
              </w:rPr>
            </w:pPr>
            <w:r w:rsidRPr="002B26C5">
              <w:rPr>
                <w:rFonts w:ascii="Arial" w:hAnsi="Arial" w:cs="Arial"/>
                <w:b/>
                <w:sz w:val="20"/>
                <w:szCs w:val="20"/>
                <w:lang w:val="en-GB"/>
              </w:rPr>
              <w:t xml:space="preserve">Research article </w:t>
            </w:r>
          </w:p>
        </w:tc>
      </w:tr>
    </w:tbl>
    <w:p w14:paraId="34232EC7" w14:textId="77777777" w:rsidR="00CD1D57" w:rsidRPr="002B26C5" w:rsidRDefault="00CD1D57">
      <w:pPr>
        <w:pStyle w:val="BodyText"/>
        <w:rPr>
          <w:rFonts w:ascii="Arial" w:hAnsi="Arial" w:cs="Arial"/>
          <w:i/>
          <w:sz w:val="20"/>
          <w:szCs w:val="20"/>
          <w:u w:val="single"/>
          <w:lang w:val="en-GB"/>
        </w:rPr>
      </w:pPr>
    </w:p>
    <w:p w14:paraId="40DF0A12" w14:textId="77777777" w:rsidR="00CD1D57" w:rsidRPr="002B26C5" w:rsidRDefault="00CD1D57">
      <w:pPr>
        <w:jc w:val="both"/>
        <w:rPr>
          <w:rFonts w:ascii="Arial" w:eastAsia="MS Mincho" w:hAnsi="Arial" w:cs="Arial"/>
          <w:sz w:val="20"/>
          <w:szCs w:val="20"/>
          <w:lang w:val="en-GB" w:eastAsia="x-none"/>
        </w:rPr>
      </w:pPr>
    </w:p>
    <w:p w14:paraId="47921A13" w14:textId="77777777" w:rsidR="00CD1D57" w:rsidRPr="002B26C5" w:rsidRDefault="00CD1D57">
      <w:pPr>
        <w:jc w:val="both"/>
        <w:rPr>
          <w:rFonts w:ascii="Arial" w:eastAsia="MS Mincho" w:hAnsi="Arial" w:cs="Arial"/>
          <w:sz w:val="20"/>
          <w:szCs w:val="20"/>
          <w:lang w:val="en-GB" w:eastAsia="x-none"/>
        </w:rPr>
      </w:pPr>
    </w:p>
    <w:p w14:paraId="4AFF13F5" w14:textId="77777777" w:rsidR="00CD1D57" w:rsidRPr="002B26C5" w:rsidRDefault="00000000">
      <w:pPr>
        <w:jc w:val="both"/>
        <w:rPr>
          <w:rFonts w:ascii="Arial" w:eastAsia="MS Mincho" w:hAnsi="Arial" w:cs="Arial"/>
          <w:b/>
          <w:sz w:val="20"/>
          <w:szCs w:val="20"/>
          <w:u w:val="single"/>
          <w:lang w:val="en-GB" w:eastAsia="x-none"/>
        </w:rPr>
      </w:pPr>
      <w:r w:rsidRPr="002B26C5">
        <w:rPr>
          <w:rFonts w:ascii="Arial" w:eastAsia="MS Mincho" w:hAnsi="Arial" w:cs="Arial"/>
          <w:b/>
          <w:sz w:val="20"/>
          <w:szCs w:val="20"/>
          <w:highlight w:val="yellow"/>
          <w:u w:val="single"/>
          <w:lang w:val="en-GB" w:eastAsia="x-none"/>
        </w:rPr>
        <w:t>PART 1 (Importance of the manuscript)</w:t>
      </w:r>
      <w:r w:rsidRPr="002B26C5">
        <w:rPr>
          <w:rFonts w:ascii="Arial" w:eastAsia="MS Mincho" w:hAnsi="Arial" w:cs="Arial"/>
          <w:b/>
          <w:sz w:val="20"/>
          <w:szCs w:val="20"/>
          <w:u w:val="single"/>
          <w:lang w:val="en-GB" w:eastAsia="x-none"/>
        </w:rPr>
        <w:t xml:space="preserve"> </w:t>
      </w:r>
    </w:p>
    <w:p w14:paraId="36AD7BAA" w14:textId="77777777" w:rsidR="00CD1D57" w:rsidRPr="002B26C5"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2B26C5" w14:paraId="1928BC26" w14:textId="77777777">
        <w:trPr>
          <w:trHeight w:val="20"/>
          <w:jc w:val="center"/>
        </w:trPr>
        <w:tc>
          <w:tcPr>
            <w:tcW w:w="1666" w:type="pct"/>
            <w:noWrap/>
          </w:tcPr>
          <w:p w14:paraId="386E048C" w14:textId="77777777" w:rsidR="00CD1D57" w:rsidRPr="002B26C5"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2B26C5" w:rsidRDefault="00000000">
            <w:pPr>
              <w:keepNext/>
              <w:outlineLvl w:val="1"/>
              <w:rPr>
                <w:rFonts w:ascii="Arial" w:eastAsia="MS Mincho" w:hAnsi="Arial" w:cs="Arial"/>
                <w:b/>
                <w:bCs/>
                <w:sz w:val="20"/>
                <w:szCs w:val="20"/>
                <w:lang w:val="en-GB"/>
              </w:rPr>
            </w:pPr>
            <w:r w:rsidRPr="002B26C5">
              <w:rPr>
                <w:rFonts w:ascii="Arial" w:eastAsia="MS Mincho" w:hAnsi="Arial" w:cs="Arial"/>
                <w:b/>
                <w:bCs/>
                <w:sz w:val="20"/>
                <w:szCs w:val="20"/>
                <w:lang w:val="en-GB"/>
              </w:rPr>
              <w:t>Comments of the Reviewers</w:t>
            </w:r>
          </w:p>
        </w:tc>
        <w:tc>
          <w:tcPr>
            <w:tcW w:w="1667" w:type="pct"/>
          </w:tcPr>
          <w:p w14:paraId="7C6D4D28" w14:textId="77777777" w:rsidR="00CD1D57" w:rsidRPr="002B26C5" w:rsidRDefault="00000000">
            <w:pPr>
              <w:spacing w:after="160" w:line="256" w:lineRule="auto"/>
              <w:rPr>
                <w:rFonts w:ascii="Arial" w:eastAsia="Calibri" w:hAnsi="Arial" w:cs="Arial"/>
                <w:kern w:val="2"/>
                <w:sz w:val="20"/>
                <w:szCs w:val="20"/>
                <w:lang w:val="en-GB"/>
              </w:rPr>
            </w:pPr>
            <w:r w:rsidRPr="002B26C5">
              <w:rPr>
                <w:rFonts w:ascii="Arial" w:eastAsia="Calibri" w:hAnsi="Arial" w:cs="Arial"/>
                <w:b/>
                <w:kern w:val="2"/>
                <w:sz w:val="20"/>
                <w:szCs w:val="20"/>
                <w:lang w:val="en-GB"/>
              </w:rPr>
              <w:t>Author’s Feedback</w:t>
            </w:r>
            <w:r w:rsidRPr="002B26C5">
              <w:rPr>
                <w:rFonts w:ascii="Arial" w:eastAsia="Calibri" w:hAnsi="Arial" w:cs="Arial"/>
                <w:kern w:val="2"/>
                <w:sz w:val="20"/>
                <w:szCs w:val="20"/>
                <w:lang w:val="en-GB"/>
              </w:rPr>
              <w:t xml:space="preserve"> </w:t>
            </w:r>
          </w:p>
          <w:p w14:paraId="0835F5F0"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158138CF" w14:textId="77777777">
        <w:trPr>
          <w:trHeight w:val="20"/>
          <w:jc w:val="center"/>
        </w:trPr>
        <w:tc>
          <w:tcPr>
            <w:tcW w:w="1666" w:type="pct"/>
            <w:noWrap/>
            <w:hideMark/>
          </w:tcPr>
          <w:p w14:paraId="4AC6CDFA" w14:textId="77777777" w:rsidR="00CD1D57" w:rsidRPr="002B26C5" w:rsidRDefault="00000000">
            <w:pPr>
              <w:rPr>
                <w:rFonts w:ascii="Arial" w:hAnsi="Arial" w:cs="Arial"/>
                <w:bCs/>
                <w:sz w:val="20"/>
                <w:szCs w:val="20"/>
                <w:lang w:val="en-GB"/>
              </w:rPr>
            </w:pPr>
            <w:r w:rsidRPr="002B26C5">
              <w:rPr>
                <w:rFonts w:ascii="Arial" w:hAnsi="Arial" w:cs="Arial"/>
                <w:b/>
                <w:bCs/>
                <w:sz w:val="20"/>
                <w:szCs w:val="20"/>
                <w:lang w:val="en-GB"/>
              </w:rPr>
              <w:t>Please write a few sentences regarding the importance of this manuscript for the scientific community.</w:t>
            </w:r>
            <w:r w:rsidRPr="002B26C5">
              <w:rPr>
                <w:rFonts w:ascii="Arial" w:hAnsi="Arial" w:cs="Arial"/>
                <w:bCs/>
                <w:sz w:val="20"/>
                <w:szCs w:val="20"/>
                <w:lang w:val="en-GB"/>
              </w:rPr>
              <w:t xml:space="preserve"> A minimum of 3-4 sentences may </w:t>
            </w:r>
          </w:p>
          <w:p w14:paraId="47D8D74C" w14:textId="77777777" w:rsidR="00CD1D57" w:rsidRPr="002B26C5" w:rsidRDefault="00000000">
            <w:pPr>
              <w:rPr>
                <w:rFonts w:ascii="Arial" w:eastAsia="MS Mincho" w:hAnsi="Arial" w:cs="Arial"/>
                <w:bCs/>
                <w:sz w:val="20"/>
                <w:szCs w:val="20"/>
                <w:lang w:val="en-GB"/>
              </w:rPr>
            </w:pPr>
            <w:r w:rsidRPr="002B26C5">
              <w:rPr>
                <w:rFonts w:ascii="Arial" w:hAnsi="Arial" w:cs="Arial"/>
                <w:bCs/>
                <w:sz w:val="20"/>
                <w:szCs w:val="20"/>
                <w:lang w:val="en-GB"/>
              </w:rPr>
              <w:t>be required for this part.</w:t>
            </w:r>
          </w:p>
        </w:tc>
        <w:tc>
          <w:tcPr>
            <w:tcW w:w="1667" w:type="pct"/>
          </w:tcPr>
          <w:p w14:paraId="64C85287" w14:textId="1F44F4D1" w:rsidR="00CD1D57" w:rsidRPr="002B26C5" w:rsidRDefault="00CD1D57">
            <w:pPr>
              <w:contextualSpacing/>
              <w:rPr>
                <w:rFonts w:ascii="Arial" w:hAnsi="Arial" w:cs="Arial"/>
                <w:b/>
                <w:bCs/>
                <w:sz w:val="20"/>
                <w:szCs w:val="20"/>
                <w:lang w:val="en-GB"/>
              </w:rPr>
            </w:pPr>
            <w:r w:rsidRPr="002B26C5">
              <w:rPr>
                <w:rFonts w:ascii="Arial" w:hAnsi="Arial" w:cs="Arial"/>
                <w:sz w:val="20"/>
                <w:szCs w:val="20"/>
              </w:rPr>
              <w:t xml:space="preserve">This manuscript makes a useful contribution to the small-business finance literature by empirically testing four distinct NGO-led funding mechanisms (savings programs, revolving loan funds, grants, and financial literacy training) within a single model, rather than examining them in isolation as much prior work has done. It addresses a clear contextual gap for Kisumu County, Kenya, where small business failure rates remain high despite the presence of multiple NGO funding initiatives. The findings, that </w:t>
            </w:r>
            <w:r w:rsidR="00C87745" w:rsidRPr="002B26C5">
              <w:rPr>
                <w:rFonts w:ascii="Arial" w:hAnsi="Arial" w:cs="Arial"/>
                <w:sz w:val="20"/>
                <w:szCs w:val="20"/>
              </w:rPr>
              <w:t>grants,</w:t>
            </w:r>
            <w:r w:rsidRPr="002B26C5">
              <w:rPr>
                <w:rFonts w:ascii="Arial" w:hAnsi="Arial" w:cs="Arial"/>
                <w:sz w:val="20"/>
                <w:szCs w:val="20"/>
              </w:rPr>
              <w:t xml:space="preserve"> and financial literacy training are the significant drivers of financial growth while savings and revolving loan schemes are not, offer actionable guidance for NGOs, donors, and policymakers seeking to redesign support programs. The work is therefore relevant to both the academic community studying SME finance in developing economies and practitioners administering donor-funded programs.</w:t>
            </w:r>
          </w:p>
        </w:tc>
        <w:tc>
          <w:tcPr>
            <w:tcW w:w="1667" w:type="pct"/>
          </w:tcPr>
          <w:p w14:paraId="7412EFAA" w14:textId="77777777" w:rsidR="00CD1D57" w:rsidRPr="002B26C5" w:rsidRDefault="00CD1D57">
            <w:pPr>
              <w:keepNext/>
              <w:outlineLvl w:val="1"/>
              <w:rPr>
                <w:rFonts w:ascii="Arial" w:eastAsia="MS Mincho" w:hAnsi="Arial" w:cs="Arial"/>
                <w:bCs/>
                <w:sz w:val="20"/>
                <w:szCs w:val="20"/>
                <w:lang w:val="en-GB"/>
              </w:rPr>
            </w:pPr>
          </w:p>
        </w:tc>
      </w:tr>
    </w:tbl>
    <w:p w14:paraId="196D0DFB" w14:textId="77777777" w:rsidR="00CD1D57" w:rsidRPr="002B26C5" w:rsidRDefault="00CD1D57">
      <w:pPr>
        <w:rPr>
          <w:rFonts w:ascii="Arial" w:hAnsi="Arial" w:cs="Arial"/>
          <w:sz w:val="20"/>
          <w:szCs w:val="20"/>
          <w:lang w:val="en-GB"/>
        </w:rPr>
      </w:pPr>
    </w:p>
    <w:p w14:paraId="07BE132E" w14:textId="77777777" w:rsidR="00CD1D57" w:rsidRPr="002B26C5" w:rsidRDefault="00CD1D57">
      <w:pPr>
        <w:rPr>
          <w:rFonts w:ascii="Arial" w:hAnsi="Arial" w:cs="Arial"/>
          <w:sz w:val="20"/>
          <w:szCs w:val="20"/>
          <w:lang w:val="en-GB"/>
        </w:rPr>
      </w:pPr>
    </w:p>
    <w:p w14:paraId="21F279A5" w14:textId="77777777" w:rsidR="00CD1D57" w:rsidRPr="002B26C5" w:rsidRDefault="00000000">
      <w:pPr>
        <w:keepNext/>
        <w:outlineLvl w:val="1"/>
        <w:rPr>
          <w:rFonts w:ascii="Arial" w:eastAsia="MS Mincho" w:hAnsi="Arial" w:cs="Arial"/>
          <w:b/>
          <w:bCs/>
          <w:sz w:val="20"/>
          <w:szCs w:val="20"/>
          <w:highlight w:val="yellow"/>
          <w:u w:val="single"/>
          <w:lang w:val="en-GB"/>
        </w:rPr>
      </w:pPr>
      <w:r w:rsidRPr="002B26C5">
        <w:rPr>
          <w:rFonts w:ascii="Arial" w:eastAsia="MS Mincho" w:hAnsi="Arial" w:cs="Arial"/>
          <w:b/>
          <w:bCs/>
          <w:sz w:val="20"/>
          <w:szCs w:val="20"/>
          <w:highlight w:val="yellow"/>
          <w:u w:val="single"/>
          <w:lang w:val="en-GB"/>
        </w:rPr>
        <w:t>PART 2.1 (Objective Evaluation)</w:t>
      </w:r>
    </w:p>
    <w:p w14:paraId="6E316FAD" w14:textId="77777777" w:rsidR="00CD1D57" w:rsidRPr="002B26C5"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2B26C5" w14:paraId="039CE722" w14:textId="77777777">
        <w:trPr>
          <w:trHeight w:val="20"/>
          <w:jc w:val="center"/>
        </w:trPr>
        <w:tc>
          <w:tcPr>
            <w:tcW w:w="1666" w:type="pct"/>
            <w:noWrap/>
          </w:tcPr>
          <w:p w14:paraId="79963DA6" w14:textId="77777777" w:rsidR="00CD1D57" w:rsidRPr="002B26C5"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2B26C5" w:rsidRDefault="00000000">
            <w:pPr>
              <w:keepNext/>
              <w:outlineLvl w:val="1"/>
              <w:rPr>
                <w:rFonts w:ascii="Arial" w:eastAsia="MS Mincho" w:hAnsi="Arial" w:cs="Arial"/>
                <w:b/>
                <w:bCs/>
                <w:sz w:val="20"/>
                <w:szCs w:val="20"/>
                <w:lang w:val="en-GB"/>
              </w:rPr>
            </w:pPr>
            <w:r w:rsidRPr="002B26C5">
              <w:rPr>
                <w:rFonts w:ascii="Arial" w:eastAsia="MS Mincho" w:hAnsi="Arial" w:cs="Arial"/>
                <w:b/>
                <w:bCs/>
                <w:sz w:val="20"/>
                <w:szCs w:val="20"/>
                <w:lang w:val="en-GB"/>
              </w:rPr>
              <w:t>Rating of the Reviewers</w:t>
            </w:r>
          </w:p>
        </w:tc>
        <w:tc>
          <w:tcPr>
            <w:tcW w:w="1667" w:type="pct"/>
            <w:hideMark/>
          </w:tcPr>
          <w:p w14:paraId="7BFF1386" w14:textId="6D538AF3" w:rsidR="00CD1D57" w:rsidRPr="002B26C5" w:rsidRDefault="00000000">
            <w:pPr>
              <w:spacing w:after="160" w:line="256" w:lineRule="auto"/>
              <w:rPr>
                <w:rFonts w:ascii="Arial" w:hAnsi="Arial" w:cs="Arial"/>
                <w:b/>
                <w:sz w:val="20"/>
                <w:szCs w:val="20"/>
                <w:lang w:val="en-GB"/>
              </w:rPr>
            </w:pPr>
            <w:r w:rsidRPr="002B26C5">
              <w:rPr>
                <w:rFonts w:ascii="Arial" w:eastAsia="Calibri" w:hAnsi="Arial" w:cs="Arial"/>
                <w:b/>
                <w:kern w:val="2"/>
                <w:sz w:val="20"/>
                <w:szCs w:val="20"/>
                <w:lang w:val="en-GB"/>
              </w:rPr>
              <w:t>Author’s Feedback</w:t>
            </w:r>
            <w:r w:rsidRPr="002B26C5">
              <w:rPr>
                <w:rFonts w:ascii="Arial" w:eastAsia="Calibri" w:hAnsi="Arial" w:cs="Arial"/>
                <w:kern w:val="2"/>
                <w:sz w:val="20"/>
                <w:szCs w:val="20"/>
                <w:lang w:val="en-GB"/>
              </w:rPr>
              <w:t xml:space="preserve"> </w:t>
            </w:r>
            <w:r w:rsidR="00991F13" w:rsidRPr="002B26C5">
              <w:rPr>
                <w:rFonts w:ascii="Arial" w:hAnsi="Arial" w:cs="Arial"/>
                <w:b/>
                <w:kern w:val="2"/>
                <w:sz w:val="20"/>
                <w:szCs w:val="20"/>
                <w:highlight w:val="yellow"/>
                <w:lang w:val="en-GB"/>
              </w:rPr>
              <w:t>(</w:t>
            </w:r>
            <w:r w:rsidR="00991F13" w:rsidRPr="002B26C5">
              <w:rPr>
                <w:rFonts w:ascii="Arial" w:hAnsi="Arial" w:cs="Arial"/>
                <w:bCs/>
                <w:kern w:val="2"/>
                <w:sz w:val="20"/>
                <w:szCs w:val="20"/>
                <w:highlight w:val="yellow"/>
                <w:lang w:val="en-GB"/>
              </w:rPr>
              <w:t>Revision of the Manuscript and Feedback of Authors are mandatory for Rating of 2 and 1)</w:t>
            </w:r>
          </w:p>
        </w:tc>
      </w:tr>
      <w:tr w:rsidR="00CD1D57" w:rsidRPr="002B26C5" w14:paraId="6A91DC58" w14:textId="77777777">
        <w:trPr>
          <w:trHeight w:val="20"/>
          <w:jc w:val="center"/>
        </w:trPr>
        <w:tc>
          <w:tcPr>
            <w:tcW w:w="1666" w:type="pct"/>
            <w:noWrap/>
            <w:hideMark/>
          </w:tcPr>
          <w:p w14:paraId="355BA2BF" w14:textId="77777777" w:rsidR="00CD1D57" w:rsidRPr="002B26C5" w:rsidRDefault="00000000">
            <w:pPr>
              <w:rPr>
                <w:rFonts w:ascii="Arial" w:hAnsi="Arial" w:cs="Arial"/>
                <w:b/>
                <w:bCs/>
                <w:sz w:val="20"/>
                <w:szCs w:val="20"/>
                <w:lang w:val="en-GB"/>
              </w:rPr>
            </w:pPr>
            <w:r w:rsidRPr="002B26C5">
              <w:rPr>
                <w:rFonts w:ascii="Arial" w:hAnsi="Arial" w:cs="Arial"/>
                <w:b/>
                <w:bCs/>
                <w:sz w:val="20"/>
                <w:szCs w:val="20"/>
                <w:lang w:val="en-GB"/>
              </w:rPr>
              <w:t xml:space="preserve">1. Is the title clear and appropriate for the study? </w:t>
            </w:r>
          </w:p>
          <w:p w14:paraId="177F5759"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0B46C2A2" w14:textId="77777777" w:rsidR="00CD1D57" w:rsidRPr="002B26C5" w:rsidRDefault="00000000">
            <w:pPr>
              <w:rPr>
                <w:rFonts w:ascii="Arial" w:hAnsi="Arial" w:cs="Arial"/>
                <w:sz w:val="20"/>
                <w:szCs w:val="20"/>
                <w:u w:val="single"/>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4AE266E2"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28549AF7" w14:textId="77777777">
        <w:trPr>
          <w:trHeight w:val="20"/>
          <w:jc w:val="center"/>
        </w:trPr>
        <w:tc>
          <w:tcPr>
            <w:tcW w:w="1666" w:type="pct"/>
            <w:noWrap/>
            <w:hideMark/>
          </w:tcPr>
          <w:p w14:paraId="78BEF98D" w14:textId="77777777" w:rsidR="00CD1D57" w:rsidRPr="002B26C5" w:rsidRDefault="00000000">
            <w:pPr>
              <w:keepNext/>
              <w:outlineLvl w:val="1"/>
              <w:rPr>
                <w:rFonts w:ascii="Arial" w:eastAsia="MS Mincho" w:hAnsi="Arial" w:cs="Arial"/>
                <w:b/>
                <w:bCs/>
                <w:sz w:val="20"/>
                <w:szCs w:val="20"/>
                <w:lang w:val="en-GB"/>
              </w:rPr>
            </w:pPr>
            <w:r w:rsidRPr="002B26C5">
              <w:rPr>
                <w:rFonts w:ascii="Arial" w:eastAsia="MS Mincho" w:hAnsi="Arial" w:cs="Arial"/>
                <w:b/>
                <w:bCs/>
                <w:sz w:val="20"/>
                <w:szCs w:val="20"/>
                <w:lang w:val="en-GB"/>
              </w:rPr>
              <w:lastRenderedPageBreak/>
              <w:t xml:space="preserve">2. Is the abstract of the article comprehensive? </w:t>
            </w:r>
          </w:p>
          <w:p w14:paraId="51789167"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196F0DF0"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5DEB5624"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372A2922" w14:textId="77777777">
        <w:trPr>
          <w:trHeight w:val="20"/>
          <w:jc w:val="center"/>
        </w:trPr>
        <w:tc>
          <w:tcPr>
            <w:tcW w:w="1666" w:type="pct"/>
            <w:noWrap/>
            <w:hideMark/>
          </w:tcPr>
          <w:p w14:paraId="50C9C12F" w14:textId="77777777" w:rsidR="00CD1D57" w:rsidRPr="002B26C5" w:rsidRDefault="00000000">
            <w:pPr>
              <w:keepNext/>
              <w:outlineLvl w:val="1"/>
              <w:rPr>
                <w:rFonts w:ascii="Arial" w:eastAsia="MS Mincho" w:hAnsi="Arial" w:cs="Arial"/>
                <w:b/>
                <w:bCs/>
                <w:sz w:val="20"/>
                <w:szCs w:val="20"/>
                <w:lang w:val="en-GB" w:eastAsia="x-none"/>
              </w:rPr>
            </w:pPr>
            <w:r w:rsidRPr="002B26C5">
              <w:rPr>
                <w:rFonts w:ascii="Arial" w:eastAsia="MS Mincho" w:hAnsi="Arial" w:cs="Arial"/>
                <w:b/>
                <w:bCs/>
                <w:sz w:val="20"/>
                <w:szCs w:val="20"/>
                <w:lang w:val="en-GB" w:eastAsia="x-none"/>
              </w:rPr>
              <w:t>3. Are the keywords appropriate and useful?</w:t>
            </w:r>
          </w:p>
          <w:p w14:paraId="6704FE8A"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45A5E580" w14:textId="77777777" w:rsidR="00CD1D57" w:rsidRPr="002B26C5" w:rsidRDefault="00000000">
            <w:pPr>
              <w:rPr>
                <w:rFonts w:ascii="Arial" w:hAnsi="Arial" w:cs="Arial"/>
                <w:sz w:val="20"/>
                <w:szCs w:val="20"/>
                <w:lang w:val="en-GB" w:eastAsia="x-none"/>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3A38FC0C"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636B8C89" w14:textId="77777777">
        <w:trPr>
          <w:trHeight w:val="20"/>
          <w:jc w:val="center"/>
        </w:trPr>
        <w:tc>
          <w:tcPr>
            <w:tcW w:w="1666" w:type="pct"/>
            <w:noWrap/>
            <w:hideMark/>
          </w:tcPr>
          <w:p w14:paraId="6778CFD8" w14:textId="77777777" w:rsidR="00CD1D57" w:rsidRPr="002B26C5" w:rsidRDefault="00000000">
            <w:pPr>
              <w:keepNext/>
              <w:outlineLvl w:val="1"/>
              <w:rPr>
                <w:rFonts w:ascii="Arial" w:eastAsia="MS Mincho" w:hAnsi="Arial" w:cs="Arial"/>
                <w:b/>
                <w:bCs/>
                <w:sz w:val="20"/>
                <w:szCs w:val="20"/>
                <w:lang w:val="en-GB" w:eastAsia="x-none"/>
              </w:rPr>
            </w:pPr>
            <w:r w:rsidRPr="002B26C5">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162F2610" w14:textId="77777777" w:rsidR="00CD1D57" w:rsidRPr="002B26C5" w:rsidRDefault="00000000">
            <w:pPr>
              <w:rPr>
                <w:rFonts w:ascii="Arial" w:hAnsi="Arial" w:cs="Arial"/>
                <w:sz w:val="20"/>
                <w:szCs w:val="20"/>
                <w:lang w:val="en-GB" w:eastAsia="x-none"/>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459E428A"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77B7DF56" w14:textId="77777777">
        <w:trPr>
          <w:trHeight w:val="20"/>
          <w:jc w:val="center"/>
        </w:trPr>
        <w:tc>
          <w:tcPr>
            <w:tcW w:w="1666" w:type="pct"/>
            <w:noWrap/>
            <w:hideMark/>
          </w:tcPr>
          <w:p w14:paraId="2FFB4CE5" w14:textId="77777777" w:rsidR="00CD1D57" w:rsidRPr="002B26C5" w:rsidRDefault="00000000">
            <w:pPr>
              <w:keepNext/>
              <w:outlineLvl w:val="1"/>
              <w:rPr>
                <w:rFonts w:ascii="Arial" w:eastAsia="MS Mincho" w:hAnsi="Arial" w:cs="Arial"/>
                <w:b/>
                <w:bCs/>
                <w:sz w:val="20"/>
                <w:szCs w:val="20"/>
                <w:lang w:val="en-GB" w:eastAsia="x-none"/>
              </w:rPr>
            </w:pPr>
            <w:r w:rsidRPr="002B26C5">
              <w:rPr>
                <w:rFonts w:ascii="Arial" w:eastAsia="MS Mincho" w:hAnsi="Arial" w:cs="Arial"/>
                <w:b/>
                <w:bCs/>
                <w:sz w:val="20"/>
                <w:szCs w:val="20"/>
                <w:lang w:val="en-GB" w:eastAsia="x-none"/>
              </w:rPr>
              <w:t>5. Are the research objectives/hypotheses clearly stated?</w:t>
            </w:r>
          </w:p>
          <w:p w14:paraId="56C1C0F6"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62147A0D" w14:textId="77777777" w:rsidR="00CD1D57" w:rsidRPr="002B26C5" w:rsidRDefault="00000000">
            <w:pPr>
              <w:rPr>
                <w:rFonts w:ascii="Arial" w:hAnsi="Arial" w:cs="Arial"/>
                <w:sz w:val="20"/>
                <w:szCs w:val="20"/>
                <w:lang w:val="en-GB" w:eastAsia="x-none"/>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4BE6FE55"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662C32FD" w14:textId="77777777">
        <w:trPr>
          <w:trHeight w:val="20"/>
          <w:jc w:val="center"/>
        </w:trPr>
        <w:tc>
          <w:tcPr>
            <w:tcW w:w="1666" w:type="pct"/>
            <w:noWrap/>
            <w:hideMark/>
          </w:tcPr>
          <w:p w14:paraId="63FFEBFD" w14:textId="77777777" w:rsidR="00CD1D57" w:rsidRPr="002B26C5" w:rsidRDefault="00000000">
            <w:pPr>
              <w:keepNext/>
              <w:outlineLvl w:val="1"/>
              <w:rPr>
                <w:rFonts w:ascii="Arial" w:eastAsia="MS Mincho" w:hAnsi="Arial" w:cs="Arial"/>
                <w:b/>
                <w:bCs/>
                <w:sz w:val="20"/>
                <w:szCs w:val="20"/>
                <w:lang w:val="en-GB" w:eastAsia="x-none"/>
              </w:rPr>
            </w:pPr>
            <w:r w:rsidRPr="002B26C5">
              <w:rPr>
                <w:rFonts w:ascii="Arial" w:eastAsia="MS Mincho" w:hAnsi="Arial" w:cs="Arial"/>
                <w:b/>
                <w:bCs/>
                <w:sz w:val="20"/>
                <w:szCs w:val="20"/>
                <w:lang w:val="en-GB" w:eastAsia="x-none"/>
              </w:rPr>
              <w:t>6. Is the literature review relevant and up to date?</w:t>
            </w:r>
          </w:p>
          <w:p w14:paraId="6C0D2B97"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504E2229" w14:textId="77777777" w:rsidR="00CD1D57" w:rsidRPr="002B26C5" w:rsidRDefault="00000000">
            <w:pPr>
              <w:rPr>
                <w:rFonts w:ascii="Arial" w:hAnsi="Arial" w:cs="Arial"/>
                <w:sz w:val="20"/>
                <w:szCs w:val="20"/>
                <w:lang w:val="en-GB" w:eastAsia="x-none"/>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5F01E146"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19B0B22F" w14:textId="77777777">
        <w:trPr>
          <w:trHeight w:val="20"/>
          <w:jc w:val="center"/>
        </w:trPr>
        <w:tc>
          <w:tcPr>
            <w:tcW w:w="1666" w:type="pct"/>
            <w:noWrap/>
            <w:hideMark/>
          </w:tcPr>
          <w:p w14:paraId="48ACF7B7" w14:textId="77777777" w:rsidR="00CD1D57" w:rsidRPr="002B26C5" w:rsidRDefault="00000000">
            <w:pPr>
              <w:keepNext/>
              <w:outlineLvl w:val="1"/>
              <w:rPr>
                <w:rFonts w:ascii="Arial" w:eastAsia="MS Mincho" w:hAnsi="Arial" w:cs="Arial"/>
                <w:b/>
                <w:bCs/>
                <w:sz w:val="20"/>
                <w:szCs w:val="20"/>
                <w:lang w:val="en-GB" w:eastAsia="x-none"/>
              </w:rPr>
            </w:pPr>
            <w:r w:rsidRPr="002B26C5">
              <w:rPr>
                <w:rFonts w:ascii="Arial" w:eastAsia="MS Mincho" w:hAnsi="Arial" w:cs="Arial"/>
                <w:b/>
                <w:bCs/>
                <w:sz w:val="20"/>
                <w:szCs w:val="20"/>
                <w:lang w:val="en-GB" w:eastAsia="x-none"/>
              </w:rPr>
              <w:t>7. Is the research methodology appropriate for the study?</w:t>
            </w:r>
          </w:p>
          <w:p w14:paraId="2EA7FF39"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7DF6FC14"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4</w:t>
            </w:r>
          </w:p>
        </w:tc>
        <w:tc>
          <w:tcPr>
            <w:tcW w:w="1667" w:type="pct"/>
          </w:tcPr>
          <w:p w14:paraId="12BA8C9A"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60EE9C38" w14:textId="77777777">
        <w:trPr>
          <w:trHeight w:val="20"/>
          <w:jc w:val="center"/>
        </w:trPr>
        <w:tc>
          <w:tcPr>
            <w:tcW w:w="1666" w:type="pct"/>
            <w:noWrap/>
            <w:hideMark/>
          </w:tcPr>
          <w:p w14:paraId="2AB07E6E" w14:textId="77777777" w:rsidR="00CD1D57" w:rsidRPr="002B26C5" w:rsidRDefault="00000000">
            <w:pPr>
              <w:keepNext/>
              <w:outlineLvl w:val="1"/>
              <w:rPr>
                <w:rFonts w:ascii="Arial" w:eastAsia="MS Mincho" w:hAnsi="Arial" w:cs="Arial"/>
                <w:b/>
                <w:bCs/>
                <w:sz w:val="20"/>
                <w:szCs w:val="20"/>
                <w:lang w:val="en-GB" w:eastAsia="x-none"/>
              </w:rPr>
            </w:pPr>
            <w:r w:rsidRPr="002B26C5">
              <w:rPr>
                <w:rFonts w:ascii="Arial" w:eastAsia="MS Mincho" w:hAnsi="Arial" w:cs="Arial"/>
                <w:b/>
                <w:bCs/>
                <w:sz w:val="20"/>
                <w:szCs w:val="20"/>
                <w:lang w:val="en-GB" w:eastAsia="x-none"/>
              </w:rPr>
              <w:t>8. Were ethical issues properly addressed (if applicable)?</w:t>
            </w:r>
          </w:p>
          <w:p w14:paraId="4FEF1521"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220A84A8" w14:textId="77777777" w:rsidR="00CD1D57" w:rsidRPr="002B26C5" w:rsidRDefault="00000000">
            <w:pPr>
              <w:rPr>
                <w:rFonts w:ascii="Arial" w:hAnsi="Arial" w:cs="Arial"/>
                <w:sz w:val="20"/>
                <w:szCs w:val="20"/>
                <w:lang w:val="en-GB" w:eastAsia="x-none"/>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5</w:t>
            </w:r>
          </w:p>
        </w:tc>
        <w:tc>
          <w:tcPr>
            <w:tcW w:w="1667" w:type="pct"/>
          </w:tcPr>
          <w:p w14:paraId="14000C90"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08F75773" w14:textId="77777777">
        <w:trPr>
          <w:trHeight w:val="20"/>
          <w:jc w:val="center"/>
        </w:trPr>
        <w:tc>
          <w:tcPr>
            <w:tcW w:w="1666" w:type="pct"/>
            <w:noWrap/>
            <w:hideMark/>
          </w:tcPr>
          <w:p w14:paraId="3CEBFB1E"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 xml:space="preserve">9. Are the results presented clearly? </w:t>
            </w:r>
          </w:p>
          <w:p w14:paraId="440D8185"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552E9A11" w14:textId="77777777" w:rsidR="00CD1D57" w:rsidRPr="002B26C5" w:rsidRDefault="00000000">
            <w:pPr>
              <w:rPr>
                <w:rFonts w:ascii="Arial" w:hAnsi="Arial" w:cs="Arial"/>
                <w:bCs/>
                <w:sz w:val="20"/>
                <w:szCs w:val="20"/>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5</w:t>
            </w:r>
          </w:p>
        </w:tc>
        <w:tc>
          <w:tcPr>
            <w:tcW w:w="1667" w:type="pct"/>
          </w:tcPr>
          <w:p w14:paraId="67858976"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19CB0BFE" w14:textId="77777777">
        <w:trPr>
          <w:trHeight w:val="20"/>
          <w:jc w:val="center"/>
        </w:trPr>
        <w:tc>
          <w:tcPr>
            <w:tcW w:w="1666" w:type="pct"/>
            <w:noWrap/>
            <w:hideMark/>
          </w:tcPr>
          <w:p w14:paraId="13E2999E"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10. Are tables and figures clear, relevant, and necessary?</w:t>
            </w:r>
          </w:p>
          <w:p w14:paraId="772BF6C5"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6CA6E27E"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2B26C5" w:rsidRDefault="00CD1D57">
            <w:pPr>
              <w:rPr>
                <w:rFonts w:ascii="Arial" w:hAnsi="Arial" w:cs="Arial"/>
                <w:color w:val="404040"/>
                <w:sz w:val="20"/>
                <w:szCs w:val="20"/>
                <w:shd w:val="clear" w:color="auto" w:fill="FFFFFF"/>
                <w:lang w:val="en-GB"/>
              </w:rPr>
            </w:pPr>
          </w:p>
          <w:p w14:paraId="51598B39" w14:textId="77777777" w:rsidR="00CD1D57" w:rsidRPr="002B26C5" w:rsidRDefault="00CD1D57">
            <w:pPr>
              <w:rPr>
                <w:rFonts w:ascii="Arial" w:hAnsi="Arial" w:cs="Arial"/>
                <w:sz w:val="20"/>
                <w:szCs w:val="20"/>
                <w:lang w:val="en-GB"/>
              </w:rPr>
            </w:pPr>
          </w:p>
        </w:tc>
        <w:tc>
          <w:tcPr>
            <w:tcW w:w="1667" w:type="pct"/>
          </w:tcPr>
          <w:p w14:paraId="733EF6A6"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4</w:t>
            </w:r>
          </w:p>
        </w:tc>
        <w:tc>
          <w:tcPr>
            <w:tcW w:w="1667" w:type="pct"/>
          </w:tcPr>
          <w:p w14:paraId="5189428D"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47DFA612" w14:textId="77777777">
        <w:trPr>
          <w:trHeight w:val="20"/>
          <w:jc w:val="center"/>
        </w:trPr>
        <w:tc>
          <w:tcPr>
            <w:tcW w:w="1666" w:type="pct"/>
            <w:noWrap/>
            <w:hideMark/>
          </w:tcPr>
          <w:p w14:paraId="1D97D0EA"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11. Does the discussion relate findings to existing literature?</w:t>
            </w:r>
          </w:p>
          <w:p w14:paraId="643658FA"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140062F6"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5</w:t>
            </w:r>
          </w:p>
        </w:tc>
        <w:tc>
          <w:tcPr>
            <w:tcW w:w="1667" w:type="pct"/>
          </w:tcPr>
          <w:p w14:paraId="75548E2F"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4F2CC4F8" w14:textId="77777777">
        <w:trPr>
          <w:trHeight w:val="20"/>
          <w:jc w:val="center"/>
        </w:trPr>
        <w:tc>
          <w:tcPr>
            <w:tcW w:w="1666" w:type="pct"/>
            <w:noWrap/>
            <w:hideMark/>
          </w:tcPr>
          <w:p w14:paraId="69F2EA43"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12. Are the conclusions supported by the data?</w:t>
            </w:r>
          </w:p>
          <w:p w14:paraId="2711F17F"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766A50DA"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4</w:t>
            </w:r>
          </w:p>
        </w:tc>
        <w:tc>
          <w:tcPr>
            <w:tcW w:w="1667" w:type="pct"/>
          </w:tcPr>
          <w:p w14:paraId="6747F91D"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0D11DDA2" w14:textId="77777777">
        <w:trPr>
          <w:trHeight w:val="20"/>
          <w:jc w:val="center"/>
        </w:trPr>
        <w:tc>
          <w:tcPr>
            <w:tcW w:w="1666" w:type="pct"/>
            <w:noWrap/>
            <w:hideMark/>
          </w:tcPr>
          <w:p w14:paraId="038D4C78"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13. Are the limitations of the study discussed?</w:t>
            </w:r>
          </w:p>
          <w:p w14:paraId="5EBB3A0F"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4FAF4091"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4</w:t>
            </w:r>
          </w:p>
        </w:tc>
        <w:tc>
          <w:tcPr>
            <w:tcW w:w="1667" w:type="pct"/>
          </w:tcPr>
          <w:p w14:paraId="4DA6A4EC"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6115F6F4" w14:textId="77777777">
        <w:trPr>
          <w:trHeight w:val="20"/>
          <w:jc w:val="center"/>
        </w:trPr>
        <w:tc>
          <w:tcPr>
            <w:tcW w:w="1666" w:type="pct"/>
            <w:noWrap/>
            <w:hideMark/>
          </w:tcPr>
          <w:p w14:paraId="017058E9"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14. Are the references relevant and sufficient (in number)?</w:t>
            </w:r>
          </w:p>
          <w:p w14:paraId="4E0F99F1"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47918E57"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N/A = Not Applicable</w:t>
            </w:r>
          </w:p>
        </w:tc>
        <w:tc>
          <w:tcPr>
            <w:tcW w:w="1667" w:type="pct"/>
          </w:tcPr>
          <w:p w14:paraId="633C28C2"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4</w:t>
            </w:r>
          </w:p>
        </w:tc>
        <w:tc>
          <w:tcPr>
            <w:tcW w:w="1667" w:type="pct"/>
          </w:tcPr>
          <w:p w14:paraId="15F48819"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5DE51DDD" w14:textId="77777777">
        <w:trPr>
          <w:trHeight w:val="20"/>
          <w:jc w:val="center"/>
        </w:trPr>
        <w:tc>
          <w:tcPr>
            <w:tcW w:w="1666" w:type="pct"/>
            <w:noWrap/>
            <w:hideMark/>
          </w:tcPr>
          <w:p w14:paraId="22AFE09C" w14:textId="77777777" w:rsidR="00CD1D57" w:rsidRPr="002B26C5" w:rsidRDefault="00000000">
            <w:pPr>
              <w:rPr>
                <w:rFonts w:ascii="Arial" w:hAnsi="Arial" w:cs="Arial"/>
                <w:b/>
                <w:sz w:val="20"/>
                <w:szCs w:val="20"/>
                <w:lang w:val="en-GB"/>
              </w:rPr>
            </w:pPr>
            <w:r w:rsidRPr="002B26C5">
              <w:rPr>
                <w:rFonts w:ascii="Arial" w:hAnsi="Arial" w:cs="Arial"/>
                <w:b/>
                <w:sz w:val="20"/>
                <w:szCs w:val="20"/>
                <w:lang w:val="en-GB"/>
              </w:rPr>
              <w:t>15. Is the manuscript written in clear and understandable language?</w:t>
            </w:r>
          </w:p>
          <w:p w14:paraId="50487EB6"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Rating Scale: </w:t>
            </w:r>
          </w:p>
          <w:p w14:paraId="0831F53F" w14:textId="77777777" w:rsidR="00CD1D57" w:rsidRPr="002B26C5" w:rsidRDefault="00000000">
            <w:pPr>
              <w:rPr>
                <w:rFonts w:ascii="Arial" w:hAnsi="Arial" w:cs="Arial"/>
                <w:color w:val="404040"/>
                <w:sz w:val="20"/>
                <w:szCs w:val="20"/>
                <w:shd w:val="clear" w:color="auto" w:fill="FFFFFF"/>
                <w:lang w:val="en-GB"/>
              </w:rPr>
            </w:pPr>
            <w:r w:rsidRPr="002B26C5">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2B26C5" w:rsidRDefault="00000000">
            <w:pPr>
              <w:rPr>
                <w:rFonts w:ascii="Arial" w:hAnsi="Arial" w:cs="Arial"/>
                <w:sz w:val="20"/>
                <w:szCs w:val="20"/>
                <w:lang w:val="en-GB"/>
              </w:rPr>
            </w:pPr>
            <w:r w:rsidRPr="002B26C5">
              <w:rPr>
                <w:rFonts w:ascii="Arial" w:hAnsi="Arial" w:cs="Arial"/>
                <w:color w:val="404040"/>
                <w:sz w:val="20"/>
                <w:szCs w:val="20"/>
                <w:shd w:val="clear" w:color="auto" w:fill="FFFFFF"/>
                <w:lang w:val="en-GB"/>
              </w:rPr>
              <w:t>N/A = Not Applicable</w:t>
            </w:r>
          </w:p>
        </w:tc>
        <w:tc>
          <w:tcPr>
            <w:tcW w:w="1667" w:type="pct"/>
          </w:tcPr>
          <w:p w14:paraId="56AF5CEE"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4</w:t>
            </w:r>
          </w:p>
        </w:tc>
        <w:tc>
          <w:tcPr>
            <w:tcW w:w="1667" w:type="pct"/>
          </w:tcPr>
          <w:p w14:paraId="208D0AD4" w14:textId="77777777" w:rsidR="00CD1D57" w:rsidRPr="002B26C5" w:rsidRDefault="00CD1D57">
            <w:pPr>
              <w:keepNext/>
              <w:outlineLvl w:val="1"/>
              <w:rPr>
                <w:rFonts w:ascii="Arial" w:eastAsia="MS Mincho" w:hAnsi="Arial" w:cs="Arial"/>
                <w:bCs/>
                <w:sz w:val="20"/>
                <w:szCs w:val="20"/>
                <w:lang w:val="en-GB"/>
              </w:rPr>
            </w:pPr>
          </w:p>
        </w:tc>
      </w:tr>
    </w:tbl>
    <w:p w14:paraId="39B77FA0" w14:textId="77777777" w:rsidR="00CD1D57" w:rsidRPr="002B26C5" w:rsidRDefault="00CD1D57">
      <w:pPr>
        <w:jc w:val="both"/>
        <w:rPr>
          <w:rFonts w:ascii="Arial" w:eastAsia="MS Mincho" w:hAnsi="Arial" w:cs="Arial"/>
          <w:b/>
          <w:bCs/>
          <w:sz w:val="20"/>
          <w:szCs w:val="20"/>
          <w:u w:val="single"/>
          <w:lang w:val="en-GB" w:eastAsia="x-none"/>
        </w:rPr>
      </w:pPr>
    </w:p>
    <w:p w14:paraId="4FA7FCE2" w14:textId="77777777" w:rsidR="00CD1D57" w:rsidRPr="002B26C5" w:rsidRDefault="00CD1D57">
      <w:pPr>
        <w:jc w:val="both"/>
        <w:rPr>
          <w:rFonts w:ascii="Arial" w:eastAsia="MS Mincho" w:hAnsi="Arial" w:cs="Arial"/>
          <w:b/>
          <w:bCs/>
          <w:sz w:val="20"/>
          <w:szCs w:val="20"/>
          <w:u w:val="single"/>
          <w:lang w:val="en-GB" w:eastAsia="x-none"/>
        </w:rPr>
      </w:pPr>
    </w:p>
    <w:p w14:paraId="7A9D492F" w14:textId="77777777" w:rsidR="00CD1D57" w:rsidRPr="002B26C5" w:rsidRDefault="00000000">
      <w:pPr>
        <w:keepNext/>
        <w:outlineLvl w:val="1"/>
        <w:rPr>
          <w:rFonts w:ascii="Arial" w:eastAsia="MS Mincho" w:hAnsi="Arial" w:cs="Arial"/>
          <w:b/>
          <w:bCs/>
          <w:sz w:val="20"/>
          <w:szCs w:val="20"/>
          <w:u w:val="single"/>
          <w:lang w:val="en-GB"/>
        </w:rPr>
      </w:pPr>
      <w:r w:rsidRPr="002B26C5">
        <w:rPr>
          <w:rFonts w:ascii="Arial" w:eastAsia="MS Mincho" w:hAnsi="Arial" w:cs="Arial"/>
          <w:b/>
          <w:bCs/>
          <w:sz w:val="20"/>
          <w:szCs w:val="20"/>
          <w:highlight w:val="yellow"/>
          <w:u w:val="single"/>
          <w:lang w:val="en-GB"/>
        </w:rPr>
        <w:lastRenderedPageBreak/>
        <w:t>PART 2.2 (Subjective Evaluation)</w:t>
      </w:r>
    </w:p>
    <w:p w14:paraId="7F0D7D2B" w14:textId="77777777" w:rsidR="00CD1D57" w:rsidRPr="002B26C5"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2B26C5" w14:paraId="0F383F2A" w14:textId="77777777">
        <w:trPr>
          <w:trHeight w:val="20"/>
          <w:jc w:val="center"/>
        </w:trPr>
        <w:tc>
          <w:tcPr>
            <w:tcW w:w="1666" w:type="pct"/>
            <w:noWrap/>
          </w:tcPr>
          <w:p w14:paraId="4387C671" w14:textId="77777777" w:rsidR="00CD1D57" w:rsidRPr="002B26C5"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2B26C5" w:rsidRDefault="00000000">
            <w:pPr>
              <w:keepNext/>
              <w:outlineLvl w:val="1"/>
              <w:rPr>
                <w:rFonts w:ascii="Arial" w:eastAsia="MS Mincho" w:hAnsi="Arial" w:cs="Arial"/>
                <w:b/>
                <w:bCs/>
                <w:sz w:val="20"/>
                <w:szCs w:val="20"/>
                <w:lang w:val="en-GB"/>
              </w:rPr>
            </w:pPr>
            <w:r w:rsidRPr="002B26C5">
              <w:rPr>
                <w:rFonts w:ascii="Arial" w:eastAsia="MS Mincho" w:hAnsi="Arial" w:cs="Arial"/>
                <w:b/>
                <w:bCs/>
                <w:sz w:val="20"/>
                <w:szCs w:val="20"/>
                <w:lang w:val="en-GB"/>
              </w:rPr>
              <w:t>Reviewer’s comment</w:t>
            </w:r>
          </w:p>
          <w:p w14:paraId="5FAC8127" w14:textId="77777777" w:rsidR="00CD1D57" w:rsidRPr="002B26C5" w:rsidRDefault="00CD1D57">
            <w:pPr>
              <w:rPr>
                <w:rFonts w:ascii="Arial" w:hAnsi="Arial" w:cs="Arial"/>
                <w:sz w:val="20"/>
                <w:szCs w:val="20"/>
                <w:lang w:val="en-GB"/>
              </w:rPr>
            </w:pPr>
          </w:p>
        </w:tc>
        <w:tc>
          <w:tcPr>
            <w:tcW w:w="1667" w:type="pct"/>
          </w:tcPr>
          <w:p w14:paraId="77E38C75" w14:textId="77777777" w:rsidR="00CD1D57" w:rsidRPr="002B26C5" w:rsidRDefault="00000000">
            <w:pPr>
              <w:spacing w:after="160" w:line="256" w:lineRule="auto"/>
              <w:rPr>
                <w:rFonts w:ascii="Arial" w:eastAsia="Calibri" w:hAnsi="Arial" w:cs="Arial"/>
                <w:kern w:val="2"/>
                <w:sz w:val="20"/>
                <w:szCs w:val="20"/>
                <w:lang w:val="en-IN"/>
              </w:rPr>
            </w:pPr>
            <w:r w:rsidRPr="002B26C5">
              <w:rPr>
                <w:rFonts w:ascii="Arial" w:eastAsia="Calibri" w:hAnsi="Arial" w:cs="Arial"/>
                <w:b/>
                <w:kern w:val="2"/>
                <w:sz w:val="20"/>
                <w:szCs w:val="20"/>
                <w:lang w:val="en-IN"/>
              </w:rPr>
              <w:t>Author’s Feedback</w:t>
            </w:r>
            <w:r w:rsidRPr="002B26C5">
              <w:rPr>
                <w:rFonts w:ascii="Arial" w:eastAsia="Calibri" w:hAnsi="Arial" w:cs="Arial"/>
                <w:kern w:val="2"/>
                <w:sz w:val="20"/>
                <w:szCs w:val="20"/>
                <w:lang w:val="en-IN"/>
              </w:rPr>
              <w:t xml:space="preserve"> (</w:t>
            </w:r>
            <w:r w:rsidRPr="002B26C5">
              <w:rPr>
                <w:rFonts w:ascii="Arial" w:eastAsia="Calibri" w:hAnsi="Arial" w:cs="Arial"/>
                <w:kern w:val="2"/>
                <w:sz w:val="20"/>
                <w:szCs w:val="20"/>
                <w:highlight w:val="yellow"/>
                <w:lang w:val="en-IN"/>
              </w:rPr>
              <w:t>It is mandatory that authors should write his/her feedback here)</w:t>
            </w:r>
          </w:p>
          <w:p w14:paraId="6F9055CB"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4F6C7329" w14:textId="77777777">
        <w:trPr>
          <w:trHeight w:val="20"/>
          <w:jc w:val="center"/>
        </w:trPr>
        <w:tc>
          <w:tcPr>
            <w:tcW w:w="1666" w:type="pct"/>
            <w:noWrap/>
          </w:tcPr>
          <w:p w14:paraId="7BDBEFD1" w14:textId="77777777" w:rsidR="00CD1D57" w:rsidRPr="002B26C5" w:rsidRDefault="00000000">
            <w:pPr>
              <w:rPr>
                <w:rFonts w:ascii="Arial" w:hAnsi="Arial" w:cs="Arial"/>
                <w:b/>
                <w:bCs/>
                <w:sz w:val="20"/>
                <w:szCs w:val="20"/>
                <w:lang w:val="en-GB"/>
              </w:rPr>
            </w:pPr>
            <w:r w:rsidRPr="002B26C5">
              <w:rPr>
                <w:rFonts w:ascii="Arial" w:hAnsi="Arial" w:cs="Arial"/>
                <w:b/>
                <w:bCs/>
                <w:sz w:val="20"/>
                <w:szCs w:val="20"/>
                <w:lang w:val="en-GB"/>
              </w:rPr>
              <w:t>Is the title of the article suitable?</w:t>
            </w:r>
          </w:p>
          <w:p w14:paraId="3F8C22A8" w14:textId="77777777" w:rsidR="00CD1D57" w:rsidRPr="002B26C5" w:rsidRDefault="00CD1D57">
            <w:pPr>
              <w:rPr>
                <w:rFonts w:ascii="Arial" w:hAnsi="Arial" w:cs="Arial"/>
                <w:bCs/>
                <w:sz w:val="20"/>
                <w:szCs w:val="20"/>
                <w:lang w:val="en-GB"/>
              </w:rPr>
            </w:pPr>
          </w:p>
          <w:p w14:paraId="7E1A5913"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If your answer is NO, please provide a brief, clear suggestion for improvement.</w:t>
            </w:r>
          </w:p>
          <w:p w14:paraId="53D82A22" w14:textId="77777777" w:rsidR="00CD1D57" w:rsidRPr="002B26C5" w:rsidRDefault="00CD1D57">
            <w:pPr>
              <w:rPr>
                <w:rFonts w:ascii="Arial" w:hAnsi="Arial" w:cs="Arial"/>
                <w:sz w:val="20"/>
                <w:szCs w:val="20"/>
                <w:u w:val="single"/>
                <w:lang w:val="en-GB"/>
              </w:rPr>
            </w:pPr>
          </w:p>
        </w:tc>
        <w:tc>
          <w:tcPr>
            <w:tcW w:w="1667" w:type="pct"/>
          </w:tcPr>
          <w:p w14:paraId="26D53A7D"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YES. The title accurately reflects the study's variables, sector focus and geographic scope.</w:t>
            </w:r>
          </w:p>
        </w:tc>
        <w:tc>
          <w:tcPr>
            <w:tcW w:w="1667" w:type="pct"/>
          </w:tcPr>
          <w:p w14:paraId="5D31829C"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51C8A0F1" w14:textId="77777777">
        <w:trPr>
          <w:trHeight w:val="20"/>
          <w:jc w:val="center"/>
        </w:trPr>
        <w:tc>
          <w:tcPr>
            <w:tcW w:w="1666" w:type="pct"/>
            <w:noWrap/>
          </w:tcPr>
          <w:p w14:paraId="0E8AD998" w14:textId="77777777" w:rsidR="00CD1D57" w:rsidRPr="002B26C5" w:rsidRDefault="00000000">
            <w:pPr>
              <w:keepNext/>
              <w:outlineLvl w:val="1"/>
              <w:rPr>
                <w:rFonts w:ascii="Arial" w:eastAsia="MS Mincho" w:hAnsi="Arial" w:cs="Arial"/>
                <w:b/>
                <w:bCs/>
                <w:sz w:val="20"/>
                <w:szCs w:val="20"/>
                <w:lang w:val="en-GB"/>
              </w:rPr>
            </w:pPr>
            <w:r w:rsidRPr="002B26C5">
              <w:rPr>
                <w:rFonts w:ascii="Arial" w:eastAsia="MS Mincho" w:hAnsi="Arial" w:cs="Arial"/>
                <w:b/>
                <w:bCs/>
                <w:sz w:val="20"/>
                <w:szCs w:val="20"/>
                <w:lang w:val="en-GB"/>
              </w:rPr>
              <w:t xml:space="preserve">Is the abstract of the article comprehensive? </w:t>
            </w:r>
          </w:p>
          <w:p w14:paraId="7FCA4CB2"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s</w:t>
            </w:r>
          </w:p>
          <w:p w14:paraId="0EED3683"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If your answer is NO, please provide a brief, clear suggestion for improvement.</w:t>
            </w:r>
          </w:p>
          <w:p w14:paraId="3D50FE28" w14:textId="77777777" w:rsidR="00CD1D57" w:rsidRPr="002B26C5" w:rsidRDefault="00CD1D57">
            <w:pPr>
              <w:rPr>
                <w:rFonts w:ascii="Arial" w:hAnsi="Arial" w:cs="Arial"/>
                <w:sz w:val="20"/>
                <w:szCs w:val="20"/>
                <w:lang w:val="en-GB"/>
              </w:rPr>
            </w:pPr>
          </w:p>
        </w:tc>
        <w:tc>
          <w:tcPr>
            <w:tcW w:w="1667" w:type="pct"/>
          </w:tcPr>
          <w:p w14:paraId="673311B5" w14:textId="77777777" w:rsidR="00CD1D57" w:rsidRPr="002B26C5" w:rsidRDefault="00CD1D57">
            <w:pPr>
              <w:ind w:left="360"/>
              <w:rPr>
                <w:rFonts w:ascii="Arial" w:hAnsi="Arial" w:cs="Arial"/>
                <w:b/>
                <w:bCs/>
                <w:sz w:val="20"/>
                <w:szCs w:val="20"/>
                <w:lang w:val="en-GB"/>
              </w:rPr>
            </w:pPr>
            <w:r w:rsidRPr="002B26C5">
              <w:rPr>
                <w:rFonts w:ascii="Arial" w:hAnsi="Arial" w:cs="Arial"/>
                <w:sz w:val="20"/>
                <w:szCs w:val="20"/>
              </w:rPr>
              <w:t>YES. The abstract clearly states the aim, design, methodology, key results with statistics, and conclusion.</w:t>
            </w:r>
          </w:p>
        </w:tc>
        <w:tc>
          <w:tcPr>
            <w:tcW w:w="1667" w:type="pct"/>
          </w:tcPr>
          <w:p w14:paraId="2D3B2A0B"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5FCABC3B" w14:textId="77777777">
        <w:trPr>
          <w:trHeight w:val="20"/>
          <w:jc w:val="center"/>
        </w:trPr>
        <w:tc>
          <w:tcPr>
            <w:tcW w:w="1666" w:type="pct"/>
            <w:noWrap/>
            <w:hideMark/>
          </w:tcPr>
          <w:p w14:paraId="18D31931" w14:textId="523C60A4" w:rsidR="00CD1D57" w:rsidRPr="002B26C5" w:rsidRDefault="00000000">
            <w:pPr>
              <w:keepNext/>
              <w:outlineLvl w:val="1"/>
              <w:rPr>
                <w:rFonts w:ascii="Arial" w:eastAsia="MS Mincho" w:hAnsi="Arial" w:cs="Arial"/>
                <w:bCs/>
                <w:sz w:val="20"/>
                <w:szCs w:val="20"/>
                <w:lang w:val="en-GB"/>
              </w:rPr>
            </w:pPr>
            <w:r w:rsidRPr="002B26C5">
              <w:rPr>
                <w:rFonts w:ascii="Arial" w:eastAsia="MS Mincho" w:hAnsi="Arial" w:cs="Arial"/>
                <w:b/>
                <w:bCs/>
                <w:sz w:val="20"/>
                <w:szCs w:val="20"/>
                <w:lang w:val="en-GB"/>
              </w:rPr>
              <w:t xml:space="preserve">Is the manuscript </w:t>
            </w:r>
            <w:r w:rsidR="00C87745" w:rsidRPr="002B26C5">
              <w:rPr>
                <w:rFonts w:ascii="Arial" w:eastAsia="MS Mincho" w:hAnsi="Arial" w:cs="Arial"/>
                <w:b/>
                <w:bCs/>
                <w:sz w:val="20"/>
                <w:szCs w:val="20"/>
                <w:lang w:val="en-GB"/>
              </w:rPr>
              <w:t>scientifically,</w:t>
            </w:r>
            <w:r w:rsidRPr="002B26C5">
              <w:rPr>
                <w:rFonts w:ascii="Arial" w:eastAsia="MS Mincho" w:hAnsi="Arial" w:cs="Arial"/>
                <w:b/>
                <w:bCs/>
                <w:sz w:val="20"/>
                <w:szCs w:val="20"/>
                <w:lang w:val="en-GB"/>
              </w:rPr>
              <w:t xml:space="preserve"> correct? </w:t>
            </w:r>
            <w:r w:rsidRPr="002B26C5">
              <w:rPr>
                <w:rFonts w:ascii="Arial" w:eastAsia="MS Mincho" w:hAnsi="Arial" w:cs="Arial"/>
                <w:b/>
                <w:bCs/>
                <w:sz w:val="20"/>
                <w:szCs w:val="20"/>
                <w:lang w:val="en-GB"/>
              </w:rPr>
              <w:br/>
            </w:r>
          </w:p>
          <w:p w14:paraId="757A25E5"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If your answer is NO, please provide a brief, clear suggestion for improvement</w:t>
            </w:r>
          </w:p>
          <w:p w14:paraId="6A0CABC3" w14:textId="77777777" w:rsidR="00CD1D57" w:rsidRPr="002B26C5" w:rsidRDefault="00000000">
            <w:pPr>
              <w:rPr>
                <w:rFonts w:ascii="Arial" w:hAnsi="Arial" w:cs="Arial"/>
                <w:b/>
                <w:sz w:val="20"/>
                <w:szCs w:val="20"/>
                <w:lang w:val="en-GB"/>
              </w:rPr>
            </w:pPr>
            <w:r w:rsidRPr="002B26C5">
              <w:rPr>
                <w:rFonts w:ascii="Arial" w:hAnsi="Arial" w:cs="Arial"/>
                <w:bCs/>
                <w:sz w:val="20"/>
                <w:szCs w:val="20"/>
                <w:lang w:val="en-GB"/>
              </w:rPr>
              <w:t>.</w:t>
            </w:r>
          </w:p>
        </w:tc>
        <w:tc>
          <w:tcPr>
            <w:tcW w:w="1667" w:type="pct"/>
          </w:tcPr>
          <w:p w14:paraId="6CC5D38A" w14:textId="77777777" w:rsidR="00CD1D57" w:rsidRPr="002B26C5" w:rsidRDefault="00CD1D57">
            <w:pPr>
              <w:contextualSpacing/>
              <w:rPr>
                <w:rFonts w:ascii="Arial" w:hAnsi="Arial" w:cs="Arial"/>
                <w:sz w:val="20"/>
                <w:szCs w:val="20"/>
              </w:rPr>
            </w:pPr>
            <w:r w:rsidRPr="002B26C5">
              <w:rPr>
                <w:rFonts w:ascii="Arial" w:hAnsi="Arial" w:cs="Arial"/>
                <w:sz w:val="20"/>
                <w:szCs w:val="20"/>
              </w:rPr>
              <w:t xml:space="preserve">YES. The statistical procedures (correlation, multiple regression, and the accompanying diagnostic tests for normality, multicollinearity, </w:t>
            </w:r>
            <w:r w:rsidR="00C87745" w:rsidRPr="002B26C5">
              <w:rPr>
                <w:rFonts w:ascii="Arial" w:hAnsi="Arial" w:cs="Arial"/>
                <w:sz w:val="20"/>
                <w:szCs w:val="20"/>
              </w:rPr>
              <w:t>homoscedasticity,</w:t>
            </w:r>
            <w:r w:rsidRPr="002B26C5">
              <w:rPr>
                <w:rFonts w:ascii="Arial" w:hAnsi="Arial" w:cs="Arial"/>
                <w:sz w:val="20"/>
                <w:szCs w:val="20"/>
              </w:rPr>
              <w:t xml:space="preserve"> and linearity) are appropriately chosen and correctly reported.</w:t>
            </w:r>
          </w:p>
          <w:p w14:paraId="03265580" w14:textId="1D1FF214" w:rsidR="00A151B1" w:rsidRPr="002B26C5" w:rsidRDefault="00A151B1">
            <w:pPr>
              <w:contextualSpacing/>
              <w:rPr>
                <w:rFonts w:ascii="Arial" w:hAnsi="Arial" w:cs="Arial"/>
                <w:bCs/>
                <w:sz w:val="20"/>
                <w:szCs w:val="20"/>
                <w:lang w:val="en-GB"/>
              </w:rPr>
            </w:pPr>
          </w:p>
        </w:tc>
        <w:tc>
          <w:tcPr>
            <w:tcW w:w="1667" w:type="pct"/>
          </w:tcPr>
          <w:p w14:paraId="70AAB410"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7F726587" w14:textId="77777777">
        <w:trPr>
          <w:trHeight w:val="20"/>
          <w:jc w:val="center"/>
        </w:trPr>
        <w:tc>
          <w:tcPr>
            <w:tcW w:w="1666" w:type="pct"/>
            <w:noWrap/>
          </w:tcPr>
          <w:p w14:paraId="7FA3FBEC" w14:textId="77777777" w:rsidR="00CD1D57" w:rsidRPr="002B26C5" w:rsidRDefault="00000000">
            <w:pPr>
              <w:rPr>
                <w:rFonts w:ascii="Arial" w:hAnsi="Arial" w:cs="Arial"/>
                <w:b/>
                <w:bCs/>
                <w:sz w:val="20"/>
                <w:szCs w:val="20"/>
                <w:lang w:val="en-GB"/>
              </w:rPr>
            </w:pPr>
            <w:r w:rsidRPr="002B26C5">
              <w:rPr>
                <w:rFonts w:ascii="Arial" w:hAnsi="Arial" w:cs="Arial"/>
                <w:b/>
                <w:bCs/>
                <w:sz w:val="20"/>
                <w:szCs w:val="20"/>
                <w:lang w:val="en-GB"/>
              </w:rPr>
              <w:t xml:space="preserve">Are the references sufficient and recent? </w:t>
            </w:r>
          </w:p>
          <w:p w14:paraId="51047A6E"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(YES or NO)</w:t>
            </w:r>
          </w:p>
          <w:p w14:paraId="33D9A4CE" w14:textId="77777777" w:rsidR="00CD1D57" w:rsidRPr="002B26C5" w:rsidRDefault="00CD1D57">
            <w:pPr>
              <w:rPr>
                <w:rFonts w:ascii="Arial" w:hAnsi="Arial" w:cs="Arial"/>
                <w:bCs/>
                <w:sz w:val="20"/>
                <w:szCs w:val="20"/>
                <w:lang w:val="en-GB"/>
              </w:rPr>
            </w:pPr>
          </w:p>
          <w:p w14:paraId="3F943A51"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If your answer is NO, please provide clear suggestion for improvement.</w:t>
            </w:r>
          </w:p>
          <w:p w14:paraId="348E1A35" w14:textId="77777777" w:rsidR="00CD1D57" w:rsidRPr="002B26C5" w:rsidRDefault="00CD1D57">
            <w:pPr>
              <w:rPr>
                <w:rFonts w:ascii="Arial" w:hAnsi="Arial" w:cs="Arial"/>
                <w:b/>
                <w:bCs/>
                <w:sz w:val="20"/>
                <w:szCs w:val="20"/>
                <w:lang w:val="en-GB"/>
              </w:rPr>
            </w:pPr>
          </w:p>
        </w:tc>
        <w:tc>
          <w:tcPr>
            <w:tcW w:w="1667" w:type="pct"/>
          </w:tcPr>
          <w:p w14:paraId="4A90227E"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YES. The reference list is current, with the large majority of empirical sources published within the last 5-7 years; older citations are limited to foundational theory (e.g., Kahneman &amp; Tversky, 1979; Spence, 1974; Stiglitz &amp; Weiss, 1981), which is appropriate.</w:t>
            </w:r>
          </w:p>
        </w:tc>
        <w:tc>
          <w:tcPr>
            <w:tcW w:w="1667" w:type="pct"/>
          </w:tcPr>
          <w:p w14:paraId="1688214E" w14:textId="77777777" w:rsidR="00CD1D57" w:rsidRPr="002B26C5" w:rsidRDefault="00CD1D57">
            <w:pPr>
              <w:keepNext/>
              <w:outlineLvl w:val="1"/>
              <w:rPr>
                <w:rFonts w:ascii="Arial" w:eastAsia="MS Mincho" w:hAnsi="Arial" w:cs="Arial"/>
                <w:bCs/>
                <w:sz w:val="20"/>
                <w:szCs w:val="20"/>
                <w:lang w:val="en-GB"/>
              </w:rPr>
            </w:pPr>
          </w:p>
        </w:tc>
      </w:tr>
      <w:tr w:rsidR="00CD1D57" w:rsidRPr="002B26C5" w14:paraId="68EA74A7" w14:textId="77777777">
        <w:trPr>
          <w:trHeight w:val="20"/>
          <w:jc w:val="center"/>
        </w:trPr>
        <w:tc>
          <w:tcPr>
            <w:tcW w:w="1666" w:type="pct"/>
            <w:noWrap/>
          </w:tcPr>
          <w:p w14:paraId="62ADF516" w14:textId="77777777" w:rsidR="00CD1D57" w:rsidRPr="002B26C5" w:rsidRDefault="00000000">
            <w:pPr>
              <w:rPr>
                <w:rFonts w:ascii="Arial" w:hAnsi="Arial" w:cs="Arial"/>
                <w:b/>
                <w:bCs/>
                <w:sz w:val="20"/>
                <w:szCs w:val="20"/>
                <w:lang w:val="en-GB"/>
              </w:rPr>
            </w:pPr>
            <w:r w:rsidRPr="002B26C5">
              <w:rPr>
                <w:rFonts w:ascii="Arial" w:hAnsi="Arial" w:cs="Arial"/>
                <w:b/>
                <w:bCs/>
                <w:sz w:val="20"/>
                <w:szCs w:val="20"/>
                <w:lang w:val="en-GB"/>
              </w:rPr>
              <w:t>Are there ethical issues in this manuscript?</w:t>
            </w:r>
          </w:p>
          <w:p w14:paraId="46A02F5F"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(YES or NO)</w:t>
            </w:r>
          </w:p>
          <w:p w14:paraId="0A463C50" w14:textId="77777777" w:rsidR="00CD1D57" w:rsidRPr="002B26C5" w:rsidRDefault="00CD1D57">
            <w:pPr>
              <w:rPr>
                <w:rFonts w:ascii="Arial" w:hAnsi="Arial" w:cs="Arial"/>
                <w:bCs/>
                <w:sz w:val="20"/>
                <w:szCs w:val="20"/>
                <w:lang w:val="en-GB"/>
              </w:rPr>
            </w:pPr>
          </w:p>
          <w:p w14:paraId="438472A6" w14:textId="77777777" w:rsidR="00CD1D57" w:rsidRPr="002B26C5" w:rsidRDefault="00000000">
            <w:pPr>
              <w:rPr>
                <w:rFonts w:ascii="Arial" w:hAnsi="Arial" w:cs="Arial"/>
                <w:bCs/>
                <w:sz w:val="20"/>
                <w:szCs w:val="20"/>
                <w:lang w:val="en-GB"/>
              </w:rPr>
            </w:pPr>
            <w:r w:rsidRPr="002B26C5">
              <w:rPr>
                <w:rFonts w:ascii="Arial" w:hAnsi="Arial" w:cs="Arial"/>
                <w:bCs/>
                <w:sz w:val="20"/>
                <w:szCs w:val="20"/>
                <w:lang w:val="en-GB"/>
              </w:rPr>
              <w:t>(If yes, kindly please write down the ethical issues here in details)</w:t>
            </w:r>
          </w:p>
          <w:p w14:paraId="4B2F1CE0" w14:textId="77777777" w:rsidR="00CD1D57" w:rsidRPr="002B26C5" w:rsidRDefault="00CD1D57">
            <w:pPr>
              <w:rPr>
                <w:rFonts w:ascii="Arial" w:hAnsi="Arial" w:cs="Arial"/>
                <w:bCs/>
                <w:sz w:val="20"/>
                <w:szCs w:val="20"/>
                <w:lang w:val="en-GB"/>
              </w:rPr>
            </w:pPr>
          </w:p>
        </w:tc>
        <w:tc>
          <w:tcPr>
            <w:tcW w:w="1667" w:type="pct"/>
          </w:tcPr>
          <w:p w14:paraId="69739DA8" w14:textId="77777777" w:rsidR="00CD1D57" w:rsidRPr="002B26C5" w:rsidRDefault="00CD1D57">
            <w:pPr>
              <w:contextualSpacing/>
              <w:rPr>
                <w:rFonts w:ascii="Arial" w:hAnsi="Arial" w:cs="Arial"/>
                <w:bCs/>
                <w:sz w:val="20"/>
                <w:szCs w:val="20"/>
                <w:lang w:val="en-GB"/>
              </w:rPr>
            </w:pPr>
            <w:r w:rsidRPr="002B26C5">
              <w:rPr>
                <w:rFonts w:ascii="Arial" w:hAnsi="Arial" w:cs="Arial"/>
                <w:sz w:val="20"/>
                <w:szCs w:val="20"/>
              </w:rPr>
              <w:t>NO. Ethical clearance (KCA University Ethics Review Committee), a NACOSTI research permit, and informed consent procedures are clearly documented; no ethical concerns are apparent.</w:t>
            </w:r>
          </w:p>
        </w:tc>
        <w:tc>
          <w:tcPr>
            <w:tcW w:w="1667" w:type="pct"/>
          </w:tcPr>
          <w:p w14:paraId="13741F89" w14:textId="77777777" w:rsidR="00CD1D57" w:rsidRPr="002B26C5" w:rsidRDefault="00CD1D57">
            <w:pPr>
              <w:keepNext/>
              <w:outlineLvl w:val="1"/>
              <w:rPr>
                <w:rFonts w:ascii="Arial" w:eastAsia="MS Mincho" w:hAnsi="Arial" w:cs="Arial"/>
                <w:bCs/>
                <w:sz w:val="20"/>
                <w:szCs w:val="20"/>
                <w:lang w:val="en-GB"/>
              </w:rPr>
            </w:pPr>
          </w:p>
        </w:tc>
      </w:tr>
    </w:tbl>
    <w:p w14:paraId="13E74266" w14:textId="77777777" w:rsidR="002B26C5" w:rsidRPr="002B26C5" w:rsidRDefault="002B26C5" w:rsidP="002B26C5">
      <w:pPr>
        <w:rPr>
          <w:rFonts w:ascii="Arial" w:hAnsi="Arial" w:cs="Arial"/>
          <w:i/>
          <w:sz w:val="20"/>
          <w:szCs w:val="20"/>
          <w:u w:val="single"/>
          <w:lang w:val="en-GB"/>
        </w:rPr>
      </w:pPr>
    </w:p>
    <w:p w14:paraId="404B123D" w14:textId="77777777" w:rsidR="002B26C5" w:rsidRPr="002B26C5" w:rsidRDefault="002B26C5" w:rsidP="002B26C5">
      <w:pPr>
        <w:pStyle w:val="Affiliation"/>
        <w:spacing w:after="0" w:line="240" w:lineRule="auto"/>
        <w:jc w:val="left"/>
        <w:rPr>
          <w:rFonts w:ascii="Arial" w:hAnsi="Arial" w:cs="Arial"/>
          <w:b/>
          <w:u w:val="single"/>
        </w:rPr>
      </w:pPr>
      <w:r w:rsidRPr="002B26C5">
        <w:rPr>
          <w:rFonts w:ascii="Arial" w:hAnsi="Arial" w:cs="Arial"/>
          <w:b/>
          <w:u w:val="single"/>
        </w:rPr>
        <w:t>Reviewer details:</w:t>
      </w:r>
    </w:p>
    <w:p w14:paraId="35C153ED" w14:textId="77777777" w:rsidR="002B26C5" w:rsidRPr="002B26C5" w:rsidRDefault="002B26C5" w:rsidP="002B26C5">
      <w:pPr>
        <w:rPr>
          <w:rFonts w:ascii="Arial" w:hAnsi="Arial" w:cs="Arial"/>
          <w:i/>
          <w:sz w:val="20"/>
          <w:szCs w:val="20"/>
          <w:u w:val="single"/>
          <w:lang w:val="en-GB"/>
        </w:rPr>
      </w:pPr>
    </w:p>
    <w:p w14:paraId="2AAE0776" w14:textId="0A66E873" w:rsidR="002B26C5" w:rsidRPr="002B26C5" w:rsidRDefault="002B26C5" w:rsidP="002B26C5">
      <w:pPr>
        <w:rPr>
          <w:rFonts w:ascii="Arial" w:hAnsi="Arial" w:cs="Arial"/>
          <w:i/>
          <w:sz w:val="20"/>
          <w:szCs w:val="20"/>
          <w:lang w:val="en-GB"/>
        </w:rPr>
      </w:pPr>
      <w:r w:rsidRPr="002B26C5">
        <w:rPr>
          <w:rFonts w:ascii="Arial" w:hAnsi="Arial" w:cs="Arial"/>
          <w:i/>
          <w:sz w:val="20"/>
          <w:szCs w:val="20"/>
          <w:lang w:val="en-GB"/>
        </w:rPr>
        <w:t>Prabhavathi K.</w:t>
      </w:r>
      <w:r w:rsidRPr="002B26C5">
        <w:rPr>
          <w:rFonts w:ascii="Arial" w:hAnsi="Arial" w:cs="Arial"/>
          <w:i/>
          <w:sz w:val="20"/>
          <w:szCs w:val="20"/>
          <w:lang w:val="en-GB"/>
        </w:rPr>
        <w:t xml:space="preserve">, </w:t>
      </w:r>
      <w:r w:rsidRPr="002B26C5">
        <w:rPr>
          <w:rFonts w:ascii="Arial" w:hAnsi="Arial" w:cs="Arial"/>
          <w:i/>
          <w:sz w:val="20"/>
          <w:szCs w:val="20"/>
          <w:lang w:val="en-GB"/>
        </w:rPr>
        <w:t>Vishnu Women’s University, India</w:t>
      </w:r>
    </w:p>
    <w:sectPr w:rsidR="002B26C5" w:rsidRPr="002B26C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EED4D" w14:textId="77777777" w:rsidR="00916797" w:rsidRDefault="00916797">
      <w:r>
        <w:separator/>
      </w:r>
    </w:p>
  </w:endnote>
  <w:endnote w:type="continuationSeparator" w:id="0">
    <w:p w14:paraId="15D55E4D" w14:textId="77777777" w:rsidR="00916797" w:rsidRDefault="00916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6D4D" w14:textId="77777777" w:rsidR="00916797" w:rsidRDefault="00916797">
      <w:r>
        <w:separator/>
      </w:r>
    </w:p>
  </w:footnote>
  <w:footnote w:type="continuationSeparator" w:id="0">
    <w:p w14:paraId="473C9DFC" w14:textId="77777777" w:rsidR="00916797" w:rsidRDefault="00916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A4EFF"/>
    <w:rsid w:val="00107679"/>
    <w:rsid w:val="002B26C5"/>
    <w:rsid w:val="00442922"/>
    <w:rsid w:val="00453641"/>
    <w:rsid w:val="004F275D"/>
    <w:rsid w:val="00652E35"/>
    <w:rsid w:val="006D7A3C"/>
    <w:rsid w:val="007358F7"/>
    <w:rsid w:val="00772D75"/>
    <w:rsid w:val="00774E33"/>
    <w:rsid w:val="00916797"/>
    <w:rsid w:val="009435B9"/>
    <w:rsid w:val="00991F13"/>
    <w:rsid w:val="00A151B1"/>
    <w:rsid w:val="00AA73E4"/>
    <w:rsid w:val="00AB094E"/>
    <w:rsid w:val="00C87745"/>
    <w:rsid w:val="00CD1D57"/>
    <w:rsid w:val="00CD4114"/>
    <w:rsid w:val="00D407AF"/>
    <w:rsid w:val="00E00ADF"/>
    <w:rsid w:val="00EF7A3D"/>
    <w:rsid w:val="00F918FD"/>
    <w:rsid w:val="00F9681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B26C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882</Words>
  <Characters>5032</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41</cp:revision>
  <dcterms:created xsi:type="dcterms:W3CDTF">2026-03-24T06:15:00Z</dcterms:created>
  <dcterms:modified xsi:type="dcterms:W3CDTF">2026-09-12T07:52:00Z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