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953BE1" w14:paraId="5E076EFC" w14:textId="77777777">
        <w:trPr>
          <w:trHeight w:val="20"/>
          <w:jc w:val="center"/>
        </w:trPr>
        <w:tc>
          <w:tcPr>
            <w:tcW w:w="1186" w:type="pct"/>
          </w:tcPr>
          <w:p w14:paraId="61805393" w14:textId="77777777" w:rsidR="00C8698A" w:rsidRPr="00953BE1" w:rsidRDefault="00000000">
            <w:pPr>
              <w:pStyle w:val="BodyText"/>
              <w:ind w:left="90"/>
              <w:jc w:val="left"/>
              <w:rPr>
                <w:rFonts w:ascii="Arial" w:hAnsi="Arial" w:cs="Arial"/>
                <w:bCs/>
                <w:sz w:val="20"/>
                <w:szCs w:val="20"/>
                <w:lang w:val="en-GB" w:eastAsia="en-US"/>
              </w:rPr>
            </w:pPr>
            <w:r w:rsidRPr="00953BE1">
              <w:rPr>
                <w:rFonts w:ascii="Arial" w:hAnsi="Arial" w:cs="Arial"/>
                <w:bCs/>
                <w:sz w:val="20"/>
                <w:szCs w:val="20"/>
                <w:lang w:val="en-GB" w:eastAsia="en-US"/>
              </w:rPr>
              <w:t>Journal Name:</w:t>
            </w:r>
          </w:p>
        </w:tc>
        <w:tc>
          <w:tcPr>
            <w:tcW w:w="3814" w:type="pct"/>
          </w:tcPr>
          <w:p w14:paraId="13131488" w14:textId="77777777" w:rsidR="00C8698A" w:rsidRPr="00953BE1" w:rsidRDefault="00C8698A">
            <w:pPr>
              <w:rPr>
                <w:rFonts w:ascii="Arial" w:hAnsi="Arial" w:cs="Arial"/>
                <w:b/>
                <w:bCs/>
                <w:color w:val="0000FF"/>
                <w:sz w:val="20"/>
                <w:szCs w:val="20"/>
                <w:lang w:val="en-GB"/>
              </w:rPr>
            </w:pPr>
            <w:hyperlink r:id="rId7" w:history="1">
              <w:r w:rsidRPr="00953BE1">
                <w:rPr>
                  <w:rFonts w:ascii="Arial" w:hAnsi="Arial" w:cs="Arial"/>
                  <w:color w:val="0000FF"/>
                  <w:sz w:val="20"/>
                  <w:szCs w:val="20"/>
                  <w:u w:val="single"/>
                </w:rPr>
                <w:t>Asian Journal of Economics, Finance and Management</w:t>
              </w:r>
            </w:hyperlink>
          </w:p>
        </w:tc>
      </w:tr>
      <w:tr w:rsidR="00C8698A" w:rsidRPr="00953BE1" w14:paraId="10F8F3D5" w14:textId="77777777">
        <w:trPr>
          <w:trHeight w:val="20"/>
          <w:jc w:val="center"/>
        </w:trPr>
        <w:tc>
          <w:tcPr>
            <w:tcW w:w="1186" w:type="pct"/>
          </w:tcPr>
          <w:p w14:paraId="5E39A19F" w14:textId="77777777" w:rsidR="00C8698A" w:rsidRPr="00953BE1" w:rsidRDefault="00000000">
            <w:pPr>
              <w:pStyle w:val="BodyText"/>
              <w:ind w:left="90"/>
              <w:jc w:val="left"/>
              <w:rPr>
                <w:rFonts w:ascii="Arial" w:hAnsi="Arial" w:cs="Arial"/>
                <w:bCs/>
                <w:sz w:val="20"/>
                <w:szCs w:val="20"/>
                <w:lang w:val="en-GB" w:eastAsia="en-US"/>
              </w:rPr>
            </w:pPr>
            <w:r w:rsidRPr="00953BE1">
              <w:rPr>
                <w:rFonts w:ascii="Arial" w:hAnsi="Arial" w:cs="Arial"/>
                <w:bCs/>
                <w:sz w:val="20"/>
                <w:szCs w:val="20"/>
                <w:lang w:val="en-GB" w:eastAsia="en-US"/>
              </w:rPr>
              <w:t>Manuscript Number:</w:t>
            </w:r>
          </w:p>
        </w:tc>
        <w:tc>
          <w:tcPr>
            <w:tcW w:w="3814" w:type="pct"/>
          </w:tcPr>
          <w:p w14:paraId="63FA3610" w14:textId="00CCABCE" w:rsidR="00C8698A" w:rsidRPr="00953BE1" w:rsidRDefault="00D83D4C">
            <w:pPr>
              <w:pStyle w:val="NormalWeb"/>
              <w:spacing w:before="0" w:beforeAutospacing="0" w:after="0" w:afterAutospacing="0"/>
              <w:rPr>
                <w:rFonts w:ascii="Arial" w:hAnsi="Arial" w:cs="Arial"/>
                <w:b/>
                <w:bCs/>
                <w:sz w:val="20"/>
                <w:szCs w:val="20"/>
                <w:lang w:val="en-GB"/>
              </w:rPr>
            </w:pPr>
            <w:r w:rsidRPr="00953BE1">
              <w:rPr>
                <w:rFonts w:ascii="Arial" w:hAnsi="Arial" w:cs="Arial"/>
                <w:b/>
                <w:bCs/>
                <w:sz w:val="20"/>
                <w:szCs w:val="20"/>
                <w:lang w:val="en-GB"/>
              </w:rPr>
              <w:t>Ms_AJEFM_2847</w:t>
            </w:r>
          </w:p>
        </w:tc>
      </w:tr>
      <w:tr w:rsidR="00C8698A" w:rsidRPr="00953BE1" w14:paraId="6D15C3E1" w14:textId="77777777">
        <w:trPr>
          <w:trHeight w:val="20"/>
          <w:jc w:val="center"/>
        </w:trPr>
        <w:tc>
          <w:tcPr>
            <w:tcW w:w="1186" w:type="pct"/>
          </w:tcPr>
          <w:p w14:paraId="39AEFB0F" w14:textId="77777777" w:rsidR="00C8698A" w:rsidRPr="00953BE1" w:rsidRDefault="00000000">
            <w:pPr>
              <w:pStyle w:val="BodyText"/>
              <w:ind w:left="90"/>
              <w:jc w:val="left"/>
              <w:rPr>
                <w:rFonts w:ascii="Arial" w:hAnsi="Arial" w:cs="Arial"/>
                <w:bCs/>
                <w:sz w:val="20"/>
                <w:szCs w:val="20"/>
                <w:lang w:val="en-GB" w:eastAsia="en-US"/>
              </w:rPr>
            </w:pPr>
            <w:r w:rsidRPr="00953BE1">
              <w:rPr>
                <w:rFonts w:ascii="Arial" w:hAnsi="Arial" w:cs="Arial"/>
                <w:bCs/>
                <w:sz w:val="20"/>
                <w:szCs w:val="20"/>
                <w:lang w:val="en-GB" w:eastAsia="en-US"/>
              </w:rPr>
              <w:t xml:space="preserve">Title of the Manuscript: </w:t>
            </w:r>
          </w:p>
        </w:tc>
        <w:tc>
          <w:tcPr>
            <w:tcW w:w="3814" w:type="pct"/>
          </w:tcPr>
          <w:p w14:paraId="08E24FA3" w14:textId="156D5723" w:rsidR="00C8698A" w:rsidRPr="00953BE1" w:rsidRDefault="00116F29">
            <w:pPr>
              <w:pStyle w:val="NormalWeb"/>
              <w:spacing w:before="0" w:beforeAutospacing="0" w:after="0" w:afterAutospacing="0"/>
              <w:rPr>
                <w:rFonts w:ascii="Arial" w:hAnsi="Arial" w:cs="Arial"/>
                <w:b/>
                <w:sz w:val="20"/>
                <w:szCs w:val="20"/>
                <w:lang w:val="en-GB"/>
              </w:rPr>
            </w:pPr>
            <w:r w:rsidRPr="00953BE1">
              <w:rPr>
                <w:rFonts w:ascii="Arial" w:hAnsi="Arial" w:cs="Arial"/>
                <w:b/>
                <w:sz w:val="20"/>
                <w:szCs w:val="20"/>
                <w:lang w:val="en-GB"/>
              </w:rPr>
              <w:t>Quality Management Practices and the Performance of Renewable Electricity Infrastructure Projects in Kenya: A Critical Review of Stakeholder Engagement as an Intervening Mechanism</w:t>
            </w:r>
          </w:p>
        </w:tc>
      </w:tr>
      <w:tr w:rsidR="00C8698A" w:rsidRPr="00953BE1" w14:paraId="55AA201B" w14:textId="77777777">
        <w:trPr>
          <w:trHeight w:val="20"/>
          <w:jc w:val="center"/>
        </w:trPr>
        <w:tc>
          <w:tcPr>
            <w:tcW w:w="1186" w:type="pct"/>
          </w:tcPr>
          <w:p w14:paraId="77087A42" w14:textId="77777777" w:rsidR="00C8698A" w:rsidRPr="00953BE1" w:rsidRDefault="00000000">
            <w:pPr>
              <w:pStyle w:val="BodyText"/>
              <w:ind w:left="90"/>
              <w:jc w:val="left"/>
              <w:rPr>
                <w:rFonts w:ascii="Arial" w:hAnsi="Arial" w:cs="Arial"/>
                <w:bCs/>
                <w:sz w:val="20"/>
                <w:szCs w:val="20"/>
                <w:lang w:val="en-GB" w:eastAsia="en-US"/>
              </w:rPr>
            </w:pPr>
            <w:r w:rsidRPr="00953BE1">
              <w:rPr>
                <w:rFonts w:ascii="Arial" w:hAnsi="Arial" w:cs="Arial"/>
                <w:bCs/>
                <w:sz w:val="20"/>
                <w:szCs w:val="20"/>
                <w:lang w:val="en-GB" w:eastAsia="en-US"/>
              </w:rPr>
              <w:t>Type of the Article</w:t>
            </w:r>
          </w:p>
        </w:tc>
        <w:tc>
          <w:tcPr>
            <w:tcW w:w="3814" w:type="pct"/>
          </w:tcPr>
          <w:p w14:paraId="1B4728FE" w14:textId="77777777" w:rsidR="00C8698A" w:rsidRPr="00953BE1" w:rsidRDefault="00000000">
            <w:pPr>
              <w:pStyle w:val="NormalWeb"/>
              <w:spacing w:before="0" w:beforeAutospacing="0" w:after="0" w:afterAutospacing="0"/>
              <w:rPr>
                <w:rFonts w:ascii="Arial" w:hAnsi="Arial" w:cs="Arial"/>
                <w:b/>
                <w:sz w:val="20"/>
                <w:szCs w:val="20"/>
                <w:lang w:val="en-GB"/>
              </w:rPr>
            </w:pPr>
            <w:r w:rsidRPr="00953BE1">
              <w:rPr>
                <w:rFonts w:ascii="Arial" w:hAnsi="Arial" w:cs="Arial"/>
                <w:b/>
                <w:sz w:val="20"/>
                <w:szCs w:val="20"/>
                <w:lang w:val="en-GB"/>
              </w:rPr>
              <w:t>REVIEW ARTICLE</w:t>
            </w:r>
          </w:p>
          <w:p w14:paraId="13FC6B39" w14:textId="77777777" w:rsidR="00C8698A" w:rsidRPr="00953BE1" w:rsidRDefault="00C8698A">
            <w:pPr>
              <w:pStyle w:val="NormalWeb"/>
              <w:spacing w:before="0" w:beforeAutospacing="0" w:after="0" w:afterAutospacing="0"/>
              <w:rPr>
                <w:rFonts w:ascii="Arial" w:hAnsi="Arial" w:cs="Arial"/>
                <w:b/>
                <w:sz w:val="20"/>
                <w:szCs w:val="20"/>
                <w:lang w:val="en-GB"/>
              </w:rPr>
            </w:pPr>
          </w:p>
        </w:tc>
      </w:tr>
    </w:tbl>
    <w:p w14:paraId="7A9E80B3" w14:textId="77777777" w:rsidR="00C8698A" w:rsidRPr="00953BE1" w:rsidRDefault="00C8698A">
      <w:pPr>
        <w:pStyle w:val="BodyText"/>
        <w:rPr>
          <w:rFonts w:ascii="Arial" w:hAnsi="Arial" w:cs="Arial"/>
          <w:b/>
          <w:bCs/>
          <w:sz w:val="20"/>
          <w:szCs w:val="20"/>
          <w:u w:val="single"/>
          <w:lang w:val="en-GB"/>
        </w:rPr>
      </w:pPr>
    </w:p>
    <w:p w14:paraId="79849943" w14:textId="77777777" w:rsidR="00C8698A" w:rsidRPr="00953BE1" w:rsidRDefault="00C8698A">
      <w:pPr>
        <w:jc w:val="both"/>
        <w:rPr>
          <w:rFonts w:ascii="Arial" w:eastAsia="MS Mincho" w:hAnsi="Arial" w:cs="Arial"/>
          <w:sz w:val="20"/>
          <w:szCs w:val="20"/>
          <w:lang w:val="en-GB" w:eastAsia="x-none"/>
        </w:rPr>
      </w:pPr>
    </w:p>
    <w:p w14:paraId="6EF88B02" w14:textId="77777777" w:rsidR="00C8698A" w:rsidRPr="00953BE1" w:rsidRDefault="00C8698A">
      <w:pPr>
        <w:jc w:val="both"/>
        <w:rPr>
          <w:rFonts w:ascii="Arial" w:eastAsia="MS Mincho" w:hAnsi="Arial" w:cs="Arial"/>
          <w:sz w:val="20"/>
          <w:szCs w:val="20"/>
          <w:lang w:val="en-GB" w:eastAsia="x-none"/>
        </w:rPr>
      </w:pPr>
    </w:p>
    <w:p w14:paraId="4FF9CCAD" w14:textId="77777777" w:rsidR="00C8698A" w:rsidRPr="00953BE1" w:rsidRDefault="00000000">
      <w:pPr>
        <w:jc w:val="both"/>
        <w:rPr>
          <w:rFonts w:ascii="Arial" w:eastAsia="MS Mincho" w:hAnsi="Arial" w:cs="Arial"/>
          <w:b/>
          <w:sz w:val="20"/>
          <w:szCs w:val="20"/>
          <w:u w:val="single"/>
          <w:lang w:val="en-GB" w:eastAsia="x-none"/>
        </w:rPr>
      </w:pPr>
      <w:r w:rsidRPr="00953BE1">
        <w:rPr>
          <w:rFonts w:ascii="Arial" w:eastAsia="MS Mincho" w:hAnsi="Arial" w:cs="Arial"/>
          <w:b/>
          <w:sz w:val="20"/>
          <w:szCs w:val="20"/>
          <w:highlight w:val="yellow"/>
          <w:u w:val="single"/>
          <w:lang w:val="en-GB" w:eastAsia="x-none"/>
        </w:rPr>
        <w:t>PART 1 (Importance of the manuscript)</w:t>
      </w:r>
    </w:p>
    <w:p w14:paraId="3D2DF9EA" w14:textId="77777777" w:rsidR="00C8698A" w:rsidRPr="00953BE1" w:rsidRDefault="00C8698A">
      <w:pPr>
        <w:ind w:left="1440"/>
        <w:jc w:val="both"/>
        <w:rPr>
          <w:rFonts w:ascii="Arial" w:eastAsia="MS Mincho" w:hAnsi="Arial" w:cs="Arial"/>
          <w:bCs/>
          <w:sz w:val="20"/>
          <w:szCs w:val="20"/>
          <w:lang w:val="en-GB" w:eastAsia="x-none"/>
        </w:rPr>
      </w:pPr>
    </w:p>
    <w:p w14:paraId="27D96385" w14:textId="77777777" w:rsidR="00C8698A" w:rsidRPr="00953BE1"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953BE1" w14:paraId="7E10BB2F" w14:textId="77777777">
        <w:trPr>
          <w:trHeight w:val="20"/>
          <w:jc w:val="center"/>
        </w:trPr>
        <w:tc>
          <w:tcPr>
            <w:tcW w:w="1666" w:type="pct"/>
            <w:noWrap/>
          </w:tcPr>
          <w:p w14:paraId="59CBB32A" w14:textId="77777777" w:rsidR="00C8698A" w:rsidRPr="00953BE1" w:rsidRDefault="00C8698A">
            <w:pPr>
              <w:outlineLvl w:val="1"/>
              <w:rPr>
                <w:rFonts w:ascii="Arial" w:eastAsia="MS Mincho" w:hAnsi="Arial" w:cs="Arial"/>
                <w:b/>
                <w:bCs/>
                <w:sz w:val="20"/>
                <w:szCs w:val="20"/>
                <w:lang w:val="en-GB"/>
              </w:rPr>
            </w:pPr>
          </w:p>
        </w:tc>
        <w:tc>
          <w:tcPr>
            <w:tcW w:w="1667" w:type="pct"/>
          </w:tcPr>
          <w:p w14:paraId="76A547E4" w14:textId="77777777" w:rsidR="00C8698A" w:rsidRPr="00953BE1" w:rsidRDefault="00000000">
            <w:pPr>
              <w:outlineLvl w:val="1"/>
              <w:rPr>
                <w:rFonts w:ascii="Arial" w:eastAsia="MS Mincho" w:hAnsi="Arial" w:cs="Arial"/>
                <w:b/>
                <w:bCs/>
                <w:sz w:val="20"/>
                <w:szCs w:val="20"/>
                <w:lang w:val="en-GB"/>
              </w:rPr>
            </w:pPr>
            <w:r w:rsidRPr="00953BE1">
              <w:rPr>
                <w:rFonts w:ascii="Arial" w:eastAsia="MS Mincho" w:hAnsi="Arial" w:cs="Arial"/>
                <w:b/>
                <w:bCs/>
                <w:sz w:val="20"/>
                <w:szCs w:val="20"/>
                <w:lang w:val="en-GB"/>
              </w:rPr>
              <w:t>Comments of the Reviewers</w:t>
            </w:r>
          </w:p>
        </w:tc>
        <w:tc>
          <w:tcPr>
            <w:tcW w:w="1667" w:type="pct"/>
          </w:tcPr>
          <w:p w14:paraId="3DC3FCC6" w14:textId="77777777" w:rsidR="00C8698A" w:rsidRPr="00953BE1" w:rsidRDefault="00000000">
            <w:pPr>
              <w:spacing w:after="160" w:line="259" w:lineRule="auto"/>
              <w:rPr>
                <w:rFonts w:ascii="Arial" w:eastAsia="Calibri" w:hAnsi="Arial" w:cs="Arial"/>
                <w:kern w:val="2"/>
                <w:sz w:val="20"/>
                <w:szCs w:val="20"/>
                <w:lang w:val="en-GB"/>
              </w:rPr>
            </w:pPr>
            <w:r w:rsidRPr="00953BE1">
              <w:rPr>
                <w:rFonts w:ascii="Arial" w:eastAsia="Calibri" w:hAnsi="Arial" w:cs="Arial"/>
                <w:b/>
                <w:kern w:val="2"/>
                <w:sz w:val="20"/>
                <w:szCs w:val="20"/>
                <w:lang w:val="en-GB"/>
              </w:rPr>
              <w:t>Author’s Feedback</w:t>
            </w:r>
            <w:r w:rsidRPr="00953BE1">
              <w:rPr>
                <w:rFonts w:ascii="Arial" w:eastAsia="Calibri" w:hAnsi="Arial" w:cs="Arial"/>
                <w:kern w:val="2"/>
                <w:sz w:val="20"/>
                <w:szCs w:val="20"/>
                <w:lang w:val="en-GB"/>
              </w:rPr>
              <w:t xml:space="preserve"> </w:t>
            </w:r>
          </w:p>
          <w:p w14:paraId="22C51704" w14:textId="77777777" w:rsidR="00C8698A" w:rsidRPr="00953BE1" w:rsidRDefault="00C8698A">
            <w:pPr>
              <w:outlineLvl w:val="1"/>
              <w:rPr>
                <w:rFonts w:ascii="Arial" w:eastAsia="MS Mincho" w:hAnsi="Arial" w:cs="Arial"/>
                <w:bCs/>
                <w:sz w:val="20"/>
                <w:szCs w:val="20"/>
                <w:lang w:val="en-GB"/>
              </w:rPr>
            </w:pPr>
          </w:p>
        </w:tc>
      </w:tr>
      <w:tr w:rsidR="00C8698A" w:rsidRPr="00953BE1" w14:paraId="11D3AF80" w14:textId="77777777">
        <w:trPr>
          <w:trHeight w:val="20"/>
          <w:jc w:val="center"/>
        </w:trPr>
        <w:tc>
          <w:tcPr>
            <w:tcW w:w="1666" w:type="pct"/>
            <w:noWrap/>
          </w:tcPr>
          <w:p w14:paraId="62E9E5E5" w14:textId="77777777" w:rsidR="00C8698A" w:rsidRPr="00953BE1" w:rsidRDefault="00000000">
            <w:pPr>
              <w:rPr>
                <w:rFonts w:ascii="Arial" w:hAnsi="Arial" w:cs="Arial"/>
                <w:bCs/>
                <w:sz w:val="20"/>
                <w:szCs w:val="20"/>
                <w:lang w:val="en-GB"/>
              </w:rPr>
            </w:pPr>
            <w:r w:rsidRPr="00953BE1">
              <w:rPr>
                <w:rFonts w:ascii="Arial" w:hAnsi="Arial" w:cs="Arial"/>
                <w:b/>
                <w:bCs/>
                <w:sz w:val="20"/>
                <w:szCs w:val="20"/>
                <w:lang w:val="en-GB"/>
              </w:rPr>
              <w:t>Please write a few sentences regarding the importance of this manuscript for the scientific community.</w:t>
            </w:r>
            <w:r w:rsidRPr="00953BE1">
              <w:rPr>
                <w:rFonts w:ascii="Arial" w:hAnsi="Arial" w:cs="Arial"/>
                <w:bCs/>
                <w:sz w:val="20"/>
                <w:szCs w:val="20"/>
                <w:lang w:val="en-GB"/>
              </w:rPr>
              <w:t xml:space="preserve"> A minimum of 3-4 sentences may be required for this part.</w:t>
            </w:r>
          </w:p>
          <w:p w14:paraId="42256AB7" w14:textId="77777777" w:rsidR="00C8698A" w:rsidRPr="00953BE1" w:rsidRDefault="00C8698A">
            <w:pPr>
              <w:rPr>
                <w:rFonts w:ascii="Arial" w:eastAsia="MS Mincho" w:hAnsi="Arial" w:cs="Arial"/>
                <w:bCs/>
                <w:sz w:val="20"/>
                <w:szCs w:val="20"/>
                <w:lang w:val="en-GB"/>
              </w:rPr>
            </w:pPr>
          </w:p>
        </w:tc>
        <w:tc>
          <w:tcPr>
            <w:tcW w:w="1667" w:type="pct"/>
          </w:tcPr>
          <w:p w14:paraId="6833EDF3" w14:textId="1A70325A" w:rsidR="00DE3216" w:rsidRPr="00953BE1" w:rsidRDefault="00DE3216" w:rsidP="00DE3216">
            <w:pPr>
              <w:contextualSpacing/>
              <w:jc w:val="both"/>
              <w:rPr>
                <w:rFonts w:ascii="Arial" w:hAnsi="Arial" w:cs="Arial"/>
                <w:sz w:val="20"/>
                <w:szCs w:val="20"/>
                <w:lang w:val="en-NZ"/>
              </w:rPr>
            </w:pPr>
            <w:r w:rsidRPr="00953BE1">
              <w:rPr>
                <w:rFonts w:ascii="Arial" w:hAnsi="Arial" w:cs="Arial"/>
                <w:sz w:val="20"/>
                <w:szCs w:val="20"/>
                <w:lang w:val="en-NZ"/>
              </w:rPr>
              <w:t>This manuscript addresses an important topic at the intersection of quality management, stakeholder engagement, and renewable energy infrastructure performance in Kenya. The study attempts to integrate fragmented literature from project management, quality management, and energy social science into a single conceptual framework. Its emphasis on stakeholder engagement as a potential intervening mechanism is timely given the increasing investments in renewable energy projects across Africa. However, the contribution remains largely conceptual and interpretive, and stronger methodological rigor is required before the conclusions can be considered sufficiently robust for publication.</w:t>
            </w:r>
          </w:p>
          <w:p w14:paraId="307BD73B" w14:textId="77777777" w:rsidR="00C8698A" w:rsidRPr="00953BE1" w:rsidRDefault="00C8698A">
            <w:pPr>
              <w:contextualSpacing/>
              <w:rPr>
                <w:rFonts w:ascii="Arial" w:hAnsi="Arial" w:cs="Arial"/>
                <w:b/>
                <w:bCs/>
                <w:sz w:val="20"/>
                <w:szCs w:val="20"/>
                <w:lang w:val="en-GB"/>
              </w:rPr>
            </w:pPr>
          </w:p>
        </w:tc>
        <w:tc>
          <w:tcPr>
            <w:tcW w:w="1667" w:type="pct"/>
          </w:tcPr>
          <w:p w14:paraId="19FCC9BA" w14:textId="77777777" w:rsidR="00C8698A" w:rsidRPr="00953BE1" w:rsidRDefault="00C8698A">
            <w:pPr>
              <w:outlineLvl w:val="1"/>
              <w:rPr>
                <w:rFonts w:ascii="Arial" w:eastAsia="MS Mincho" w:hAnsi="Arial" w:cs="Arial"/>
                <w:bCs/>
                <w:sz w:val="20"/>
                <w:szCs w:val="20"/>
                <w:lang w:val="en-GB"/>
              </w:rPr>
            </w:pPr>
          </w:p>
        </w:tc>
      </w:tr>
    </w:tbl>
    <w:p w14:paraId="01008D8E" w14:textId="77777777" w:rsidR="00C8698A" w:rsidRPr="00953BE1" w:rsidRDefault="00C8698A">
      <w:pPr>
        <w:rPr>
          <w:rFonts w:ascii="Arial" w:hAnsi="Arial" w:cs="Arial"/>
          <w:sz w:val="20"/>
          <w:szCs w:val="20"/>
          <w:lang w:val="en-GB"/>
        </w:rPr>
      </w:pPr>
    </w:p>
    <w:p w14:paraId="0D434214" w14:textId="77777777" w:rsidR="00C8698A" w:rsidRPr="00953BE1" w:rsidRDefault="00C8698A">
      <w:pPr>
        <w:rPr>
          <w:rFonts w:ascii="Arial" w:hAnsi="Arial" w:cs="Arial"/>
          <w:sz w:val="20"/>
          <w:szCs w:val="20"/>
          <w:lang w:val="en-GB"/>
        </w:rPr>
      </w:pPr>
    </w:p>
    <w:p w14:paraId="71C984EB" w14:textId="77777777" w:rsidR="00990E90" w:rsidRPr="00953BE1" w:rsidRDefault="00990E90" w:rsidP="00990E90">
      <w:pPr>
        <w:outlineLvl w:val="1"/>
        <w:rPr>
          <w:rFonts w:ascii="Arial" w:eastAsia="MS Mincho" w:hAnsi="Arial" w:cs="Arial"/>
          <w:b/>
          <w:bCs/>
          <w:sz w:val="20"/>
          <w:szCs w:val="20"/>
          <w:u w:val="single"/>
          <w:lang w:val="en-GB"/>
        </w:rPr>
      </w:pPr>
      <w:r w:rsidRPr="00953BE1">
        <w:rPr>
          <w:rFonts w:ascii="Arial" w:eastAsia="MS Mincho" w:hAnsi="Arial" w:cs="Arial"/>
          <w:b/>
          <w:bCs/>
          <w:sz w:val="20"/>
          <w:szCs w:val="20"/>
          <w:highlight w:val="yellow"/>
          <w:u w:val="single"/>
          <w:lang w:val="en-GB"/>
        </w:rPr>
        <w:t>PART 2.1 (Objective Evaluation)</w:t>
      </w:r>
    </w:p>
    <w:p w14:paraId="1267A27F" w14:textId="77777777" w:rsidR="00C8698A" w:rsidRPr="00953BE1"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953BE1" w14:paraId="7DF375BA" w14:textId="77777777">
        <w:trPr>
          <w:trHeight w:val="20"/>
          <w:jc w:val="center"/>
        </w:trPr>
        <w:tc>
          <w:tcPr>
            <w:tcW w:w="1666" w:type="pct"/>
            <w:noWrap/>
          </w:tcPr>
          <w:p w14:paraId="2CD191F1" w14:textId="77777777" w:rsidR="00C8698A" w:rsidRPr="00953BE1" w:rsidRDefault="00C8698A">
            <w:pPr>
              <w:outlineLvl w:val="1"/>
              <w:rPr>
                <w:rFonts w:ascii="Arial" w:eastAsia="MS Mincho" w:hAnsi="Arial" w:cs="Arial"/>
                <w:b/>
                <w:bCs/>
                <w:sz w:val="20"/>
                <w:szCs w:val="20"/>
                <w:lang w:val="en-GB"/>
              </w:rPr>
            </w:pPr>
          </w:p>
        </w:tc>
        <w:tc>
          <w:tcPr>
            <w:tcW w:w="1667" w:type="pct"/>
          </w:tcPr>
          <w:p w14:paraId="7ED8A00A" w14:textId="77777777" w:rsidR="00C8698A" w:rsidRPr="00953BE1" w:rsidRDefault="00000000">
            <w:pPr>
              <w:outlineLvl w:val="1"/>
              <w:rPr>
                <w:rFonts w:ascii="Arial" w:eastAsia="MS Mincho" w:hAnsi="Arial" w:cs="Arial"/>
                <w:b/>
                <w:bCs/>
                <w:sz w:val="20"/>
                <w:szCs w:val="20"/>
                <w:lang w:val="en-GB"/>
              </w:rPr>
            </w:pPr>
            <w:r w:rsidRPr="00953BE1">
              <w:rPr>
                <w:rFonts w:ascii="Arial" w:eastAsia="MS Mincho" w:hAnsi="Arial" w:cs="Arial"/>
                <w:b/>
                <w:bCs/>
                <w:sz w:val="20"/>
                <w:szCs w:val="20"/>
                <w:lang w:val="en-GB"/>
              </w:rPr>
              <w:t>Rating of the Reviewers</w:t>
            </w:r>
          </w:p>
        </w:tc>
        <w:tc>
          <w:tcPr>
            <w:tcW w:w="1667" w:type="pct"/>
          </w:tcPr>
          <w:p w14:paraId="5780A980" w14:textId="3BEB628E" w:rsidR="00C8698A" w:rsidRPr="00953BE1" w:rsidRDefault="00000000">
            <w:pPr>
              <w:spacing w:after="160" w:line="259" w:lineRule="auto"/>
              <w:rPr>
                <w:rFonts w:ascii="Arial" w:hAnsi="Arial" w:cs="Arial"/>
                <w:b/>
                <w:sz w:val="20"/>
                <w:szCs w:val="20"/>
                <w:lang w:val="en-GB"/>
              </w:rPr>
            </w:pPr>
            <w:r w:rsidRPr="00953BE1">
              <w:rPr>
                <w:rFonts w:ascii="Arial" w:eastAsia="Calibri" w:hAnsi="Arial" w:cs="Arial"/>
                <w:b/>
                <w:kern w:val="2"/>
                <w:sz w:val="20"/>
                <w:szCs w:val="20"/>
                <w:lang w:val="en-GB"/>
              </w:rPr>
              <w:t>Author’s Feedback</w:t>
            </w:r>
            <w:r w:rsidRPr="00953BE1">
              <w:rPr>
                <w:rFonts w:ascii="Arial" w:eastAsia="Calibri" w:hAnsi="Arial" w:cs="Arial"/>
                <w:kern w:val="2"/>
                <w:sz w:val="20"/>
                <w:szCs w:val="20"/>
                <w:lang w:val="en-GB"/>
              </w:rPr>
              <w:t xml:space="preserve"> </w:t>
            </w:r>
            <w:r w:rsidR="00B8231B" w:rsidRPr="00953BE1">
              <w:rPr>
                <w:rFonts w:ascii="Arial" w:hAnsi="Arial" w:cs="Arial"/>
                <w:b/>
                <w:kern w:val="2"/>
                <w:sz w:val="20"/>
                <w:szCs w:val="20"/>
                <w:highlight w:val="yellow"/>
                <w:lang w:val="en-GB"/>
              </w:rPr>
              <w:t>(</w:t>
            </w:r>
            <w:r w:rsidR="00B8231B" w:rsidRPr="00953BE1">
              <w:rPr>
                <w:rFonts w:ascii="Arial" w:hAnsi="Arial" w:cs="Arial"/>
                <w:bCs/>
                <w:kern w:val="2"/>
                <w:sz w:val="20"/>
                <w:szCs w:val="20"/>
                <w:highlight w:val="yellow"/>
                <w:lang w:val="en-GB"/>
              </w:rPr>
              <w:t>Revision of the Manuscript and Feedback of Authors are mandatory for Rating of 2 and 1)</w:t>
            </w:r>
          </w:p>
        </w:tc>
      </w:tr>
      <w:tr w:rsidR="00C8698A" w:rsidRPr="00953BE1" w14:paraId="3B8ADFDF" w14:textId="77777777">
        <w:trPr>
          <w:trHeight w:val="20"/>
          <w:jc w:val="center"/>
        </w:trPr>
        <w:tc>
          <w:tcPr>
            <w:tcW w:w="1666" w:type="pct"/>
            <w:noWrap/>
          </w:tcPr>
          <w:p w14:paraId="7FF865CA" w14:textId="77777777" w:rsidR="00C8698A" w:rsidRPr="00953BE1" w:rsidRDefault="00000000">
            <w:pPr>
              <w:rPr>
                <w:rFonts w:ascii="Arial" w:hAnsi="Arial" w:cs="Arial"/>
                <w:b/>
                <w:bCs/>
                <w:sz w:val="20"/>
                <w:szCs w:val="20"/>
                <w:lang w:val="en-GB"/>
              </w:rPr>
            </w:pPr>
            <w:r w:rsidRPr="00953BE1">
              <w:rPr>
                <w:rFonts w:ascii="Arial" w:hAnsi="Arial" w:cs="Arial"/>
                <w:b/>
                <w:bCs/>
                <w:sz w:val="20"/>
                <w:szCs w:val="20"/>
                <w:lang w:val="en-GB"/>
              </w:rPr>
              <w:t xml:space="preserve">1. Is the title clear and appropriate for the paper? </w:t>
            </w:r>
          </w:p>
          <w:p w14:paraId="7765F515"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1D782CD4" w14:textId="77777777" w:rsidR="00C8698A" w:rsidRPr="00953BE1" w:rsidRDefault="00000000">
            <w:pPr>
              <w:rPr>
                <w:rFonts w:ascii="Arial" w:hAnsi="Arial" w:cs="Arial"/>
                <w:sz w:val="20"/>
                <w:szCs w:val="20"/>
                <w:u w:val="single"/>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2BE0D2AC"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45C5423C" w14:textId="77777777" w:rsidR="00C8698A" w:rsidRPr="00953BE1" w:rsidRDefault="00C8698A">
            <w:pPr>
              <w:outlineLvl w:val="1"/>
              <w:rPr>
                <w:rFonts w:ascii="Arial" w:eastAsia="MS Mincho" w:hAnsi="Arial" w:cs="Arial"/>
                <w:bCs/>
                <w:sz w:val="20"/>
                <w:szCs w:val="20"/>
                <w:lang w:val="en-GB"/>
              </w:rPr>
            </w:pPr>
          </w:p>
        </w:tc>
      </w:tr>
      <w:tr w:rsidR="00C8698A" w:rsidRPr="00953BE1" w14:paraId="713E06CE" w14:textId="77777777">
        <w:trPr>
          <w:trHeight w:val="20"/>
          <w:jc w:val="center"/>
        </w:trPr>
        <w:tc>
          <w:tcPr>
            <w:tcW w:w="1666" w:type="pct"/>
            <w:noWrap/>
          </w:tcPr>
          <w:p w14:paraId="59BB5350" w14:textId="77777777" w:rsidR="00C8698A" w:rsidRPr="00953BE1" w:rsidRDefault="00000000">
            <w:pPr>
              <w:outlineLvl w:val="1"/>
              <w:rPr>
                <w:rFonts w:ascii="Arial" w:eastAsia="MS Mincho" w:hAnsi="Arial" w:cs="Arial"/>
                <w:b/>
                <w:bCs/>
                <w:sz w:val="20"/>
                <w:szCs w:val="20"/>
                <w:lang w:val="en-GB"/>
              </w:rPr>
            </w:pPr>
            <w:r w:rsidRPr="00953BE1">
              <w:rPr>
                <w:rFonts w:ascii="Arial" w:eastAsia="MS Mincho" w:hAnsi="Arial" w:cs="Arial"/>
                <w:b/>
                <w:bCs/>
                <w:sz w:val="20"/>
                <w:szCs w:val="20"/>
                <w:lang w:val="en-GB"/>
              </w:rPr>
              <w:t xml:space="preserve">2. Is the abstract of the article comprehensive? </w:t>
            </w:r>
          </w:p>
          <w:p w14:paraId="02781416"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53A7324F"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64536E89"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4</w:t>
            </w:r>
          </w:p>
        </w:tc>
        <w:tc>
          <w:tcPr>
            <w:tcW w:w="1667" w:type="pct"/>
          </w:tcPr>
          <w:p w14:paraId="0A837C23" w14:textId="77777777" w:rsidR="00C8698A" w:rsidRPr="00953BE1" w:rsidRDefault="00C8698A">
            <w:pPr>
              <w:outlineLvl w:val="1"/>
              <w:rPr>
                <w:rFonts w:ascii="Arial" w:eastAsia="MS Mincho" w:hAnsi="Arial" w:cs="Arial"/>
                <w:bCs/>
                <w:sz w:val="20"/>
                <w:szCs w:val="20"/>
                <w:lang w:val="en-GB"/>
              </w:rPr>
            </w:pPr>
          </w:p>
        </w:tc>
      </w:tr>
      <w:tr w:rsidR="00C8698A" w:rsidRPr="00953BE1" w14:paraId="091D245E" w14:textId="77777777">
        <w:trPr>
          <w:trHeight w:val="20"/>
          <w:jc w:val="center"/>
        </w:trPr>
        <w:tc>
          <w:tcPr>
            <w:tcW w:w="1666" w:type="pct"/>
            <w:noWrap/>
          </w:tcPr>
          <w:p w14:paraId="73980099"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3. Are the keywords appropriate and useful?</w:t>
            </w:r>
          </w:p>
          <w:p w14:paraId="295BDFD9"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44A761D2" w14:textId="77777777" w:rsidR="00C8698A" w:rsidRPr="00953BE1" w:rsidRDefault="00000000">
            <w:pPr>
              <w:rPr>
                <w:rFonts w:ascii="Arial" w:hAnsi="Arial" w:cs="Arial"/>
                <w:sz w:val="20"/>
                <w:szCs w:val="20"/>
                <w:lang w:val="en-GB" w:eastAsia="x-none"/>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6FC47474"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683D0CB3" w14:textId="77777777" w:rsidR="00C8698A" w:rsidRPr="00953BE1" w:rsidRDefault="00C8698A">
            <w:pPr>
              <w:outlineLvl w:val="1"/>
              <w:rPr>
                <w:rFonts w:ascii="Arial" w:eastAsia="MS Mincho" w:hAnsi="Arial" w:cs="Arial"/>
                <w:bCs/>
                <w:sz w:val="20"/>
                <w:szCs w:val="20"/>
                <w:lang w:val="en-GB"/>
              </w:rPr>
            </w:pPr>
          </w:p>
        </w:tc>
      </w:tr>
      <w:tr w:rsidR="00C8698A" w:rsidRPr="00953BE1" w14:paraId="0B392881" w14:textId="77777777">
        <w:trPr>
          <w:trHeight w:val="20"/>
          <w:jc w:val="center"/>
        </w:trPr>
        <w:tc>
          <w:tcPr>
            <w:tcW w:w="1666" w:type="pct"/>
            <w:noWrap/>
          </w:tcPr>
          <w:p w14:paraId="3E08EEDC"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4. Is the background information of the paper sufficient and well organized?</w:t>
            </w:r>
          </w:p>
          <w:p w14:paraId="77C0370C"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240CD25A" w14:textId="77777777" w:rsidR="00C8698A" w:rsidRPr="00953BE1" w:rsidRDefault="00000000">
            <w:pPr>
              <w:rPr>
                <w:rFonts w:ascii="Arial" w:hAnsi="Arial" w:cs="Arial"/>
                <w:sz w:val="20"/>
                <w:szCs w:val="20"/>
                <w:lang w:val="en-GB" w:eastAsia="x-none"/>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5EB47B8D"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4F40FD10" w14:textId="77777777" w:rsidR="00C8698A" w:rsidRPr="00953BE1" w:rsidRDefault="00C8698A">
            <w:pPr>
              <w:outlineLvl w:val="1"/>
              <w:rPr>
                <w:rFonts w:ascii="Arial" w:eastAsia="MS Mincho" w:hAnsi="Arial" w:cs="Arial"/>
                <w:bCs/>
                <w:sz w:val="20"/>
                <w:szCs w:val="20"/>
                <w:lang w:val="en-GB"/>
              </w:rPr>
            </w:pPr>
          </w:p>
        </w:tc>
      </w:tr>
      <w:tr w:rsidR="00C8698A" w:rsidRPr="00953BE1" w14:paraId="7209303E" w14:textId="77777777">
        <w:trPr>
          <w:trHeight w:val="20"/>
          <w:jc w:val="center"/>
        </w:trPr>
        <w:tc>
          <w:tcPr>
            <w:tcW w:w="1666" w:type="pct"/>
            <w:noWrap/>
          </w:tcPr>
          <w:p w14:paraId="2AD3A09A"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5. Are the objectives clearly stated?</w:t>
            </w:r>
          </w:p>
          <w:p w14:paraId="13C4EF37"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0519DE76" w14:textId="77777777" w:rsidR="00C8698A" w:rsidRPr="00953BE1" w:rsidRDefault="00000000">
            <w:pPr>
              <w:rPr>
                <w:rFonts w:ascii="Arial" w:hAnsi="Arial" w:cs="Arial"/>
                <w:sz w:val="20"/>
                <w:szCs w:val="20"/>
                <w:lang w:val="en-GB" w:eastAsia="x-none"/>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78014D" w14:textId="4CF4C257"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32D6B5CC" w14:textId="77777777" w:rsidR="00C8698A" w:rsidRPr="00953BE1" w:rsidRDefault="00C8698A">
            <w:pPr>
              <w:outlineLvl w:val="1"/>
              <w:rPr>
                <w:rFonts w:ascii="Arial" w:eastAsia="MS Mincho" w:hAnsi="Arial" w:cs="Arial"/>
                <w:bCs/>
                <w:sz w:val="20"/>
                <w:szCs w:val="20"/>
                <w:lang w:val="en-GB"/>
              </w:rPr>
            </w:pPr>
          </w:p>
        </w:tc>
      </w:tr>
      <w:tr w:rsidR="00C8698A" w:rsidRPr="00953BE1" w14:paraId="764F9182" w14:textId="77777777">
        <w:trPr>
          <w:trHeight w:val="20"/>
          <w:jc w:val="center"/>
        </w:trPr>
        <w:tc>
          <w:tcPr>
            <w:tcW w:w="1666" w:type="pct"/>
            <w:noWrap/>
          </w:tcPr>
          <w:p w14:paraId="658CB242"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6. Is the literature review relevant?</w:t>
            </w:r>
          </w:p>
          <w:p w14:paraId="619F7201"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3CE57D03" w14:textId="77777777" w:rsidR="00C8698A" w:rsidRPr="00953BE1" w:rsidRDefault="00000000">
            <w:pPr>
              <w:rPr>
                <w:rFonts w:ascii="Arial" w:hAnsi="Arial" w:cs="Arial"/>
                <w:sz w:val="20"/>
                <w:szCs w:val="20"/>
                <w:lang w:val="en-GB" w:eastAsia="x-none"/>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64D04F95"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65332642" w14:textId="77777777" w:rsidR="00C8698A" w:rsidRPr="00953BE1" w:rsidRDefault="00C8698A">
            <w:pPr>
              <w:outlineLvl w:val="1"/>
              <w:rPr>
                <w:rFonts w:ascii="Arial" w:eastAsia="MS Mincho" w:hAnsi="Arial" w:cs="Arial"/>
                <w:bCs/>
                <w:sz w:val="20"/>
                <w:szCs w:val="20"/>
                <w:lang w:val="en-GB"/>
              </w:rPr>
            </w:pPr>
          </w:p>
        </w:tc>
      </w:tr>
      <w:tr w:rsidR="00C8698A" w:rsidRPr="00953BE1" w14:paraId="22313A22" w14:textId="77777777">
        <w:trPr>
          <w:trHeight w:val="20"/>
          <w:jc w:val="center"/>
        </w:trPr>
        <w:tc>
          <w:tcPr>
            <w:tcW w:w="1666" w:type="pct"/>
            <w:noWrap/>
          </w:tcPr>
          <w:p w14:paraId="658E18C4"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7. Is the literature review recent?</w:t>
            </w:r>
          </w:p>
          <w:p w14:paraId="175910D1"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4EE6CDD5"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2689E803"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5</w:t>
            </w:r>
          </w:p>
        </w:tc>
        <w:tc>
          <w:tcPr>
            <w:tcW w:w="1667" w:type="pct"/>
          </w:tcPr>
          <w:p w14:paraId="6DB05EC9" w14:textId="77777777" w:rsidR="00C8698A" w:rsidRPr="00953BE1" w:rsidRDefault="00C8698A">
            <w:pPr>
              <w:outlineLvl w:val="1"/>
              <w:rPr>
                <w:rFonts w:ascii="Arial" w:eastAsia="MS Mincho" w:hAnsi="Arial" w:cs="Arial"/>
                <w:bCs/>
                <w:sz w:val="20"/>
                <w:szCs w:val="20"/>
                <w:lang w:val="en-GB"/>
              </w:rPr>
            </w:pPr>
          </w:p>
        </w:tc>
      </w:tr>
      <w:tr w:rsidR="00C8698A" w:rsidRPr="00953BE1" w14:paraId="0DE546DD" w14:textId="77777777">
        <w:trPr>
          <w:trHeight w:val="20"/>
          <w:jc w:val="center"/>
        </w:trPr>
        <w:tc>
          <w:tcPr>
            <w:tcW w:w="1666" w:type="pct"/>
            <w:noWrap/>
          </w:tcPr>
          <w:p w14:paraId="55900098"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 xml:space="preserve">8. Is the literature search methodology explained properly? </w:t>
            </w:r>
          </w:p>
          <w:p w14:paraId="1073A3AF"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3F5B2998"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13968F9D"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t>3</w:t>
            </w:r>
          </w:p>
        </w:tc>
        <w:tc>
          <w:tcPr>
            <w:tcW w:w="1667" w:type="pct"/>
          </w:tcPr>
          <w:p w14:paraId="650F0FFD" w14:textId="77777777" w:rsidR="00C8698A" w:rsidRPr="00953BE1" w:rsidRDefault="00C8698A">
            <w:pPr>
              <w:outlineLvl w:val="1"/>
              <w:rPr>
                <w:rFonts w:ascii="Arial" w:eastAsia="MS Mincho" w:hAnsi="Arial" w:cs="Arial"/>
                <w:bCs/>
                <w:sz w:val="20"/>
                <w:szCs w:val="20"/>
                <w:lang w:val="en-GB"/>
              </w:rPr>
            </w:pPr>
          </w:p>
        </w:tc>
      </w:tr>
      <w:tr w:rsidR="00C8698A" w:rsidRPr="00953BE1" w14:paraId="13DEC248" w14:textId="77777777">
        <w:trPr>
          <w:trHeight w:val="20"/>
          <w:jc w:val="center"/>
        </w:trPr>
        <w:tc>
          <w:tcPr>
            <w:tcW w:w="1666" w:type="pct"/>
            <w:noWrap/>
          </w:tcPr>
          <w:p w14:paraId="2FDC399E" w14:textId="77777777" w:rsidR="00C8698A" w:rsidRPr="00953BE1" w:rsidRDefault="00000000">
            <w:pPr>
              <w:outlineLvl w:val="1"/>
              <w:rPr>
                <w:rFonts w:ascii="Arial" w:eastAsia="MS Mincho" w:hAnsi="Arial" w:cs="Arial"/>
                <w:b/>
                <w:bCs/>
                <w:sz w:val="20"/>
                <w:szCs w:val="20"/>
                <w:lang w:val="en-GB" w:eastAsia="x-none"/>
              </w:rPr>
            </w:pPr>
            <w:r w:rsidRPr="00953BE1">
              <w:rPr>
                <w:rFonts w:ascii="Arial" w:eastAsia="MS Mincho" w:hAnsi="Arial" w:cs="Arial"/>
                <w:b/>
                <w:bCs/>
                <w:sz w:val="20"/>
                <w:szCs w:val="20"/>
                <w:lang w:val="en-GB" w:eastAsia="x-none"/>
              </w:rPr>
              <w:t>9. Is the Critical analysis of literature done?</w:t>
            </w:r>
          </w:p>
          <w:p w14:paraId="2E9B381E"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13C4A8F3" w14:textId="77777777" w:rsidR="00C8698A" w:rsidRPr="00953BE1" w:rsidRDefault="00000000">
            <w:pPr>
              <w:rPr>
                <w:rFonts w:ascii="Arial" w:hAnsi="Arial" w:cs="Arial"/>
                <w:sz w:val="20"/>
                <w:szCs w:val="20"/>
                <w:lang w:val="en-GB" w:eastAsia="x-none"/>
              </w:rPr>
            </w:pPr>
            <w:r w:rsidRPr="00953BE1">
              <w:rPr>
                <w:rFonts w:ascii="Arial" w:hAnsi="Arial" w:cs="Arial"/>
                <w:color w:val="404040"/>
                <w:sz w:val="20"/>
                <w:szCs w:val="20"/>
                <w:shd w:val="clear" w:color="auto" w:fill="FFFFFF"/>
                <w:lang w:val="en-GB"/>
              </w:rPr>
              <w:t xml:space="preserve">5 = Excellent 4 = Good 3 = Satisfactory 2 = Needs Improvement 1 = Poor N/A = Not </w:t>
            </w:r>
            <w:r w:rsidRPr="00953BE1">
              <w:rPr>
                <w:rFonts w:ascii="Arial" w:hAnsi="Arial" w:cs="Arial"/>
                <w:color w:val="404040"/>
                <w:sz w:val="20"/>
                <w:szCs w:val="20"/>
                <w:shd w:val="clear" w:color="auto" w:fill="FFFFFF"/>
                <w:lang w:val="en-GB"/>
              </w:rPr>
              <w:lastRenderedPageBreak/>
              <w:t>Applicable</w:t>
            </w:r>
          </w:p>
        </w:tc>
        <w:tc>
          <w:tcPr>
            <w:tcW w:w="1667" w:type="pct"/>
          </w:tcPr>
          <w:p w14:paraId="7A9221C7" w14:textId="12102951" w:rsidR="00C8698A" w:rsidRPr="00953BE1" w:rsidRDefault="00C32E2F">
            <w:pPr>
              <w:ind w:left="360"/>
              <w:rPr>
                <w:rFonts w:ascii="Arial" w:hAnsi="Arial" w:cs="Arial"/>
                <w:b/>
                <w:bCs/>
                <w:sz w:val="20"/>
                <w:szCs w:val="20"/>
                <w:lang w:val="en-GB"/>
              </w:rPr>
            </w:pPr>
            <w:r w:rsidRPr="00953BE1">
              <w:rPr>
                <w:rFonts w:ascii="Arial" w:hAnsi="Arial" w:cs="Arial"/>
                <w:b/>
                <w:bCs/>
                <w:sz w:val="20"/>
                <w:szCs w:val="20"/>
                <w:lang w:val="en-GB"/>
              </w:rPr>
              <w:lastRenderedPageBreak/>
              <w:t>4</w:t>
            </w:r>
          </w:p>
        </w:tc>
        <w:tc>
          <w:tcPr>
            <w:tcW w:w="1667" w:type="pct"/>
          </w:tcPr>
          <w:p w14:paraId="5326D5A3" w14:textId="77777777" w:rsidR="00C8698A" w:rsidRPr="00953BE1" w:rsidRDefault="00C8698A">
            <w:pPr>
              <w:outlineLvl w:val="1"/>
              <w:rPr>
                <w:rFonts w:ascii="Arial" w:eastAsia="MS Mincho" w:hAnsi="Arial" w:cs="Arial"/>
                <w:bCs/>
                <w:sz w:val="20"/>
                <w:szCs w:val="20"/>
                <w:lang w:val="en-GB"/>
              </w:rPr>
            </w:pPr>
          </w:p>
        </w:tc>
      </w:tr>
      <w:tr w:rsidR="00C8698A" w:rsidRPr="00953BE1" w14:paraId="157EB3A5" w14:textId="77777777">
        <w:trPr>
          <w:trHeight w:val="20"/>
          <w:jc w:val="center"/>
        </w:trPr>
        <w:tc>
          <w:tcPr>
            <w:tcW w:w="1666" w:type="pct"/>
            <w:noWrap/>
          </w:tcPr>
          <w:p w14:paraId="63D0057E" w14:textId="77777777" w:rsidR="00C8698A" w:rsidRPr="00953BE1" w:rsidRDefault="00000000">
            <w:pPr>
              <w:rPr>
                <w:rFonts w:ascii="Arial" w:hAnsi="Arial" w:cs="Arial"/>
                <w:b/>
                <w:sz w:val="20"/>
                <w:szCs w:val="20"/>
                <w:lang w:val="en-GB"/>
              </w:rPr>
            </w:pPr>
            <w:r w:rsidRPr="00953BE1">
              <w:rPr>
                <w:rFonts w:ascii="Arial" w:hAnsi="Arial" w:cs="Arial"/>
                <w:b/>
                <w:sz w:val="20"/>
                <w:szCs w:val="20"/>
                <w:lang w:val="en-GB"/>
              </w:rPr>
              <w:t xml:space="preserve">10. Is </w:t>
            </w:r>
            <w:r w:rsidRPr="00953BE1">
              <w:rPr>
                <w:rFonts w:ascii="Arial" w:hAnsi="Arial" w:cs="Arial"/>
                <w:sz w:val="20"/>
                <w:szCs w:val="20"/>
                <w:lang w:val="en-GB"/>
              </w:rPr>
              <w:t xml:space="preserve">Identification of research gaps/future directions </w:t>
            </w:r>
            <w:proofErr w:type="gramStart"/>
            <w:r w:rsidRPr="00953BE1">
              <w:rPr>
                <w:rFonts w:ascii="Arial" w:hAnsi="Arial" w:cs="Arial"/>
                <w:sz w:val="20"/>
                <w:szCs w:val="20"/>
                <w:lang w:val="en-GB"/>
              </w:rPr>
              <w:t xml:space="preserve">done </w:t>
            </w:r>
            <w:r w:rsidRPr="00953BE1">
              <w:rPr>
                <w:rFonts w:ascii="Arial" w:hAnsi="Arial" w:cs="Arial"/>
                <w:b/>
                <w:sz w:val="20"/>
                <w:szCs w:val="20"/>
                <w:lang w:val="en-GB"/>
              </w:rPr>
              <w:t>?</w:t>
            </w:r>
            <w:proofErr w:type="gramEnd"/>
          </w:p>
          <w:p w14:paraId="3E6F9B99"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5AB11AD7"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p w14:paraId="575F9746" w14:textId="77777777" w:rsidR="00C8698A" w:rsidRPr="00953BE1" w:rsidRDefault="00C8698A">
            <w:pPr>
              <w:rPr>
                <w:rFonts w:ascii="Arial" w:hAnsi="Arial" w:cs="Arial"/>
                <w:sz w:val="20"/>
                <w:szCs w:val="20"/>
                <w:lang w:val="en-GB"/>
              </w:rPr>
            </w:pPr>
          </w:p>
        </w:tc>
        <w:tc>
          <w:tcPr>
            <w:tcW w:w="1667" w:type="pct"/>
          </w:tcPr>
          <w:p w14:paraId="093B4B39" w14:textId="110DD382" w:rsidR="00C8698A" w:rsidRPr="00953BE1" w:rsidRDefault="00C32E2F" w:rsidP="00C32E2F">
            <w:pPr>
              <w:contextualSpacing/>
              <w:rPr>
                <w:rFonts w:ascii="Arial" w:hAnsi="Arial" w:cs="Arial"/>
                <w:b/>
                <w:sz w:val="20"/>
                <w:szCs w:val="20"/>
                <w:lang w:val="en-GB"/>
              </w:rPr>
            </w:pPr>
            <w:r w:rsidRPr="00953BE1">
              <w:rPr>
                <w:rFonts w:ascii="Arial" w:hAnsi="Arial" w:cs="Arial"/>
                <w:b/>
                <w:sz w:val="20"/>
                <w:szCs w:val="20"/>
                <w:lang w:val="en-GB"/>
              </w:rPr>
              <w:t>5</w:t>
            </w:r>
          </w:p>
        </w:tc>
        <w:tc>
          <w:tcPr>
            <w:tcW w:w="1667" w:type="pct"/>
          </w:tcPr>
          <w:p w14:paraId="42C187AC" w14:textId="77777777" w:rsidR="00C8698A" w:rsidRPr="00953BE1" w:rsidRDefault="00C8698A">
            <w:pPr>
              <w:outlineLvl w:val="1"/>
              <w:rPr>
                <w:rFonts w:ascii="Arial" w:eastAsia="MS Mincho" w:hAnsi="Arial" w:cs="Arial"/>
                <w:bCs/>
                <w:sz w:val="20"/>
                <w:szCs w:val="20"/>
                <w:lang w:val="en-GB"/>
              </w:rPr>
            </w:pPr>
          </w:p>
        </w:tc>
      </w:tr>
      <w:tr w:rsidR="00C8698A" w:rsidRPr="00953BE1" w14:paraId="22C9EE63" w14:textId="77777777">
        <w:trPr>
          <w:trHeight w:val="20"/>
          <w:jc w:val="center"/>
        </w:trPr>
        <w:tc>
          <w:tcPr>
            <w:tcW w:w="1666" w:type="pct"/>
            <w:noWrap/>
          </w:tcPr>
          <w:p w14:paraId="38BE7278" w14:textId="77777777" w:rsidR="00C8698A" w:rsidRPr="00953BE1" w:rsidRDefault="00000000">
            <w:pPr>
              <w:rPr>
                <w:rFonts w:ascii="Arial" w:hAnsi="Arial" w:cs="Arial"/>
                <w:b/>
                <w:sz w:val="20"/>
                <w:szCs w:val="20"/>
                <w:lang w:val="en-GB"/>
              </w:rPr>
            </w:pPr>
            <w:r w:rsidRPr="00953BE1">
              <w:rPr>
                <w:rFonts w:ascii="Arial" w:hAnsi="Arial" w:cs="Arial"/>
                <w:b/>
                <w:sz w:val="20"/>
                <w:szCs w:val="20"/>
                <w:lang w:val="en-GB"/>
              </w:rPr>
              <w:t>11. Are the conclusions logically arrived?</w:t>
            </w:r>
          </w:p>
          <w:p w14:paraId="7D3A41E7"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3EFF32BB"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5A77D5DA" w:rsidR="00C8698A" w:rsidRPr="00953BE1" w:rsidRDefault="00C32E2F">
            <w:pPr>
              <w:contextualSpacing/>
              <w:rPr>
                <w:rFonts w:ascii="Arial" w:hAnsi="Arial" w:cs="Arial"/>
                <w:bCs/>
                <w:sz w:val="20"/>
                <w:szCs w:val="20"/>
                <w:lang w:val="en-GB"/>
              </w:rPr>
            </w:pPr>
            <w:r w:rsidRPr="00953BE1">
              <w:rPr>
                <w:rFonts w:ascii="Arial" w:hAnsi="Arial" w:cs="Arial"/>
                <w:bCs/>
                <w:sz w:val="20"/>
                <w:szCs w:val="20"/>
                <w:lang w:val="en-GB"/>
              </w:rPr>
              <w:t>4</w:t>
            </w:r>
          </w:p>
        </w:tc>
        <w:tc>
          <w:tcPr>
            <w:tcW w:w="1667" w:type="pct"/>
          </w:tcPr>
          <w:p w14:paraId="33356755" w14:textId="77777777" w:rsidR="00C8698A" w:rsidRPr="00953BE1" w:rsidRDefault="00C8698A">
            <w:pPr>
              <w:outlineLvl w:val="1"/>
              <w:rPr>
                <w:rFonts w:ascii="Arial" w:eastAsia="MS Mincho" w:hAnsi="Arial" w:cs="Arial"/>
                <w:bCs/>
                <w:sz w:val="20"/>
                <w:szCs w:val="20"/>
                <w:lang w:val="en-GB"/>
              </w:rPr>
            </w:pPr>
          </w:p>
        </w:tc>
      </w:tr>
      <w:tr w:rsidR="00C8698A" w:rsidRPr="00953BE1" w14:paraId="2CA10B5E" w14:textId="77777777">
        <w:trPr>
          <w:trHeight w:val="20"/>
          <w:jc w:val="center"/>
        </w:trPr>
        <w:tc>
          <w:tcPr>
            <w:tcW w:w="1666" w:type="pct"/>
            <w:noWrap/>
          </w:tcPr>
          <w:p w14:paraId="37CB22E2" w14:textId="77777777" w:rsidR="00C8698A" w:rsidRPr="00953BE1" w:rsidRDefault="00000000">
            <w:pPr>
              <w:rPr>
                <w:rFonts w:ascii="Arial" w:hAnsi="Arial" w:cs="Arial"/>
                <w:b/>
                <w:sz w:val="20"/>
                <w:szCs w:val="20"/>
                <w:lang w:val="en-GB"/>
              </w:rPr>
            </w:pPr>
            <w:r w:rsidRPr="00953BE1">
              <w:rPr>
                <w:rFonts w:ascii="Arial" w:hAnsi="Arial" w:cs="Arial"/>
                <w:b/>
                <w:sz w:val="20"/>
                <w:szCs w:val="20"/>
                <w:lang w:val="en-GB"/>
              </w:rPr>
              <w:t>12. Are the limitations of the paper discussed?</w:t>
            </w:r>
          </w:p>
          <w:p w14:paraId="0706068E"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0D362FE2"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4253EBCE" w:rsidR="00C8698A" w:rsidRPr="00953BE1" w:rsidRDefault="00C32E2F">
            <w:pPr>
              <w:contextualSpacing/>
              <w:rPr>
                <w:rFonts w:ascii="Arial" w:hAnsi="Arial" w:cs="Arial"/>
                <w:bCs/>
                <w:sz w:val="20"/>
                <w:szCs w:val="20"/>
                <w:lang w:val="en-GB"/>
              </w:rPr>
            </w:pPr>
            <w:r w:rsidRPr="00953BE1">
              <w:rPr>
                <w:rFonts w:ascii="Arial" w:hAnsi="Arial" w:cs="Arial"/>
                <w:bCs/>
                <w:sz w:val="20"/>
                <w:szCs w:val="20"/>
                <w:lang w:val="en-GB"/>
              </w:rPr>
              <w:t>5</w:t>
            </w:r>
          </w:p>
        </w:tc>
        <w:tc>
          <w:tcPr>
            <w:tcW w:w="1667" w:type="pct"/>
          </w:tcPr>
          <w:p w14:paraId="57A33E7C" w14:textId="77777777" w:rsidR="00C8698A" w:rsidRPr="00953BE1" w:rsidRDefault="00C8698A">
            <w:pPr>
              <w:outlineLvl w:val="1"/>
              <w:rPr>
                <w:rFonts w:ascii="Arial" w:eastAsia="MS Mincho" w:hAnsi="Arial" w:cs="Arial"/>
                <w:bCs/>
                <w:sz w:val="20"/>
                <w:szCs w:val="20"/>
                <w:lang w:val="en-GB"/>
              </w:rPr>
            </w:pPr>
          </w:p>
        </w:tc>
      </w:tr>
      <w:tr w:rsidR="00C8698A" w:rsidRPr="00953BE1" w14:paraId="719AB5B2" w14:textId="77777777">
        <w:trPr>
          <w:trHeight w:val="20"/>
          <w:jc w:val="center"/>
        </w:trPr>
        <w:tc>
          <w:tcPr>
            <w:tcW w:w="1666" w:type="pct"/>
            <w:noWrap/>
          </w:tcPr>
          <w:p w14:paraId="393DD357" w14:textId="77777777" w:rsidR="00C8698A" w:rsidRPr="00953BE1" w:rsidRDefault="00000000">
            <w:pPr>
              <w:rPr>
                <w:rFonts w:ascii="Arial" w:hAnsi="Arial" w:cs="Arial"/>
                <w:b/>
                <w:sz w:val="20"/>
                <w:szCs w:val="20"/>
                <w:lang w:val="en-GB"/>
              </w:rPr>
            </w:pPr>
            <w:r w:rsidRPr="00953BE1">
              <w:rPr>
                <w:rFonts w:ascii="Arial" w:hAnsi="Arial" w:cs="Arial"/>
                <w:b/>
                <w:sz w:val="20"/>
                <w:szCs w:val="20"/>
                <w:lang w:val="en-GB"/>
              </w:rPr>
              <w:t xml:space="preserve">13. What is the </w:t>
            </w:r>
            <w:r w:rsidRPr="00953BE1">
              <w:rPr>
                <w:rFonts w:ascii="Arial" w:hAnsi="Arial" w:cs="Arial"/>
                <w:sz w:val="20"/>
                <w:szCs w:val="20"/>
                <w:lang w:val="en-GB"/>
              </w:rPr>
              <w:t>Quality of references (i.e. from peer reviewed authentic sources)</w:t>
            </w:r>
          </w:p>
          <w:p w14:paraId="13E1814E"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4D2A58DD"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N/A = Not Applicable</w:t>
            </w:r>
          </w:p>
        </w:tc>
        <w:tc>
          <w:tcPr>
            <w:tcW w:w="1667" w:type="pct"/>
          </w:tcPr>
          <w:p w14:paraId="4F55C717" w14:textId="288A0EFC" w:rsidR="00C8698A" w:rsidRPr="00953BE1" w:rsidRDefault="00C32E2F">
            <w:pPr>
              <w:contextualSpacing/>
              <w:rPr>
                <w:rFonts w:ascii="Arial" w:hAnsi="Arial" w:cs="Arial"/>
                <w:bCs/>
                <w:sz w:val="20"/>
                <w:szCs w:val="20"/>
                <w:lang w:val="en-GB"/>
              </w:rPr>
            </w:pPr>
            <w:r w:rsidRPr="00953BE1">
              <w:rPr>
                <w:rFonts w:ascii="Arial" w:hAnsi="Arial" w:cs="Arial"/>
                <w:bCs/>
                <w:sz w:val="20"/>
                <w:szCs w:val="20"/>
                <w:lang w:val="en-GB"/>
              </w:rPr>
              <w:t>4</w:t>
            </w:r>
          </w:p>
        </w:tc>
        <w:tc>
          <w:tcPr>
            <w:tcW w:w="1667" w:type="pct"/>
          </w:tcPr>
          <w:p w14:paraId="28C390E7" w14:textId="77777777" w:rsidR="00C8698A" w:rsidRPr="00953BE1" w:rsidRDefault="00C8698A">
            <w:pPr>
              <w:outlineLvl w:val="1"/>
              <w:rPr>
                <w:rFonts w:ascii="Arial" w:eastAsia="MS Mincho" w:hAnsi="Arial" w:cs="Arial"/>
                <w:bCs/>
                <w:sz w:val="20"/>
                <w:szCs w:val="20"/>
                <w:lang w:val="en-GB"/>
              </w:rPr>
            </w:pPr>
          </w:p>
        </w:tc>
      </w:tr>
      <w:tr w:rsidR="00C8698A" w:rsidRPr="00953BE1" w14:paraId="00EBE6C3" w14:textId="77777777">
        <w:trPr>
          <w:trHeight w:val="20"/>
          <w:jc w:val="center"/>
        </w:trPr>
        <w:tc>
          <w:tcPr>
            <w:tcW w:w="1666" w:type="pct"/>
            <w:noWrap/>
          </w:tcPr>
          <w:p w14:paraId="57396E51" w14:textId="77777777" w:rsidR="00C8698A" w:rsidRPr="00953BE1" w:rsidRDefault="00000000">
            <w:pPr>
              <w:rPr>
                <w:rFonts w:ascii="Arial" w:hAnsi="Arial" w:cs="Arial"/>
                <w:b/>
                <w:sz w:val="20"/>
                <w:szCs w:val="20"/>
                <w:lang w:val="en-GB"/>
              </w:rPr>
            </w:pPr>
            <w:r w:rsidRPr="00953BE1">
              <w:rPr>
                <w:rFonts w:ascii="Arial" w:hAnsi="Arial" w:cs="Arial"/>
                <w:b/>
                <w:sz w:val="20"/>
                <w:szCs w:val="20"/>
                <w:lang w:val="en-GB"/>
              </w:rPr>
              <w:t>14. Is the manuscript written in clear and understandable language?</w:t>
            </w:r>
          </w:p>
          <w:p w14:paraId="5149EE9E"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Rating Scale: </w:t>
            </w:r>
          </w:p>
          <w:p w14:paraId="1C541165" w14:textId="77777777" w:rsidR="00C8698A" w:rsidRPr="00953BE1" w:rsidRDefault="00000000">
            <w:pPr>
              <w:rPr>
                <w:rFonts w:ascii="Arial" w:hAnsi="Arial" w:cs="Arial"/>
                <w:color w:val="404040"/>
                <w:sz w:val="20"/>
                <w:szCs w:val="20"/>
                <w:shd w:val="clear" w:color="auto" w:fill="FFFFFF"/>
                <w:lang w:val="en-GB"/>
              </w:rPr>
            </w:pPr>
            <w:r w:rsidRPr="00953BE1">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953BE1" w:rsidRDefault="00000000">
            <w:pPr>
              <w:rPr>
                <w:rFonts w:ascii="Arial" w:hAnsi="Arial" w:cs="Arial"/>
                <w:sz w:val="20"/>
                <w:szCs w:val="20"/>
                <w:lang w:val="en-GB"/>
              </w:rPr>
            </w:pPr>
            <w:r w:rsidRPr="00953BE1">
              <w:rPr>
                <w:rFonts w:ascii="Arial" w:hAnsi="Arial" w:cs="Arial"/>
                <w:color w:val="404040"/>
                <w:sz w:val="20"/>
                <w:szCs w:val="20"/>
                <w:shd w:val="clear" w:color="auto" w:fill="FFFFFF"/>
                <w:lang w:val="en-GB"/>
              </w:rPr>
              <w:t>N/A = Not Applicable</w:t>
            </w:r>
          </w:p>
        </w:tc>
        <w:tc>
          <w:tcPr>
            <w:tcW w:w="1667" w:type="pct"/>
          </w:tcPr>
          <w:p w14:paraId="173CAF5C" w14:textId="536DA885" w:rsidR="00C8698A" w:rsidRPr="00953BE1" w:rsidRDefault="00C32E2F">
            <w:pPr>
              <w:contextualSpacing/>
              <w:rPr>
                <w:rFonts w:ascii="Arial" w:hAnsi="Arial" w:cs="Arial"/>
                <w:bCs/>
                <w:sz w:val="20"/>
                <w:szCs w:val="20"/>
                <w:lang w:val="en-GB"/>
              </w:rPr>
            </w:pPr>
            <w:r w:rsidRPr="00953BE1">
              <w:rPr>
                <w:rFonts w:ascii="Arial" w:hAnsi="Arial" w:cs="Arial"/>
                <w:bCs/>
                <w:sz w:val="20"/>
                <w:szCs w:val="20"/>
                <w:lang w:val="en-GB"/>
              </w:rPr>
              <w:t>4</w:t>
            </w:r>
          </w:p>
        </w:tc>
        <w:tc>
          <w:tcPr>
            <w:tcW w:w="1667" w:type="pct"/>
          </w:tcPr>
          <w:p w14:paraId="0E201C57" w14:textId="77777777" w:rsidR="00C8698A" w:rsidRPr="00953BE1" w:rsidRDefault="00C8698A">
            <w:pPr>
              <w:outlineLvl w:val="1"/>
              <w:rPr>
                <w:rFonts w:ascii="Arial" w:eastAsia="MS Mincho" w:hAnsi="Arial" w:cs="Arial"/>
                <w:bCs/>
                <w:sz w:val="20"/>
                <w:szCs w:val="20"/>
                <w:lang w:val="en-GB"/>
              </w:rPr>
            </w:pPr>
          </w:p>
        </w:tc>
      </w:tr>
    </w:tbl>
    <w:p w14:paraId="7500804F" w14:textId="77777777" w:rsidR="00C8698A" w:rsidRPr="00953BE1" w:rsidRDefault="00C8698A">
      <w:pPr>
        <w:jc w:val="both"/>
        <w:rPr>
          <w:rFonts w:ascii="Arial" w:eastAsia="MS Mincho" w:hAnsi="Arial" w:cs="Arial"/>
          <w:b/>
          <w:bCs/>
          <w:sz w:val="20"/>
          <w:szCs w:val="20"/>
          <w:u w:val="single"/>
          <w:lang w:val="en-GB" w:eastAsia="x-none"/>
        </w:rPr>
      </w:pPr>
    </w:p>
    <w:p w14:paraId="2F473CC1" w14:textId="77777777" w:rsidR="00C8698A" w:rsidRPr="00953BE1" w:rsidRDefault="00C8698A">
      <w:pPr>
        <w:jc w:val="both"/>
        <w:rPr>
          <w:rFonts w:ascii="Arial" w:eastAsia="MS Mincho" w:hAnsi="Arial" w:cs="Arial"/>
          <w:b/>
          <w:bCs/>
          <w:sz w:val="20"/>
          <w:szCs w:val="20"/>
          <w:u w:val="single"/>
          <w:lang w:val="en-GB" w:eastAsia="x-none"/>
        </w:rPr>
      </w:pPr>
    </w:p>
    <w:p w14:paraId="5AF28643" w14:textId="77777777" w:rsidR="00C8698A" w:rsidRPr="00953BE1" w:rsidRDefault="00000000">
      <w:pPr>
        <w:outlineLvl w:val="1"/>
        <w:rPr>
          <w:rFonts w:ascii="Arial" w:eastAsia="MS Mincho" w:hAnsi="Arial" w:cs="Arial"/>
          <w:b/>
          <w:bCs/>
          <w:sz w:val="20"/>
          <w:szCs w:val="20"/>
          <w:u w:val="single"/>
          <w:lang w:val="en-GB"/>
        </w:rPr>
      </w:pPr>
      <w:r w:rsidRPr="00953BE1">
        <w:rPr>
          <w:rFonts w:ascii="Arial" w:eastAsia="MS Mincho" w:hAnsi="Arial" w:cs="Arial"/>
          <w:b/>
          <w:bCs/>
          <w:sz w:val="20"/>
          <w:szCs w:val="20"/>
          <w:highlight w:val="yellow"/>
          <w:u w:val="single"/>
          <w:lang w:val="en-GB"/>
        </w:rPr>
        <w:t>PART 2.2 (Subjective Evaluation)</w:t>
      </w:r>
    </w:p>
    <w:p w14:paraId="2515A37D" w14:textId="77777777" w:rsidR="00C8698A" w:rsidRPr="00953BE1"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953BE1" w14:paraId="7B53126A" w14:textId="77777777">
        <w:trPr>
          <w:trHeight w:val="20"/>
          <w:jc w:val="center"/>
        </w:trPr>
        <w:tc>
          <w:tcPr>
            <w:tcW w:w="1666" w:type="pct"/>
            <w:noWrap/>
          </w:tcPr>
          <w:p w14:paraId="4A2DC282" w14:textId="77777777" w:rsidR="00C8698A" w:rsidRPr="00953BE1" w:rsidRDefault="00C8698A">
            <w:pPr>
              <w:outlineLvl w:val="1"/>
              <w:rPr>
                <w:rFonts w:ascii="Arial" w:eastAsia="MS Mincho" w:hAnsi="Arial" w:cs="Arial"/>
                <w:b/>
                <w:bCs/>
                <w:sz w:val="20"/>
                <w:szCs w:val="20"/>
                <w:lang w:val="en-GB"/>
              </w:rPr>
            </w:pPr>
          </w:p>
        </w:tc>
        <w:tc>
          <w:tcPr>
            <w:tcW w:w="1667" w:type="pct"/>
          </w:tcPr>
          <w:p w14:paraId="588BD5BC" w14:textId="77777777" w:rsidR="00C8698A" w:rsidRPr="00953BE1" w:rsidRDefault="00000000">
            <w:pPr>
              <w:outlineLvl w:val="1"/>
              <w:rPr>
                <w:rFonts w:ascii="Arial" w:eastAsia="MS Mincho" w:hAnsi="Arial" w:cs="Arial"/>
                <w:b/>
                <w:bCs/>
                <w:sz w:val="20"/>
                <w:szCs w:val="20"/>
                <w:lang w:val="en-GB"/>
              </w:rPr>
            </w:pPr>
            <w:r w:rsidRPr="00953BE1">
              <w:rPr>
                <w:rFonts w:ascii="Arial" w:eastAsia="MS Mincho" w:hAnsi="Arial" w:cs="Arial"/>
                <w:b/>
                <w:bCs/>
                <w:sz w:val="20"/>
                <w:szCs w:val="20"/>
                <w:lang w:val="en-GB"/>
              </w:rPr>
              <w:t>Reviewer’s comment</w:t>
            </w:r>
          </w:p>
          <w:p w14:paraId="07936557" w14:textId="77777777" w:rsidR="00C8698A" w:rsidRPr="00953BE1" w:rsidRDefault="00C8698A">
            <w:pPr>
              <w:rPr>
                <w:rFonts w:ascii="Arial" w:hAnsi="Arial" w:cs="Arial"/>
                <w:sz w:val="20"/>
                <w:szCs w:val="20"/>
                <w:lang w:val="en-GB"/>
              </w:rPr>
            </w:pPr>
          </w:p>
        </w:tc>
        <w:tc>
          <w:tcPr>
            <w:tcW w:w="1667" w:type="pct"/>
          </w:tcPr>
          <w:p w14:paraId="3CA37E7E" w14:textId="77777777" w:rsidR="00C8698A" w:rsidRPr="00953BE1" w:rsidRDefault="00000000">
            <w:pPr>
              <w:spacing w:after="160" w:line="259" w:lineRule="auto"/>
              <w:rPr>
                <w:rFonts w:ascii="Arial" w:eastAsia="Calibri" w:hAnsi="Arial" w:cs="Arial"/>
                <w:kern w:val="2"/>
                <w:sz w:val="20"/>
                <w:szCs w:val="20"/>
                <w:lang w:val="en-IN"/>
              </w:rPr>
            </w:pPr>
            <w:r w:rsidRPr="00953BE1">
              <w:rPr>
                <w:rFonts w:ascii="Arial" w:eastAsia="Calibri" w:hAnsi="Arial" w:cs="Arial"/>
                <w:b/>
                <w:kern w:val="2"/>
                <w:sz w:val="20"/>
                <w:szCs w:val="20"/>
                <w:lang w:val="en-IN"/>
              </w:rPr>
              <w:t>Author’s Feedback</w:t>
            </w:r>
            <w:r w:rsidRPr="00953BE1">
              <w:rPr>
                <w:rFonts w:ascii="Arial" w:eastAsia="Calibri" w:hAnsi="Arial" w:cs="Arial"/>
                <w:kern w:val="2"/>
                <w:sz w:val="20"/>
                <w:szCs w:val="20"/>
                <w:lang w:val="en-IN"/>
              </w:rPr>
              <w:t xml:space="preserve"> </w:t>
            </w:r>
            <w:r w:rsidRPr="00953BE1">
              <w:rPr>
                <w:rFonts w:ascii="Arial" w:eastAsia="Calibri" w:hAnsi="Arial" w:cs="Arial"/>
                <w:kern w:val="2"/>
                <w:sz w:val="20"/>
                <w:szCs w:val="20"/>
                <w:highlight w:val="yellow"/>
                <w:lang w:val="en-IN"/>
              </w:rPr>
              <w:t>(It is mandatory that authors should write his/her feedback here)</w:t>
            </w:r>
          </w:p>
          <w:p w14:paraId="673870FA" w14:textId="77777777" w:rsidR="00C8698A" w:rsidRPr="00953BE1" w:rsidRDefault="00C8698A">
            <w:pPr>
              <w:outlineLvl w:val="1"/>
              <w:rPr>
                <w:rFonts w:ascii="Arial" w:eastAsia="MS Mincho" w:hAnsi="Arial" w:cs="Arial"/>
                <w:bCs/>
                <w:sz w:val="20"/>
                <w:szCs w:val="20"/>
                <w:lang w:val="en-GB"/>
              </w:rPr>
            </w:pPr>
          </w:p>
        </w:tc>
      </w:tr>
      <w:tr w:rsidR="00C8698A" w:rsidRPr="00953BE1" w14:paraId="241B24BA" w14:textId="77777777">
        <w:trPr>
          <w:trHeight w:val="20"/>
          <w:jc w:val="center"/>
        </w:trPr>
        <w:tc>
          <w:tcPr>
            <w:tcW w:w="1666" w:type="pct"/>
            <w:noWrap/>
          </w:tcPr>
          <w:p w14:paraId="3CF6666B" w14:textId="77777777" w:rsidR="00C8698A" w:rsidRPr="00953BE1" w:rsidRDefault="00000000">
            <w:pPr>
              <w:rPr>
                <w:rFonts w:ascii="Arial" w:hAnsi="Arial" w:cs="Arial"/>
                <w:b/>
                <w:bCs/>
                <w:sz w:val="20"/>
                <w:szCs w:val="20"/>
                <w:lang w:val="en-GB"/>
              </w:rPr>
            </w:pPr>
            <w:r w:rsidRPr="00953BE1">
              <w:rPr>
                <w:rFonts w:ascii="Arial" w:hAnsi="Arial" w:cs="Arial"/>
                <w:b/>
                <w:bCs/>
                <w:sz w:val="20"/>
                <w:szCs w:val="20"/>
                <w:lang w:val="en-GB"/>
              </w:rPr>
              <w:t>Is the title of the article suitable?</w:t>
            </w:r>
          </w:p>
          <w:p w14:paraId="53C3DEBA" w14:textId="77777777" w:rsidR="00C8698A" w:rsidRPr="00953BE1" w:rsidRDefault="00C8698A">
            <w:pPr>
              <w:rPr>
                <w:rFonts w:ascii="Arial" w:hAnsi="Arial" w:cs="Arial"/>
                <w:bCs/>
                <w:sz w:val="20"/>
                <w:szCs w:val="20"/>
                <w:lang w:val="en-GB"/>
              </w:rPr>
            </w:pPr>
          </w:p>
          <w:p w14:paraId="1C4466D4" w14:textId="77777777" w:rsidR="00C8698A" w:rsidRPr="00953BE1" w:rsidRDefault="00000000">
            <w:pPr>
              <w:rPr>
                <w:rFonts w:ascii="Arial" w:hAnsi="Arial" w:cs="Arial"/>
                <w:sz w:val="20"/>
                <w:szCs w:val="20"/>
                <w:u w:val="single"/>
                <w:lang w:val="en-GB"/>
              </w:rPr>
            </w:pPr>
            <w:r w:rsidRPr="00953BE1">
              <w:rPr>
                <w:rFonts w:ascii="Arial" w:hAnsi="Arial" w:cs="Arial"/>
                <w:bCs/>
                <w:sz w:val="20"/>
                <w:szCs w:val="20"/>
                <w:lang w:val="en-GB"/>
              </w:rPr>
              <w:t>If your answer is NO, please provide a brief, clear suggestion for improvement.</w:t>
            </w:r>
          </w:p>
        </w:tc>
        <w:tc>
          <w:tcPr>
            <w:tcW w:w="1667" w:type="pct"/>
          </w:tcPr>
          <w:p w14:paraId="7595CF80" w14:textId="77777777" w:rsidR="00386AD8" w:rsidRPr="00953BE1" w:rsidRDefault="00386AD8" w:rsidP="00386AD8">
            <w:pPr>
              <w:ind w:left="56"/>
              <w:rPr>
                <w:rFonts w:ascii="Arial" w:hAnsi="Arial" w:cs="Arial"/>
                <w:sz w:val="20"/>
                <w:szCs w:val="20"/>
                <w:lang w:val="en-NZ"/>
              </w:rPr>
            </w:pPr>
            <w:r w:rsidRPr="00953BE1">
              <w:rPr>
                <w:rFonts w:ascii="Arial" w:hAnsi="Arial" w:cs="Arial"/>
                <w:sz w:val="20"/>
                <w:szCs w:val="20"/>
                <w:lang w:val="en-NZ"/>
              </w:rPr>
              <w:t>YES</w:t>
            </w:r>
          </w:p>
          <w:p w14:paraId="0F466707" w14:textId="77777777" w:rsidR="00386AD8" w:rsidRPr="00953BE1" w:rsidRDefault="00386AD8" w:rsidP="00386AD8">
            <w:pPr>
              <w:ind w:left="56"/>
              <w:rPr>
                <w:rFonts w:ascii="Arial" w:hAnsi="Arial" w:cs="Arial"/>
                <w:sz w:val="20"/>
                <w:szCs w:val="20"/>
                <w:lang w:val="en-NZ"/>
              </w:rPr>
            </w:pPr>
            <w:r w:rsidRPr="00953BE1">
              <w:rPr>
                <w:rFonts w:ascii="Arial" w:hAnsi="Arial" w:cs="Arial"/>
                <w:sz w:val="20"/>
                <w:szCs w:val="20"/>
                <w:lang w:val="en-NZ"/>
              </w:rPr>
              <w:t>The title accurately reflects the scope, variables, context, and review nature of the study.</w:t>
            </w:r>
          </w:p>
          <w:p w14:paraId="0729A404" w14:textId="77777777" w:rsidR="00C8698A" w:rsidRPr="00953BE1" w:rsidRDefault="00C8698A">
            <w:pPr>
              <w:ind w:left="360"/>
              <w:rPr>
                <w:rFonts w:ascii="Arial" w:hAnsi="Arial" w:cs="Arial"/>
                <w:b/>
                <w:bCs/>
                <w:sz w:val="20"/>
                <w:szCs w:val="20"/>
                <w:lang w:val="en-GB"/>
              </w:rPr>
            </w:pPr>
          </w:p>
        </w:tc>
        <w:tc>
          <w:tcPr>
            <w:tcW w:w="1667" w:type="pct"/>
          </w:tcPr>
          <w:p w14:paraId="6385EE7D" w14:textId="77777777" w:rsidR="00C8698A" w:rsidRPr="00953BE1" w:rsidRDefault="00C8698A">
            <w:pPr>
              <w:outlineLvl w:val="1"/>
              <w:rPr>
                <w:rFonts w:ascii="Arial" w:eastAsia="MS Mincho" w:hAnsi="Arial" w:cs="Arial"/>
                <w:bCs/>
                <w:sz w:val="20"/>
                <w:szCs w:val="20"/>
                <w:lang w:val="en-GB"/>
              </w:rPr>
            </w:pPr>
          </w:p>
        </w:tc>
      </w:tr>
      <w:tr w:rsidR="00C8698A" w:rsidRPr="00953BE1" w14:paraId="7B6A5602" w14:textId="77777777">
        <w:trPr>
          <w:trHeight w:val="20"/>
          <w:jc w:val="center"/>
        </w:trPr>
        <w:tc>
          <w:tcPr>
            <w:tcW w:w="1666" w:type="pct"/>
            <w:noWrap/>
          </w:tcPr>
          <w:p w14:paraId="405CBBF4" w14:textId="77777777" w:rsidR="00C8698A" w:rsidRPr="00953BE1" w:rsidRDefault="00000000">
            <w:pPr>
              <w:outlineLvl w:val="1"/>
              <w:rPr>
                <w:rFonts w:ascii="Arial" w:eastAsia="MS Mincho" w:hAnsi="Arial" w:cs="Arial"/>
                <w:b/>
                <w:bCs/>
                <w:sz w:val="20"/>
                <w:szCs w:val="20"/>
                <w:lang w:val="en-GB"/>
              </w:rPr>
            </w:pPr>
            <w:r w:rsidRPr="00953BE1">
              <w:rPr>
                <w:rFonts w:ascii="Arial" w:eastAsia="MS Mincho" w:hAnsi="Arial" w:cs="Arial"/>
                <w:b/>
                <w:bCs/>
                <w:sz w:val="20"/>
                <w:szCs w:val="20"/>
                <w:lang w:val="en-GB"/>
              </w:rPr>
              <w:t xml:space="preserve">Is the abstract of the article comprehensive? </w:t>
            </w:r>
          </w:p>
          <w:p w14:paraId="40A344F3" w14:textId="77777777" w:rsidR="00C8698A" w:rsidRPr="00953BE1" w:rsidRDefault="00C8698A">
            <w:pPr>
              <w:rPr>
                <w:rFonts w:ascii="Arial" w:hAnsi="Arial" w:cs="Arial"/>
                <w:bCs/>
                <w:sz w:val="20"/>
                <w:szCs w:val="20"/>
                <w:lang w:val="en-GB"/>
              </w:rPr>
            </w:pPr>
          </w:p>
          <w:p w14:paraId="5298F8CA" w14:textId="77777777" w:rsidR="00C8698A" w:rsidRPr="00953BE1" w:rsidRDefault="00000000">
            <w:pPr>
              <w:rPr>
                <w:rFonts w:ascii="Arial" w:hAnsi="Arial" w:cs="Arial"/>
                <w:sz w:val="20"/>
                <w:szCs w:val="20"/>
                <w:lang w:val="en-GB"/>
              </w:rPr>
            </w:pPr>
            <w:r w:rsidRPr="00953BE1">
              <w:rPr>
                <w:rFonts w:ascii="Arial" w:hAnsi="Arial" w:cs="Arial"/>
                <w:bCs/>
                <w:sz w:val="20"/>
                <w:szCs w:val="20"/>
                <w:lang w:val="en-GB"/>
              </w:rPr>
              <w:t>If your answer is NO, please provide a brief, clear suggestion for improvement.</w:t>
            </w:r>
          </w:p>
        </w:tc>
        <w:tc>
          <w:tcPr>
            <w:tcW w:w="1667" w:type="pct"/>
          </w:tcPr>
          <w:p w14:paraId="7818D4A6" w14:textId="77777777" w:rsidR="00386AD8" w:rsidRPr="00953BE1" w:rsidRDefault="00386AD8" w:rsidP="00386AD8">
            <w:pPr>
              <w:ind w:left="56"/>
              <w:rPr>
                <w:rFonts w:ascii="Arial" w:hAnsi="Arial" w:cs="Arial"/>
                <w:sz w:val="20"/>
                <w:szCs w:val="20"/>
                <w:lang w:val="en-NZ"/>
              </w:rPr>
            </w:pPr>
            <w:r w:rsidRPr="00953BE1">
              <w:rPr>
                <w:rFonts w:ascii="Arial" w:hAnsi="Arial" w:cs="Arial"/>
                <w:sz w:val="20"/>
                <w:szCs w:val="20"/>
                <w:lang w:val="en-NZ"/>
              </w:rPr>
              <w:t>Partially.</w:t>
            </w:r>
          </w:p>
          <w:p w14:paraId="6BA2EAB9" w14:textId="77777777" w:rsidR="00386AD8" w:rsidRPr="00953BE1" w:rsidRDefault="00386AD8" w:rsidP="00386AD8">
            <w:pPr>
              <w:ind w:left="56"/>
              <w:rPr>
                <w:rFonts w:ascii="Arial" w:hAnsi="Arial" w:cs="Arial"/>
                <w:sz w:val="20"/>
                <w:szCs w:val="20"/>
                <w:lang w:val="en-NZ"/>
              </w:rPr>
            </w:pPr>
            <w:r w:rsidRPr="00953BE1">
              <w:rPr>
                <w:rFonts w:ascii="Arial" w:hAnsi="Arial" w:cs="Arial"/>
                <w:sz w:val="20"/>
                <w:szCs w:val="20"/>
                <w:lang w:val="en-NZ"/>
              </w:rPr>
              <w:t>The abstract clearly presents the rationale, findings, and conclusions. However, it is overly long and dense. It should briefly describe the review process, including the number of studies reviewed and selection approach, to improve transparency.</w:t>
            </w:r>
          </w:p>
          <w:p w14:paraId="518D4768" w14:textId="77777777" w:rsidR="00C8698A" w:rsidRPr="00953BE1" w:rsidRDefault="00C8698A">
            <w:pPr>
              <w:ind w:left="360"/>
              <w:rPr>
                <w:rFonts w:ascii="Arial" w:hAnsi="Arial" w:cs="Arial"/>
                <w:b/>
                <w:bCs/>
                <w:sz w:val="20"/>
                <w:szCs w:val="20"/>
                <w:lang w:val="en-GB"/>
              </w:rPr>
            </w:pPr>
          </w:p>
        </w:tc>
        <w:tc>
          <w:tcPr>
            <w:tcW w:w="1667" w:type="pct"/>
          </w:tcPr>
          <w:p w14:paraId="33F93B72" w14:textId="77777777" w:rsidR="00C8698A" w:rsidRPr="00953BE1" w:rsidRDefault="00C8698A">
            <w:pPr>
              <w:outlineLvl w:val="1"/>
              <w:rPr>
                <w:rFonts w:ascii="Arial" w:eastAsia="MS Mincho" w:hAnsi="Arial" w:cs="Arial"/>
                <w:bCs/>
                <w:sz w:val="20"/>
                <w:szCs w:val="20"/>
                <w:lang w:val="en-GB"/>
              </w:rPr>
            </w:pPr>
          </w:p>
        </w:tc>
      </w:tr>
      <w:tr w:rsidR="00C8698A" w:rsidRPr="00953BE1" w14:paraId="314FF337" w14:textId="77777777">
        <w:trPr>
          <w:trHeight w:val="20"/>
          <w:jc w:val="center"/>
        </w:trPr>
        <w:tc>
          <w:tcPr>
            <w:tcW w:w="1666" w:type="pct"/>
            <w:noWrap/>
          </w:tcPr>
          <w:p w14:paraId="39728383" w14:textId="77777777" w:rsidR="00C8698A" w:rsidRPr="00953BE1" w:rsidRDefault="00000000">
            <w:pPr>
              <w:outlineLvl w:val="1"/>
              <w:rPr>
                <w:rFonts w:ascii="Arial" w:eastAsia="MS Mincho" w:hAnsi="Arial" w:cs="Arial"/>
                <w:bCs/>
                <w:sz w:val="20"/>
                <w:szCs w:val="20"/>
                <w:lang w:val="en-GB"/>
              </w:rPr>
            </w:pPr>
            <w:r w:rsidRPr="00953BE1">
              <w:rPr>
                <w:rFonts w:ascii="Arial" w:eastAsia="MS Mincho" w:hAnsi="Arial" w:cs="Arial"/>
                <w:b/>
                <w:bCs/>
                <w:sz w:val="20"/>
                <w:szCs w:val="20"/>
                <w:lang w:val="en-GB"/>
              </w:rPr>
              <w:t xml:space="preserve">Is the manuscript scientifically correct? </w:t>
            </w:r>
            <w:r w:rsidRPr="00953BE1">
              <w:rPr>
                <w:rFonts w:ascii="Arial" w:eastAsia="MS Mincho" w:hAnsi="Arial" w:cs="Arial"/>
                <w:b/>
                <w:bCs/>
                <w:sz w:val="20"/>
                <w:szCs w:val="20"/>
                <w:lang w:val="en-GB"/>
              </w:rPr>
              <w:br/>
            </w:r>
          </w:p>
          <w:p w14:paraId="792C0AEF" w14:textId="77777777" w:rsidR="00C8698A" w:rsidRPr="00953BE1" w:rsidRDefault="00000000">
            <w:pPr>
              <w:rPr>
                <w:rFonts w:ascii="Arial" w:hAnsi="Arial" w:cs="Arial"/>
                <w:b/>
                <w:sz w:val="20"/>
                <w:szCs w:val="20"/>
                <w:lang w:val="en-GB"/>
              </w:rPr>
            </w:pPr>
            <w:r w:rsidRPr="00953BE1">
              <w:rPr>
                <w:rFonts w:ascii="Arial" w:hAnsi="Arial" w:cs="Arial"/>
                <w:bCs/>
                <w:sz w:val="20"/>
                <w:szCs w:val="20"/>
                <w:lang w:val="en-GB"/>
              </w:rPr>
              <w:t>If your answer is NO, please provide a brief, clear suggestion for improvement.</w:t>
            </w:r>
          </w:p>
        </w:tc>
        <w:tc>
          <w:tcPr>
            <w:tcW w:w="1667" w:type="pct"/>
          </w:tcPr>
          <w:p w14:paraId="2EF1CC39" w14:textId="77777777" w:rsidR="00386AD8" w:rsidRPr="00953BE1" w:rsidRDefault="00386AD8" w:rsidP="00386AD8">
            <w:pPr>
              <w:contextualSpacing/>
              <w:rPr>
                <w:rFonts w:ascii="Arial" w:hAnsi="Arial" w:cs="Arial"/>
                <w:sz w:val="20"/>
                <w:szCs w:val="20"/>
                <w:lang w:val="en-NZ"/>
              </w:rPr>
            </w:pPr>
            <w:r w:rsidRPr="00953BE1">
              <w:rPr>
                <w:rFonts w:ascii="Arial" w:hAnsi="Arial" w:cs="Arial"/>
                <w:sz w:val="20"/>
                <w:szCs w:val="20"/>
                <w:lang w:val="en-NZ"/>
              </w:rPr>
              <w:t>NO (requires improvement).</w:t>
            </w:r>
          </w:p>
          <w:p w14:paraId="0D3468DF" w14:textId="77777777" w:rsidR="00386AD8" w:rsidRPr="00953BE1" w:rsidRDefault="00386AD8" w:rsidP="00386AD8">
            <w:pPr>
              <w:contextualSpacing/>
              <w:rPr>
                <w:rFonts w:ascii="Arial" w:hAnsi="Arial" w:cs="Arial"/>
                <w:sz w:val="20"/>
                <w:szCs w:val="20"/>
                <w:lang w:val="en-NZ"/>
              </w:rPr>
            </w:pPr>
            <w:r w:rsidRPr="00953BE1">
              <w:rPr>
                <w:rFonts w:ascii="Arial" w:hAnsi="Arial" w:cs="Arial"/>
                <w:sz w:val="20"/>
                <w:szCs w:val="20"/>
                <w:lang w:val="en-NZ"/>
              </w:rPr>
              <w:t>The manuscript demonstrates substantial scholarship but has several scientific concerns:</w:t>
            </w:r>
          </w:p>
          <w:p w14:paraId="2EA7F566" w14:textId="77777777" w:rsidR="00386AD8" w:rsidRPr="00953BE1" w:rsidRDefault="00386AD8" w:rsidP="00386AD8">
            <w:pPr>
              <w:numPr>
                <w:ilvl w:val="0"/>
                <w:numId w:val="13"/>
              </w:numPr>
              <w:contextualSpacing/>
              <w:rPr>
                <w:rFonts w:ascii="Arial" w:hAnsi="Arial" w:cs="Arial"/>
                <w:sz w:val="20"/>
                <w:szCs w:val="20"/>
                <w:lang w:val="en-NZ"/>
              </w:rPr>
            </w:pPr>
            <w:r w:rsidRPr="00953BE1">
              <w:rPr>
                <w:rFonts w:ascii="Arial" w:hAnsi="Arial" w:cs="Arial"/>
                <w:sz w:val="20"/>
                <w:szCs w:val="20"/>
                <w:lang w:val="en-NZ"/>
              </w:rPr>
              <w:t>The review follows a narrative approach and explicitly rejects systematic review procedures, which limits reproducibility.</w:t>
            </w:r>
          </w:p>
          <w:p w14:paraId="7C7E2158" w14:textId="77777777" w:rsidR="00386AD8" w:rsidRPr="00953BE1" w:rsidRDefault="00386AD8" w:rsidP="00386AD8">
            <w:pPr>
              <w:numPr>
                <w:ilvl w:val="0"/>
                <w:numId w:val="13"/>
              </w:numPr>
              <w:contextualSpacing/>
              <w:rPr>
                <w:rFonts w:ascii="Arial" w:hAnsi="Arial" w:cs="Arial"/>
                <w:sz w:val="20"/>
                <w:szCs w:val="20"/>
                <w:lang w:val="en-NZ"/>
              </w:rPr>
            </w:pPr>
            <w:r w:rsidRPr="00953BE1">
              <w:rPr>
                <w:rFonts w:ascii="Arial" w:hAnsi="Arial" w:cs="Arial"/>
                <w:sz w:val="20"/>
                <w:szCs w:val="20"/>
                <w:lang w:val="en-NZ"/>
              </w:rPr>
              <w:t>Several strong claims are made regarding the poor quality or unverifiable status of Kenyan literature without presenting sufficient evidence for such assessments.</w:t>
            </w:r>
          </w:p>
          <w:p w14:paraId="0DD21E44" w14:textId="77777777" w:rsidR="00386AD8" w:rsidRPr="00953BE1" w:rsidRDefault="00386AD8" w:rsidP="00386AD8">
            <w:pPr>
              <w:numPr>
                <w:ilvl w:val="0"/>
                <w:numId w:val="13"/>
              </w:numPr>
              <w:contextualSpacing/>
              <w:rPr>
                <w:rFonts w:ascii="Arial" w:hAnsi="Arial" w:cs="Arial"/>
                <w:sz w:val="20"/>
                <w:szCs w:val="20"/>
                <w:lang w:val="en-NZ"/>
              </w:rPr>
            </w:pPr>
            <w:r w:rsidRPr="00953BE1">
              <w:rPr>
                <w:rFonts w:ascii="Arial" w:hAnsi="Arial" w:cs="Arial"/>
                <w:sz w:val="20"/>
                <w:szCs w:val="20"/>
                <w:lang w:val="en-NZ"/>
              </w:rPr>
              <w:t>The proposed conditional mediation framework is speculative and not empirically validated.</w:t>
            </w:r>
          </w:p>
          <w:p w14:paraId="50DFBC64" w14:textId="77777777" w:rsidR="00386AD8" w:rsidRPr="00953BE1" w:rsidRDefault="00386AD8" w:rsidP="00386AD8">
            <w:pPr>
              <w:numPr>
                <w:ilvl w:val="0"/>
                <w:numId w:val="13"/>
              </w:numPr>
              <w:contextualSpacing/>
              <w:rPr>
                <w:rFonts w:ascii="Arial" w:hAnsi="Arial" w:cs="Arial"/>
                <w:sz w:val="20"/>
                <w:szCs w:val="20"/>
                <w:lang w:val="en-NZ"/>
              </w:rPr>
            </w:pPr>
            <w:r w:rsidRPr="00953BE1">
              <w:rPr>
                <w:rFonts w:ascii="Arial" w:hAnsi="Arial" w:cs="Arial"/>
                <w:sz w:val="20"/>
                <w:szCs w:val="20"/>
                <w:lang w:val="en-NZ"/>
              </w:rPr>
              <w:t>No formal quality assessment tool was applied to included studies, reducing transparency in evaluating evidence quality.</w:t>
            </w:r>
          </w:p>
          <w:p w14:paraId="324B302E" w14:textId="77777777" w:rsidR="00386AD8" w:rsidRPr="00953BE1" w:rsidRDefault="00386AD8" w:rsidP="00386AD8">
            <w:pPr>
              <w:numPr>
                <w:ilvl w:val="0"/>
                <w:numId w:val="13"/>
              </w:numPr>
              <w:contextualSpacing/>
              <w:rPr>
                <w:rFonts w:ascii="Arial" w:hAnsi="Arial" w:cs="Arial"/>
                <w:sz w:val="20"/>
                <w:szCs w:val="20"/>
                <w:lang w:val="en-NZ"/>
              </w:rPr>
            </w:pPr>
            <w:r w:rsidRPr="00953BE1">
              <w:rPr>
                <w:rFonts w:ascii="Arial" w:hAnsi="Arial" w:cs="Arial"/>
                <w:sz w:val="20"/>
                <w:szCs w:val="20"/>
                <w:lang w:val="en-NZ"/>
              </w:rPr>
              <w:t>The review occasionally treats absence of evidence as evidence against mediation.</w:t>
            </w:r>
          </w:p>
          <w:p w14:paraId="3F9ABDA2" w14:textId="77777777" w:rsidR="00B32BC6" w:rsidRPr="00953BE1" w:rsidRDefault="00B32BC6" w:rsidP="00B32BC6">
            <w:pPr>
              <w:contextualSpacing/>
              <w:rPr>
                <w:rFonts w:ascii="Arial" w:hAnsi="Arial" w:cs="Arial"/>
                <w:sz w:val="20"/>
                <w:szCs w:val="20"/>
                <w:lang w:val="en-NZ"/>
              </w:rPr>
            </w:pPr>
          </w:p>
          <w:p w14:paraId="291577E0" w14:textId="77777777" w:rsidR="00B32BC6" w:rsidRPr="00953BE1" w:rsidRDefault="00B32BC6" w:rsidP="00B32BC6">
            <w:pPr>
              <w:contextualSpacing/>
              <w:rPr>
                <w:rFonts w:ascii="Arial" w:hAnsi="Arial" w:cs="Arial"/>
                <w:sz w:val="20"/>
                <w:szCs w:val="20"/>
                <w:lang w:val="en-NZ"/>
              </w:rPr>
            </w:pPr>
          </w:p>
          <w:p w14:paraId="3EB249E2" w14:textId="535FAF93" w:rsidR="00B32BC6" w:rsidRPr="00953BE1" w:rsidRDefault="00B32BC6" w:rsidP="00B32BC6">
            <w:pPr>
              <w:contextualSpacing/>
              <w:rPr>
                <w:rFonts w:ascii="Arial" w:hAnsi="Arial" w:cs="Arial"/>
                <w:sz w:val="20"/>
                <w:szCs w:val="20"/>
                <w:lang w:val="en-NZ"/>
              </w:rPr>
            </w:pPr>
            <w:r w:rsidRPr="00953BE1">
              <w:rPr>
                <w:rFonts w:ascii="Arial" w:hAnsi="Arial" w:cs="Arial"/>
                <w:sz w:val="20"/>
                <w:szCs w:val="20"/>
                <w:lang w:val="en-NZ"/>
              </w:rPr>
              <w:t>The manuscript is intellectually ambitious and generally well written. It presents an interesting synthesis and contributes a potentially useful conceptual framework. However, the review methodology lacks sufficient rigor for some of the strong conclusions reached. The exclusion of studies based on unverifiable outlet quality is presented as a major finding, yet the evaluation procedures used to determine outlet quality are insufficiently documented. The proposed conditional mediation model is conceptually plausible but remains largely speculative. I recommend Major Revision before publication.</w:t>
            </w:r>
          </w:p>
          <w:p w14:paraId="29AC6491" w14:textId="77777777" w:rsidR="00C8698A" w:rsidRPr="00953BE1" w:rsidRDefault="00C8698A">
            <w:pPr>
              <w:contextualSpacing/>
              <w:rPr>
                <w:rFonts w:ascii="Arial" w:hAnsi="Arial" w:cs="Arial"/>
                <w:bCs/>
                <w:sz w:val="20"/>
                <w:szCs w:val="20"/>
                <w:lang w:val="en-GB"/>
              </w:rPr>
            </w:pPr>
          </w:p>
        </w:tc>
        <w:tc>
          <w:tcPr>
            <w:tcW w:w="1667" w:type="pct"/>
          </w:tcPr>
          <w:p w14:paraId="559ADE53" w14:textId="77777777" w:rsidR="00C8698A" w:rsidRPr="00953BE1" w:rsidRDefault="00C8698A">
            <w:pPr>
              <w:outlineLvl w:val="1"/>
              <w:rPr>
                <w:rFonts w:ascii="Arial" w:eastAsia="MS Mincho" w:hAnsi="Arial" w:cs="Arial"/>
                <w:bCs/>
                <w:sz w:val="20"/>
                <w:szCs w:val="20"/>
                <w:lang w:val="en-GB"/>
              </w:rPr>
            </w:pPr>
          </w:p>
        </w:tc>
      </w:tr>
      <w:tr w:rsidR="00C8698A" w:rsidRPr="00953BE1" w14:paraId="33121EC5" w14:textId="77777777">
        <w:trPr>
          <w:trHeight w:val="20"/>
          <w:jc w:val="center"/>
        </w:trPr>
        <w:tc>
          <w:tcPr>
            <w:tcW w:w="1666" w:type="pct"/>
            <w:noWrap/>
          </w:tcPr>
          <w:p w14:paraId="63324F62" w14:textId="77777777" w:rsidR="00C8698A" w:rsidRPr="00953BE1" w:rsidRDefault="00000000">
            <w:pPr>
              <w:rPr>
                <w:rFonts w:ascii="Arial" w:hAnsi="Arial" w:cs="Arial"/>
                <w:b/>
                <w:bCs/>
                <w:sz w:val="20"/>
                <w:szCs w:val="20"/>
                <w:lang w:val="en-GB"/>
              </w:rPr>
            </w:pPr>
            <w:r w:rsidRPr="00953BE1">
              <w:rPr>
                <w:rFonts w:ascii="Arial" w:hAnsi="Arial" w:cs="Arial"/>
                <w:b/>
                <w:bCs/>
                <w:sz w:val="20"/>
                <w:szCs w:val="20"/>
                <w:lang w:val="en-GB"/>
              </w:rPr>
              <w:lastRenderedPageBreak/>
              <w:t xml:space="preserve">Are the references sufficient and recent? </w:t>
            </w:r>
          </w:p>
          <w:p w14:paraId="1C1C4A9B" w14:textId="77777777" w:rsidR="00C8698A" w:rsidRPr="00953BE1" w:rsidRDefault="00C8698A">
            <w:pPr>
              <w:rPr>
                <w:rFonts w:ascii="Arial" w:hAnsi="Arial" w:cs="Arial"/>
                <w:bCs/>
                <w:sz w:val="20"/>
                <w:szCs w:val="20"/>
                <w:lang w:val="en-GB"/>
              </w:rPr>
            </w:pPr>
          </w:p>
          <w:p w14:paraId="0466D449" w14:textId="77777777" w:rsidR="00C8698A" w:rsidRPr="00953BE1" w:rsidRDefault="00000000">
            <w:pPr>
              <w:rPr>
                <w:rFonts w:ascii="Arial" w:hAnsi="Arial" w:cs="Arial"/>
                <w:b/>
                <w:bCs/>
                <w:sz w:val="20"/>
                <w:szCs w:val="20"/>
                <w:lang w:val="en-GB"/>
              </w:rPr>
            </w:pPr>
            <w:r w:rsidRPr="00953BE1">
              <w:rPr>
                <w:rFonts w:ascii="Arial" w:hAnsi="Arial" w:cs="Arial"/>
                <w:bCs/>
                <w:sz w:val="20"/>
                <w:szCs w:val="20"/>
                <w:lang w:val="en-GB"/>
              </w:rPr>
              <w:t>If your answer is NO, please provide clear suggestion for improvement.</w:t>
            </w:r>
          </w:p>
        </w:tc>
        <w:tc>
          <w:tcPr>
            <w:tcW w:w="1667" w:type="pct"/>
          </w:tcPr>
          <w:p w14:paraId="0C40957C" w14:textId="77777777" w:rsidR="00386AD8" w:rsidRPr="00953BE1" w:rsidRDefault="00386AD8" w:rsidP="00386AD8">
            <w:pPr>
              <w:contextualSpacing/>
              <w:rPr>
                <w:rFonts w:ascii="Arial" w:hAnsi="Arial" w:cs="Arial"/>
                <w:sz w:val="20"/>
                <w:szCs w:val="20"/>
                <w:lang w:val="en-NZ"/>
              </w:rPr>
            </w:pPr>
            <w:r w:rsidRPr="00953BE1">
              <w:rPr>
                <w:rFonts w:ascii="Arial" w:hAnsi="Arial" w:cs="Arial"/>
                <w:sz w:val="20"/>
                <w:szCs w:val="20"/>
                <w:lang w:val="en-NZ"/>
              </w:rPr>
              <w:t>YES, with reservations.</w:t>
            </w:r>
          </w:p>
          <w:p w14:paraId="24B37DD5" w14:textId="77777777" w:rsidR="00386AD8" w:rsidRPr="00953BE1" w:rsidRDefault="00386AD8" w:rsidP="00386AD8">
            <w:pPr>
              <w:contextualSpacing/>
              <w:rPr>
                <w:rFonts w:ascii="Arial" w:hAnsi="Arial" w:cs="Arial"/>
                <w:bCs/>
                <w:sz w:val="20"/>
                <w:szCs w:val="20"/>
                <w:lang w:val="en-NZ"/>
              </w:rPr>
            </w:pPr>
            <w:r w:rsidRPr="00953BE1">
              <w:rPr>
                <w:rFonts w:ascii="Arial" w:hAnsi="Arial" w:cs="Arial"/>
                <w:bCs/>
                <w:sz w:val="20"/>
                <w:szCs w:val="20"/>
                <w:lang w:val="en-NZ"/>
              </w:rPr>
              <w:t>The reference list is extensive, current, and highly relevant. However:</w:t>
            </w:r>
          </w:p>
          <w:p w14:paraId="14EF084F" w14:textId="77777777" w:rsidR="00386AD8" w:rsidRPr="00953BE1" w:rsidRDefault="00386AD8" w:rsidP="00386AD8">
            <w:pPr>
              <w:numPr>
                <w:ilvl w:val="0"/>
                <w:numId w:val="14"/>
              </w:numPr>
              <w:contextualSpacing/>
              <w:rPr>
                <w:rFonts w:ascii="Arial" w:hAnsi="Arial" w:cs="Arial"/>
                <w:bCs/>
                <w:sz w:val="20"/>
                <w:szCs w:val="20"/>
                <w:lang w:val="en-NZ"/>
              </w:rPr>
            </w:pPr>
            <w:r w:rsidRPr="00953BE1">
              <w:rPr>
                <w:rFonts w:ascii="Arial" w:hAnsi="Arial" w:cs="Arial"/>
                <w:bCs/>
                <w:sz w:val="20"/>
                <w:szCs w:val="20"/>
                <w:lang w:val="en-NZ"/>
              </w:rPr>
              <w:t>Some citations are from 2025-2026 and should be carefully checked to ensure publication status and bibliographic accuracy.</w:t>
            </w:r>
          </w:p>
          <w:p w14:paraId="311E6D75" w14:textId="77777777" w:rsidR="00386AD8" w:rsidRPr="00953BE1" w:rsidRDefault="00386AD8" w:rsidP="00386AD8">
            <w:pPr>
              <w:numPr>
                <w:ilvl w:val="0"/>
                <w:numId w:val="14"/>
              </w:numPr>
              <w:contextualSpacing/>
              <w:rPr>
                <w:rFonts w:ascii="Arial" w:hAnsi="Arial" w:cs="Arial"/>
                <w:bCs/>
                <w:sz w:val="20"/>
                <w:szCs w:val="20"/>
                <w:lang w:val="en-NZ"/>
              </w:rPr>
            </w:pPr>
            <w:r w:rsidRPr="00953BE1">
              <w:rPr>
                <w:rFonts w:ascii="Arial" w:hAnsi="Arial" w:cs="Arial"/>
                <w:bCs/>
                <w:sz w:val="20"/>
                <w:szCs w:val="20"/>
                <w:lang w:val="en-NZ"/>
              </w:rPr>
              <w:t>Greater inclusion of seminal systematic reviews and renewable energy project performance studies from developing countries would strengthen the review.</w:t>
            </w:r>
          </w:p>
          <w:p w14:paraId="7759E22A" w14:textId="77777777" w:rsidR="00386AD8" w:rsidRPr="00953BE1" w:rsidRDefault="00386AD8" w:rsidP="00386AD8">
            <w:pPr>
              <w:numPr>
                <w:ilvl w:val="0"/>
                <w:numId w:val="14"/>
              </w:numPr>
              <w:contextualSpacing/>
              <w:rPr>
                <w:rFonts w:ascii="Arial" w:hAnsi="Arial" w:cs="Arial"/>
                <w:bCs/>
                <w:sz w:val="20"/>
                <w:szCs w:val="20"/>
                <w:lang w:val="en-NZ"/>
              </w:rPr>
            </w:pPr>
            <w:r w:rsidRPr="00953BE1">
              <w:rPr>
                <w:rFonts w:ascii="Arial" w:hAnsi="Arial" w:cs="Arial"/>
                <w:bCs/>
                <w:sz w:val="20"/>
                <w:szCs w:val="20"/>
                <w:lang w:val="en-NZ"/>
              </w:rPr>
              <w:t>The criteria used to judge outlet quality should be clearly defined and documented.</w:t>
            </w:r>
          </w:p>
          <w:p w14:paraId="77EA9BEE" w14:textId="77777777" w:rsidR="00C8698A" w:rsidRPr="00953BE1" w:rsidRDefault="00C8698A">
            <w:pPr>
              <w:contextualSpacing/>
              <w:rPr>
                <w:rFonts w:ascii="Arial" w:hAnsi="Arial" w:cs="Arial"/>
                <w:bCs/>
                <w:sz w:val="20"/>
                <w:szCs w:val="20"/>
                <w:lang w:val="en-GB"/>
              </w:rPr>
            </w:pPr>
          </w:p>
        </w:tc>
        <w:tc>
          <w:tcPr>
            <w:tcW w:w="1667" w:type="pct"/>
          </w:tcPr>
          <w:p w14:paraId="7E6CE820" w14:textId="77777777" w:rsidR="00C8698A" w:rsidRPr="00953BE1" w:rsidRDefault="00C8698A">
            <w:pPr>
              <w:outlineLvl w:val="1"/>
              <w:rPr>
                <w:rFonts w:ascii="Arial" w:eastAsia="MS Mincho" w:hAnsi="Arial" w:cs="Arial"/>
                <w:bCs/>
                <w:sz w:val="20"/>
                <w:szCs w:val="20"/>
                <w:lang w:val="en-GB"/>
              </w:rPr>
            </w:pPr>
          </w:p>
        </w:tc>
      </w:tr>
      <w:tr w:rsidR="00C8698A" w:rsidRPr="00953BE1" w14:paraId="0DE2D829" w14:textId="77777777">
        <w:trPr>
          <w:trHeight w:val="20"/>
          <w:jc w:val="center"/>
        </w:trPr>
        <w:tc>
          <w:tcPr>
            <w:tcW w:w="1666" w:type="pct"/>
            <w:noWrap/>
          </w:tcPr>
          <w:p w14:paraId="59332AE1" w14:textId="77777777" w:rsidR="00C8698A" w:rsidRPr="00953BE1" w:rsidRDefault="00000000">
            <w:pPr>
              <w:rPr>
                <w:rFonts w:ascii="Arial" w:hAnsi="Arial" w:cs="Arial"/>
                <w:b/>
                <w:bCs/>
                <w:sz w:val="20"/>
                <w:szCs w:val="20"/>
                <w:lang w:val="en-GB"/>
              </w:rPr>
            </w:pPr>
            <w:r w:rsidRPr="00953BE1">
              <w:rPr>
                <w:rFonts w:ascii="Arial" w:hAnsi="Arial" w:cs="Arial"/>
                <w:b/>
                <w:bCs/>
                <w:sz w:val="20"/>
                <w:szCs w:val="20"/>
                <w:lang w:val="en-GB"/>
              </w:rPr>
              <w:t>Are there ethical issues in this manuscript?</w:t>
            </w:r>
          </w:p>
          <w:p w14:paraId="1B00E63D" w14:textId="77777777" w:rsidR="00C8698A" w:rsidRPr="00953BE1" w:rsidRDefault="00000000">
            <w:pPr>
              <w:rPr>
                <w:rFonts w:ascii="Arial" w:hAnsi="Arial" w:cs="Arial"/>
                <w:bCs/>
                <w:sz w:val="20"/>
                <w:szCs w:val="20"/>
                <w:lang w:val="en-GB"/>
              </w:rPr>
            </w:pPr>
            <w:r w:rsidRPr="00953BE1">
              <w:rPr>
                <w:rFonts w:ascii="Arial" w:hAnsi="Arial" w:cs="Arial"/>
                <w:bCs/>
                <w:sz w:val="20"/>
                <w:szCs w:val="20"/>
                <w:lang w:val="en-GB"/>
              </w:rPr>
              <w:t>(YES or NO)</w:t>
            </w:r>
          </w:p>
          <w:p w14:paraId="0C8D663D" w14:textId="77777777" w:rsidR="00C8698A" w:rsidRPr="00953BE1" w:rsidRDefault="00C8698A">
            <w:pPr>
              <w:rPr>
                <w:rFonts w:ascii="Arial" w:hAnsi="Arial" w:cs="Arial"/>
                <w:bCs/>
                <w:sz w:val="20"/>
                <w:szCs w:val="20"/>
                <w:lang w:val="en-GB"/>
              </w:rPr>
            </w:pPr>
          </w:p>
          <w:p w14:paraId="2797EEDB" w14:textId="77777777" w:rsidR="00C8698A" w:rsidRPr="00953BE1" w:rsidRDefault="00000000">
            <w:pPr>
              <w:rPr>
                <w:rFonts w:ascii="Arial" w:hAnsi="Arial" w:cs="Arial"/>
                <w:bCs/>
                <w:sz w:val="20"/>
                <w:szCs w:val="20"/>
                <w:lang w:val="en-GB"/>
              </w:rPr>
            </w:pPr>
            <w:r w:rsidRPr="00953BE1">
              <w:rPr>
                <w:rFonts w:ascii="Arial" w:hAnsi="Arial" w:cs="Arial"/>
                <w:bCs/>
                <w:sz w:val="20"/>
                <w:szCs w:val="20"/>
                <w:lang w:val="en-GB"/>
              </w:rPr>
              <w:t>(If yes, kindly please write down the ethical issues here in details)</w:t>
            </w:r>
          </w:p>
          <w:p w14:paraId="0AB2FFFC" w14:textId="77777777" w:rsidR="00C8698A" w:rsidRPr="00953BE1" w:rsidRDefault="00C8698A">
            <w:pPr>
              <w:rPr>
                <w:rFonts w:ascii="Arial" w:hAnsi="Arial" w:cs="Arial"/>
                <w:b/>
                <w:bCs/>
                <w:sz w:val="20"/>
                <w:szCs w:val="20"/>
                <w:lang w:val="en-GB"/>
              </w:rPr>
            </w:pPr>
          </w:p>
        </w:tc>
        <w:tc>
          <w:tcPr>
            <w:tcW w:w="1667" w:type="pct"/>
          </w:tcPr>
          <w:p w14:paraId="10131169" w14:textId="7288BD0A" w:rsidR="00C8698A" w:rsidRPr="00953BE1" w:rsidRDefault="00386AD8">
            <w:pPr>
              <w:contextualSpacing/>
              <w:rPr>
                <w:rFonts w:ascii="Arial" w:hAnsi="Arial" w:cs="Arial"/>
                <w:bCs/>
                <w:sz w:val="20"/>
                <w:szCs w:val="20"/>
                <w:lang w:val="en-GB"/>
              </w:rPr>
            </w:pPr>
            <w:r w:rsidRPr="00953BE1">
              <w:rPr>
                <w:rFonts w:ascii="Arial" w:hAnsi="Arial" w:cs="Arial"/>
                <w:bCs/>
                <w:sz w:val="20"/>
                <w:szCs w:val="20"/>
                <w:lang w:val="en-GB"/>
              </w:rPr>
              <w:t>No</w:t>
            </w:r>
          </w:p>
        </w:tc>
        <w:tc>
          <w:tcPr>
            <w:tcW w:w="1667" w:type="pct"/>
          </w:tcPr>
          <w:p w14:paraId="468F98B9" w14:textId="77777777" w:rsidR="00C8698A" w:rsidRPr="00953BE1" w:rsidRDefault="00C8698A">
            <w:pPr>
              <w:outlineLvl w:val="1"/>
              <w:rPr>
                <w:rFonts w:ascii="Arial" w:eastAsia="MS Mincho" w:hAnsi="Arial" w:cs="Arial"/>
                <w:bCs/>
                <w:sz w:val="20"/>
                <w:szCs w:val="20"/>
                <w:lang w:val="en-GB"/>
              </w:rPr>
            </w:pPr>
          </w:p>
        </w:tc>
      </w:tr>
    </w:tbl>
    <w:p w14:paraId="528B6666" w14:textId="77777777" w:rsidR="00C8698A" w:rsidRPr="00953BE1" w:rsidRDefault="00C8698A">
      <w:pPr>
        <w:rPr>
          <w:rFonts w:ascii="Arial" w:hAnsi="Arial" w:cs="Arial"/>
          <w:sz w:val="20"/>
          <w:szCs w:val="20"/>
          <w:lang w:val="en-GB"/>
        </w:rPr>
      </w:pPr>
    </w:p>
    <w:p w14:paraId="48E43829" w14:textId="77777777" w:rsidR="00C8698A" w:rsidRPr="00953BE1" w:rsidRDefault="00C8698A">
      <w:pPr>
        <w:jc w:val="both"/>
        <w:rPr>
          <w:rFonts w:ascii="Arial" w:eastAsia="MS Mincho" w:hAnsi="Arial" w:cs="Arial"/>
          <w:b/>
          <w:bCs/>
          <w:sz w:val="20"/>
          <w:szCs w:val="20"/>
          <w:u w:val="single"/>
          <w:lang w:val="en-GB" w:eastAsia="x-none"/>
        </w:rPr>
      </w:pPr>
    </w:p>
    <w:p w14:paraId="67FBF749" w14:textId="77777777" w:rsidR="00953BE1" w:rsidRPr="00953BE1" w:rsidRDefault="00953BE1">
      <w:pPr>
        <w:jc w:val="both"/>
        <w:rPr>
          <w:rFonts w:ascii="Arial" w:eastAsia="MS Mincho" w:hAnsi="Arial" w:cs="Arial"/>
          <w:b/>
          <w:bCs/>
          <w:sz w:val="20"/>
          <w:szCs w:val="20"/>
          <w:u w:val="single"/>
          <w:lang w:val="en-GB" w:eastAsia="x-none"/>
        </w:rPr>
      </w:pPr>
    </w:p>
    <w:p w14:paraId="10D3A30E" w14:textId="77777777" w:rsidR="00953BE1" w:rsidRPr="00953BE1" w:rsidRDefault="00953BE1" w:rsidP="00953BE1">
      <w:pPr>
        <w:rPr>
          <w:rFonts w:ascii="Arial" w:hAnsi="Arial" w:cs="Arial"/>
          <w:b/>
          <w:sz w:val="20"/>
          <w:szCs w:val="20"/>
          <w:u w:val="single"/>
        </w:rPr>
      </w:pPr>
      <w:r w:rsidRPr="00953BE1">
        <w:rPr>
          <w:rFonts w:ascii="Arial" w:hAnsi="Arial" w:cs="Arial"/>
          <w:b/>
          <w:sz w:val="20"/>
          <w:szCs w:val="20"/>
          <w:u w:val="single"/>
        </w:rPr>
        <w:t>Reviewer details:</w:t>
      </w:r>
    </w:p>
    <w:p w14:paraId="0B66E5E7" w14:textId="77777777" w:rsidR="00953BE1" w:rsidRPr="00953BE1" w:rsidRDefault="00953BE1">
      <w:pPr>
        <w:jc w:val="both"/>
        <w:rPr>
          <w:rFonts w:ascii="Arial" w:eastAsia="MS Mincho" w:hAnsi="Arial" w:cs="Arial"/>
          <w:b/>
          <w:bCs/>
          <w:sz w:val="20"/>
          <w:szCs w:val="20"/>
          <w:u w:val="single"/>
          <w:lang w:val="en-GB" w:eastAsia="x-none"/>
        </w:rPr>
      </w:pPr>
    </w:p>
    <w:p w14:paraId="594C42AC" w14:textId="14489FD8" w:rsidR="00953BE1" w:rsidRPr="00953BE1" w:rsidRDefault="00953BE1" w:rsidP="00953BE1">
      <w:pPr>
        <w:jc w:val="both"/>
        <w:rPr>
          <w:rFonts w:ascii="Arial" w:eastAsia="MS Mincho" w:hAnsi="Arial" w:cs="Arial"/>
          <w:b/>
          <w:bCs/>
          <w:sz w:val="20"/>
          <w:szCs w:val="20"/>
          <w:lang w:val="en-GB" w:eastAsia="x-none"/>
        </w:rPr>
      </w:pPr>
      <w:proofErr w:type="spellStart"/>
      <w:r w:rsidRPr="00953BE1">
        <w:rPr>
          <w:rFonts w:ascii="Arial" w:eastAsia="MS Mincho" w:hAnsi="Arial" w:cs="Arial"/>
          <w:b/>
          <w:bCs/>
          <w:sz w:val="20"/>
          <w:szCs w:val="20"/>
          <w:lang w:val="en-GB" w:eastAsia="x-none"/>
        </w:rPr>
        <w:t>Alabada</w:t>
      </w:r>
      <w:proofErr w:type="spellEnd"/>
      <w:r w:rsidRPr="00953BE1">
        <w:rPr>
          <w:rFonts w:ascii="Arial" w:eastAsia="MS Mincho" w:hAnsi="Arial" w:cs="Arial"/>
          <w:b/>
          <w:bCs/>
          <w:sz w:val="20"/>
          <w:szCs w:val="20"/>
          <w:lang w:val="en-GB" w:eastAsia="x-none"/>
        </w:rPr>
        <w:t xml:space="preserve"> Liyanage Maheesha </w:t>
      </w:r>
      <w:proofErr w:type="spellStart"/>
      <w:r w:rsidRPr="00953BE1">
        <w:rPr>
          <w:rFonts w:ascii="Arial" w:eastAsia="MS Mincho" w:hAnsi="Arial" w:cs="Arial"/>
          <w:b/>
          <w:bCs/>
          <w:sz w:val="20"/>
          <w:szCs w:val="20"/>
          <w:lang w:val="en-GB" w:eastAsia="x-none"/>
        </w:rPr>
        <w:t>Dhashantha</w:t>
      </w:r>
      <w:proofErr w:type="spellEnd"/>
      <w:r w:rsidRPr="00953BE1">
        <w:rPr>
          <w:rFonts w:ascii="Arial" w:eastAsia="MS Mincho" w:hAnsi="Arial" w:cs="Arial"/>
          <w:b/>
          <w:bCs/>
          <w:sz w:val="20"/>
          <w:szCs w:val="20"/>
          <w:lang w:val="en-GB" w:eastAsia="x-none"/>
        </w:rPr>
        <w:t xml:space="preserve"> Silva</w:t>
      </w:r>
      <w:r w:rsidRPr="00953BE1">
        <w:rPr>
          <w:rFonts w:ascii="Arial" w:eastAsia="MS Mincho" w:hAnsi="Arial" w:cs="Arial"/>
          <w:b/>
          <w:bCs/>
          <w:sz w:val="20"/>
          <w:szCs w:val="20"/>
          <w:lang w:val="en-GB" w:eastAsia="x-none"/>
        </w:rPr>
        <w:t xml:space="preserve">, </w:t>
      </w:r>
      <w:r w:rsidRPr="00953BE1">
        <w:rPr>
          <w:rFonts w:ascii="Arial" w:eastAsia="MS Mincho" w:hAnsi="Arial" w:cs="Arial"/>
          <w:b/>
          <w:bCs/>
          <w:sz w:val="20"/>
          <w:szCs w:val="20"/>
          <w:lang w:val="en-GB" w:eastAsia="x-none"/>
        </w:rPr>
        <w:t>University of Sri Jayewardenepura</w:t>
      </w:r>
      <w:r w:rsidRPr="00953BE1">
        <w:rPr>
          <w:rFonts w:ascii="Arial" w:eastAsia="MS Mincho" w:hAnsi="Arial" w:cs="Arial"/>
          <w:b/>
          <w:bCs/>
          <w:sz w:val="20"/>
          <w:szCs w:val="20"/>
          <w:lang w:val="en-GB" w:eastAsia="x-none"/>
        </w:rPr>
        <w:t xml:space="preserve">, </w:t>
      </w:r>
      <w:r w:rsidRPr="00953BE1">
        <w:rPr>
          <w:rFonts w:ascii="Arial" w:eastAsia="MS Mincho" w:hAnsi="Arial" w:cs="Arial"/>
          <w:b/>
          <w:bCs/>
          <w:sz w:val="20"/>
          <w:szCs w:val="20"/>
          <w:lang w:val="en-GB" w:eastAsia="x-none"/>
        </w:rPr>
        <w:t>Sri Lanka</w:t>
      </w:r>
    </w:p>
    <w:sectPr w:rsidR="00953BE1" w:rsidRPr="00953BE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BF3EA" w14:textId="77777777" w:rsidR="00E8057D" w:rsidRDefault="00E8057D">
      <w:r>
        <w:separator/>
      </w:r>
    </w:p>
  </w:endnote>
  <w:endnote w:type="continuationSeparator" w:id="0">
    <w:p w14:paraId="6196DC0F" w14:textId="77777777" w:rsidR="00E8057D" w:rsidRDefault="00E8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333B" w14:textId="77777777" w:rsidR="00E8057D" w:rsidRDefault="00E8057D">
      <w:r>
        <w:separator/>
      </w:r>
    </w:p>
  </w:footnote>
  <w:footnote w:type="continuationSeparator" w:id="0">
    <w:p w14:paraId="37231C2F" w14:textId="77777777" w:rsidR="00E8057D" w:rsidRDefault="00E8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AB3075"/>
    <w:multiLevelType w:val="multilevel"/>
    <w:tmpl w:val="88BC2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B5869"/>
    <w:multiLevelType w:val="multilevel"/>
    <w:tmpl w:val="F008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9186115">
    <w:abstractNumId w:val="4"/>
  </w:num>
  <w:num w:numId="2" w16cid:durableId="1123959843">
    <w:abstractNumId w:val="9"/>
  </w:num>
  <w:num w:numId="3" w16cid:durableId="1782068543">
    <w:abstractNumId w:val="8"/>
  </w:num>
  <w:num w:numId="4" w16cid:durableId="1891502465">
    <w:abstractNumId w:val="10"/>
  </w:num>
  <w:num w:numId="5" w16cid:durableId="1673335569">
    <w:abstractNumId w:val="7"/>
  </w:num>
  <w:num w:numId="6" w16cid:durableId="1991711271">
    <w:abstractNumId w:val="0"/>
  </w:num>
  <w:num w:numId="7" w16cid:durableId="222638375">
    <w:abstractNumId w:val="3"/>
  </w:num>
  <w:num w:numId="8" w16cid:durableId="472408769">
    <w:abstractNumId w:val="13"/>
  </w:num>
  <w:num w:numId="9" w16cid:durableId="1628929404">
    <w:abstractNumId w:val="12"/>
  </w:num>
  <w:num w:numId="10" w16cid:durableId="1349941435">
    <w:abstractNumId w:val="2"/>
  </w:num>
  <w:num w:numId="11" w16cid:durableId="491992634">
    <w:abstractNumId w:val="1"/>
  </w:num>
  <w:num w:numId="12" w16cid:durableId="1812819413">
    <w:abstractNumId w:val="6"/>
  </w:num>
  <w:num w:numId="13" w16cid:durableId="275522458">
    <w:abstractNumId w:val="5"/>
  </w:num>
  <w:num w:numId="14" w16cid:durableId="1068192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NZ" w:vendorID="64" w:dllVersion="0" w:nlCheck="1" w:checkStyle="0"/>
  <w:activeWritingStyle w:appName="MSWord" w:lang="en-NZ"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98A"/>
    <w:rsid w:val="00004335"/>
    <w:rsid w:val="000C7710"/>
    <w:rsid w:val="00116F29"/>
    <w:rsid w:val="00386AD8"/>
    <w:rsid w:val="00503C3D"/>
    <w:rsid w:val="00613357"/>
    <w:rsid w:val="00777CBF"/>
    <w:rsid w:val="008A16AA"/>
    <w:rsid w:val="00953BE1"/>
    <w:rsid w:val="00990E90"/>
    <w:rsid w:val="00AF2529"/>
    <w:rsid w:val="00B01890"/>
    <w:rsid w:val="00B32BC6"/>
    <w:rsid w:val="00B8231B"/>
    <w:rsid w:val="00C32E2F"/>
    <w:rsid w:val="00C373AE"/>
    <w:rsid w:val="00C8698A"/>
    <w:rsid w:val="00CD4114"/>
    <w:rsid w:val="00D83D4C"/>
    <w:rsid w:val="00DC2846"/>
    <w:rsid w:val="00DE3216"/>
    <w:rsid w:val="00E8057D"/>
    <w:rsid w:val="00F736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1017</Words>
  <Characters>5800</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6804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42</cp:revision>
  <dcterms:created xsi:type="dcterms:W3CDTF">2026-03-24T06:32:00Z</dcterms:created>
  <dcterms:modified xsi:type="dcterms:W3CDTF">2026-09-16T07:27:00Z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