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196DC7" w14:textId="77777777" w:rsidR="00754C9A" w:rsidRDefault="00754C9A" w:rsidP="00441B6F">
      <w:pPr>
        <w:pStyle w:val="Title"/>
        <w:spacing w:after="0"/>
        <w:jc w:val="both"/>
        <w:rPr>
          <w:rFonts w:ascii="Arial" w:hAnsi="Arial" w:cs="Arial"/>
        </w:rPr>
      </w:pPr>
    </w:p>
    <w:p w14:paraId="7D78C98C" w14:textId="48E2394E" w:rsidR="00A052CB" w:rsidRPr="007673ED" w:rsidRDefault="00A052CB" w:rsidP="00A052CB">
      <w:pPr>
        <w:pStyle w:val="Subtitle"/>
        <w:jc w:val="right"/>
        <w:rPr>
          <w:rFonts w:ascii="Arial" w:hAnsi="Arial" w:cs="Arial"/>
          <w:b/>
          <w:i w:val="0"/>
          <w:iCs w:val="0"/>
          <w:color w:val="000000" w:themeColor="text1"/>
          <w:sz w:val="36"/>
          <w:szCs w:val="36"/>
        </w:rPr>
      </w:pPr>
      <w:r w:rsidRPr="007673ED">
        <w:rPr>
          <w:rFonts w:ascii="Arial" w:hAnsi="Arial" w:cs="Arial"/>
          <w:b/>
          <w:i w:val="0"/>
          <w:iCs w:val="0"/>
          <w:color w:val="000000" w:themeColor="text1"/>
          <w:sz w:val="36"/>
          <w:szCs w:val="36"/>
        </w:rPr>
        <w:t xml:space="preserve">Numerical Solution </w:t>
      </w:r>
      <w:r>
        <w:rPr>
          <w:rFonts w:ascii="Arial" w:hAnsi="Arial" w:cs="Arial"/>
          <w:b/>
          <w:i w:val="0"/>
          <w:iCs w:val="0"/>
          <w:color w:val="000000" w:themeColor="text1"/>
          <w:sz w:val="36"/>
          <w:szCs w:val="36"/>
        </w:rPr>
        <w:t>o</w:t>
      </w:r>
      <w:r w:rsidRPr="007673ED">
        <w:rPr>
          <w:rFonts w:ascii="Arial" w:hAnsi="Arial" w:cs="Arial"/>
          <w:b/>
          <w:i w:val="0"/>
          <w:iCs w:val="0"/>
          <w:color w:val="000000" w:themeColor="text1"/>
          <w:sz w:val="36"/>
          <w:szCs w:val="36"/>
        </w:rPr>
        <w:t>f Linear Thirteenth Order Boundary Value Problems Via</w:t>
      </w:r>
      <w:r w:rsidR="00907B27">
        <w:rPr>
          <w:rFonts w:ascii="Arial" w:hAnsi="Arial" w:cs="Arial"/>
          <w:b/>
          <w:i w:val="0"/>
          <w:iCs w:val="0"/>
          <w:color w:val="000000" w:themeColor="text1"/>
          <w:sz w:val="36"/>
          <w:szCs w:val="36"/>
        </w:rPr>
        <w:t xml:space="preserve"> </w:t>
      </w:r>
      <w:r w:rsidRPr="007673ED">
        <w:rPr>
          <w:rFonts w:ascii="Arial" w:hAnsi="Arial" w:cs="Arial"/>
          <w:b/>
          <w:i w:val="0"/>
          <w:iCs w:val="0"/>
          <w:color w:val="000000" w:themeColor="text1"/>
          <w:sz w:val="36"/>
          <w:szCs w:val="36"/>
        </w:rPr>
        <w:t xml:space="preserve">Chebyshev Polynomials </w:t>
      </w:r>
    </w:p>
    <w:p w14:paraId="29227FAE" w14:textId="77777777" w:rsidR="00A258C3" w:rsidRPr="00790ADA" w:rsidRDefault="00A258C3" w:rsidP="00441B6F">
      <w:pPr>
        <w:pStyle w:val="Author"/>
        <w:spacing w:line="240" w:lineRule="auto"/>
        <w:jc w:val="both"/>
        <w:rPr>
          <w:rFonts w:ascii="Arial" w:hAnsi="Arial" w:cs="Arial"/>
          <w:sz w:val="36"/>
        </w:rPr>
      </w:pPr>
    </w:p>
    <w:p w14:paraId="2C1C8BC7" w14:textId="77777777" w:rsidR="00790ADA" w:rsidRDefault="00790ADA" w:rsidP="00441B6F">
      <w:pPr>
        <w:pStyle w:val="Affiliation"/>
        <w:spacing w:after="0" w:line="240" w:lineRule="auto"/>
        <w:jc w:val="both"/>
        <w:rPr>
          <w:rFonts w:ascii="Arial" w:hAnsi="Arial" w:cs="Arial"/>
        </w:rPr>
      </w:pPr>
    </w:p>
    <w:p w14:paraId="5E2B1E65" w14:textId="77777777" w:rsidR="002C57D2" w:rsidRPr="00FB3A86" w:rsidRDefault="002C57D2" w:rsidP="00441B6F">
      <w:pPr>
        <w:pStyle w:val="Affiliation"/>
        <w:spacing w:after="0" w:line="240" w:lineRule="auto"/>
        <w:jc w:val="both"/>
        <w:rPr>
          <w:rFonts w:ascii="Arial" w:hAnsi="Arial" w:cs="Arial"/>
        </w:rPr>
      </w:pPr>
    </w:p>
    <w:p w14:paraId="3739DF02" w14:textId="77777777" w:rsidR="00B01FCD" w:rsidRPr="00FB3A86" w:rsidRDefault="00000000" w:rsidP="00441B6F">
      <w:pPr>
        <w:pStyle w:val="Copyright"/>
        <w:spacing w:after="0" w:line="240" w:lineRule="auto"/>
        <w:jc w:val="both"/>
        <w:rPr>
          <w:rFonts w:ascii="Arial" w:hAnsi="Arial" w:cs="Arial"/>
        </w:rPr>
        <w:sectPr w:rsidR="00B01FCD" w:rsidRPr="00FB3A86" w:rsidSect="00EC4DC1">
          <w:headerReference w:type="even" r:id="rId8"/>
          <w:headerReference w:type="default" r:id="rId9"/>
          <w:footerReference w:type="even" r:id="rId10"/>
          <w:footerReference w:type="default" r:id="rId11"/>
          <w:headerReference w:type="first" r:id="rId12"/>
          <w:footerReference w:type="first" r:id="rId13"/>
          <w:pgSz w:w="12240" w:h="15840" w:code="1"/>
          <w:pgMar w:top="1440" w:right="2016" w:bottom="2016" w:left="2016" w:header="720" w:footer="1296" w:gutter="0"/>
          <w:cols w:space="720"/>
          <w:docGrid w:linePitch="272"/>
        </w:sectPr>
      </w:pPr>
      <w:r>
        <w:rPr>
          <w:rFonts w:ascii="Arial" w:hAnsi="Arial" w:cs="Arial"/>
        </w:rPr>
      </w:r>
      <w:r>
        <w:rPr>
          <w:rFonts w:ascii="Arial" w:hAnsi="Arial" w:cs="Arial"/>
        </w:rPr>
        <w:pict w14:anchorId="26933049">
          <v:shapetype id="_x0000_t32" coordsize="21600,21600" o:spt="32" o:oned="t" path="m,l21600,21600e" filled="f">
            <v:path arrowok="t" fillok="f" o:connecttype="none"/>
            <o:lock v:ext="edit" shapetype="t"/>
          </v:shapetype>
          <v:shape id="_x0000_s2050" type="#_x0000_t32" style="width:417.6pt;height:0;mso-left-percent:-10001;mso-top-percent:-10001;mso-position-horizontal:absolute;mso-position-horizontal-relative:char;mso-position-vertical:absolute;mso-position-vertical-relative:line;mso-left-percent:-10001;mso-top-percent:-10001" o:connectortype="straight" strokeweight="1.5pt">
            <w10:anchorlock/>
          </v:shape>
        </w:pict>
      </w:r>
      <w:r w:rsidR="00FB3A86">
        <w:rPr>
          <w:rFonts w:ascii="Arial" w:hAnsi="Arial" w:cs="Arial"/>
        </w:rPr>
        <w:t>.</w:t>
      </w:r>
    </w:p>
    <w:p w14:paraId="422D3328" w14:textId="4F65D9F2" w:rsidR="00B01FCD" w:rsidRDefault="00AF4CD7" w:rsidP="00441B6F">
      <w:pPr>
        <w:pStyle w:val="AbstHead"/>
        <w:spacing w:after="0"/>
        <w:jc w:val="both"/>
        <w:rPr>
          <w:rFonts w:ascii="Arial" w:hAnsi="Arial" w:cs="Arial"/>
        </w:rPr>
      </w:pPr>
      <w:r w:rsidRPr="00FB3A86">
        <w:rPr>
          <w:rFonts w:ascii="Arial" w:hAnsi="Arial" w:cs="Arial"/>
          <w:caps w:val="0"/>
        </w:rPr>
        <w:t>Abstract</w:t>
      </w:r>
      <w:r>
        <w:rPr>
          <w:rFonts w:ascii="Arial" w:hAnsi="Arial" w:cs="Arial"/>
          <w:caps w:val="0"/>
        </w:rPr>
        <w:t xml:space="preserve"> </w:t>
      </w:r>
    </w:p>
    <w:p w14:paraId="5B1060CB" w14:textId="77777777" w:rsidR="00790ADA" w:rsidRPr="00FB3A86" w:rsidRDefault="00790ADA" w:rsidP="00441B6F">
      <w:pPr>
        <w:pStyle w:val="AbstHead"/>
        <w:spacing w:after="0"/>
        <w:jc w:val="both"/>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2F2F2"/>
        <w:tblLook w:val="04A0" w:firstRow="1" w:lastRow="0" w:firstColumn="1" w:lastColumn="0" w:noHBand="0" w:noVBand="1"/>
      </w:tblPr>
      <w:tblGrid>
        <w:gridCol w:w="8424"/>
      </w:tblGrid>
      <w:tr w:rsidR="00296529" w:rsidRPr="001E44FE" w14:paraId="4B83D0FA" w14:textId="77777777" w:rsidTr="001E44FE">
        <w:tc>
          <w:tcPr>
            <w:tcW w:w="9576" w:type="dxa"/>
            <w:shd w:val="clear" w:color="auto" w:fill="F2F2F2"/>
          </w:tcPr>
          <w:p w14:paraId="184C8B2C" w14:textId="6FD67C54" w:rsidR="00505F06" w:rsidRPr="00A052CB" w:rsidRDefault="000C6B68" w:rsidP="000C6B68">
            <w:pPr>
              <w:spacing w:after="160" w:line="278" w:lineRule="auto"/>
              <w:jc w:val="both"/>
              <w:rPr>
                <w:rFonts w:ascii="Arial" w:hAnsi="Arial" w:cs="Arial"/>
              </w:rPr>
            </w:pPr>
            <w:r w:rsidRPr="00E551D6">
              <w:rPr>
                <w:rFonts w:ascii="Arial" w:hAnsi="Arial" w:cs="Arial"/>
              </w:rPr>
              <w:t>This study presents a Variational Iteration Algorithm (VIA) for obtaining accurate numerical solutions of linear thirteenth-order boundary value problems using Chebyshev polynomials of the fourth kind as basis functions. High-order boundary value problems arise in various areas of mathematical modelling and scientific computing, where efficient and reliable numerical techniques are required to obtain accurate solutions. The proposed approach combines the correction functional of the Variational Iteration Algorithm with the approximation properties of fourth-kind Chebyshev polynomials to construct accurate approximate solutions. The solution is expressed as a finite expansion of appropriately shifted fourth-kind Chebyshev polynomials, while the unknown coefficients are determined by imposing the prescribed boundary conditions. To assess the accuracy and effectiveness of the proposed method, two numerical examples are considered, and the obtained results are compared with solutions reported in the existing literature. The numerical results demonstrate that the proposed approach produces highly accurate approximations and performs competitively with other established methods. The study further illustrates the suitability of fourth-kind Chebyshev polynomials as basis functions for the numerical treatment of high-order boundary value problems. Therefore, the proposed Variational Iteration Algorithm provides an efficient, accurate, and computationally attractive framework for solving linear thirteenth-order boundary value problems and has potential for extension to other classes of high-order differential equations. All computations were performed using Maple 2018.</w:t>
            </w:r>
          </w:p>
        </w:tc>
      </w:tr>
    </w:tbl>
    <w:p w14:paraId="1AF4F74A" w14:textId="77777777" w:rsidR="00636EB2" w:rsidRDefault="00636EB2" w:rsidP="00441B6F">
      <w:pPr>
        <w:pStyle w:val="Body"/>
        <w:spacing w:after="0"/>
        <w:rPr>
          <w:rFonts w:ascii="Arial" w:hAnsi="Arial" w:cs="Arial"/>
          <w:i/>
        </w:rPr>
      </w:pPr>
    </w:p>
    <w:p w14:paraId="5A8DF765" w14:textId="558DEBFC" w:rsidR="0024282C" w:rsidRPr="00525B6E" w:rsidRDefault="00A24E7E" w:rsidP="00525B6E">
      <w:pPr>
        <w:jc w:val="both"/>
        <w:rPr>
          <w:rFonts w:ascii="Times New Roman" w:eastAsia="Meiryo" w:hAnsi="Times New Roman"/>
          <w:sz w:val="24"/>
          <w:szCs w:val="24"/>
        </w:rPr>
      </w:pPr>
      <w:r>
        <w:rPr>
          <w:rFonts w:ascii="Arial" w:hAnsi="Arial" w:cs="Arial"/>
          <w:i/>
        </w:rPr>
        <w:t xml:space="preserve">Keywords: </w:t>
      </w:r>
      <w:r w:rsidR="00525B6E" w:rsidRPr="00525B6E">
        <w:rPr>
          <w:rFonts w:ascii="Arial" w:hAnsi="Arial" w:cs="Arial"/>
          <w:i/>
          <w:iCs/>
        </w:rPr>
        <w:t>Fourth kind Chebyshev polynomials;</w:t>
      </w:r>
      <w:r w:rsidR="00525B6E" w:rsidRPr="00525B6E">
        <w:rPr>
          <w:rFonts w:ascii="Arial" w:eastAsia="Meiryo" w:hAnsi="Arial" w:cs="Arial"/>
          <w:i/>
          <w:iCs/>
          <w:spacing w:val="-22"/>
        </w:rPr>
        <w:t xml:space="preserve"> </w:t>
      </w:r>
      <w:r w:rsidR="00525B6E" w:rsidRPr="00525B6E">
        <w:rPr>
          <w:rFonts w:ascii="Arial" w:hAnsi="Arial" w:cs="Arial"/>
          <w:i/>
          <w:iCs/>
        </w:rPr>
        <w:t>Variational Iteration Algorithm</w:t>
      </w:r>
      <w:r w:rsidR="00525B6E" w:rsidRPr="00525B6E">
        <w:rPr>
          <w:rFonts w:ascii="Arial" w:eastAsia="Meiryo" w:hAnsi="Arial" w:cs="Arial"/>
          <w:i/>
          <w:iCs/>
        </w:rPr>
        <w:t xml:space="preserve">; boundary </w:t>
      </w:r>
      <w:r w:rsidR="00525B6E" w:rsidRPr="00525B6E">
        <w:rPr>
          <w:rFonts w:ascii="Arial" w:eastAsia="Meiryo" w:hAnsi="Arial" w:cs="Arial"/>
          <w:i/>
          <w:iCs/>
          <w:spacing w:val="-5"/>
        </w:rPr>
        <w:t>v</w:t>
      </w:r>
      <w:r w:rsidR="00525B6E" w:rsidRPr="00525B6E">
        <w:rPr>
          <w:rFonts w:ascii="Arial" w:eastAsia="Meiryo" w:hAnsi="Arial" w:cs="Arial"/>
          <w:i/>
          <w:iCs/>
        </w:rPr>
        <w:t>alue problems; approximate solutions; Maple 18.</w:t>
      </w:r>
    </w:p>
    <w:p w14:paraId="1358C10D" w14:textId="77777777" w:rsidR="00505F06" w:rsidRPr="00A24E7E" w:rsidRDefault="00505F06" w:rsidP="00441B6F">
      <w:pPr>
        <w:pStyle w:val="Body"/>
        <w:spacing w:after="0"/>
        <w:rPr>
          <w:rFonts w:ascii="Arial" w:hAnsi="Arial" w:cs="Arial"/>
          <w:i/>
        </w:rPr>
      </w:pPr>
    </w:p>
    <w:p w14:paraId="4EF2BDA7" w14:textId="7D82DD9A" w:rsidR="007F7B32" w:rsidRDefault="00902823" w:rsidP="00441B6F">
      <w:pPr>
        <w:pStyle w:val="AbstHead"/>
        <w:spacing w:after="0"/>
        <w:jc w:val="both"/>
        <w:rPr>
          <w:rFonts w:ascii="Arial" w:hAnsi="Arial" w:cs="Arial"/>
        </w:rPr>
      </w:pPr>
      <w:r>
        <w:rPr>
          <w:rFonts w:ascii="Arial" w:hAnsi="Arial" w:cs="Arial"/>
        </w:rPr>
        <w:t xml:space="preserve">1. </w:t>
      </w:r>
      <w:r w:rsidR="00525B6E" w:rsidRPr="00FB3A86">
        <w:rPr>
          <w:rFonts w:ascii="Arial" w:hAnsi="Arial" w:cs="Arial"/>
          <w:caps w:val="0"/>
        </w:rPr>
        <w:t>Introduction</w:t>
      </w:r>
      <w:r w:rsidR="00525B6E">
        <w:rPr>
          <w:rFonts w:ascii="Arial" w:hAnsi="Arial" w:cs="Arial"/>
          <w:caps w:val="0"/>
        </w:rPr>
        <w:t xml:space="preserve"> </w:t>
      </w:r>
    </w:p>
    <w:p w14:paraId="516296C5" w14:textId="77777777" w:rsidR="00790ADA" w:rsidRPr="00FB3A86" w:rsidRDefault="00790ADA" w:rsidP="00441B6F">
      <w:pPr>
        <w:pStyle w:val="AbstHead"/>
        <w:spacing w:after="0"/>
        <w:jc w:val="both"/>
        <w:rPr>
          <w:rFonts w:ascii="Arial" w:hAnsi="Arial" w:cs="Arial"/>
        </w:rPr>
      </w:pPr>
    </w:p>
    <w:p w14:paraId="3D858DEE" w14:textId="77777777" w:rsidR="00525B6E" w:rsidRPr="005348BF" w:rsidRDefault="00525B6E" w:rsidP="00525B6E">
      <w:pPr>
        <w:tabs>
          <w:tab w:val="left" w:pos="8385"/>
        </w:tabs>
        <w:jc w:val="both"/>
        <w:rPr>
          <w:rFonts w:ascii="Times New Roman" w:eastAsia="Meiryo" w:hAnsi="Times New Roman"/>
          <w:sz w:val="24"/>
          <w:szCs w:val="24"/>
        </w:rPr>
      </w:pPr>
      <w:r w:rsidRPr="005348BF">
        <w:rPr>
          <w:rFonts w:ascii="Times New Roman" w:eastAsia="Meiryo" w:hAnsi="Times New Roman"/>
          <w:sz w:val="24"/>
          <w:szCs w:val="24"/>
        </w:rPr>
        <w:t>Consider the following generalized boundary value problem:</w:t>
      </w:r>
    </w:p>
    <w:p w14:paraId="47A2C35E" w14:textId="77777777" w:rsidR="00525B6E" w:rsidRPr="005348BF" w:rsidRDefault="00525B6E" w:rsidP="00525B6E">
      <w:pPr>
        <w:tabs>
          <w:tab w:val="left" w:pos="8385"/>
        </w:tabs>
        <w:jc w:val="both"/>
        <w:rPr>
          <w:rFonts w:ascii="Times New Roman" w:eastAsia="Meiryo" w:hAnsi="Times New Roman"/>
          <w:spacing w:val="22"/>
          <w:sz w:val="24"/>
          <w:szCs w:val="24"/>
        </w:rPr>
      </w:pPr>
      <w:r w:rsidRPr="005348BF">
        <w:rPr>
          <w:rFonts w:ascii="Times New Roman" w:eastAsia="Meiryo" w:hAnsi="Times New Roman"/>
          <w:spacing w:val="22"/>
          <w:sz w:val="24"/>
          <w:szCs w:val="24"/>
        </w:rPr>
        <w:tab/>
      </w:r>
    </w:p>
    <w:p w14:paraId="4A2DDA2B" w14:textId="14B5B6CF" w:rsidR="00525B6E" w:rsidRDefault="00000000" w:rsidP="00525B6E">
      <w:pPr>
        <w:widowControl w:val="0"/>
        <w:tabs>
          <w:tab w:val="left" w:pos="9520"/>
        </w:tabs>
        <w:ind w:right="-720"/>
        <w:jc w:val="both"/>
        <w:rPr>
          <w:rFonts w:ascii="Times New Roman" w:eastAsia="Meiryo" w:hAnsi="Times New Roman"/>
          <w:spacing w:val="22"/>
          <w:sz w:val="24"/>
          <w:szCs w:val="24"/>
        </w:rPr>
      </w:pPr>
      <m:oMath>
        <m:sSub>
          <m:sSubPr>
            <m:ctrlPr>
              <w:rPr>
                <w:rFonts w:ascii="Cambria Math" w:hAnsi="Cambria Math"/>
                <w:sz w:val="24"/>
                <w:szCs w:val="24"/>
              </w:rPr>
            </m:ctrlPr>
          </m:sSubPr>
          <m:e>
            <m:r>
              <w:rPr>
                <w:rFonts w:ascii="Cambria Math" w:hAnsi="Cambria Math"/>
                <w:sz w:val="24"/>
                <w:szCs w:val="24"/>
              </w:rPr>
              <m:t>a</m:t>
            </m:r>
          </m:e>
          <m:sub>
            <m:r>
              <w:rPr>
                <w:rFonts w:ascii="Cambria Math" w:hAnsi="Cambria Math"/>
                <w:sz w:val="24"/>
                <w:szCs w:val="24"/>
              </w:rPr>
              <m:t>n</m:t>
            </m:r>
          </m:sub>
        </m:sSub>
        <m:sSup>
          <m:sSupPr>
            <m:ctrlPr>
              <w:rPr>
                <w:rFonts w:ascii="Cambria Math" w:hAnsi="Cambria Math"/>
                <w:sz w:val="24"/>
                <w:szCs w:val="24"/>
              </w:rPr>
            </m:ctrlPr>
          </m:sSupPr>
          <m:e>
            <m:r>
              <w:rPr>
                <w:rFonts w:ascii="Cambria Math" w:hAnsi="Cambria Math"/>
                <w:sz w:val="24"/>
                <w:szCs w:val="24"/>
              </w:rPr>
              <m:t>ψ</m:t>
            </m:r>
          </m:e>
          <m:sup>
            <m:d>
              <m:dPr>
                <m:ctrlPr>
                  <w:rPr>
                    <w:rFonts w:ascii="Cambria Math" w:hAnsi="Cambria Math"/>
                    <w:sz w:val="24"/>
                    <w:szCs w:val="24"/>
                  </w:rPr>
                </m:ctrlPr>
              </m:dPr>
              <m:e>
                <m:r>
                  <w:rPr>
                    <w:rFonts w:ascii="Cambria Math" w:hAnsi="Cambria Math"/>
                    <w:sz w:val="24"/>
                    <w:szCs w:val="24"/>
                  </w:rPr>
                  <m:t>n</m:t>
                </m:r>
              </m:e>
            </m:d>
          </m:sup>
        </m:sSup>
        <m:d>
          <m:dPr>
            <m:ctrlPr>
              <w:rPr>
                <w:rFonts w:ascii="Cambria Math" w:hAnsi="Cambria Math"/>
                <w:sz w:val="24"/>
                <w:szCs w:val="24"/>
              </w:rPr>
            </m:ctrlPr>
          </m:dPr>
          <m:e>
            <m:r>
              <w:rPr>
                <w:rFonts w:ascii="Cambria Math" w:hAnsi="Cambria Math"/>
                <w:sz w:val="24"/>
                <w:szCs w:val="24"/>
              </w:rPr>
              <m:t>ϱ</m:t>
            </m:r>
          </m:e>
        </m:d>
        <m:r>
          <w:rPr>
            <w:rFonts w:ascii="Cambria Math" w:hAnsi="Cambria Math"/>
            <w:sz w:val="24"/>
            <w:szCs w:val="24"/>
          </w:rPr>
          <m:t>+</m:t>
        </m:r>
        <m:sSub>
          <m:sSubPr>
            <m:ctrlPr>
              <w:rPr>
                <w:rFonts w:ascii="Cambria Math" w:hAnsi="Cambria Math"/>
                <w:sz w:val="24"/>
                <w:szCs w:val="24"/>
              </w:rPr>
            </m:ctrlPr>
          </m:sSubPr>
          <m:e>
            <m:r>
              <w:rPr>
                <w:rFonts w:ascii="Cambria Math" w:hAnsi="Cambria Math"/>
                <w:sz w:val="24"/>
                <w:szCs w:val="24"/>
              </w:rPr>
              <m:t>a</m:t>
            </m:r>
          </m:e>
          <m:sub>
            <m:r>
              <w:rPr>
                <w:rFonts w:ascii="Cambria Math" w:hAnsi="Cambria Math"/>
                <w:sz w:val="24"/>
                <w:szCs w:val="24"/>
              </w:rPr>
              <m:t>n-1</m:t>
            </m:r>
          </m:sub>
        </m:sSub>
        <m:sSup>
          <m:sSupPr>
            <m:ctrlPr>
              <w:rPr>
                <w:rFonts w:ascii="Cambria Math" w:hAnsi="Cambria Math"/>
                <w:sz w:val="24"/>
                <w:szCs w:val="24"/>
              </w:rPr>
            </m:ctrlPr>
          </m:sSupPr>
          <m:e>
            <m:r>
              <w:rPr>
                <w:rFonts w:ascii="Cambria Math" w:hAnsi="Cambria Math"/>
                <w:sz w:val="24"/>
                <w:szCs w:val="24"/>
              </w:rPr>
              <m:t>ψ</m:t>
            </m:r>
          </m:e>
          <m:sup>
            <m:d>
              <m:dPr>
                <m:ctrlPr>
                  <w:rPr>
                    <w:rFonts w:ascii="Cambria Math" w:hAnsi="Cambria Math"/>
                    <w:sz w:val="24"/>
                    <w:szCs w:val="24"/>
                  </w:rPr>
                </m:ctrlPr>
              </m:dPr>
              <m:e>
                <m:r>
                  <w:rPr>
                    <w:rFonts w:ascii="Cambria Math" w:hAnsi="Cambria Math"/>
                    <w:sz w:val="24"/>
                    <w:szCs w:val="24"/>
                  </w:rPr>
                  <m:t>n-1</m:t>
                </m:r>
              </m:e>
            </m:d>
          </m:sup>
        </m:sSup>
        <m:d>
          <m:dPr>
            <m:ctrlPr>
              <w:rPr>
                <w:rFonts w:ascii="Cambria Math" w:hAnsi="Cambria Math"/>
                <w:sz w:val="24"/>
                <w:szCs w:val="24"/>
              </w:rPr>
            </m:ctrlPr>
          </m:dPr>
          <m:e>
            <m:r>
              <w:rPr>
                <w:rFonts w:ascii="Cambria Math" w:hAnsi="Cambria Math"/>
                <w:sz w:val="24"/>
                <w:szCs w:val="24"/>
              </w:rPr>
              <m:t>ϱ</m:t>
            </m:r>
          </m:e>
        </m:d>
        <m:r>
          <w:rPr>
            <w:rFonts w:ascii="Cambria Math" w:hAnsi="Cambria Math"/>
            <w:sz w:val="24"/>
            <w:szCs w:val="24"/>
          </w:rPr>
          <m:t>+a</m:t>
        </m:r>
        <m:sSup>
          <m:sSupPr>
            <m:ctrlPr>
              <w:rPr>
                <w:rFonts w:ascii="Cambria Math" w:hAnsi="Cambria Math"/>
                <w:sz w:val="24"/>
                <w:szCs w:val="24"/>
              </w:rPr>
            </m:ctrlPr>
          </m:sSupPr>
          <m:e>
            <m:r>
              <w:rPr>
                <w:rFonts w:ascii="Cambria Math" w:hAnsi="Cambria Math"/>
                <w:sz w:val="24"/>
                <w:szCs w:val="24"/>
              </w:rPr>
              <m:t>ψ</m:t>
            </m:r>
          </m:e>
          <m:sup>
            <m:d>
              <m:dPr>
                <m:ctrlPr>
                  <w:rPr>
                    <w:rFonts w:ascii="Cambria Math" w:hAnsi="Cambria Math"/>
                    <w:sz w:val="24"/>
                    <w:szCs w:val="24"/>
                  </w:rPr>
                </m:ctrlPr>
              </m:dPr>
              <m:e>
                <m:r>
                  <w:rPr>
                    <w:rFonts w:ascii="Cambria Math" w:hAnsi="Cambria Math"/>
                    <w:sz w:val="24"/>
                    <w:szCs w:val="24"/>
                  </w:rPr>
                  <m:t>n-2</m:t>
                </m:r>
              </m:e>
            </m:d>
          </m:sup>
        </m:sSup>
        <m:d>
          <m:dPr>
            <m:ctrlPr>
              <w:rPr>
                <w:rFonts w:ascii="Cambria Math" w:hAnsi="Cambria Math"/>
                <w:sz w:val="24"/>
                <w:szCs w:val="24"/>
              </w:rPr>
            </m:ctrlPr>
          </m:dPr>
          <m:e>
            <m:r>
              <w:rPr>
                <w:rFonts w:ascii="Cambria Math" w:hAnsi="Cambria Math"/>
                <w:sz w:val="24"/>
                <w:szCs w:val="24"/>
              </w:rPr>
              <m:t>ϱ</m:t>
            </m:r>
          </m:e>
        </m:d>
        <m:r>
          <w:rPr>
            <w:rFonts w:ascii="Cambria Math" w:hAnsi="Cambria Math"/>
            <w:sz w:val="24"/>
            <w:szCs w:val="24"/>
          </w:rPr>
          <m:t>…</m:t>
        </m:r>
        <m:sSub>
          <m:sSubPr>
            <m:ctrlPr>
              <w:rPr>
                <w:rFonts w:ascii="Cambria Math" w:hAnsi="Cambria Math"/>
                <w:sz w:val="24"/>
                <w:szCs w:val="24"/>
              </w:rPr>
            </m:ctrlPr>
          </m:sSubPr>
          <m:e>
            <m:r>
              <w:rPr>
                <w:rFonts w:ascii="Cambria Math" w:hAnsi="Cambria Math"/>
                <w:sz w:val="24"/>
                <w:szCs w:val="24"/>
              </w:rPr>
              <m:t>a</m:t>
            </m:r>
          </m:e>
          <m:sub>
            <m:r>
              <w:rPr>
                <w:rFonts w:ascii="Cambria Math" w:hAnsi="Cambria Math"/>
                <w:sz w:val="24"/>
                <w:szCs w:val="24"/>
              </w:rPr>
              <m:t>1</m:t>
            </m:r>
          </m:sub>
        </m:sSub>
        <m:sSup>
          <m:sSupPr>
            <m:ctrlPr>
              <w:rPr>
                <w:rFonts w:ascii="Cambria Math" w:hAnsi="Cambria Math"/>
                <w:sz w:val="24"/>
                <w:szCs w:val="24"/>
              </w:rPr>
            </m:ctrlPr>
          </m:sSupPr>
          <m:e>
            <m:r>
              <w:rPr>
                <w:rFonts w:ascii="Cambria Math" w:hAnsi="Cambria Math"/>
                <w:sz w:val="24"/>
                <w:szCs w:val="24"/>
              </w:rPr>
              <m:t>ψ</m:t>
            </m:r>
          </m:e>
          <m:sup>
            <m:r>
              <w:rPr>
                <w:rFonts w:ascii="Cambria Math" w:hAnsi="Cambria Math"/>
                <w:sz w:val="24"/>
                <w:szCs w:val="24"/>
              </w:rPr>
              <m:t>'</m:t>
            </m:r>
          </m:sup>
        </m:sSup>
        <m:d>
          <m:dPr>
            <m:ctrlPr>
              <w:rPr>
                <w:rFonts w:ascii="Cambria Math" w:hAnsi="Cambria Math"/>
                <w:sz w:val="24"/>
                <w:szCs w:val="24"/>
              </w:rPr>
            </m:ctrlPr>
          </m:dPr>
          <m:e>
            <m:r>
              <w:rPr>
                <w:rFonts w:ascii="Cambria Math" w:hAnsi="Cambria Math"/>
                <w:sz w:val="24"/>
                <w:szCs w:val="24"/>
              </w:rPr>
              <m:t>ϱ</m:t>
            </m:r>
          </m:e>
        </m:d>
        <m:r>
          <w:rPr>
            <w:rFonts w:ascii="Cambria Math" w:hAnsi="Cambria Math"/>
            <w:sz w:val="24"/>
            <w:szCs w:val="24"/>
          </w:rPr>
          <m:t>+</m:t>
        </m:r>
        <m:sSub>
          <m:sSubPr>
            <m:ctrlPr>
              <w:rPr>
                <w:rFonts w:ascii="Cambria Math" w:hAnsi="Cambria Math"/>
                <w:sz w:val="24"/>
                <w:szCs w:val="24"/>
              </w:rPr>
            </m:ctrlPr>
          </m:sSubPr>
          <m:e>
            <m:r>
              <w:rPr>
                <w:rFonts w:ascii="Cambria Math" w:hAnsi="Cambria Math"/>
                <w:sz w:val="24"/>
                <w:szCs w:val="24"/>
              </w:rPr>
              <m:t>a</m:t>
            </m:r>
          </m:e>
          <m:sub>
            <m:r>
              <w:rPr>
                <w:rFonts w:ascii="Cambria Math" w:hAnsi="Cambria Math"/>
                <w:sz w:val="24"/>
                <w:szCs w:val="24"/>
              </w:rPr>
              <m:t>0</m:t>
            </m:r>
          </m:sub>
        </m:sSub>
        <m:r>
          <w:rPr>
            <w:rFonts w:ascii="Cambria Math" w:hAnsi="Cambria Math"/>
            <w:sz w:val="24"/>
            <w:szCs w:val="24"/>
          </w:rPr>
          <m:t>ψ</m:t>
        </m:r>
        <m:d>
          <m:dPr>
            <m:ctrlPr>
              <w:rPr>
                <w:rFonts w:ascii="Cambria Math" w:hAnsi="Cambria Math"/>
                <w:sz w:val="24"/>
                <w:szCs w:val="24"/>
              </w:rPr>
            </m:ctrlPr>
          </m:dPr>
          <m:e>
            <m:r>
              <w:rPr>
                <w:rFonts w:ascii="Cambria Math" w:hAnsi="Cambria Math"/>
                <w:sz w:val="24"/>
                <w:szCs w:val="24"/>
              </w:rPr>
              <m:t>ϱ</m:t>
            </m:r>
          </m:e>
        </m:d>
        <m:r>
          <w:rPr>
            <w:rFonts w:ascii="Cambria Math" w:hAnsi="Cambria Math"/>
            <w:sz w:val="24"/>
            <w:szCs w:val="24"/>
          </w:rPr>
          <m:t>=f</m:t>
        </m:r>
        <m:d>
          <m:dPr>
            <m:ctrlPr>
              <w:rPr>
                <w:rFonts w:ascii="Cambria Math" w:hAnsi="Cambria Math"/>
                <w:sz w:val="24"/>
                <w:szCs w:val="24"/>
              </w:rPr>
            </m:ctrlPr>
          </m:dPr>
          <m:e>
            <m:r>
              <w:rPr>
                <w:rFonts w:ascii="Cambria Math" w:hAnsi="Cambria Math"/>
                <w:sz w:val="24"/>
                <w:szCs w:val="24"/>
              </w:rPr>
              <m:t>ϱ</m:t>
            </m:r>
          </m:e>
        </m:d>
        <m:r>
          <w:rPr>
            <w:rFonts w:ascii="Cambria Math" w:hAnsi="Cambria Math"/>
            <w:sz w:val="24"/>
            <w:szCs w:val="24"/>
          </w:rPr>
          <m:t xml:space="preserve">, </m:t>
        </m:r>
      </m:oMath>
      <w:r w:rsidR="00FD0F46">
        <w:rPr>
          <w:rFonts w:ascii="Times New Roman" w:eastAsia="Meiryo" w:hAnsi="Times New Roman"/>
          <w:sz w:val="24"/>
          <w:szCs w:val="24"/>
        </w:rPr>
        <w:t xml:space="preserve">           </w:t>
      </w:r>
      <w:r w:rsidR="00525B6E" w:rsidRPr="005348BF">
        <w:rPr>
          <w:rFonts w:ascii="Times New Roman" w:eastAsia="Meiryo" w:hAnsi="Times New Roman"/>
          <w:spacing w:val="22"/>
          <w:sz w:val="24"/>
          <w:szCs w:val="24"/>
        </w:rPr>
        <w:t>(1)</w:t>
      </w:r>
    </w:p>
    <w:p w14:paraId="178BF3DC" w14:textId="77777777" w:rsidR="00FD0F46" w:rsidRDefault="00FD0F46" w:rsidP="00525B6E">
      <w:pPr>
        <w:widowControl w:val="0"/>
        <w:tabs>
          <w:tab w:val="left" w:pos="9520"/>
        </w:tabs>
        <w:ind w:right="-720"/>
        <w:jc w:val="both"/>
        <w:rPr>
          <w:rFonts w:ascii="Times New Roman" w:eastAsia="Meiryo" w:hAnsi="Times New Roman"/>
          <w:spacing w:val="22"/>
          <w:sz w:val="24"/>
          <w:szCs w:val="24"/>
        </w:rPr>
      </w:pPr>
    </w:p>
    <w:p w14:paraId="2F0ED6FF" w14:textId="4B26E55A" w:rsidR="00FD0F46" w:rsidRPr="005348BF" w:rsidRDefault="00FD0F46" w:rsidP="00525B6E">
      <w:pPr>
        <w:widowControl w:val="0"/>
        <w:tabs>
          <w:tab w:val="left" w:pos="9520"/>
        </w:tabs>
        <w:ind w:right="-720"/>
        <w:jc w:val="both"/>
        <w:rPr>
          <w:rFonts w:ascii="Times New Roman" w:eastAsia="Meiryo" w:hAnsi="Times New Roman"/>
          <w:spacing w:val="22"/>
          <w:sz w:val="24"/>
          <w:szCs w:val="24"/>
        </w:rPr>
      </w:pPr>
      <w:r w:rsidRPr="00FD0F46">
        <w:rPr>
          <w:rFonts w:ascii="Arial" w:eastAsia="Meiryo" w:hAnsi="Arial" w:cs="Arial"/>
          <w:spacing w:val="22"/>
        </w:rPr>
        <w:t xml:space="preserve">defined </w:t>
      </w:r>
      <w:r>
        <w:rPr>
          <w:rFonts w:ascii="Arial" w:eastAsia="Meiryo" w:hAnsi="Arial" w:cs="Arial"/>
          <w:spacing w:val="22"/>
        </w:rPr>
        <w:t>o</w:t>
      </w:r>
      <w:r w:rsidRPr="00FD0F46">
        <w:rPr>
          <w:rFonts w:ascii="Arial" w:eastAsia="Meiryo" w:hAnsi="Arial" w:cs="Arial"/>
          <w:spacing w:val="22"/>
        </w:rPr>
        <w:t>n the interval</w:t>
      </w:r>
      <w:r>
        <w:rPr>
          <w:rFonts w:ascii="Times New Roman" w:eastAsia="Meiryo" w:hAnsi="Times New Roman"/>
          <w:spacing w:val="22"/>
          <w:sz w:val="24"/>
          <w:szCs w:val="24"/>
        </w:rPr>
        <w:t xml:space="preserve"> </w:t>
      </w:r>
      <m:oMath>
        <m:r>
          <w:rPr>
            <w:rFonts w:ascii="Cambria Math" w:hAnsi="Cambria Math"/>
            <w:sz w:val="24"/>
            <w:szCs w:val="24"/>
          </w:rPr>
          <m:t>φ&lt;ϱ&lt;ϑ</m:t>
        </m:r>
      </m:oMath>
      <w:r>
        <w:rPr>
          <w:rFonts w:ascii="Times New Roman" w:eastAsia="Meiryo" w:hAnsi="Times New Roman"/>
          <w:spacing w:val="22"/>
          <w:sz w:val="24"/>
          <w:szCs w:val="24"/>
        </w:rPr>
        <w:t>.</w:t>
      </w:r>
    </w:p>
    <w:p w14:paraId="5C178879" w14:textId="77777777" w:rsidR="00525B6E" w:rsidRPr="005348BF" w:rsidRDefault="00525B6E" w:rsidP="00525B6E">
      <w:pPr>
        <w:widowControl w:val="0"/>
        <w:tabs>
          <w:tab w:val="left" w:pos="9520"/>
        </w:tabs>
        <w:ind w:right="-20"/>
        <w:jc w:val="both"/>
        <w:rPr>
          <w:rFonts w:ascii="Times New Roman" w:eastAsia="Meiryo" w:hAnsi="Times New Roman"/>
          <w:spacing w:val="22"/>
          <w:sz w:val="24"/>
          <w:szCs w:val="24"/>
        </w:rPr>
      </w:pPr>
    </w:p>
    <w:p w14:paraId="0DDB7688" w14:textId="3CE5FB4E" w:rsidR="00525B6E" w:rsidRPr="00FD0F46" w:rsidRDefault="00FD0F46" w:rsidP="00525B6E">
      <w:pPr>
        <w:ind w:right="-1080"/>
        <w:jc w:val="both"/>
        <w:rPr>
          <w:rFonts w:ascii="Arial" w:eastAsia="Meiryo" w:hAnsi="Arial" w:cs="Arial"/>
        </w:rPr>
      </w:pPr>
      <w:r w:rsidRPr="00FD0F46">
        <w:rPr>
          <w:rFonts w:ascii="Arial" w:eastAsia="Meiryo" w:hAnsi="Arial" w:cs="Arial"/>
        </w:rPr>
        <w:lastRenderedPageBreak/>
        <w:t>Consider the given</w:t>
      </w:r>
      <w:r w:rsidR="00525B6E" w:rsidRPr="00FD0F46">
        <w:rPr>
          <w:rFonts w:ascii="Arial" w:eastAsia="Meiryo" w:hAnsi="Arial" w:cs="Arial"/>
        </w:rPr>
        <w:t xml:space="preserve"> boundary conditions</w:t>
      </w:r>
    </w:p>
    <w:p w14:paraId="375EFA73" w14:textId="77777777" w:rsidR="00525B6E" w:rsidRPr="005348BF" w:rsidRDefault="00525B6E" w:rsidP="00525B6E">
      <w:pPr>
        <w:jc w:val="both"/>
        <w:rPr>
          <w:rFonts w:ascii="Times New Roman" w:eastAsia="Meiryo" w:hAnsi="Times New Roman"/>
          <w:sz w:val="24"/>
          <w:szCs w:val="24"/>
        </w:rPr>
      </w:pPr>
    </w:p>
    <w:p w14:paraId="51BAECB6" w14:textId="0EECD039" w:rsidR="00525B6E" w:rsidRPr="005348BF" w:rsidRDefault="00525B6E" w:rsidP="00525B6E">
      <w:pPr>
        <w:widowControl w:val="0"/>
        <w:tabs>
          <w:tab w:val="left" w:pos="9520"/>
        </w:tabs>
        <w:ind w:right="-20"/>
        <w:jc w:val="both"/>
        <w:rPr>
          <w:rFonts w:ascii="Times New Roman" w:eastAsia="Meiryo" w:hAnsi="Times New Roman"/>
          <w:spacing w:val="22"/>
          <w:sz w:val="24"/>
          <w:szCs w:val="24"/>
        </w:rPr>
      </w:pPr>
      <m:oMath>
        <m:r>
          <w:rPr>
            <w:rFonts w:ascii="Cambria Math" w:hAnsi="Cambria Math"/>
            <w:sz w:val="24"/>
            <w:szCs w:val="24"/>
          </w:rPr>
          <m:t>ψ</m:t>
        </m:r>
        <m:d>
          <m:dPr>
            <m:ctrlPr>
              <w:rPr>
                <w:rFonts w:ascii="Cambria Math" w:hAnsi="Cambria Math"/>
                <w:sz w:val="24"/>
                <w:szCs w:val="24"/>
              </w:rPr>
            </m:ctrlPr>
          </m:dPr>
          <m:e>
            <m:r>
              <w:rPr>
                <w:rFonts w:ascii="Cambria Math" w:hAnsi="Cambria Math"/>
                <w:sz w:val="24"/>
                <w:szCs w:val="24"/>
              </w:rPr>
              <m:t>φ</m:t>
            </m:r>
          </m:e>
        </m:d>
        <m:r>
          <w:rPr>
            <w:rFonts w:ascii="Cambria Math" w:hAnsi="Cambria Math"/>
            <w:sz w:val="24"/>
            <w:szCs w:val="24"/>
          </w:rPr>
          <m:t>=</m:t>
        </m:r>
        <m:sSub>
          <m:sSubPr>
            <m:ctrlPr>
              <w:rPr>
                <w:rFonts w:ascii="Cambria Math" w:hAnsi="Cambria Math"/>
                <w:sz w:val="24"/>
                <w:szCs w:val="24"/>
              </w:rPr>
            </m:ctrlPr>
          </m:sSubPr>
          <m:e>
            <m:r>
              <w:rPr>
                <w:rFonts w:ascii="Cambria Math" w:hAnsi="Cambria Math"/>
                <w:sz w:val="24"/>
                <w:szCs w:val="24"/>
              </w:rPr>
              <m:t>ℶ</m:t>
            </m:r>
          </m:e>
          <m:sub>
            <m:r>
              <w:rPr>
                <w:rFonts w:ascii="Cambria Math" w:hAnsi="Cambria Math"/>
                <w:sz w:val="24"/>
                <w:szCs w:val="24"/>
              </w:rPr>
              <m:t>1</m:t>
            </m:r>
          </m:sub>
        </m:sSub>
        <m:r>
          <w:rPr>
            <w:rFonts w:ascii="Cambria Math" w:hAnsi="Cambria Math"/>
            <w:sz w:val="24"/>
            <w:szCs w:val="24"/>
          </w:rPr>
          <m:t>,</m:t>
        </m:r>
        <m:sSup>
          <m:sSupPr>
            <m:ctrlPr>
              <w:rPr>
                <w:rFonts w:ascii="Cambria Math" w:hAnsi="Cambria Math"/>
                <w:sz w:val="24"/>
                <w:szCs w:val="24"/>
              </w:rPr>
            </m:ctrlPr>
          </m:sSupPr>
          <m:e>
            <m:r>
              <w:rPr>
                <w:rFonts w:ascii="Cambria Math" w:hAnsi="Cambria Math"/>
                <w:sz w:val="24"/>
                <w:szCs w:val="24"/>
              </w:rPr>
              <m:t>ψ</m:t>
            </m:r>
          </m:e>
          <m:sup>
            <m:r>
              <w:rPr>
                <w:rFonts w:ascii="Cambria Math" w:hAnsi="Cambria Math"/>
                <w:sz w:val="24"/>
                <w:szCs w:val="24"/>
              </w:rPr>
              <m:t>'</m:t>
            </m:r>
          </m:sup>
        </m:sSup>
        <m:d>
          <m:dPr>
            <m:ctrlPr>
              <w:rPr>
                <w:rFonts w:ascii="Cambria Math" w:hAnsi="Cambria Math"/>
                <w:sz w:val="24"/>
                <w:szCs w:val="24"/>
              </w:rPr>
            </m:ctrlPr>
          </m:dPr>
          <m:e>
            <m:r>
              <w:rPr>
                <w:rFonts w:ascii="Cambria Math" w:hAnsi="Cambria Math"/>
                <w:sz w:val="24"/>
                <w:szCs w:val="24"/>
              </w:rPr>
              <m:t>φ</m:t>
            </m:r>
          </m:e>
        </m:d>
        <m:r>
          <w:rPr>
            <w:rFonts w:ascii="Cambria Math" w:hAnsi="Cambria Math"/>
            <w:sz w:val="24"/>
            <w:szCs w:val="24"/>
          </w:rPr>
          <m:t>=</m:t>
        </m:r>
        <m:sSub>
          <m:sSubPr>
            <m:ctrlPr>
              <w:rPr>
                <w:rFonts w:ascii="Cambria Math" w:hAnsi="Cambria Math"/>
                <w:sz w:val="24"/>
                <w:szCs w:val="24"/>
              </w:rPr>
            </m:ctrlPr>
          </m:sSubPr>
          <m:e>
            <m:r>
              <w:rPr>
                <w:rFonts w:ascii="Cambria Math" w:hAnsi="Cambria Math"/>
                <w:sz w:val="24"/>
                <w:szCs w:val="24"/>
              </w:rPr>
              <m:t>ℶ</m:t>
            </m:r>
          </m:e>
          <m:sub>
            <m:r>
              <w:rPr>
                <w:rFonts w:ascii="Cambria Math" w:hAnsi="Cambria Math"/>
                <w:sz w:val="24"/>
                <w:szCs w:val="24"/>
              </w:rPr>
              <m:t>2</m:t>
            </m:r>
          </m:sub>
        </m:sSub>
      </m:oMath>
      <w:r w:rsidRPr="005348BF">
        <w:rPr>
          <w:rFonts w:ascii="Times New Roman" w:eastAsia="Meiryo" w:hAnsi="Times New Roman"/>
          <w:spacing w:val="22"/>
          <w:sz w:val="24"/>
          <w:szCs w:val="24"/>
        </w:rPr>
        <w:t>,</w:t>
      </w:r>
      <m:oMath>
        <m:sSup>
          <m:sSupPr>
            <m:ctrlPr>
              <w:rPr>
                <w:rFonts w:ascii="Cambria Math" w:hAnsi="Cambria Math"/>
                <w:sz w:val="24"/>
                <w:szCs w:val="24"/>
              </w:rPr>
            </m:ctrlPr>
          </m:sSupPr>
          <m:e>
            <m:r>
              <w:rPr>
                <w:rFonts w:ascii="Cambria Math" w:hAnsi="Cambria Math"/>
                <w:sz w:val="24"/>
                <w:szCs w:val="24"/>
              </w:rPr>
              <m:t>ψ</m:t>
            </m:r>
          </m:e>
          <m:sup>
            <m:r>
              <w:rPr>
                <w:rFonts w:ascii="Cambria Math" w:hAnsi="Cambria Math"/>
                <w:sz w:val="24"/>
                <w:szCs w:val="24"/>
              </w:rPr>
              <m:t>''</m:t>
            </m:r>
          </m:sup>
        </m:sSup>
        <m:d>
          <m:dPr>
            <m:ctrlPr>
              <w:rPr>
                <w:rFonts w:ascii="Cambria Math" w:hAnsi="Cambria Math"/>
                <w:sz w:val="24"/>
                <w:szCs w:val="24"/>
              </w:rPr>
            </m:ctrlPr>
          </m:dPr>
          <m:e>
            <m:r>
              <w:rPr>
                <w:rFonts w:ascii="Cambria Math" w:hAnsi="Cambria Math"/>
                <w:sz w:val="24"/>
                <w:szCs w:val="24"/>
              </w:rPr>
              <m:t>φ</m:t>
            </m:r>
          </m:e>
        </m:d>
        <m:r>
          <w:rPr>
            <w:rFonts w:ascii="Cambria Math" w:hAnsi="Cambria Math"/>
            <w:sz w:val="24"/>
            <w:szCs w:val="24"/>
          </w:rPr>
          <m:t>=</m:t>
        </m:r>
        <m:sSub>
          <m:sSubPr>
            <m:ctrlPr>
              <w:rPr>
                <w:rFonts w:ascii="Cambria Math" w:hAnsi="Cambria Math"/>
                <w:sz w:val="24"/>
                <w:szCs w:val="24"/>
              </w:rPr>
            </m:ctrlPr>
          </m:sSubPr>
          <m:e>
            <m:r>
              <w:rPr>
                <w:rFonts w:ascii="Cambria Math" w:hAnsi="Cambria Math"/>
                <w:sz w:val="24"/>
                <w:szCs w:val="24"/>
              </w:rPr>
              <m:t>ℶ</m:t>
            </m:r>
          </m:e>
          <m:sub>
            <m:r>
              <w:rPr>
                <w:rFonts w:ascii="Cambria Math" w:hAnsi="Cambria Math"/>
                <w:sz w:val="24"/>
                <w:szCs w:val="24"/>
              </w:rPr>
              <m:t>3</m:t>
            </m:r>
          </m:sub>
        </m:sSub>
        <m:r>
          <w:rPr>
            <w:rFonts w:ascii="Cambria Math" w:hAnsi="Cambria Math"/>
            <w:sz w:val="24"/>
            <w:szCs w:val="24"/>
          </w:rPr>
          <m:t>…</m:t>
        </m:r>
        <m:sSup>
          <m:sSupPr>
            <m:ctrlPr>
              <w:rPr>
                <w:rFonts w:ascii="Cambria Math" w:hAnsi="Cambria Math"/>
                <w:sz w:val="24"/>
                <w:szCs w:val="24"/>
              </w:rPr>
            </m:ctrlPr>
          </m:sSupPr>
          <m:e>
            <m:r>
              <w:rPr>
                <w:rFonts w:ascii="Cambria Math" w:hAnsi="Cambria Math"/>
                <w:sz w:val="24"/>
                <w:szCs w:val="24"/>
              </w:rPr>
              <m:t>ψ</m:t>
            </m:r>
          </m:e>
          <m:sup>
            <m:r>
              <w:rPr>
                <w:rFonts w:ascii="Cambria Math" w:hAnsi="Cambria Math"/>
                <w:sz w:val="24"/>
                <w:szCs w:val="24"/>
              </w:rPr>
              <m:t>n</m:t>
            </m:r>
          </m:sup>
        </m:sSup>
        <m:d>
          <m:dPr>
            <m:ctrlPr>
              <w:rPr>
                <w:rFonts w:ascii="Cambria Math" w:hAnsi="Cambria Math"/>
                <w:sz w:val="24"/>
                <w:szCs w:val="24"/>
              </w:rPr>
            </m:ctrlPr>
          </m:dPr>
          <m:e>
            <m:r>
              <w:rPr>
                <w:rFonts w:ascii="Cambria Math" w:hAnsi="Cambria Math"/>
                <w:sz w:val="24"/>
                <w:szCs w:val="24"/>
              </w:rPr>
              <m:t>φ</m:t>
            </m:r>
          </m:e>
        </m:d>
        <m:r>
          <w:rPr>
            <w:rFonts w:ascii="Cambria Math" w:hAnsi="Cambria Math"/>
            <w:sz w:val="24"/>
            <w:szCs w:val="24"/>
          </w:rPr>
          <m:t>=</m:t>
        </m:r>
        <m:sSub>
          <m:sSubPr>
            <m:ctrlPr>
              <w:rPr>
                <w:rFonts w:ascii="Cambria Math" w:hAnsi="Cambria Math"/>
                <w:sz w:val="24"/>
                <w:szCs w:val="24"/>
              </w:rPr>
            </m:ctrlPr>
          </m:sSubPr>
          <m:e>
            <m:r>
              <w:rPr>
                <w:rFonts w:ascii="Cambria Math" w:hAnsi="Cambria Math"/>
                <w:sz w:val="24"/>
                <w:szCs w:val="24"/>
              </w:rPr>
              <m:t>ℶ</m:t>
            </m:r>
          </m:e>
          <m:sub>
            <m:r>
              <w:rPr>
                <w:rFonts w:ascii="Cambria Math" w:hAnsi="Cambria Math"/>
                <w:sz w:val="24"/>
                <w:szCs w:val="24"/>
              </w:rPr>
              <m:t>i</m:t>
            </m:r>
          </m:sub>
        </m:sSub>
      </m:oMath>
      <w:r w:rsidRPr="005348BF">
        <w:rPr>
          <w:rFonts w:ascii="Times New Roman" w:eastAsia="Meiryo" w:hAnsi="Times New Roman"/>
          <w:spacing w:val="22"/>
          <w:sz w:val="24"/>
          <w:szCs w:val="24"/>
        </w:rPr>
        <w:t>,</w:t>
      </w:r>
      <m:oMath>
        <m:r>
          <w:rPr>
            <w:rFonts w:ascii="Cambria Math" w:hAnsi="Cambria Math"/>
            <w:sz w:val="24"/>
            <w:szCs w:val="24"/>
          </w:rPr>
          <m:t>ψ</m:t>
        </m:r>
        <m:d>
          <m:dPr>
            <m:ctrlPr>
              <w:rPr>
                <w:rFonts w:ascii="Cambria Math" w:hAnsi="Cambria Math"/>
                <w:sz w:val="24"/>
                <w:szCs w:val="24"/>
              </w:rPr>
            </m:ctrlPr>
          </m:dPr>
          <m:e>
            <m:r>
              <w:rPr>
                <w:rFonts w:ascii="Cambria Math" w:hAnsi="Cambria Math"/>
                <w:sz w:val="24"/>
                <w:szCs w:val="24"/>
              </w:rPr>
              <m:t>ϑ</m:t>
            </m:r>
          </m:e>
        </m:d>
        <m:r>
          <w:rPr>
            <w:rFonts w:ascii="Cambria Math" w:hAnsi="Cambria Math"/>
            <w:sz w:val="24"/>
            <w:szCs w:val="24"/>
          </w:rPr>
          <m:t>=</m:t>
        </m:r>
        <m:sSub>
          <m:sSubPr>
            <m:ctrlPr>
              <w:rPr>
                <w:rFonts w:ascii="Cambria Math" w:hAnsi="Cambria Math"/>
                <w:sz w:val="24"/>
                <w:szCs w:val="24"/>
              </w:rPr>
            </m:ctrlPr>
          </m:sSubPr>
          <m:e>
            <m:r>
              <w:rPr>
                <w:rFonts w:ascii="Cambria Math" w:hAnsi="Cambria Math"/>
                <w:sz w:val="24"/>
                <w:szCs w:val="24"/>
              </w:rPr>
              <m:t>μ</m:t>
            </m:r>
          </m:e>
          <m:sub>
            <m:r>
              <w:rPr>
                <w:rFonts w:ascii="Cambria Math" w:hAnsi="Cambria Math"/>
                <w:sz w:val="24"/>
                <w:szCs w:val="24"/>
              </w:rPr>
              <m:t>1</m:t>
            </m:r>
          </m:sub>
        </m:sSub>
        <m:r>
          <w:rPr>
            <w:rFonts w:ascii="Cambria Math" w:hAnsi="Cambria Math"/>
            <w:sz w:val="24"/>
            <w:szCs w:val="24"/>
          </w:rPr>
          <m:t>,</m:t>
        </m:r>
        <m:sSup>
          <m:sSupPr>
            <m:ctrlPr>
              <w:rPr>
                <w:rFonts w:ascii="Cambria Math" w:hAnsi="Cambria Math"/>
                <w:sz w:val="24"/>
                <w:szCs w:val="24"/>
              </w:rPr>
            </m:ctrlPr>
          </m:sSupPr>
          <m:e>
            <m:r>
              <w:rPr>
                <w:rFonts w:ascii="Cambria Math" w:hAnsi="Cambria Math"/>
                <w:sz w:val="24"/>
                <w:szCs w:val="24"/>
              </w:rPr>
              <m:t>ψ</m:t>
            </m:r>
          </m:e>
          <m:sup>
            <m:r>
              <w:rPr>
                <w:rFonts w:ascii="Cambria Math" w:hAnsi="Cambria Math"/>
                <w:sz w:val="24"/>
                <w:szCs w:val="24"/>
              </w:rPr>
              <m:t>'</m:t>
            </m:r>
          </m:sup>
        </m:sSup>
        <m:d>
          <m:dPr>
            <m:ctrlPr>
              <w:rPr>
                <w:rFonts w:ascii="Cambria Math" w:hAnsi="Cambria Math"/>
                <w:sz w:val="24"/>
                <w:szCs w:val="24"/>
              </w:rPr>
            </m:ctrlPr>
          </m:dPr>
          <m:e>
            <m:r>
              <w:rPr>
                <w:rFonts w:ascii="Cambria Math" w:hAnsi="Cambria Math"/>
                <w:sz w:val="24"/>
                <w:szCs w:val="24"/>
              </w:rPr>
              <m:t>ϑ</m:t>
            </m:r>
          </m:e>
        </m:d>
        <m:r>
          <w:rPr>
            <w:rFonts w:ascii="Cambria Math" w:hAnsi="Cambria Math"/>
            <w:sz w:val="24"/>
            <w:szCs w:val="24"/>
          </w:rPr>
          <m:t>=</m:t>
        </m:r>
        <m:sSub>
          <m:sSubPr>
            <m:ctrlPr>
              <w:rPr>
                <w:rFonts w:ascii="Cambria Math" w:hAnsi="Cambria Math"/>
                <w:sz w:val="24"/>
                <w:szCs w:val="24"/>
              </w:rPr>
            </m:ctrlPr>
          </m:sSubPr>
          <m:e>
            <m:r>
              <w:rPr>
                <w:rFonts w:ascii="Cambria Math" w:hAnsi="Cambria Math"/>
                <w:sz w:val="24"/>
                <w:szCs w:val="24"/>
              </w:rPr>
              <m:t>μ</m:t>
            </m:r>
          </m:e>
          <m:sub>
            <m:r>
              <w:rPr>
                <w:rFonts w:ascii="Cambria Math" w:hAnsi="Cambria Math"/>
                <w:sz w:val="24"/>
                <w:szCs w:val="24"/>
              </w:rPr>
              <m:t>2</m:t>
            </m:r>
          </m:sub>
        </m:sSub>
        <m:r>
          <w:rPr>
            <w:rFonts w:ascii="Cambria Math" w:hAnsi="Cambria Math"/>
            <w:sz w:val="24"/>
            <w:szCs w:val="24"/>
          </w:rPr>
          <m:t>,</m:t>
        </m:r>
      </m:oMath>
      <w:r w:rsidRPr="005348BF">
        <w:rPr>
          <w:rFonts w:ascii="Times New Roman" w:eastAsia="Meiryo" w:hAnsi="Times New Roman"/>
          <w:spacing w:val="22"/>
          <w:sz w:val="24"/>
          <w:szCs w:val="24"/>
        </w:rPr>
        <w:t xml:space="preserve">                 </w:t>
      </w:r>
      <w:r>
        <w:rPr>
          <w:rFonts w:ascii="Times New Roman" w:eastAsia="Meiryo" w:hAnsi="Times New Roman"/>
          <w:spacing w:val="22"/>
          <w:sz w:val="24"/>
          <w:szCs w:val="24"/>
        </w:rPr>
        <w:t xml:space="preserve"> </w:t>
      </w:r>
    </w:p>
    <w:p w14:paraId="0B17E148" w14:textId="67C8F4FE" w:rsidR="00525B6E" w:rsidRPr="005348BF" w:rsidRDefault="00000000" w:rsidP="00525B6E">
      <w:pPr>
        <w:widowControl w:val="0"/>
        <w:tabs>
          <w:tab w:val="left" w:pos="9520"/>
        </w:tabs>
        <w:ind w:right="-20"/>
        <w:jc w:val="both"/>
        <w:rPr>
          <w:rFonts w:ascii="Times New Roman" w:eastAsia="Meiryo" w:hAnsi="Times New Roman"/>
          <w:spacing w:val="22"/>
          <w:sz w:val="24"/>
          <w:szCs w:val="24"/>
        </w:rPr>
      </w:pPr>
      <m:oMath>
        <m:sSup>
          <m:sSupPr>
            <m:ctrlPr>
              <w:rPr>
                <w:rFonts w:ascii="Cambria Math" w:hAnsi="Cambria Math"/>
                <w:sz w:val="24"/>
                <w:szCs w:val="24"/>
              </w:rPr>
            </m:ctrlPr>
          </m:sSupPr>
          <m:e>
            <m:r>
              <w:rPr>
                <w:rFonts w:ascii="Cambria Math" w:hAnsi="Cambria Math"/>
                <w:sz w:val="24"/>
                <w:szCs w:val="24"/>
              </w:rPr>
              <m:t>ψ</m:t>
            </m:r>
          </m:e>
          <m:sup>
            <m:r>
              <w:rPr>
                <w:rFonts w:ascii="Cambria Math" w:hAnsi="Cambria Math"/>
                <w:sz w:val="24"/>
                <w:szCs w:val="24"/>
              </w:rPr>
              <m:t>''</m:t>
            </m:r>
          </m:sup>
        </m:sSup>
        <m:d>
          <m:dPr>
            <m:ctrlPr>
              <w:rPr>
                <w:rFonts w:ascii="Cambria Math" w:hAnsi="Cambria Math"/>
                <w:sz w:val="24"/>
                <w:szCs w:val="24"/>
              </w:rPr>
            </m:ctrlPr>
          </m:dPr>
          <m:e>
            <m:r>
              <w:rPr>
                <w:rFonts w:ascii="Cambria Math" w:hAnsi="Cambria Math"/>
                <w:sz w:val="24"/>
                <w:szCs w:val="24"/>
              </w:rPr>
              <m:t>ϑ</m:t>
            </m:r>
          </m:e>
        </m:d>
        <m:r>
          <w:rPr>
            <w:rFonts w:ascii="Cambria Math" w:hAnsi="Cambria Math"/>
            <w:sz w:val="24"/>
            <w:szCs w:val="24"/>
          </w:rPr>
          <m:t>=</m:t>
        </m:r>
        <m:sSub>
          <m:sSubPr>
            <m:ctrlPr>
              <w:rPr>
                <w:rFonts w:ascii="Cambria Math" w:hAnsi="Cambria Math"/>
                <w:sz w:val="24"/>
                <w:szCs w:val="24"/>
              </w:rPr>
            </m:ctrlPr>
          </m:sSubPr>
          <m:e>
            <m:r>
              <w:rPr>
                <w:rFonts w:ascii="Cambria Math" w:hAnsi="Cambria Math"/>
                <w:sz w:val="24"/>
                <w:szCs w:val="24"/>
              </w:rPr>
              <m:t>μ</m:t>
            </m:r>
          </m:e>
          <m:sub>
            <m:r>
              <w:rPr>
                <w:rFonts w:ascii="Cambria Math" w:hAnsi="Cambria Math"/>
                <w:sz w:val="24"/>
                <w:szCs w:val="24"/>
              </w:rPr>
              <m:t>3</m:t>
            </m:r>
          </m:sub>
        </m:sSub>
        <m:r>
          <w:rPr>
            <w:rFonts w:ascii="Cambria Math" w:hAnsi="Cambria Math"/>
            <w:sz w:val="24"/>
            <w:szCs w:val="24"/>
          </w:rPr>
          <m:t>…</m:t>
        </m:r>
        <m:sSup>
          <m:sSupPr>
            <m:ctrlPr>
              <w:rPr>
                <w:rFonts w:ascii="Cambria Math" w:hAnsi="Cambria Math"/>
                <w:sz w:val="24"/>
                <w:szCs w:val="24"/>
              </w:rPr>
            </m:ctrlPr>
          </m:sSupPr>
          <m:e>
            <m:r>
              <w:rPr>
                <w:rFonts w:ascii="Cambria Math" w:hAnsi="Cambria Math"/>
                <w:sz w:val="24"/>
                <w:szCs w:val="24"/>
              </w:rPr>
              <m:t>ψ</m:t>
            </m:r>
          </m:e>
          <m:sup>
            <m:r>
              <w:rPr>
                <w:rFonts w:ascii="Cambria Math" w:hAnsi="Cambria Math"/>
                <w:sz w:val="24"/>
                <w:szCs w:val="24"/>
              </w:rPr>
              <m:t>n</m:t>
            </m:r>
          </m:sup>
        </m:sSup>
        <m:d>
          <m:dPr>
            <m:ctrlPr>
              <w:rPr>
                <w:rFonts w:ascii="Cambria Math" w:hAnsi="Cambria Math"/>
                <w:sz w:val="24"/>
                <w:szCs w:val="24"/>
              </w:rPr>
            </m:ctrlPr>
          </m:dPr>
          <m:e>
            <m:r>
              <w:rPr>
                <w:rFonts w:ascii="Cambria Math" w:hAnsi="Cambria Math"/>
                <w:sz w:val="24"/>
                <w:szCs w:val="24"/>
              </w:rPr>
              <m:t>ϑ</m:t>
            </m:r>
          </m:e>
        </m:d>
        <m:r>
          <w:rPr>
            <w:rFonts w:ascii="Cambria Math" w:hAnsi="Cambria Math"/>
            <w:sz w:val="24"/>
            <w:szCs w:val="24"/>
          </w:rPr>
          <m:t>=</m:t>
        </m:r>
        <m:sSub>
          <m:sSubPr>
            <m:ctrlPr>
              <w:rPr>
                <w:rFonts w:ascii="Cambria Math" w:hAnsi="Cambria Math"/>
                <w:sz w:val="24"/>
                <w:szCs w:val="24"/>
              </w:rPr>
            </m:ctrlPr>
          </m:sSubPr>
          <m:e>
            <m:r>
              <w:rPr>
                <w:rFonts w:ascii="Cambria Math" w:hAnsi="Cambria Math"/>
                <w:sz w:val="24"/>
                <w:szCs w:val="24"/>
              </w:rPr>
              <m:t>μ</m:t>
            </m:r>
          </m:e>
          <m:sub>
            <m:r>
              <w:rPr>
                <w:rFonts w:ascii="Cambria Math" w:hAnsi="Cambria Math"/>
                <w:sz w:val="24"/>
                <w:szCs w:val="24"/>
              </w:rPr>
              <m:t>i</m:t>
            </m:r>
          </m:sub>
        </m:sSub>
      </m:oMath>
      <w:r w:rsidR="00525B6E" w:rsidRPr="005348BF">
        <w:rPr>
          <w:rFonts w:ascii="Times New Roman" w:eastAsia="Meiryo" w:hAnsi="Times New Roman"/>
          <w:spacing w:val="22"/>
          <w:sz w:val="24"/>
          <w:szCs w:val="24"/>
        </w:rPr>
        <w:t>.</w:t>
      </w:r>
      <w:r w:rsidR="00F3113F">
        <w:rPr>
          <w:rFonts w:ascii="Times New Roman" w:eastAsia="Meiryo" w:hAnsi="Times New Roman"/>
          <w:spacing w:val="22"/>
          <w:sz w:val="24"/>
          <w:szCs w:val="24"/>
        </w:rPr>
        <w:t xml:space="preserve">                                                               (2)</w:t>
      </w:r>
    </w:p>
    <w:p w14:paraId="2E2A2E7F" w14:textId="77777777" w:rsidR="00525B6E" w:rsidRPr="005348BF" w:rsidRDefault="00525B6E" w:rsidP="00525B6E">
      <w:pPr>
        <w:jc w:val="both"/>
        <w:rPr>
          <w:rFonts w:ascii="Times New Roman" w:eastAsia="Meiryo" w:hAnsi="Times New Roman"/>
          <w:spacing w:val="22"/>
          <w:sz w:val="24"/>
          <w:szCs w:val="24"/>
        </w:rPr>
      </w:pPr>
    </w:p>
    <w:p w14:paraId="23467F7A" w14:textId="65BA782E" w:rsidR="00525B6E" w:rsidRPr="005348BF" w:rsidRDefault="00525B6E" w:rsidP="00525B6E">
      <w:pPr>
        <w:pStyle w:val="Default"/>
        <w:rPr>
          <w:rFonts w:eastAsia="Meiryo"/>
          <w:spacing w:val="22"/>
        </w:rPr>
      </w:pPr>
      <w:r w:rsidRPr="005348BF">
        <w:rPr>
          <w:rFonts w:eastAsia="Meiryo"/>
          <w:spacing w:val="22"/>
        </w:rPr>
        <w:t xml:space="preserve">Where </w:t>
      </w:r>
      <m:oMath>
        <m:sSub>
          <m:sSubPr>
            <m:ctrlPr>
              <w:rPr>
                <w:rFonts w:ascii="Cambria Math" w:hAnsi="Cambria Math"/>
              </w:rPr>
            </m:ctrlPr>
          </m:sSubPr>
          <m:e>
            <m:r>
              <w:rPr>
                <w:rFonts w:ascii="Cambria Math" w:hAnsi="Cambria Math"/>
              </w:rPr>
              <m:t>a</m:t>
            </m:r>
          </m:e>
          <m:sub>
            <m:r>
              <w:rPr>
                <w:rFonts w:ascii="Cambria Math" w:hAnsi="Cambria Math"/>
              </w:rPr>
              <m:t>n</m:t>
            </m:r>
          </m:sub>
        </m:sSub>
        <m:r>
          <w:rPr>
            <w:rFonts w:ascii="Cambria Math" w:hAnsi="Cambria Math"/>
          </w:rPr>
          <m:t>,</m:t>
        </m:r>
        <m:sSub>
          <m:sSubPr>
            <m:ctrlPr>
              <w:rPr>
                <w:rFonts w:ascii="Cambria Math" w:hAnsi="Cambria Math"/>
              </w:rPr>
            </m:ctrlPr>
          </m:sSubPr>
          <m:e>
            <m:r>
              <w:rPr>
                <w:rFonts w:ascii="Cambria Math" w:hAnsi="Cambria Math"/>
              </w:rPr>
              <m:t>a</m:t>
            </m:r>
          </m:e>
          <m:sub>
            <m:r>
              <w:rPr>
                <w:rFonts w:ascii="Cambria Math" w:hAnsi="Cambria Math"/>
              </w:rPr>
              <m:t>n-1</m:t>
            </m:r>
          </m:sub>
        </m:sSub>
        <m:r>
          <w:rPr>
            <w:rFonts w:ascii="Cambria Math" w:hAnsi="Cambria Math"/>
          </w:rPr>
          <m:t>,</m:t>
        </m:r>
        <m:sSub>
          <m:sSubPr>
            <m:ctrlPr>
              <w:rPr>
                <w:rFonts w:ascii="Cambria Math" w:hAnsi="Cambria Math"/>
              </w:rPr>
            </m:ctrlPr>
          </m:sSubPr>
          <m:e>
            <m:r>
              <w:rPr>
                <w:rFonts w:ascii="Cambria Math" w:hAnsi="Cambria Math"/>
              </w:rPr>
              <m:t>a</m:t>
            </m:r>
          </m:e>
          <m:sub>
            <m:r>
              <w:rPr>
                <w:rFonts w:ascii="Cambria Math" w:hAnsi="Cambria Math"/>
              </w:rPr>
              <m:t>n-2</m:t>
            </m:r>
          </m:sub>
        </m:sSub>
        <m:r>
          <w:rPr>
            <w:rFonts w:ascii="Cambria Math" w:hAnsi="Cambria Math"/>
          </w:rPr>
          <m:t>…</m:t>
        </m:r>
        <m:sSub>
          <m:sSubPr>
            <m:ctrlPr>
              <w:rPr>
                <w:rFonts w:ascii="Cambria Math" w:hAnsi="Cambria Math"/>
              </w:rPr>
            </m:ctrlPr>
          </m:sSubPr>
          <m:e>
            <m:r>
              <w:rPr>
                <w:rFonts w:ascii="Cambria Math" w:hAnsi="Cambria Math"/>
              </w:rPr>
              <m:t>a</m:t>
            </m:r>
          </m:e>
          <m:sub>
            <m:r>
              <w:rPr>
                <w:rFonts w:ascii="Cambria Math" w:hAnsi="Cambria Math"/>
              </w:rPr>
              <m:t>0</m:t>
            </m:r>
          </m:sub>
        </m:sSub>
      </m:oMath>
      <w:r w:rsidRPr="005348BF">
        <w:rPr>
          <w:rFonts w:eastAsia="Meiryo"/>
          <w:spacing w:val="22"/>
        </w:rPr>
        <w:t xml:space="preserve"> are constant</w:t>
      </w:r>
      <w:r w:rsidR="00AF4CD7">
        <w:rPr>
          <w:rFonts w:eastAsia="Meiryo"/>
          <w:spacing w:val="22"/>
        </w:rPr>
        <w:t xml:space="preserve">s and </w:t>
      </w:r>
      <m:oMath>
        <m:r>
          <w:rPr>
            <w:rFonts w:ascii="Cambria Math" w:hAnsi="Cambria Math"/>
          </w:rPr>
          <m:t>f</m:t>
        </m:r>
        <m:d>
          <m:dPr>
            <m:ctrlPr>
              <w:rPr>
                <w:rFonts w:ascii="Cambria Math" w:hAnsi="Cambria Math"/>
              </w:rPr>
            </m:ctrlPr>
          </m:dPr>
          <m:e>
            <m:r>
              <w:rPr>
                <w:rFonts w:ascii="Cambria Math" w:hAnsi="Cambria Math"/>
              </w:rPr>
              <m:t>ϱ</m:t>
            </m:r>
          </m:e>
        </m:d>
      </m:oMath>
      <w:r w:rsidRPr="005348BF">
        <w:rPr>
          <w:rFonts w:eastAsia="Meiryo"/>
          <w:spacing w:val="22"/>
        </w:rPr>
        <w:t xml:space="preserve"> </w:t>
      </w:r>
      <w:r w:rsidR="00AF4CD7">
        <w:rPr>
          <w:rFonts w:eastAsia="Meiryo"/>
          <w:spacing w:val="22"/>
        </w:rPr>
        <w:t xml:space="preserve">is </w:t>
      </w:r>
      <w:r w:rsidRPr="005348BF">
        <w:t>continuous on [</w:t>
      </w:r>
      <m:oMath>
        <m:r>
          <w:rPr>
            <w:rFonts w:ascii="Cambria Math" w:hAnsi="Cambria Math"/>
          </w:rPr>
          <m:t>φ</m:t>
        </m:r>
      </m:oMath>
      <w:r w:rsidRPr="005348BF">
        <w:t>,</w:t>
      </w:r>
      <w:r w:rsidRPr="005348BF">
        <w:rPr>
          <w:i/>
          <w:iCs/>
        </w:rPr>
        <w:t xml:space="preserve"> </w:t>
      </w:r>
      <m:oMath>
        <m:r>
          <w:rPr>
            <w:rFonts w:ascii="Cambria Math" w:hAnsi="Cambria Math"/>
          </w:rPr>
          <m:t>ϑ</m:t>
        </m:r>
      </m:oMath>
      <w:r w:rsidRPr="005348BF">
        <w:t>]</w:t>
      </w:r>
      <w:r w:rsidR="00AF4CD7">
        <w:t>.</w:t>
      </w:r>
    </w:p>
    <w:p w14:paraId="62952DC8" w14:textId="77777777" w:rsidR="00525B6E" w:rsidRDefault="00525B6E" w:rsidP="00525B6E">
      <w:pPr>
        <w:jc w:val="both"/>
        <w:rPr>
          <w:rFonts w:ascii="Times New Roman" w:hAnsi="Times New Roman"/>
          <w:b/>
          <w:sz w:val="24"/>
          <w:szCs w:val="24"/>
        </w:rPr>
      </w:pPr>
    </w:p>
    <w:p w14:paraId="7A6C5B90" w14:textId="76772924" w:rsidR="00525B6E" w:rsidRPr="00525B6E" w:rsidRDefault="00525B6E" w:rsidP="00525B6E">
      <w:pPr>
        <w:jc w:val="both"/>
        <w:rPr>
          <w:rFonts w:ascii="Arial" w:hAnsi="Arial" w:cs="Arial"/>
          <w:bCs/>
        </w:rPr>
      </w:pPr>
      <w:r w:rsidRPr="00525B6E">
        <w:rPr>
          <w:rFonts w:ascii="Arial" w:hAnsi="Arial" w:cs="Arial"/>
          <w:bCs/>
        </w:rPr>
        <w:t>Boundary value problems (BVPs) governed by high-order ordinary differential equations constitute an important class of mathematical problems with applications in diverse fields, including engineering, physics, fluid dynamics, elasticity, control systems, and other areas of applied science. In contrast to initial value problems, BVPs require the solution to satisfy specified conditions at two or more locations within the domain of the independent variable. The difficulty of obtaining a solution generally increases with the order of the differential equation because of the growing number of derivatives, boundary conditions, and associated computational requirements. Therefore, the formulation of accurate, stable, and computationally efficient numerical techniques for high-order boundary value problems continues to be an important research concern in numerical analysis.</w:t>
      </w:r>
      <w:r>
        <w:rPr>
          <w:rFonts w:ascii="Arial" w:hAnsi="Arial" w:cs="Arial"/>
          <w:bCs/>
        </w:rPr>
        <w:t xml:space="preserve"> </w:t>
      </w:r>
      <w:r w:rsidRPr="00525B6E">
        <w:rPr>
          <w:rFonts w:ascii="Arial" w:hAnsi="Arial" w:cs="Arial"/>
          <w:bCs/>
        </w:rPr>
        <w:t>In recent years, significant research efforts have focused on developing numerical techniques for high-order boundary value problems, especially problems of ninth, tenth, twelfth, and thirteenth order.</w:t>
      </w:r>
      <w:r>
        <w:rPr>
          <w:rFonts w:ascii="Arial" w:hAnsi="Arial" w:cs="Arial"/>
          <w:bCs/>
        </w:rPr>
        <w:t xml:space="preserve"> </w:t>
      </w:r>
      <w:r w:rsidRPr="00525B6E">
        <w:rPr>
          <w:rFonts w:ascii="Arial" w:hAnsi="Arial" w:cs="Arial"/>
          <w:bCs/>
        </w:rPr>
        <w:t>A variety of analytical and numerical methods have been proposed to obtain reliable approximations to their solutions.</w:t>
      </w:r>
      <w:r>
        <w:rPr>
          <w:rFonts w:ascii="Arial" w:hAnsi="Arial" w:cs="Arial"/>
          <w:bCs/>
        </w:rPr>
        <w:t xml:space="preserve"> </w:t>
      </w:r>
      <w:r w:rsidRPr="00525B6E">
        <w:rPr>
          <w:rFonts w:ascii="Arial" w:hAnsi="Arial" w:cs="Arial"/>
          <w:bCs/>
        </w:rPr>
        <w:t xml:space="preserve">The </w:t>
      </w:r>
      <w:r w:rsidR="00D04C73">
        <w:rPr>
          <w:rFonts w:ascii="Arial" w:hAnsi="Arial" w:cs="Arial"/>
          <w:bCs/>
        </w:rPr>
        <w:t xml:space="preserve">Classical </w:t>
      </w:r>
      <w:r w:rsidRPr="00525B6E">
        <w:rPr>
          <w:rFonts w:ascii="Arial" w:hAnsi="Arial" w:cs="Arial"/>
          <w:bCs/>
        </w:rPr>
        <w:t>Variational Iteration Method, for example, has been successfully employed for certain thirteenth-order ordinary differential equations and has demonstrated its capability to generate accurate approximate solutions (Adeosun et al., 2013). The Differential Transformation Method has likewise been applied to thirteenth-order boundary value problems as an efficient means of producing numerical approximations to high-order differential equations (</w:t>
      </w:r>
      <w:proofErr w:type="spellStart"/>
      <w:r w:rsidRPr="00525B6E">
        <w:rPr>
          <w:rFonts w:ascii="Arial" w:hAnsi="Arial" w:cs="Arial"/>
          <w:bCs/>
        </w:rPr>
        <w:t>Muzammal</w:t>
      </w:r>
      <w:proofErr w:type="spellEnd"/>
      <w:r w:rsidRPr="00525B6E">
        <w:rPr>
          <w:rFonts w:ascii="Arial" w:hAnsi="Arial" w:cs="Arial"/>
          <w:bCs/>
        </w:rPr>
        <w:t xml:space="preserve"> et al., 2014). In addition, nonlinear thirteenth-order boundary value problems have been examined using the Optimal </w:t>
      </w:r>
      <w:proofErr w:type="spellStart"/>
      <w:r w:rsidRPr="00525B6E">
        <w:rPr>
          <w:rFonts w:ascii="Arial" w:hAnsi="Arial" w:cs="Arial"/>
          <w:bCs/>
        </w:rPr>
        <w:t>Homotopy</w:t>
      </w:r>
      <w:proofErr w:type="spellEnd"/>
      <w:r w:rsidRPr="00525B6E">
        <w:rPr>
          <w:rFonts w:ascii="Arial" w:hAnsi="Arial" w:cs="Arial"/>
          <w:bCs/>
        </w:rPr>
        <w:t xml:space="preserve"> Asymptotic Method and </w:t>
      </w:r>
      <w:proofErr w:type="spellStart"/>
      <w:r w:rsidRPr="00525B6E">
        <w:rPr>
          <w:rFonts w:ascii="Arial" w:hAnsi="Arial" w:cs="Arial"/>
          <w:bCs/>
        </w:rPr>
        <w:t>Homotopy</w:t>
      </w:r>
      <w:proofErr w:type="spellEnd"/>
      <w:r w:rsidRPr="00525B6E">
        <w:rPr>
          <w:rFonts w:ascii="Arial" w:hAnsi="Arial" w:cs="Arial"/>
          <w:bCs/>
        </w:rPr>
        <w:t xml:space="preserve"> Perturbation Method, allowing the effectiveness of the two approaches to be compared (Islam et al., 2019). A Modified Adomian Decomposition Method has also been formulated for thirteenth-order boundary value problems, further reflecting the continuing search for effective and dependable techniques for equations of this order (Abiodun et al., 2017).</w:t>
      </w:r>
      <w:r>
        <w:rPr>
          <w:rFonts w:ascii="Arial" w:hAnsi="Arial" w:cs="Arial"/>
          <w:bCs/>
        </w:rPr>
        <w:t xml:space="preserve"> </w:t>
      </w:r>
      <w:r w:rsidRPr="00525B6E">
        <w:rPr>
          <w:rFonts w:ascii="Arial" w:hAnsi="Arial" w:cs="Arial"/>
          <w:bCs/>
        </w:rPr>
        <w:t>Considerable attention has also been given to the numerical treatment of twelfth-order boundary value problems, which provides a relevant foundation for the present investigation. The Variational Iteration Method in combination with He's polynomials has been successfully applied to twelfth-order boundary value problems (Muhammad &amp; Tahir, 2010). Furthermore, a modified form of the Variational Iteration Method incorporating Chebyshev polynomials has been proposed for twelfth-order boundary value problems, demonstrating the benefits of combining variational iteration procedures with polynomial basis functions (</w:t>
      </w:r>
      <w:proofErr w:type="spellStart"/>
      <w:r w:rsidRPr="00525B6E">
        <w:rPr>
          <w:rFonts w:ascii="Arial" w:hAnsi="Arial" w:cs="Arial"/>
          <w:bCs/>
        </w:rPr>
        <w:t>Tsetimi</w:t>
      </w:r>
      <w:proofErr w:type="spellEnd"/>
      <w:r w:rsidRPr="00525B6E">
        <w:rPr>
          <w:rFonts w:ascii="Arial" w:hAnsi="Arial" w:cs="Arial"/>
          <w:bCs/>
        </w:rPr>
        <w:t xml:space="preserve"> et al., 2022). Other methods reported in the literature include non-polynomial spline techniques (Shahid &amp; Ghazala, 2008), the </w:t>
      </w:r>
      <w:proofErr w:type="spellStart"/>
      <w:r w:rsidRPr="00525B6E">
        <w:rPr>
          <w:rFonts w:ascii="Arial" w:hAnsi="Arial" w:cs="Arial"/>
          <w:bCs/>
        </w:rPr>
        <w:t>Homotopy</w:t>
      </w:r>
      <w:proofErr w:type="spellEnd"/>
      <w:r w:rsidRPr="00525B6E">
        <w:rPr>
          <w:rFonts w:ascii="Arial" w:hAnsi="Arial" w:cs="Arial"/>
          <w:bCs/>
        </w:rPr>
        <w:t xml:space="preserve"> Perturbation Method (Mohamed et al., 2010; </w:t>
      </w:r>
      <w:proofErr w:type="spellStart"/>
      <w:r w:rsidRPr="00525B6E">
        <w:rPr>
          <w:rFonts w:ascii="Arial" w:hAnsi="Arial" w:cs="Arial"/>
          <w:bCs/>
        </w:rPr>
        <w:t>Mirmoradi</w:t>
      </w:r>
      <w:proofErr w:type="spellEnd"/>
      <w:r w:rsidRPr="00525B6E">
        <w:rPr>
          <w:rFonts w:ascii="Arial" w:hAnsi="Arial" w:cs="Arial"/>
          <w:bCs/>
        </w:rPr>
        <w:t xml:space="preserve"> et al., 2009), and approximate analytical approaches (Syed et al., 2008). Polynomial and non-polynomial spline techniques have, in particular, demonstrated considerable potential for approximating solutions to high-order boundary value problems (Iqbal et al., 2015; Shahid &amp; Ghazala, 2008). These developments suggest that basis-function approaches can provide efficient representations of approximate solutions while alleviating some of the computational difficulties associated with direct discretization methods.</w:t>
      </w:r>
      <w:r>
        <w:rPr>
          <w:rFonts w:ascii="Arial" w:hAnsi="Arial" w:cs="Arial"/>
          <w:bCs/>
        </w:rPr>
        <w:t xml:space="preserve"> </w:t>
      </w:r>
      <w:r w:rsidRPr="00525B6E">
        <w:rPr>
          <w:rFonts w:ascii="Arial" w:hAnsi="Arial" w:cs="Arial"/>
          <w:bCs/>
        </w:rPr>
        <w:t>Other basis-function techniques, including wavelet and spline methods, have also been explored for high-order boundary value problems. A wavelet-based method has been proposed for obtaining numerical solutions of higher-order boundary value problems, illustrating the ability of wavelet bases to provide flexible representations with useful approximation characteristics (Shams et al., 2021). For ninth-order boundary value problems, the Petrov-</w:t>
      </w:r>
      <w:proofErr w:type="spellStart"/>
      <w:r w:rsidRPr="00525B6E">
        <w:rPr>
          <w:rFonts w:ascii="Arial" w:hAnsi="Arial" w:cs="Arial"/>
          <w:bCs/>
        </w:rPr>
        <w:t>Galerkin</w:t>
      </w:r>
      <w:proofErr w:type="spellEnd"/>
      <w:r w:rsidRPr="00525B6E">
        <w:rPr>
          <w:rFonts w:ascii="Arial" w:hAnsi="Arial" w:cs="Arial"/>
          <w:bCs/>
        </w:rPr>
        <w:t xml:space="preserve"> method has been implemented using </w:t>
      </w:r>
      <w:r w:rsidRPr="00525B6E">
        <w:rPr>
          <w:rFonts w:ascii="Arial" w:hAnsi="Arial" w:cs="Arial"/>
          <w:bCs/>
        </w:rPr>
        <w:lastRenderedPageBreak/>
        <w:t>quintic B-splines as basis functions and septic B-splines as weighting functions (</w:t>
      </w:r>
      <w:proofErr w:type="spellStart"/>
      <w:r w:rsidRPr="00525B6E">
        <w:rPr>
          <w:rFonts w:ascii="Arial" w:hAnsi="Arial" w:cs="Arial"/>
          <w:bCs/>
        </w:rPr>
        <w:t>Viswanadham</w:t>
      </w:r>
      <w:proofErr w:type="spellEnd"/>
      <w:r w:rsidRPr="00525B6E">
        <w:rPr>
          <w:rFonts w:ascii="Arial" w:hAnsi="Arial" w:cs="Arial"/>
          <w:bCs/>
        </w:rPr>
        <w:t xml:space="preserve"> &amp; Reddy, 2015). Similarly, quintic B-splines have been utilized for the numerical treatment of ninth-order boundary value problems (Reddy, 2016). The </w:t>
      </w:r>
      <w:proofErr w:type="spellStart"/>
      <w:r w:rsidRPr="00525B6E">
        <w:rPr>
          <w:rFonts w:ascii="Arial" w:hAnsi="Arial" w:cs="Arial"/>
          <w:bCs/>
        </w:rPr>
        <w:t>Homotopy</w:t>
      </w:r>
      <w:proofErr w:type="spellEnd"/>
      <w:r w:rsidRPr="00525B6E">
        <w:rPr>
          <w:rFonts w:ascii="Arial" w:hAnsi="Arial" w:cs="Arial"/>
          <w:bCs/>
        </w:rPr>
        <w:t xml:space="preserve"> Analysis Method has also been employed in solving ninth-order boundary value problems arising from the modelling of AFTI-F16 fighter aircraft (Ghazala &amp; </w:t>
      </w:r>
      <w:proofErr w:type="spellStart"/>
      <w:r w:rsidRPr="00525B6E">
        <w:rPr>
          <w:rFonts w:ascii="Arial" w:hAnsi="Arial" w:cs="Arial"/>
          <w:bCs/>
        </w:rPr>
        <w:t>Maasoomah</w:t>
      </w:r>
      <w:proofErr w:type="spellEnd"/>
      <w:r w:rsidRPr="00525B6E">
        <w:rPr>
          <w:rFonts w:ascii="Arial" w:hAnsi="Arial" w:cs="Arial"/>
          <w:bCs/>
        </w:rPr>
        <w:t>, 2017). Collectively, these studies illustrate the diversity of numerical and semi-analytical techniques available for high-order differential equations and emphasize the significant role played by the selection of appropriate approximation functions.</w:t>
      </w:r>
      <w:r>
        <w:rPr>
          <w:rFonts w:ascii="Arial" w:hAnsi="Arial" w:cs="Arial"/>
          <w:bCs/>
        </w:rPr>
        <w:t xml:space="preserve"> </w:t>
      </w:r>
      <w:r w:rsidRPr="00525B6E">
        <w:rPr>
          <w:rFonts w:ascii="Arial" w:hAnsi="Arial" w:cs="Arial"/>
          <w:bCs/>
        </w:rPr>
        <w:t xml:space="preserve">Variational iteration techniques have received particular attention because they permit the construction of successive approximations without necessarily discretizing the entire computational domain. The Variational Iteration Method employs a correction functional containing a Lagrange multiplier that is determined optimally. The method has been successfully applied to differential equations of different orders. For instance, the Variational Iteration Decomposition Method has been utilized for an eighth-order boundary value problem (Muhammad &amp; Tahir, 2007), whereas the Variational Iteration Method combined with He's polynomials has been applied to seventh-order boundary value problems (Shahid &amp; </w:t>
      </w:r>
      <w:proofErr w:type="spellStart"/>
      <w:r w:rsidRPr="00525B6E">
        <w:rPr>
          <w:rFonts w:ascii="Arial" w:hAnsi="Arial" w:cs="Arial"/>
          <w:bCs/>
        </w:rPr>
        <w:t>Muzammal</w:t>
      </w:r>
      <w:proofErr w:type="spellEnd"/>
      <w:r w:rsidRPr="00525B6E">
        <w:rPr>
          <w:rFonts w:ascii="Arial" w:hAnsi="Arial" w:cs="Arial"/>
          <w:bCs/>
        </w:rPr>
        <w:t xml:space="preserve">, 2014). These applications demonstrate the adaptability of variational iteration techniques to high-order differential equations, while also indicating the need for continued investigation into suitable trial and </w:t>
      </w:r>
      <w:proofErr w:type="spellStart"/>
      <w:r w:rsidRPr="00525B6E">
        <w:rPr>
          <w:rFonts w:ascii="Arial" w:hAnsi="Arial" w:cs="Arial"/>
          <w:bCs/>
        </w:rPr>
        <w:t>basis</w:t>
      </w:r>
      <w:proofErr w:type="spellEnd"/>
      <w:r w:rsidRPr="00525B6E">
        <w:rPr>
          <w:rFonts w:ascii="Arial" w:hAnsi="Arial" w:cs="Arial"/>
          <w:bCs/>
        </w:rPr>
        <w:t xml:space="preserve"> functions capable of improving accuracy and convergence.</w:t>
      </w:r>
      <w:r>
        <w:rPr>
          <w:rFonts w:ascii="Arial" w:hAnsi="Arial" w:cs="Arial"/>
          <w:bCs/>
        </w:rPr>
        <w:t xml:space="preserve"> </w:t>
      </w:r>
      <w:r w:rsidRPr="00525B6E">
        <w:rPr>
          <w:rFonts w:ascii="Arial" w:hAnsi="Arial" w:cs="Arial"/>
          <w:bCs/>
        </w:rPr>
        <w:t>The selection of appropriate trial functions is a crucial aspect of obtaining accurate numerical solutions to high-order boundary value problems. The properties of the chosen basis functions can have a significant effect on the accuracy, convergence behavior, computational cost, and stability of the numerical scheme. Chebyshev polynomials are particularly useful in this regard because they possess favorable approximation characteristics, orthogonality properties, recurrence relations, and good numerical stability. Consequently, various forms of Chebyshev polynomials have been incorporated into numerical techniques for solving differential equations. Combining Chebyshev polynomials with variational iteration methods offers a potentially effective framework for constructing accurate approximations to boundary value problems. In particular, the successful application of a modified Variational Iteration Method involving Chebyshev polynomials to twelfth-order boundary value problems provides motivation for extending this strategy to differential equations of higher order (</w:t>
      </w:r>
      <w:proofErr w:type="spellStart"/>
      <w:r w:rsidRPr="00525B6E">
        <w:rPr>
          <w:rFonts w:ascii="Arial" w:hAnsi="Arial" w:cs="Arial"/>
          <w:bCs/>
        </w:rPr>
        <w:t>Tsetimi</w:t>
      </w:r>
      <w:proofErr w:type="spellEnd"/>
      <w:r w:rsidRPr="00525B6E">
        <w:rPr>
          <w:rFonts w:ascii="Arial" w:hAnsi="Arial" w:cs="Arial"/>
          <w:bCs/>
        </w:rPr>
        <w:t xml:space="preserve"> et al., 2022).</w:t>
      </w:r>
      <w:r>
        <w:rPr>
          <w:rFonts w:ascii="Arial" w:hAnsi="Arial" w:cs="Arial"/>
          <w:bCs/>
        </w:rPr>
        <w:t xml:space="preserve"> </w:t>
      </w:r>
      <w:r w:rsidRPr="00525B6E">
        <w:rPr>
          <w:rFonts w:ascii="Arial" w:hAnsi="Arial" w:cs="Arial"/>
          <w:bCs/>
        </w:rPr>
        <w:t>In</w:t>
      </w:r>
      <w:r>
        <w:rPr>
          <w:rFonts w:ascii="Arial" w:hAnsi="Arial" w:cs="Arial"/>
          <w:bCs/>
        </w:rPr>
        <w:t xml:space="preserve"> </w:t>
      </w:r>
      <w:r w:rsidRPr="00525B6E">
        <w:rPr>
          <w:rFonts w:ascii="Arial" w:hAnsi="Arial" w:cs="Arial"/>
          <w:bCs/>
        </w:rPr>
        <w:t>addition to variational iteration and polynomial-based methods, several other approximation techniques have been proposed for generalized high-order boundary value problems. A power series approximation technique has been developed for generalized Nth-order boundary value problems (</w:t>
      </w:r>
      <w:proofErr w:type="spellStart"/>
      <w:r w:rsidRPr="00525B6E">
        <w:rPr>
          <w:rFonts w:ascii="Arial" w:hAnsi="Arial" w:cs="Arial"/>
          <w:bCs/>
        </w:rPr>
        <w:t>Njoseh</w:t>
      </w:r>
      <w:proofErr w:type="spellEnd"/>
      <w:r w:rsidRPr="00525B6E">
        <w:rPr>
          <w:rFonts w:ascii="Arial" w:hAnsi="Arial" w:cs="Arial"/>
          <w:bCs/>
        </w:rPr>
        <w:t xml:space="preserve"> &amp; Mamadu, 2016), while a Tau-collocation approximation method has been introduced for first and second order ordinary differential equations (Mamadu &amp; </w:t>
      </w:r>
      <w:proofErr w:type="spellStart"/>
      <w:r w:rsidRPr="00525B6E">
        <w:rPr>
          <w:rFonts w:ascii="Arial" w:hAnsi="Arial" w:cs="Arial"/>
          <w:bCs/>
        </w:rPr>
        <w:t>Njoseh</w:t>
      </w:r>
      <w:proofErr w:type="spellEnd"/>
      <w:r w:rsidRPr="00525B6E">
        <w:rPr>
          <w:rFonts w:ascii="Arial" w:hAnsi="Arial" w:cs="Arial"/>
          <w:bCs/>
        </w:rPr>
        <w:t>,</w:t>
      </w:r>
      <w:r>
        <w:rPr>
          <w:rFonts w:ascii="Arial" w:hAnsi="Arial" w:cs="Arial"/>
          <w:bCs/>
        </w:rPr>
        <w:t xml:space="preserve"> </w:t>
      </w:r>
      <w:r w:rsidRPr="00525B6E">
        <w:rPr>
          <w:rFonts w:ascii="Arial" w:hAnsi="Arial" w:cs="Arial"/>
          <w:bCs/>
        </w:rPr>
        <w:t>2016). These contributions further demonstrate the effectiveness of approximation and collocation methods in converting differential equations into finite-dimensional algebraic systems. They also provide a broader numerical framework for the present study, where a polynomial trial-function approximation is combined with the Variational Iteration Algorithm.</w:t>
      </w:r>
      <w:r>
        <w:rPr>
          <w:rFonts w:ascii="Arial" w:hAnsi="Arial" w:cs="Arial"/>
          <w:bCs/>
        </w:rPr>
        <w:t xml:space="preserve"> </w:t>
      </w:r>
      <w:r w:rsidRPr="00525B6E">
        <w:rPr>
          <w:rFonts w:ascii="Arial" w:hAnsi="Arial" w:cs="Arial"/>
          <w:bCs/>
        </w:rPr>
        <w:t xml:space="preserve">Although considerable advances have been made in the numerical solution of high-order boundary value problems, linear 13th-order boundary value problems still warrant further investigation. Existing research has largely focused on seventh, eighth, ninth, tenth, and twelfth order problems, with comparatively fewer studies devoted specifically to 13th-order boundary value problems solved through a combination of variational iteration technique and </w:t>
      </w:r>
      <w:r w:rsidR="00871A5B">
        <w:rPr>
          <w:rFonts w:ascii="Arial" w:hAnsi="Arial" w:cs="Arial"/>
          <w:bCs/>
        </w:rPr>
        <w:t>a</w:t>
      </w:r>
      <w:r w:rsidRPr="00525B6E">
        <w:rPr>
          <w:rFonts w:ascii="Arial" w:hAnsi="Arial" w:cs="Arial"/>
          <w:bCs/>
        </w:rPr>
        <w:t xml:space="preserve"> trial function. Previous investigations have considered thirteenth-order equations using methods such as </w:t>
      </w:r>
      <w:r w:rsidR="00871A5B">
        <w:rPr>
          <w:rFonts w:ascii="Arial" w:hAnsi="Arial" w:cs="Arial"/>
          <w:bCs/>
        </w:rPr>
        <w:t xml:space="preserve">Classical </w:t>
      </w:r>
      <w:r w:rsidRPr="00525B6E">
        <w:rPr>
          <w:rFonts w:ascii="Arial" w:hAnsi="Arial" w:cs="Arial"/>
          <w:bCs/>
        </w:rPr>
        <w:t xml:space="preserve">Variational Iteration Method, Differential Transformation Method, Optimal </w:t>
      </w:r>
      <w:proofErr w:type="spellStart"/>
      <w:r w:rsidRPr="00525B6E">
        <w:rPr>
          <w:rFonts w:ascii="Arial" w:hAnsi="Arial" w:cs="Arial"/>
          <w:bCs/>
        </w:rPr>
        <w:t>Homotopy</w:t>
      </w:r>
      <w:proofErr w:type="spellEnd"/>
      <w:r w:rsidRPr="00525B6E">
        <w:rPr>
          <w:rFonts w:ascii="Arial" w:hAnsi="Arial" w:cs="Arial"/>
          <w:bCs/>
        </w:rPr>
        <w:t xml:space="preserve"> Asymptotic Method, </w:t>
      </w:r>
      <w:proofErr w:type="spellStart"/>
      <w:r w:rsidRPr="00525B6E">
        <w:rPr>
          <w:rFonts w:ascii="Arial" w:hAnsi="Arial" w:cs="Arial"/>
          <w:bCs/>
        </w:rPr>
        <w:t>Homotopy</w:t>
      </w:r>
      <w:proofErr w:type="spellEnd"/>
      <w:r w:rsidRPr="00525B6E">
        <w:rPr>
          <w:rFonts w:ascii="Arial" w:hAnsi="Arial" w:cs="Arial"/>
          <w:bCs/>
        </w:rPr>
        <w:t xml:space="preserve"> Perturbation Method, and Modified Adomian Decomposition Method (Adeosun et al., 2013; </w:t>
      </w:r>
      <w:proofErr w:type="spellStart"/>
      <w:r w:rsidRPr="00525B6E">
        <w:rPr>
          <w:rFonts w:ascii="Arial" w:hAnsi="Arial" w:cs="Arial"/>
          <w:bCs/>
        </w:rPr>
        <w:t>Muzammal</w:t>
      </w:r>
      <w:proofErr w:type="spellEnd"/>
      <w:r w:rsidRPr="00525B6E">
        <w:rPr>
          <w:rFonts w:ascii="Arial" w:hAnsi="Arial" w:cs="Arial"/>
          <w:bCs/>
        </w:rPr>
        <w:t xml:space="preserve"> et al., 2014; Islam et al., 2019; Abiodun et al., 2017). Nevertheless, there remains an opportunity to formulate alternative numerical schemes that take advantage of the approximation properties of appropriately selected polynomial bases.</w:t>
      </w:r>
      <w:r>
        <w:rPr>
          <w:rFonts w:ascii="Arial" w:hAnsi="Arial" w:cs="Arial"/>
          <w:bCs/>
        </w:rPr>
        <w:t xml:space="preserve"> </w:t>
      </w:r>
      <w:r w:rsidRPr="00525B6E">
        <w:rPr>
          <w:rFonts w:ascii="Arial" w:hAnsi="Arial" w:cs="Arial"/>
          <w:bCs/>
        </w:rPr>
        <w:t xml:space="preserve">Based on these considerations, the present study proposes a numerical approach employing the Variational </w:t>
      </w:r>
      <w:r w:rsidRPr="00525B6E">
        <w:rPr>
          <w:rFonts w:ascii="Arial" w:hAnsi="Arial" w:cs="Arial"/>
          <w:bCs/>
        </w:rPr>
        <w:lastRenderedPageBreak/>
        <w:t>Iteration Algorithm to solve linear 13th-order boundary value problems, with Chebyshev polynomials of the fourth kind adopted as the trial functions. The proposed methodology integrates the correction-functional formulation of the Variational Iteration Algorithm with the approximation capabilities of fourth-kind Chebyshev polynomials to obtain an efficient representation of the solution. The coefficients appearing in the trial function are determined by imposing the governing differential equation together with the specified boundary conditions. Consequently, the original high-order boundary value problem is converted into a finite system of algebraic equations that can be solved computationally. This formulation is intended to achieve high accuracy while preserving a relatively straightforward computational procedure.</w:t>
      </w:r>
      <w:r>
        <w:rPr>
          <w:rFonts w:ascii="Arial" w:hAnsi="Arial" w:cs="Arial"/>
          <w:bCs/>
        </w:rPr>
        <w:t xml:space="preserve"> </w:t>
      </w:r>
      <w:r w:rsidRPr="00525B6E">
        <w:rPr>
          <w:rFonts w:ascii="Arial" w:hAnsi="Arial" w:cs="Arial"/>
          <w:bCs/>
        </w:rPr>
        <w:t xml:space="preserve">The primary objective of this investigation is to examine the accuracy and effectiveness of the proposed Variational Iteration Algorithm via Chebyshev polynomial for linear 13th-order boundary value problems. Numerical examples are employed to evaluate the performance of the proposed approach, with the resulting approximate solutions compared with exact solutions where such solutions are available. </w:t>
      </w:r>
      <w:r w:rsidR="00C17ABE">
        <w:rPr>
          <w:rFonts w:ascii="Arial" w:hAnsi="Arial" w:cs="Arial"/>
          <w:bCs/>
        </w:rPr>
        <w:t>Comparison of absolute</w:t>
      </w:r>
      <w:r w:rsidRPr="00525B6E">
        <w:rPr>
          <w:rFonts w:ascii="Arial" w:hAnsi="Arial" w:cs="Arial"/>
          <w:bCs/>
        </w:rPr>
        <w:t xml:space="preserve"> errors</w:t>
      </w:r>
      <w:r w:rsidR="00C17ABE">
        <w:rPr>
          <w:rFonts w:ascii="Arial" w:hAnsi="Arial" w:cs="Arial"/>
          <w:bCs/>
        </w:rPr>
        <w:t xml:space="preserve"> with existing methods in literature </w:t>
      </w:r>
      <w:r w:rsidRPr="00525B6E">
        <w:rPr>
          <w:rFonts w:ascii="Arial" w:hAnsi="Arial" w:cs="Arial"/>
          <w:bCs/>
        </w:rPr>
        <w:t>are used to assess the accuracy of the computed results. The study seeks to establish the suitability of fourth-kind Chebyshev polynomials as trial functions coupled with the variational iteration method to demonstrate the reliability, efficiency, and computational attractive technique for high-order boundary value problems. Furthermore, the proposed methodology may serve as a basis for extending the approach to other higher-order ordinary differential equations and related mathematical models.</w:t>
      </w:r>
    </w:p>
    <w:p w14:paraId="6D8EC824" w14:textId="77777777" w:rsidR="00790ADA" w:rsidRPr="00FB3A86" w:rsidRDefault="00790ADA" w:rsidP="00441B6F">
      <w:pPr>
        <w:pStyle w:val="Body"/>
        <w:spacing w:after="0"/>
        <w:rPr>
          <w:rFonts w:ascii="Arial" w:hAnsi="Arial" w:cs="Arial"/>
        </w:rPr>
      </w:pPr>
    </w:p>
    <w:p w14:paraId="19A0FCCD" w14:textId="2EBF2EAC" w:rsidR="007F7B32" w:rsidRDefault="00902823" w:rsidP="00441B6F">
      <w:pPr>
        <w:pStyle w:val="AbstHead"/>
        <w:spacing w:after="0"/>
        <w:jc w:val="both"/>
        <w:rPr>
          <w:rFonts w:ascii="Arial" w:hAnsi="Arial" w:cs="Arial"/>
        </w:rPr>
      </w:pPr>
      <w:r>
        <w:rPr>
          <w:rFonts w:ascii="Arial" w:hAnsi="Arial" w:cs="Arial"/>
        </w:rPr>
        <w:t xml:space="preserve">2. </w:t>
      </w:r>
      <w:r w:rsidR="00F3113F">
        <w:rPr>
          <w:rFonts w:ascii="Arial" w:hAnsi="Arial" w:cs="Arial"/>
          <w:caps w:val="0"/>
        </w:rPr>
        <w:t xml:space="preserve">Material and Methods </w:t>
      </w:r>
    </w:p>
    <w:p w14:paraId="61D74D31" w14:textId="77777777" w:rsidR="00790ADA" w:rsidRPr="00FB3A86" w:rsidRDefault="00790ADA" w:rsidP="00441B6F">
      <w:pPr>
        <w:pStyle w:val="Body"/>
        <w:spacing w:after="0"/>
        <w:rPr>
          <w:rFonts w:ascii="Arial" w:hAnsi="Arial" w:cs="Arial"/>
        </w:rPr>
      </w:pPr>
    </w:p>
    <w:p w14:paraId="1BB92E9D" w14:textId="0E3E1CB8" w:rsidR="00AA74E0" w:rsidRDefault="00AA74E0" w:rsidP="00441B6F">
      <w:pPr>
        <w:pStyle w:val="Body"/>
        <w:spacing w:after="0"/>
        <w:rPr>
          <w:rFonts w:ascii="Arial" w:hAnsi="Arial" w:cs="Arial"/>
          <w:b/>
          <w:sz w:val="22"/>
        </w:rPr>
      </w:pPr>
      <w:r w:rsidRPr="00C30A0F">
        <w:rPr>
          <w:rFonts w:ascii="Arial" w:hAnsi="Arial" w:cs="Arial"/>
          <w:b/>
          <w:caps/>
          <w:sz w:val="22"/>
        </w:rPr>
        <w:t xml:space="preserve">2.1 </w:t>
      </w:r>
      <w:r w:rsidR="00F3113F" w:rsidRPr="00F3113F">
        <w:rPr>
          <w:rFonts w:ascii="Arial" w:hAnsi="Arial" w:cs="Arial"/>
          <w:b/>
          <w:caps/>
          <w:sz w:val="22"/>
          <w:szCs w:val="22"/>
        </w:rPr>
        <w:t>T</w:t>
      </w:r>
      <w:r w:rsidR="00F3113F" w:rsidRPr="00F3113F">
        <w:rPr>
          <w:rFonts w:ascii="Arial" w:hAnsi="Arial" w:cs="Arial"/>
          <w:b/>
          <w:sz w:val="22"/>
          <w:szCs w:val="22"/>
        </w:rPr>
        <w:t xml:space="preserve">he Standard Variational Iteration </w:t>
      </w:r>
      <w:r w:rsidR="00F3113F">
        <w:rPr>
          <w:rFonts w:ascii="Arial" w:hAnsi="Arial" w:cs="Arial"/>
          <w:b/>
          <w:sz w:val="22"/>
          <w:szCs w:val="22"/>
        </w:rPr>
        <w:t>Method</w:t>
      </w:r>
      <w:r w:rsidR="00C30A0F" w:rsidRPr="00C30A0F">
        <w:rPr>
          <w:rFonts w:ascii="Arial" w:hAnsi="Arial" w:cs="Arial"/>
          <w:b/>
          <w:sz w:val="22"/>
        </w:rPr>
        <w:t xml:space="preserve"> </w:t>
      </w:r>
    </w:p>
    <w:p w14:paraId="22A748EE" w14:textId="77777777" w:rsidR="00F3113F" w:rsidRDefault="00F3113F" w:rsidP="00F3113F">
      <w:pPr>
        <w:widowControl w:val="0"/>
        <w:tabs>
          <w:tab w:val="left" w:pos="9520"/>
        </w:tabs>
        <w:ind w:right="-20"/>
        <w:jc w:val="both"/>
        <w:rPr>
          <w:rFonts w:ascii="Arial" w:hAnsi="Arial" w:cs="Arial"/>
          <w:color w:val="000000"/>
        </w:rPr>
      </w:pPr>
    </w:p>
    <w:p w14:paraId="3845664E" w14:textId="5442D30C" w:rsidR="00F3113F" w:rsidRPr="00355D49" w:rsidRDefault="00F3113F" w:rsidP="00F3113F">
      <w:pPr>
        <w:widowControl w:val="0"/>
        <w:tabs>
          <w:tab w:val="left" w:pos="9520"/>
        </w:tabs>
        <w:ind w:right="-20"/>
        <w:jc w:val="both"/>
        <w:rPr>
          <w:rFonts w:ascii="Arial" w:hAnsi="Arial" w:cs="Arial"/>
          <w:color w:val="000000"/>
        </w:rPr>
      </w:pPr>
      <w:r w:rsidRPr="00355D49">
        <w:rPr>
          <w:rFonts w:ascii="Arial" w:hAnsi="Arial" w:cs="Arial"/>
          <w:color w:val="000000"/>
        </w:rPr>
        <w:t>We take the following general differential equation into consideration to demonstrate the technique's fundamental principle.</w:t>
      </w:r>
    </w:p>
    <w:p w14:paraId="59729135" w14:textId="77777777" w:rsidR="00F3113F" w:rsidRPr="00355D49" w:rsidRDefault="00F3113F" w:rsidP="00F3113F">
      <w:pPr>
        <w:widowControl w:val="0"/>
        <w:tabs>
          <w:tab w:val="left" w:pos="9520"/>
        </w:tabs>
        <w:ind w:right="-20"/>
        <w:jc w:val="both"/>
        <w:rPr>
          <w:rFonts w:ascii="Arial" w:hAnsi="Arial" w:cs="Arial"/>
          <w:color w:val="000000"/>
        </w:rPr>
      </w:pPr>
    </w:p>
    <w:p w14:paraId="1B39740D" w14:textId="035FB823" w:rsidR="00F3113F" w:rsidRPr="00355D49" w:rsidRDefault="00F3113F" w:rsidP="00F3113F">
      <w:pPr>
        <w:widowControl w:val="0"/>
        <w:tabs>
          <w:tab w:val="left" w:pos="9520"/>
        </w:tabs>
        <w:ind w:right="-20"/>
        <w:jc w:val="both"/>
        <w:rPr>
          <w:rFonts w:ascii="Arial" w:eastAsia="Meiryo" w:hAnsi="Arial" w:cs="Arial"/>
          <w:spacing w:val="22"/>
        </w:rPr>
      </w:pPr>
      <m:oMath>
        <m:r>
          <w:rPr>
            <w:rFonts w:ascii="Cambria Math" w:hAnsi="Cambria Math" w:cs="Arial"/>
          </w:rPr>
          <m:t>Lψ</m:t>
        </m:r>
        <m:d>
          <m:dPr>
            <m:ctrlPr>
              <w:rPr>
                <w:rFonts w:ascii="Cambria Math" w:hAnsi="Cambria Math" w:cs="Arial"/>
              </w:rPr>
            </m:ctrlPr>
          </m:dPr>
          <m:e>
            <m:r>
              <w:rPr>
                <w:rFonts w:ascii="Cambria Math" w:hAnsi="Cambria Math" w:cs="Arial"/>
              </w:rPr>
              <m:t>ϱ</m:t>
            </m:r>
          </m:e>
        </m:d>
        <m:r>
          <w:rPr>
            <w:rFonts w:ascii="Cambria Math" w:hAnsi="Cambria Math" w:cs="Arial"/>
          </w:rPr>
          <m:t>+Nψ</m:t>
        </m:r>
        <m:d>
          <m:dPr>
            <m:ctrlPr>
              <w:rPr>
                <w:rFonts w:ascii="Cambria Math" w:hAnsi="Cambria Math" w:cs="Arial"/>
              </w:rPr>
            </m:ctrlPr>
          </m:dPr>
          <m:e>
            <m:r>
              <w:rPr>
                <w:rFonts w:ascii="Cambria Math" w:hAnsi="Cambria Math" w:cs="Arial"/>
              </w:rPr>
              <m:t>ϱ</m:t>
            </m:r>
          </m:e>
        </m:d>
        <m:r>
          <w:rPr>
            <w:rFonts w:ascii="Cambria Math" w:hAnsi="Cambria Math" w:cs="Arial"/>
          </w:rPr>
          <m:t>-g</m:t>
        </m:r>
        <m:d>
          <m:dPr>
            <m:ctrlPr>
              <w:rPr>
                <w:rFonts w:ascii="Cambria Math" w:hAnsi="Cambria Math" w:cs="Arial"/>
              </w:rPr>
            </m:ctrlPr>
          </m:dPr>
          <m:e>
            <m:r>
              <w:rPr>
                <w:rFonts w:ascii="Cambria Math" w:hAnsi="Cambria Math" w:cs="Arial"/>
              </w:rPr>
              <m:t>ϱ</m:t>
            </m:r>
          </m:e>
        </m:d>
        <m:r>
          <w:rPr>
            <w:rFonts w:ascii="Cambria Math" w:hAnsi="Cambria Math" w:cs="Arial"/>
          </w:rPr>
          <m:t>=0</m:t>
        </m:r>
      </m:oMath>
      <w:r w:rsidRPr="00355D49">
        <w:rPr>
          <w:rFonts w:ascii="Arial" w:eastAsia="Meiryo" w:hAnsi="Arial" w:cs="Arial"/>
          <w:spacing w:val="22"/>
        </w:rPr>
        <w:t xml:space="preserve">                                                                       </w:t>
      </w:r>
      <w:r w:rsidR="00FD0F46">
        <w:rPr>
          <w:rFonts w:ascii="Arial" w:eastAsia="Meiryo" w:hAnsi="Arial" w:cs="Arial"/>
          <w:spacing w:val="22"/>
        </w:rPr>
        <w:t>(3)</w:t>
      </w:r>
    </w:p>
    <w:p w14:paraId="0625C961" w14:textId="77777777" w:rsidR="00F3113F" w:rsidRPr="00355D49" w:rsidRDefault="00F3113F" w:rsidP="00F3113F">
      <w:pPr>
        <w:widowControl w:val="0"/>
        <w:tabs>
          <w:tab w:val="left" w:pos="9520"/>
        </w:tabs>
        <w:ind w:right="-20"/>
        <w:jc w:val="both"/>
        <w:rPr>
          <w:rFonts w:ascii="Arial" w:hAnsi="Arial" w:cs="Arial"/>
          <w:color w:val="000000"/>
        </w:rPr>
      </w:pPr>
    </w:p>
    <w:p w14:paraId="72AB399E" w14:textId="77777777" w:rsidR="00F3113F" w:rsidRPr="00355D49" w:rsidRDefault="00F3113F" w:rsidP="00F3113F">
      <w:pPr>
        <w:widowControl w:val="0"/>
        <w:tabs>
          <w:tab w:val="left" w:pos="9520"/>
        </w:tabs>
        <w:ind w:right="-20"/>
        <w:jc w:val="both"/>
        <w:rPr>
          <w:rFonts w:ascii="Arial" w:hAnsi="Arial" w:cs="Arial"/>
          <w:color w:val="000000"/>
        </w:rPr>
      </w:pPr>
      <w:r w:rsidRPr="00355D49">
        <w:rPr>
          <w:rFonts w:ascii="Arial" w:hAnsi="Arial" w:cs="Arial"/>
          <w:color w:val="000000"/>
        </w:rPr>
        <w:t xml:space="preserve">where </w:t>
      </w:r>
      <m:oMath>
        <m:r>
          <w:rPr>
            <w:rFonts w:ascii="Cambria Math" w:hAnsi="Cambria Math" w:cs="Arial"/>
          </w:rPr>
          <m:t>g</m:t>
        </m:r>
        <m:d>
          <m:dPr>
            <m:ctrlPr>
              <w:rPr>
                <w:rFonts w:ascii="Cambria Math" w:hAnsi="Cambria Math" w:cs="Arial"/>
              </w:rPr>
            </m:ctrlPr>
          </m:dPr>
          <m:e>
            <m:r>
              <w:rPr>
                <w:rFonts w:ascii="Cambria Math" w:hAnsi="Cambria Math" w:cs="Arial"/>
              </w:rPr>
              <m:t>ϱ</m:t>
            </m:r>
          </m:e>
        </m:d>
      </m:oMath>
      <w:r w:rsidRPr="00355D49">
        <w:rPr>
          <w:rFonts w:ascii="Arial" w:hAnsi="Arial" w:cs="Arial"/>
          <w:color w:val="000000"/>
        </w:rPr>
        <w:t xml:space="preserve"> is the inhomogeneous term, L is a linear operator, N a nonlinear operator. We can create a correction functional using the variational iteration method in the manner shown below.</w:t>
      </w:r>
    </w:p>
    <w:p w14:paraId="2DCE691F" w14:textId="77777777" w:rsidR="00F3113F" w:rsidRPr="00355D49" w:rsidRDefault="00F3113F" w:rsidP="00F3113F">
      <w:pPr>
        <w:widowControl w:val="0"/>
        <w:tabs>
          <w:tab w:val="left" w:pos="9520"/>
        </w:tabs>
        <w:ind w:right="-20"/>
        <w:jc w:val="both"/>
        <w:rPr>
          <w:rFonts w:ascii="Arial" w:eastAsiaTheme="minorEastAsia" w:hAnsi="Arial" w:cs="Arial"/>
          <w:spacing w:val="22"/>
        </w:rPr>
      </w:pPr>
    </w:p>
    <w:p w14:paraId="62A39484" w14:textId="2BA744DF" w:rsidR="00F3113F" w:rsidRPr="00355D49" w:rsidRDefault="00000000" w:rsidP="00F3113F">
      <w:pPr>
        <w:widowControl w:val="0"/>
        <w:tabs>
          <w:tab w:val="left" w:pos="9520"/>
        </w:tabs>
        <w:ind w:right="-20"/>
        <w:jc w:val="both"/>
        <w:rPr>
          <w:rFonts w:ascii="Arial" w:eastAsia="Meiryo" w:hAnsi="Arial" w:cs="Arial"/>
          <w:spacing w:val="22"/>
        </w:rPr>
      </w:pPr>
      <m:oMath>
        <m:sSub>
          <m:sSubPr>
            <m:ctrlPr>
              <w:rPr>
                <w:rFonts w:ascii="Cambria Math" w:hAnsi="Cambria Math" w:cs="Arial"/>
              </w:rPr>
            </m:ctrlPr>
          </m:sSubPr>
          <m:e>
            <m:r>
              <w:rPr>
                <w:rFonts w:ascii="Cambria Math" w:hAnsi="Cambria Math" w:cs="Arial"/>
              </w:rPr>
              <m:t>ψ</m:t>
            </m:r>
          </m:e>
          <m:sub>
            <m:r>
              <w:rPr>
                <w:rFonts w:ascii="Cambria Math" w:hAnsi="Cambria Math" w:cs="Arial"/>
              </w:rPr>
              <m:t>m+1</m:t>
            </m:r>
          </m:sub>
        </m:sSub>
        <m:r>
          <w:rPr>
            <w:rFonts w:ascii="Cambria Math" w:hAnsi="Cambria Math" w:cs="Arial"/>
          </w:rPr>
          <m:t>=</m:t>
        </m:r>
        <m:sSub>
          <m:sSubPr>
            <m:ctrlPr>
              <w:rPr>
                <w:rFonts w:ascii="Cambria Math" w:hAnsi="Cambria Math" w:cs="Arial"/>
              </w:rPr>
            </m:ctrlPr>
          </m:sSubPr>
          <m:e>
            <m:r>
              <w:rPr>
                <w:rFonts w:ascii="Cambria Math" w:hAnsi="Cambria Math" w:cs="Arial"/>
              </w:rPr>
              <m:t>ψ</m:t>
            </m:r>
          </m:e>
          <m:sub>
            <m:r>
              <w:rPr>
                <w:rFonts w:ascii="Cambria Math" w:hAnsi="Cambria Math" w:cs="Arial"/>
              </w:rPr>
              <m:t>m</m:t>
            </m:r>
          </m:sub>
        </m:sSub>
        <m:d>
          <m:dPr>
            <m:ctrlPr>
              <w:rPr>
                <w:rFonts w:ascii="Cambria Math" w:hAnsi="Cambria Math" w:cs="Arial"/>
              </w:rPr>
            </m:ctrlPr>
          </m:dPr>
          <m:e>
            <m:r>
              <w:rPr>
                <w:rFonts w:ascii="Cambria Math" w:hAnsi="Cambria Math" w:cs="Arial"/>
              </w:rPr>
              <m:t>ϱ</m:t>
            </m:r>
          </m:e>
        </m:d>
        <m:r>
          <w:rPr>
            <w:rFonts w:ascii="Cambria Math" w:hAnsi="Cambria Math" w:cs="Arial"/>
          </w:rPr>
          <m:t>+</m:t>
        </m:r>
        <m:nary>
          <m:naryPr>
            <m:ctrlPr>
              <w:rPr>
                <w:rFonts w:ascii="Cambria Math" w:hAnsi="Cambria Math" w:cs="Arial"/>
              </w:rPr>
            </m:ctrlPr>
          </m:naryPr>
          <m:sub>
            <m:r>
              <w:rPr>
                <w:rFonts w:ascii="Cambria Math" w:hAnsi="Cambria Math" w:cs="Arial"/>
              </w:rPr>
              <m:t>0</m:t>
            </m:r>
          </m:sub>
          <m:sup>
            <m:r>
              <w:rPr>
                <w:rFonts w:ascii="Cambria Math" w:hAnsi="Cambria Math" w:cs="Arial"/>
              </w:rPr>
              <m:t>ϱ</m:t>
            </m:r>
          </m:sup>
          <m:e>
            <m:r>
              <w:rPr>
                <w:rFonts w:ascii="Cambria Math" w:hAnsi="Cambria Math" w:cs="Arial"/>
              </w:rPr>
              <m:t>λ</m:t>
            </m:r>
            <m:d>
              <m:dPr>
                <m:ctrlPr>
                  <w:rPr>
                    <w:rFonts w:ascii="Cambria Math" w:hAnsi="Cambria Math" w:cs="Arial"/>
                  </w:rPr>
                </m:ctrlPr>
              </m:dPr>
              <m:e>
                <m:r>
                  <w:rPr>
                    <w:rFonts w:ascii="Cambria Math" w:hAnsi="Cambria Math" w:cs="Arial"/>
                  </w:rPr>
                  <m:t>ξ</m:t>
                </m:r>
              </m:e>
            </m:d>
            <m:d>
              <m:dPr>
                <m:ctrlPr>
                  <w:rPr>
                    <w:rFonts w:ascii="Cambria Math" w:hAnsi="Cambria Math" w:cs="Arial"/>
                  </w:rPr>
                </m:ctrlPr>
              </m:dPr>
              <m:e>
                <m:r>
                  <w:rPr>
                    <w:rFonts w:ascii="Cambria Math" w:hAnsi="Cambria Math" w:cs="Arial"/>
                  </w:rPr>
                  <m:t>L</m:t>
                </m:r>
                <m:sSub>
                  <m:sSubPr>
                    <m:ctrlPr>
                      <w:rPr>
                        <w:rFonts w:ascii="Cambria Math" w:hAnsi="Cambria Math" w:cs="Arial"/>
                      </w:rPr>
                    </m:ctrlPr>
                  </m:sSubPr>
                  <m:e>
                    <m:r>
                      <w:rPr>
                        <w:rFonts w:ascii="Cambria Math" w:hAnsi="Cambria Math" w:cs="Arial"/>
                      </w:rPr>
                      <m:t>ψ</m:t>
                    </m:r>
                  </m:e>
                  <m:sub>
                    <m:r>
                      <w:rPr>
                        <w:rFonts w:ascii="Cambria Math" w:hAnsi="Cambria Math" w:cs="Arial"/>
                      </w:rPr>
                      <m:t>m</m:t>
                    </m:r>
                  </m:sub>
                </m:sSub>
                <m:d>
                  <m:dPr>
                    <m:ctrlPr>
                      <w:rPr>
                        <w:rFonts w:ascii="Cambria Math" w:hAnsi="Cambria Math" w:cs="Arial"/>
                      </w:rPr>
                    </m:ctrlPr>
                  </m:dPr>
                  <m:e>
                    <m:r>
                      <w:rPr>
                        <w:rFonts w:ascii="Cambria Math" w:hAnsi="Cambria Math" w:cs="Arial"/>
                      </w:rPr>
                      <m:t>ξ</m:t>
                    </m:r>
                  </m:e>
                </m:d>
                <m:r>
                  <w:rPr>
                    <w:rFonts w:ascii="Cambria Math" w:hAnsi="Cambria Math" w:cs="Arial"/>
                  </w:rPr>
                  <m:t>+N</m:t>
                </m:r>
                <m:acc>
                  <m:accPr>
                    <m:chr m:val="~"/>
                    <m:ctrlPr>
                      <w:rPr>
                        <w:rFonts w:ascii="Cambria Math" w:hAnsi="Cambria Math" w:cs="Arial"/>
                      </w:rPr>
                    </m:ctrlPr>
                  </m:accPr>
                  <m:e>
                    <m:sSub>
                      <m:sSubPr>
                        <m:ctrlPr>
                          <w:rPr>
                            <w:rFonts w:ascii="Cambria Math" w:hAnsi="Cambria Math" w:cs="Arial"/>
                          </w:rPr>
                        </m:ctrlPr>
                      </m:sSubPr>
                      <m:e>
                        <m:r>
                          <w:rPr>
                            <w:rFonts w:ascii="Cambria Math" w:hAnsi="Cambria Math" w:cs="Arial"/>
                          </w:rPr>
                          <m:t>ψ</m:t>
                        </m:r>
                      </m:e>
                      <m:sub>
                        <m:r>
                          <w:rPr>
                            <w:rFonts w:ascii="Cambria Math" w:hAnsi="Cambria Math" w:cs="Arial"/>
                          </w:rPr>
                          <m:t>m</m:t>
                        </m:r>
                      </m:sub>
                    </m:sSub>
                    <m:d>
                      <m:dPr>
                        <m:ctrlPr>
                          <w:rPr>
                            <w:rFonts w:ascii="Cambria Math" w:hAnsi="Cambria Math" w:cs="Arial"/>
                          </w:rPr>
                        </m:ctrlPr>
                      </m:dPr>
                      <m:e>
                        <m:r>
                          <w:rPr>
                            <w:rFonts w:ascii="Cambria Math" w:hAnsi="Cambria Math" w:cs="Arial"/>
                          </w:rPr>
                          <m:t>ξ</m:t>
                        </m:r>
                      </m:e>
                    </m:d>
                  </m:e>
                </m:acc>
                <m:r>
                  <w:rPr>
                    <w:rFonts w:ascii="Cambria Math" w:hAnsi="Cambria Math" w:cs="Arial"/>
                  </w:rPr>
                  <m:t>-g</m:t>
                </m:r>
                <m:d>
                  <m:dPr>
                    <m:ctrlPr>
                      <w:rPr>
                        <w:rFonts w:ascii="Cambria Math" w:hAnsi="Cambria Math" w:cs="Arial"/>
                      </w:rPr>
                    </m:ctrlPr>
                  </m:dPr>
                  <m:e>
                    <m:r>
                      <w:rPr>
                        <w:rFonts w:ascii="Cambria Math" w:hAnsi="Cambria Math" w:cs="Arial"/>
                      </w:rPr>
                      <m:t>ξ</m:t>
                    </m:r>
                  </m:e>
                </m:d>
              </m:e>
            </m:d>
            <m:r>
              <w:rPr>
                <w:rFonts w:ascii="Cambria Math" w:hAnsi="Cambria Math" w:cs="Arial"/>
              </w:rPr>
              <m:t>dξ.</m:t>
            </m:r>
          </m:e>
        </m:nary>
      </m:oMath>
      <w:r w:rsidR="00F3113F" w:rsidRPr="00355D49">
        <w:rPr>
          <w:rFonts w:ascii="Arial" w:eastAsia="Meiryo" w:hAnsi="Arial" w:cs="Arial"/>
          <w:spacing w:val="22"/>
        </w:rPr>
        <w:t xml:space="preserve">                                       </w:t>
      </w:r>
      <w:r w:rsidR="00FD0F46">
        <w:rPr>
          <w:rFonts w:ascii="Arial" w:eastAsia="Meiryo" w:hAnsi="Arial" w:cs="Arial"/>
          <w:spacing w:val="22"/>
        </w:rPr>
        <w:t xml:space="preserve"> (4)</w:t>
      </w:r>
      <w:r w:rsidR="00F3113F" w:rsidRPr="00355D49">
        <w:rPr>
          <w:rFonts w:ascii="Arial" w:eastAsia="Meiryo" w:hAnsi="Arial" w:cs="Arial"/>
          <w:spacing w:val="22"/>
        </w:rPr>
        <w:t xml:space="preserve"> </w:t>
      </w:r>
    </w:p>
    <w:p w14:paraId="38856605" w14:textId="77777777" w:rsidR="00F3113F" w:rsidRPr="00355D49" w:rsidRDefault="00F3113F" w:rsidP="00F3113F">
      <w:pPr>
        <w:widowControl w:val="0"/>
        <w:tabs>
          <w:tab w:val="left" w:pos="9520"/>
        </w:tabs>
        <w:ind w:right="-20"/>
        <w:jc w:val="both"/>
        <w:rPr>
          <w:rFonts w:ascii="Arial" w:eastAsiaTheme="minorEastAsia" w:hAnsi="Arial" w:cs="Arial"/>
          <w:spacing w:val="22"/>
        </w:rPr>
      </w:pPr>
    </w:p>
    <w:p w14:paraId="70A78E07" w14:textId="77777777" w:rsidR="00F3113F" w:rsidRPr="00355D49" w:rsidRDefault="00F3113F" w:rsidP="00F3113F">
      <w:pPr>
        <w:rPr>
          <w:rFonts w:ascii="Arial" w:hAnsi="Arial" w:cs="Arial"/>
        </w:rPr>
      </w:pPr>
      <w:r w:rsidRPr="00355D49">
        <w:rPr>
          <w:rFonts w:ascii="Arial" w:hAnsi="Arial" w:cs="Arial"/>
        </w:rPr>
        <w:t xml:space="preserve">A Lagrange multiplier, best identified using the variational iteration technique, is represented by the symbol </w:t>
      </w:r>
      <m:oMath>
        <m:r>
          <w:rPr>
            <w:rFonts w:ascii="Cambria Math" w:hAnsi="Cambria Math" w:cs="Arial"/>
          </w:rPr>
          <m:t>λ</m:t>
        </m:r>
        <m:d>
          <m:dPr>
            <m:ctrlPr>
              <w:rPr>
                <w:rFonts w:ascii="Cambria Math" w:hAnsi="Cambria Math" w:cs="Arial"/>
              </w:rPr>
            </m:ctrlPr>
          </m:dPr>
          <m:e>
            <m:r>
              <w:rPr>
                <w:rFonts w:ascii="Cambria Math" w:hAnsi="Cambria Math" w:cs="Arial"/>
              </w:rPr>
              <m:t>ξ</m:t>
            </m:r>
          </m:e>
        </m:d>
      </m:oMath>
      <w:r w:rsidRPr="00355D49">
        <w:rPr>
          <w:rFonts w:ascii="Arial" w:hAnsi="Arial" w:cs="Arial"/>
        </w:rPr>
        <w:t xml:space="preserve">. The constrained variation is indicated by the subscripts m, denoting the mth approximation, i.e., </w:t>
      </w:r>
      <m:oMath>
        <m:sSub>
          <m:sSubPr>
            <m:ctrlPr>
              <w:rPr>
                <w:rFonts w:ascii="Cambria Math" w:hAnsi="Cambria Math" w:cs="Arial"/>
              </w:rPr>
            </m:ctrlPr>
          </m:sSubPr>
          <m:e>
            <m:r>
              <w:rPr>
                <w:rFonts w:ascii="Cambria Math" w:hAnsi="Cambria Math" w:cs="Arial"/>
              </w:rPr>
              <m:t>ψ</m:t>
            </m:r>
          </m:e>
          <m:sub>
            <m:r>
              <w:rPr>
                <w:rFonts w:ascii="Cambria Math" w:hAnsi="Cambria Math" w:cs="Arial"/>
              </w:rPr>
              <m:t>m</m:t>
            </m:r>
          </m:sub>
        </m:sSub>
      </m:oMath>
      <w:r w:rsidRPr="00355D49">
        <w:rPr>
          <w:rFonts w:ascii="Arial" w:hAnsi="Arial" w:cs="Arial"/>
        </w:rPr>
        <w:t xml:space="preserve"> ≈ 0. A corrective functional relationship is defined in (4). With the precise identification of the Lagrange multiplier, linear problems can be solved in a single iteration step. This method </w:t>
      </w:r>
      <w:proofErr w:type="spellStart"/>
      <w:r w:rsidRPr="00355D49">
        <w:rPr>
          <w:rFonts w:ascii="Arial" w:hAnsi="Arial" w:cs="Arial"/>
        </w:rPr>
        <w:t>rquires</w:t>
      </w:r>
      <w:proofErr w:type="spellEnd"/>
      <w:r w:rsidRPr="00355D49">
        <w:rPr>
          <w:rFonts w:ascii="Arial" w:hAnsi="Arial" w:cs="Arial"/>
        </w:rPr>
        <w:t xml:space="preserve"> us to efficiently determine the Lagrange multiplier </w:t>
      </w:r>
      <m:oMath>
        <m:r>
          <w:rPr>
            <w:rFonts w:ascii="Cambria Math" w:hAnsi="Cambria Math" w:cs="Arial"/>
          </w:rPr>
          <m:t>λ</m:t>
        </m:r>
        <m:d>
          <m:dPr>
            <m:ctrlPr>
              <w:rPr>
                <w:rFonts w:ascii="Cambria Math" w:hAnsi="Cambria Math" w:cs="Arial"/>
              </w:rPr>
            </m:ctrlPr>
          </m:dPr>
          <m:e>
            <m:r>
              <w:rPr>
                <w:rFonts w:ascii="Cambria Math" w:hAnsi="Cambria Math" w:cs="Arial"/>
              </w:rPr>
              <m:t>t</m:t>
            </m:r>
          </m:e>
        </m:d>
      </m:oMath>
      <w:r w:rsidRPr="00355D49">
        <w:rPr>
          <w:rFonts w:ascii="Arial" w:hAnsi="Arial" w:cs="Arial"/>
        </w:rPr>
        <w:t xml:space="preserve">, allowing for the generation of consecutive approximations of the solution by combining the Lagrange multiplier with our </w:t>
      </w:r>
      <m:oMath>
        <m:sSub>
          <m:sSubPr>
            <m:ctrlPr>
              <w:rPr>
                <w:rFonts w:ascii="Cambria Math" w:hAnsi="Cambria Math" w:cs="Arial"/>
              </w:rPr>
            </m:ctrlPr>
          </m:sSubPr>
          <m:e>
            <m:r>
              <w:rPr>
                <w:rFonts w:ascii="Cambria Math" w:hAnsi="Cambria Math" w:cs="Arial"/>
              </w:rPr>
              <m:t>ψ</m:t>
            </m:r>
          </m:e>
          <m:sub>
            <m:r>
              <w:rPr>
                <w:rFonts w:ascii="Cambria Math" w:hAnsi="Cambria Math" w:cs="Arial"/>
              </w:rPr>
              <m:t>0</m:t>
            </m:r>
          </m:sub>
        </m:sSub>
      </m:oMath>
      <w:r w:rsidRPr="00355D49">
        <w:rPr>
          <w:rFonts w:ascii="Arial" w:hAnsi="Arial" w:cs="Arial"/>
        </w:rPr>
        <w:t>. The result is provided as follows:</w:t>
      </w:r>
      <w:r w:rsidRPr="00355D49">
        <w:rPr>
          <w:rFonts w:ascii="Arial" w:hAnsi="Arial" w:cs="Arial"/>
          <w:vanish/>
        </w:rPr>
        <w:t>Top of Form</w:t>
      </w:r>
    </w:p>
    <w:p w14:paraId="670095EE" w14:textId="77777777" w:rsidR="00F3113F" w:rsidRPr="00355D49" w:rsidRDefault="00F3113F" w:rsidP="00F3113F">
      <w:pPr>
        <w:pBdr>
          <w:top w:val="single" w:sz="6" w:space="1" w:color="auto"/>
        </w:pBdr>
        <w:jc w:val="center"/>
        <w:rPr>
          <w:rFonts w:ascii="Arial" w:hAnsi="Arial" w:cs="Arial"/>
          <w:vanish/>
        </w:rPr>
      </w:pPr>
      <w:r w:rsidRPr="00355D49">
        <w:rPr>
          <w:rFonts w:ascii="Arial" w:hAnsi="Arial" w:cs="Arial"/>
          <w:vanish/>
        </w:rPr>
        <w:t>Bottom of Form</w:t>
      </w:r>
    </w:p>
    <w:p w14:paraId="1C84C12D" w14:textId="77777777" w:rsidR="00F3113F" w:rsidRPr="00355D49" w:rsidRDefault="00F3113F" w:rsidP="00F3113F">
      <w:pPr>
        <w:widowControl w:val="0"/>
        <w:tabs>
          <w:tab w:val="left" w:pos="9520"/>
        </w:tabs>
        <w:ind w:right="-20"/>
        <w:jc w:val="both"/>
        <w:rPr>
          <w:rFonts w:ascii="Arial" w:eastAsiaTheme="minorEastAsia" w:hAnsi="Arial" w:cs="Arial"/>
          <w:spacing w:val="22"/>
        </w:rPr>
      </w:pPr>
    </w:p>
    <w:p w14:paraId="2BF39C89" w14:textId="77777777" w:rsidR="00F3113F" w:rsidRPr="00355D49" w:rsidRDefault="00000000" w:rsidP="00F3113F">
      <w:pPr>
        <w:widowControl w:val="0"/>
        <w:tabs>
          <w:tab w:val="left" w:pos="9520"/>
        </w:tabs>
        <w:ind w:right="-20"/>
        <w:jc w:val="center"/>
        <w:rPr>
          <w:rFonts w:ascii="Arial" w:eastAsiaTheme="minorEastAsia" w:hAnsi="Arial" w:cs="Arial"/>
          <w:color w:val="000000"/>
        </w:rPr>
      </w:pPr>
      <m:oMathPara>
        <m:oMathParaPr>
          <m:jc m:val="center"/>
        </m:oMathParaPr>
        <m:oMath>
          <m:func>
            <m:funcPr>
              <m:ctrlPr>
                <w:rPr>
                  <w:rFonts w:ascii="Cambria Math" w:hAnsi="Cambria Math" w:cs="Arial"/>
                </w:rPr>
              </m:ctrlPr>
            </m:funcPr>
            <m:fName>
              <m:limLow>
                <m:limLowPr>
                  <m:ctrlPr>
                    <w:rPr>
                      <w:rFonts w:ascii="Cambria Math" w:hAnsi="Cambria Math" w:cs="Arial"/>
                    </w:rPr>
                  </m:ctrlPr>
                </m:limLowPr>
                <m:e>
                  <m:r>
                    <w:rPr>
                      <w:rFonts w:ascii="Cambria Math" w:hAnsi="Cambria Math" w:cs="Arial"/>
                    </w:rPr>
                    <m:t>lim</m:t>
                  </m:r>
                </m:e>
                <m:lim>
                  <m:r>
                    <w:rPr>
                      <w:rFonts w:ascii="Cambria Math" w:hAnsi="Cambria Math" w:cs="Arial"/>
                    </w:rPr>
                    <m:t>m-∞</m:t>
                  </m:r>
                </m:lim>
              </m:limLow>
            </m:fName>
            <m:e>
              <m:sSub>
                <m:sSubPr>
                  <m:ctrlPr>
                    <w:rPr>
                      <w:rFonts w:ascii="Cambria Math" w:hAnsi="Cambria Math" w:cs="Arial"/>
                    </w:rPr>
                  </m:ctrlPr>
                </m:sSubPr>
                <m:e>
                  <m:r>
                    <w:rPr>
                      <w:rFonts w:ascii="Cambria Math" w:hAnsi="Cambria Math" w:cs="Arial"/>
                    </w:rPr>
                    <m:t>ψ</m:t>
                  </m:r>
                </m:e>
                <m:sub>
                  <m:r>
                    <w:rPr>
                      <w:rFonts w:ascii="Cambria Math" w:hAnsi="Cambria Math" w:cs="Arial"/>
                    </w:rPr>
                    <m:t>m</m:t>
                  </m:r>
                </m:sub>
              </m:sSub>
              <m:r>
                <w:rPr>
                  <w:rFonts w:ascii="Cambria Math" w:hAnsi="Cambria Math" w:cs="Arial"/>
                </w:rPr>
                <m:t>=ψ</m:t>
              </m:r>
            </m:e>
          </m:func>
        </m:oMath>
      </m:oMathPara>
    </w:p>
    <w:p w14:paraId="3BC90EA8" w14:textId="77777777" w:rsidR="00F3113F" w:rsidRPr="00355D49" w:rsidRDefault="00F3113F" w:rsidP="00F3113F">
      <w:pPr>
        <w:widowControl w:val="0"/>
        <w:tabs>
          <w:tab w:val="left" w:pos="9520"/>
        </w:tabs>
        <w:ind w:right="-20"/>
        <w:jc w:val="both"/>
        <w:rPr>
          <w:rFonts w:ascii="Arial" w:eastAsiaTheme="minorEastAsia" w:hAnsi="Arial" w:cs="Arial"/>
          <w:color w:val="000000"/>
        </w:rPr>
      </w:pPr>
    </w:p>
    <w:p w14:paraId="2B442989" w14:textId="77777777" w:rsidR="00F3113F" w:rsidRPr="00355D49" w:rsidRDefault="00F3113F" w:rsidP="00F3113F">
      <w:pPr>
        <w:widowControl w:val="0"/>
        <w:tabs>
          <w:tab w:val="left" w:pos="9520"/>
        </w:tabs>
        <w:ind w:right="-20"/>
        <w:rPr>
          <w:rFonts w:ascii="Arial" w:eastAsiaTheme="minorEastAsia" w:hAnsi="Arial" w:cs="Arial"/>
          <w:color w:val="000000"/>
        </w:rPr>
      </w:pPr>
      <w:r w:rsidRPr="00355D49">
        <w:rPr>
          <w:rFonts w:ascii="Arial" w:eastAsiaTheme="minorEastAsia" w:hAnsi="Arial" w:cs="Arial"/>
          <w:color w:val="000000"/>
        </w:rPr>
        <w:t>The way the problem will be solved depends heavily on the Lagrange Multiplier, which can be explained as follows:</w:t>
      </w:r>
    </w:p>
    <w:p w14:paraId="70FA32D3" w14:textId="4C0F7875" w:rsidR="00F3113F" w:rsidRPr="00355D49" w:rsidRDefault="00F3113F" w:rsidP="00F3113F">
      <w:pPr>
        <w:widowControl w:val="0"/>
        <w:tabs>
          <w:tab w:val="left" w:pos="9520"/>
        </w:tabs>
        <w:ind w:right="-20"/>
        <w:jc w:val="center"/>
        <w:rPr>
          <w:rFonts w:ascii="Arial" w:eastAsiaTheme="minorEastAsia" w:hAnsi="Arial" w:cs="Arial"/>
          <w:color w:val="000000"/>
        </w:rPr>
      </w:pPr>
      <w:r w:rsidRPr="00355D49">
        <w:rPr>
          <w:rFonts w:ascii="Arial" w:eastAsiaTheme="minorEastAsia" w:hAnsi="Arial" w:cs="Arial"/>
          <w:color w:val="000000"/>
        </w:rPr>
        <w:t xml:space="preserve"> </w:t>
      </w:r>
      <m:oMath>
        <m:r>
          <w:rPr>
            <w:rFonts w:ascii="Cambria Math" w:hAnsi="Cambria Math" w:cs="Arial"/>
          </w:rPr>
          <m:t>λ</m:t>
        </m:r>
        <m:d>
          <m:dPr>
            <m:ctrlPr>
              <w:rPr>
                <w:rFonts w:ascii="Cambria Math" w:hAnsi="Cambria Math" w:cs="Arial"/>
              </w:rPr>
            </m:ctrlPr>
          </m:dPr>
          <m:e>
            <m:r>
              <w:rPr>
                <w:rFonts w:ascii="Cambria Math" w:hAnsi="Cambria Math" w:cs="Arial"/>
              </w:rPr>
              <m:t>ϱ</m:t>
            </m:r>
          </m:e>
        </m:d>
        <m:r>
          <w:rPr>
            <w:rFonts w:ascii="Cambria Math" w:hAnsi="Cambria Math" w:cs="Arial"/>
          </w:rPr>
          <m:t>=</m:t>
        </m:r>
        <m:sSup>
          <m:sSupPr>
            <m:ctrlPr>
              <w:rPr>
                <w:rFonts w:ascii="Cambria Math" w:hAnsi="Cambria Math" w:cs="Arial"/>
              </w:rPr>
            </m:ctrlPr>
          </m:sSupPr>
          <m:e>
            <m:d>
              <m:dPr>
                <m:ctrlPr>
                  <w:rPr>
                    <w:rFonts w:ascii="Cambria Math" w:hAnsi="Cambria Math" w:cs="Arial"/>
                  </w:rPr>
                </m:ctrlPr>
              </m:dPr>
              <m:e>
                <m:r>
                  <w:rPr>
                    <w:rFonts w:ascii="Cambria Math" w:hAnsi="Cambria Math" w:cs="Arial"/>
                  </w:rPr>
                  <m:t>-1</m:t>
                </m:r>
              </m:e>
            </m:d>
          </m:e>
          <m:sup>
            <m:r>
              <w:rPr>
                <w:rFonts w:ascii="Cambria Math" w:hAnsi="Cambria Math" w:cs="Arial"/>
              </w:rPr>
              <m:t>m</m:t>
            </m:r>
          </m:sup>
        </m:sSup>
        <m:f>
          <m:fPr>
            <m:ctrlPr>
              <w:rPr>
                <w:rFonts w:ascii="Cambria Math" w:hAnsi="Cambria Math" w:cs="Arial"/>
              </w:rPr>
            </m:ctrlPr>
          </m:fPr>
          <m:num>
            <m:r>
              <w:rPr>
                <w:rFonts w:ascii="Cambria Math" w:hAnsi="Cambria Math" w:cs="Arial"/>
              </w:rPr>
              <m:t>1</m:t>
            </m:r>
          </m:num>
          <m:den>
            <m:d>
              <m:dPr>
                <m:ctrlPr>
                  <w:rPr>
                    <w:rFonts w:ascii="Cambria Math" w:hAnsi="Cambria Math" w:cs="Arial"/>
                  </w:rPr>
                </m:ctrlPr>
              </m:dPr>
              <m:e>
                <m:r>
                  <w:rPr>
                    <w:rFonts w:ascii="Cambria Math" w:hAnsi="Cambria Math" w:cs="Arial"/>
                  </w:rPr>
                  <m:t>m-1</m:t>
                </m:r>
              </m:e>
            </m:d>
            <m:r>
              <w:rPr>
                <w:rFonts w:ascii="Cambria Math" w:hAnsi="Cambria Math" w:cs="Arial"/>
              </w:rPr>
              <m:t>!</m:t>
            </m:r>
          </m:den>
        </m:f>
        <m:sSup>
          <m:sSupPr>
            <m:ctrlPr>
              <w:rPr>
                <w:rFonts w:ascii="Cambria Math" w:hAnsi="Cambria Math" w:cs="Arial"/>
              </w:rPr>
            </m:ctrlPr>
          </m:sSupPr>
          <m:e>
            <m:d>
              <m:dPr>
                <m:ctrlPr>
                  <w:rPr>
                    <w:rFonts w:ascii="Cambria Math" w:hAnsi="Cambria Math" w:cs="Arial"/>
                  </w:rPr>
                </m:ctrlPr>
              </m:dPr>
              <m:e>
                <m:r>
                  <w:rPr>
                    <w:rFonts w:ascii="Cambria Math" w:hAnsi="Cambria Math" w:cs="Arial"/>
                  </w:rPr>
                  <m:t>t-ϱ</m:t>
                </m:r>
              </m:e>
            </m:d>
          </m:e>
          <m:sup>
            <m:r>
              <w:rPr>
                <w:rFonts w:ascii="Cambria Math" w:hAnsi="Cambria Math" w:cs="Arial"/>
              </w:rPr>
              <m:t>m-1</m:t>
            </m:r>
          </m:sup>
        </m:sSup>
      </m:oMath>
    </w:p>
    <w:p w14:paraId="197E8E0D" w14:textId="77777777" w:rsidR="00F3113F" w:rsidRDefault="00F3113F" w:rsidP="00441B6F">
      <w:pPr>
        <w:pStyle w:val="Body"/>
        <w:spacing w:after="0"/>
        <w:rPr>
          <w:rFonts w:ascii="Arial" w:hAnsi="Arial" w:cs="Arial"/>
        </w:rPr>
      </w:pPr>
    </w:p>
    <w:p w14:paraId="3FD86D14" w14:textId="3D21AE97" w:rsidR="006E7A52" w:rsidRPr="00355D49" w:rsidRDefault="006E7A52" w:rsidP="006E7A52">
      <w:pPr>
        <w:widowControl w:val="0"/>
        <w:tabs>
          <w:tab w:val="left" w:pos="9520"/>
        </w:tabs>
        <w:ind w:right="-20"/>
        <w:jc w:val="both"/>
        <w:rPr>
          <w:rFonts w:ascii="Arial" w:hAnsi="Arial" w:cs="Arial"/>
          <w:b/>
          <w:bCs/>
          <w:color w:val="000000"/>
          <w:sz w:val="22"/>
          <w:szCs w:val="22"/>
        </w:rPr>
      </w:pPr>
      <w:r w:rsidRPr="00C30A0F">
        <w:rPr>
          <w:rFonts w:ascii="Arial" w:hAnsi="Arial" w:cs="Arial"/>
          <w:b/>
          <w:caps/>
          <w:sz w:val="22"/>
        </w:rPr>
        <w:t>2.</w:t>
      </w:r>
      <w:r>
        <w:rPr>
          <w:rFonts w:ascii="Arial" w:hAnsi="Arial" w:cs="Arial"/>
          <w:b/>
          <w:caps/>
          <w:sz w:val="22"/>
        </w:rPr>
        <w:t>2</w:t>
      </w:r>
      <w:r w:rsidRPr="00C30A0F">
        <w:rPr>
          <w:rFonts w:ascii="Arial" w:hAnsi="Arial" w:cs="Arial"/>
          <w:b/>
          <w:caps/>
          <w:sz w:val="22"/>
        </w:rPr>
        <w:t xml:space="preserve"> </w:t>
      </w:r>
      <w:r>
        <w:rPr>
          <w:rFonts w:ascii="Arial" w:hAnsi="Arial" w:cs="Arial"/>
          <w:b/>
          <w:caps/>
          <w:sz w:val="22"/>
        </w:rPr>
        <w:t>C</w:t>
      </w:r>
      <w:r w:rsidRPr="00355D49">
        <w:rPr>
          <w:rFonts w:ascii="Arial" w:hAnsi="Arial" w:cs="Arial"/>
          <w:b/>
          <w:bCs/>
          <w:color w:val="000000"/>
          <w:sz w:val="22"/>
          <w:szCs w:val="22"/>
        </w:rPr>
        <w:t>hebyshev Polynomials of the Fourth Kind</w:t>
      </w:r>
    </w:p>
    <w:p w14:paraId="2A3E0066" w14:textId="6CDD62F7" w:rsidR="00505F06" w:rsidRDefault="00505F06" w:rsidP="00441B6F">
      <w:pPr>
        <w:pStyle w:val="Body"/>
        <w:spacing w:after="0"/>
        <w:rPr>
          <w:rFonts w:ascii="Arial" w:hAnsi="Arial" w:cs="Arial"/>
        </w:rPr>
      </w:pPr>
    </w:p>
    <w:p w14:paraId="684DE44D" w14:textId="77777777" w:rsidR="006E7A52" w:rsidRPr="00355D49" w:rsidRDefault="006E7A52" w:rsidP="006E7A52">
      <w:pPr>
        <w:widowControl w:val="0"/>
        <w:tabs>
          <w:tab w:val="left" w:pos="9520"/>
        </w:tabs>
        <w:ind w:right="-20"/>
        <w:jc w:val="both"/>
        <w:rPr>
          <w:rStyle w:val="mord"/>
          <w:rFonts w:ascii="Arial" w:hAnsi="Arial" w:cs="Arial"/>
          <w:color w:val="161616"/>
          <w:shd w:val="clear" w:color="auto" w:fill="F7F7F7"/>
        </w:rPr>
      </w:pPr>
      <w:r w:rsidRPr="00355D49">
        <w:rPr>
          <w:rFonts w:ascii="Arial" w:hAnsi="Arial" w:cs="Arial"/>
          <w:bCs/>
          <w:color w:val="000000"/>
        </w:rPr>
        <w:t xml:space="preserve">The fourth kind of Chebyshev polynomials are orthogonal polynomials with regard to the weight function. </w:t>
      </w:r>
      <m:oMath>
        <m:r>
          <w:rPr>
            <w:rFonts w:ascii="Cambria Math" w:hAnsi="Cambria Math" w:cs="Arial"/>
          </w:rPr>
          <m:t>w</m:t>
        </m:r>
        <m:d>
          <m:dPr>
            <m:ctrlPr>
              <w:rPr>
                <w:rFonts w:ascii="Cambria Math" w:hAnsi="Cambria Math" w:cs="Arial"/>
              </w:rPr>
            </m:ctrlPr>
          </m:dPr>
          <m:e>
            <m:r>
              <w:rPr>
                <w:rFonts w:ascii="Cambria Math" w:hAnsi="Cambria Math" w:cs="Arial"/>
              </w:rPr>
              <m:t>ϱ</m:t>
            </m:r>
          </m:e>
        </m:d>
        <m:r>
          <w:rPr>
            <w:rFonts w:ascii="Cambria Math" w:hAnsi="Cambria Math" w:cs="Arial"/>
          </w:rPr>
          <m:t>=</m:t>
        </m:r>
        <m:rad>
          <m:radPr>
            <m:degHide m:val="1"/>
            <m:ctrlPr>
              <w:rPr>
                <w:rFonts w:ascii="Cambria Math" w:hAnsi="Cambria Math" w:cs="Arial"/>
              </w:rPr>
            </m:ctrlPr>
          </m:radPr>
          <m:deg/>
          <m:e>
            <m:f>
              <m:fPr>
                <m:ctrlPr>
                  <w:rPr>
                    <w:rFonts w:ascii="Cambria Math" w:hAnsi="Cambria Math" w:cs="Arial"/>
                  </w:rPr>
                </m:ctrlPr>
              </m:fPr>
              <m:num>
                <m:r>
                  <w:rPr>
                    <w:rFonts w:ascii="Cambria Math" w:hAnsi="Cambria Math" w:cs="Arial"/>
                  </w:rPr>
                  <m:t>1-ϱ</m:t>
                </m:r>
              </m:num>
              <m:den>
                <m:r>
                  <w:rPr>
                    <w:rFonts w:ascii="Cambria Math" w:hAnsi="Cambria Math" w:cs="Arial"/>
                  </w:rPr>
                  <m:t>1+ϱ</m:t>
                </m:r>
              </m:den>
            </m:f>
          </m:e>
        </m:rad>
        <m:r>
          <w:rPr>
            <w:rFonts w:ascii="Cambria Math" w:hAnsi="Cambria Math" w:cs="Arial"/>
          </w:rPr>
          <m:t>∀ϱ∈</m:t>
        </m:r>
        <m:d>
          <m:dPr>
            <m:begChr m:val="["/>
            <m:endChr m:val="]"/>
            <m:ctrlPr>
              <w:rPr>
                <w:rFonts w:ascii="Cambria Math" w:hAnsi="Cambria Math" w:cs="Arial"/>
              </w:rPr>
            </m:ctrlPr>
          </m:dPr>
          <m:e>
            <m:r>
              <w:rPr>
                <w:rFonts w:ascii="Cambria Math" w:hAnsi="Cambria Math" w:cs="Arial"/>
              </w:rPr>
              <m:t>-1,1</m:t>
            </m:r>
          </m:e>
        </m:d>
      </m:oMath>
      <w:r w:rsidRPr="00355D49">
        <w:rPr>
          <w:rFonts w:ascii="Arial" w:hAnsi="Arial" w:cs="Arial"/>
          <w:bCs/>
          <w:color w:val="000000"/>
        </w:rPr>
        <w:t xml:space="preserve"> . The Chebyshev polynomials of the fourth kind is defined by </w:t>
      </w:r>
      <m:oMath>
        <m:sSub>
          <m:sSubPr>
            <m:ctrlPr>
              <w:rPr>
                <w:rFonts w:ascii="Cambria Math" w:hAnsi="Cambria Math" w:cs="Arial"/>
              </w:rPr>
            </m:ctrlPr>
          </m:sSubPr>
          <m:e>
            <m:r>
              <w:rPr>
                <w:rFonts w:ascii="Cambria Math" w:hAnsi="Cambria Math" w:cs="Arial"/>
              </w:rPr>
              <m:t>W</m:t>
            </m:r>
          </m:e>
          <m:sub>
            <m:r>
              <w:rPr>
                <w:rFonts w:ascii="Cambria Math" w:hAnsi="Cambria Math" w:cs="Arial"/>
              </w:rPr>
              <m:t>n</m:t>
            </m:r>
          </m:sub>
        </m:sSub>
        <m:d>
          <m:dPr>
            <m:ctrlPr>
              <w:rPr>
                <w:rFonts w:ascii="Cambria Math" w:hAnsi="Cambria Math" w:cs="Arial"/>
              </w:rPr>
            </m:ctrlPr>
          </m:dPr>
          <m:e>
            <m:r>
              <w:rPr>
                <w:rFonts w:ascii="Cambria Math" w:hAnsi="Cambria Math" w:cs="Arial"/>
              </w:rPr>
              <m:t>ϱ</m:t>
            </m:r>
          </m:e>
        </m:d>
        <m:r>
          <w:rPr>
            <w:rFonts w:ascii="Cambria Math" w:hAnsi="Cambria Math" w:cs="Arial"/>
          </w:rPr>
          <m:t>=</m:t>
        </m:r>
        <m:f>
          <m:fPr>
            <m:ctrlPr>
              <w:rPr>
                <w:rFonts w:ascii="Cambria Math" w:hAnsi="Cambria Math" w:cs="Arial"/>
              </w:rPr>
            </m:ctrlPr>
          </m:fPr>
          <m:num>
            <m:r>
              <w:rPr>
                <w:rFonts w:ascii="Cambria Math" w:hAnsi="Cambria Math" w:cs="Arial"/>
              </w:rPr>
              <m:t>sin⁡</m:t>
            </m:r>
            <m:d>
              <m:dPr>
                <m:ctrlPr>
                  <w:rPr>
                    <w:rFonts w:ascii="Cambria Math" w:hAnsi="Cambria Math" w:cs="Arial"/>
                  </w:rPr>
                </m:ctrlPr>
              </m:dPr>
              <m:e>
                <m:r>
                  <w:rPr>
                    <w:rFonts w:ascii="Cambria Math" w:hAnsi="Cambria Math" w:cs="Arial"/>
                  </w:rPr>
                  <m:t>n+</m:t>
                </m:r>
                <m:f>
                  <m:fPr>
                    <m:ctrlPr>
                      <w:rPr>
                        <w:rFonts w:ascii="Cambria Math" w:hAnsi="Cambria Math" w:cs="Arial"/>
                      </w:rPr>
                    </m:ctrlPr>
                  </m:fPr>
                  <m:num>
                    <m:r>
                      <w:rPr>
                        <w:rFonts w:ascii="Cambria Math" w:hAnsi="Cambria Math" w:cs="Arial"/>
                      </w:rPr>
                      <m:t>1</m:t>
                    </m:r>
                  </m:num>
                  <m:den>
                    <m:r>
                      <w:rPr>
                        <w:rFonts w:ascii="Cambria Math" w:hAnsi="Cambria Math" w:cs="Arial"/>
                      </w:rPr>
                      <m:t>2</m:t>
                    </m:r>
                  </m:den>
                </m:f>
              </m:e>
            </m:d>
            <m:r>
              <w:rPr>
                <w:rFonts w:ascii="Cambria Math" w:hAnsi="Cambria Math" w:cs="Arial"/>
              </w:rPr>
              <m:t>θ</m:t>
            </m:r>
          </m:num>
          <m:den>
            <m:r>
              <w:rPr>
                <w:rFonts w:ascii="Cambria Math" w:hAnsi="Cambria Math" w:cs="Arial"/>
              </w:rPr>
              <m:t>sin</m:t>
            </m:r>
            <m:d>
              <m:dPr>
                <m:ctrlPr>
                  <w:rPr>
                    <w:rFonts w:ascii="Cambria Math" w:hAnsi="Cambria Math" w:cs="Arial"/>
                  </w:rPr>
                </m:ctrlPr>
              </m:dPr>
              <m:e>
                <m:f>
                  <m:fPr>
                    <m:ctrlPr>
                      <w:rPr>
                        <w:rFonts w:ascii="Cambria Math" w:hAnsi="Cambria Math" w:cs="Arial"/>
                      </w:rPr>
                    </m:ctrlPr>
                  </m:fPr>
                  <m:num>
                    <m:r>
                      <w:rPr>
                        <w:rFonts w:ascii="Cambria Math" w:hAnsi="Cambria Math" w:cs="Arial"/>
                      </w:rPr>
                      <m:t>θ</m:t>
                    </m:r>
                  </m:num>
                  <m:den>
                    <m:r>
                      <w:rPr>
                        <w:rFonts w:ascii="Cambria Math" w:hAnsi="Cambria Math" w:cs="Arial"/>
                      </w:rPr>
                      <m:t>2</m:t>
                    </m:r>
                  </m:den>
                </m:f>
              </m:e>
            </m:d>
          </m:den>
        </m:f>
      </m:oMath>
      <w:r w:rsidRPr="00355D49">
        <w:rPr>
          <w:rStyle w:val="mord"/>
          <w:rFonts w:ascii="Arial" w:hAnsi="Arial" w:cs="Arial"/>
          <w:color w:val="161616"/>
          <w:shd w:val="clear" w:color="auto" w:fill="F7F7F7"/>
        </w:rPr>
        <w:t xml:space="preserve">, where </w:t>
      </w:r>
      <m:oMath>
        <m:sSub>
          <m:sSubPr>
            <m:ctrlPr>
              <w:rPr>
                <w:rFonts w:ascii="Cambria Math" w:hAnsi="Cambria Math" w:cs="Arial"/>
              </w:rPr>
            </m:ctrlPr>
          </m:sSubPr>
          <m:e>
            <m:r>
              <w:rPr>
                <w:rFonts w:ascii="Cambria Math" w:hAnsi="Cambria Math" w:cs="Arial"/>
              </w:rPr>
              <m:t>W</m:t>
            </m:r>
          </m:e>
          <m:sub>
            <m:r>
              <w:rPr>
                <w:rFonts w:ascii="Cambria Math" w:hAnsi="Cambria Math" w:cs="Arial"/>
              </w:rPr>
              <m:t>n</m:t>
            </m:r>
          </m:sub>
        </m:sSub>
      </m:oMath>
      <w:r w:rsidRPr="00355D49">
        <w:rPr>
          <w:rStyle w:val="mord"/>
          <w:rFonts w:ascii="Arial" w:hAnsi="Arial" w:cs="Arial"/>
          <w:color w:val="161616"/>
          <w:shd w:val="clear" w:color="auto" w:fill="F7F7F7"/>
        </w:rPr>
        <w:t xml:space="preserve"> satisfies the recurrence relation</w:t>
      </w:r>
    </w:p>
    <w:p w14:paraId="0F3C5FAD" w14:textId="77777777" w:rsidR="006E7A52" w:rsidRPr="00355D49" w:rsidRDefault="00000000" w:rsidP="006E7A52">
      <w:pPr>
        <w:widowControl w:val="0"/>
        <w:tabs>
          <w:tab w:val="left" w:pos="9520"/>
        </w:tabs>
        <w:ind w:right="-20"/>
        <w:jc w:val="both"/>
        <w:rPr>
          <w:rStyle w:val="mord"/>
          <w:rFonts w:ascii="Arial" w:hAnsi="Arial" w:cs="Arial"/>
          <w:color w:val="161616"/>
          <w:shd w:val="clear" w:color="auto" w:fill="F7F7F7"/>
        </w:rPr>
      </w:pPr>
      <m:oMath>
        <m:sSub>
          <m:sSubPr>
            <m:ctrlPr>
              <w:rPr>
                <w:rFonts w:ascii="Cambria Math" w:hAnsi="Cambria Math" w:cs="Arial"/>
              </w:rPr>
            </m:ctrlPr>
          </m:sSubPr>
          <m:e>
            <m:r>
              <w:rPr>
                <w:rFonts w:ascii="Cambria Math" w:hAnsi="Cambria Math" w:cs="Arial"/>
              </w:rPr>
              <m:t>W</m:t>
            </m:r>
          </m:e>
          <m:sub>
            <m:r>
              <w:rPr>
                <w:rFonts w:ascii="Cambria Math" w:hAnsi="Cambria Math" w:cs="Arial"/>
              </w:rPr>
              <m:t>n+1</m:t>
            </m:r>
          </m:sub>
        </m:sSub>
        <m:d>
          <m:dPr>
            <m:ctrlPr>
              <w:rPr>
                <w:rFonts w:ascii="Cambria Math" w:hAnsi="Cambria Math" w:cs="Arial"/>
              </w:rPr>
            </m:ctrlPr>
          </m:dPr>
          <m:e>
            <m:r>
              <w:rPr>
                <w:rFonts w:ascii="Cambria Math" w:hAnsi="Cambria Math" w:cs="Arial"/>
              </w:rPr>
              <m:t>ϱ</m:t>
            </m:r>
          </m:e>
        </m:d>
        <m:r>
          <w:rPr>
            <w:rFonts w:ascii="Cambria Math" w:hAnsi="Cambria Math" w:cs="Arial"/>
          </w:rPr>
          <m:t>=2τ</m:t>
        </m:r>
        <m:sSub>
          <m:sSubPr>
            <m:ctrlPr>
              <w:rPr>
                <w:rFonts w:ascii="Cambria Math" w:hAnsi="Cambria Math" w:cs="Arial"/>
              </w:rPr>
            </m:ctrlPr>
          </m:sSubPr>
          <m:e>
            <m:r>
              <w:rPr>
                <w:rFonts w:ascii="Cambria Math" w:hAnsi="Cambria Math" w:cs="Arial"/>
              </w:rPr>
              <m:t>W</m:t>
            </m:r>
          </m:e>
          <m:sub>
            <m:r>
              <w:rPr>
                <w:rFonts w:ascii="Cambria Math" w:hAnsi="Cambria Math" w:cs="Arial"/>
              </w:rPr>
              <m:t>n</m:t>
            </m:r>
          </m:sub>
        </m:sSub>
        <m:d>
          <m:dPr>
            <m:ctrlPr>
              <w:rPr>
                <w:rFonts w:ascii="Cambria Math" w:hAnsi="Cambria Math" w:cs="Arial"/>
              </w:rPr>
            </m:ctrlPr>
          </m:dPr>
          <m:e>
            <m:r>
              <w:rPr>
                <w:rFonts w:ascii="Cambria Math" w:hAnsi="Cambria Math" w:cs="Arial"/>
              </w:rPr>
              <m:t>ϱ</m:t>
            </m:r>
          </m:e>
        </m:d>
        <m:r>
          <w:rPr>
            <w:rFonts w:ascii="Cambria Math" w:hAnsi="Cambria Math" w:cs="Arial"/>
          </w:rPr>
          <m:t>-</m:t>
        </m:r>
        <m:sSub>
          <m:sSubPr>
            <m:ctrlPr>
              <w:rPr>
                <w:rFonts w:ascii="Cambria Math" w:hAnsi="Cambria Math" w:cs="Arial"/>
              </w:rPr>
            </m:ctrlPr>
          </m:sSubPr>
          <m:e>
            <m:r>
              <w:rPr>
                <w:rFonts w:ascii="Cambria Math" w:hAnsi="Cambria Math" w:cs="Arial"/>
              </w:rPr>
              <m:t>W</m:t>
            </m:r>
          </m:e>
          <m:sub>
            <m:r>
              <w:rPr>
                <w:rFonts w:ascii="Cambria Math" w:hAnsi="Cambria Math" w:cs="Arial"/>
              </w:rPr>
              <m:t>n-1</m:t>
            </m:r>
          </m:sub>
        </m:sSub>
        <m:d>
          <m:dPr>
            <m:ctrlPr>
              <w:rPr>
                <w:rFonts w:ascii="Cambria Math" w:hAnsi="Cambria Math" w:cs="Arial"/>
              </w:rPr>
            </m:ctrlPr>
          </m:dPr>
          <m:e>
            <m:r>
              <w:rPr>
                <w:rFonts w:ascii="Cambria Math" w:hAnsi="Cambria Math" w:cs="Arial"/>
              </w:rPr>
              <m:t>ϱ</m:t>
            </m:r>
          </m:e>
        </m:d>
      </m:oMath>
      <w:r w:rsidR="006E7A52" w:rsidRPr="00355D49">
        <w:rPr>
          <w:rStyle w:val="mord"/>
          <w:rFonts w:ascii="Arial" w:hAnsi="Arial" w:cs="Arial"/>
          <w:color w:val="161616"/>
          <w:shd w:val="clear" w:color="auto" w:fill="F7F7F7"/>
        </w:rPr>
        <w:t xml:space="preserve"> for </w:t>
      </w:r>
      <m:oMath>
        <m:r>
          <w:rPr>
            <w:rFonts w:ascii="Cambria Math" w:hAnsi="Cambria Math" w:cs="Arial"/>
          </w:rPr>
          <m:t>n≥1</m:t>
        </m:r>
      </m:oMath>
      <w:r w:rsidR="006E7A52" w:rsidRPr="00355D49">
        <w:rPr>
          <w:rStyle w:val="mord"/>
          <w:rFonts w:ascii="Arial" w:hAnsi="Arial" w:cs="Arial"/>
          <w:color w:val="161616"/>
          <w:shd w:val="clear" w:color="auto" w:fill="F7F7F7"/>
        </w:rPr>
        <w:t xml:space="preserve"> with </w:t>
      </w:r>
      <m:oMath>
        <m:sSub>
          <m:sSubPr>
            <m:ctrlPr>
              <w:rPr>
                <w:rFonts w:ascii="Cambria Math" w:hAnsi="Cambria Math" w:cs="Arial"/>
              </w:rPr>
            </m:ctrlPr>
          </m:sSubPr>
          <m:e>
            <m:r>
              <w:rPr>
                <w:rFonts w:ascii="Cambria Math" w:hAnsi="Cambria Math" w:cs="Arial"/>
              </w:rPr>
              <m:t>W</m:t>
            </m:r>
          </m:e>
          <m:sub>
            <m:r>
              <w:rPr>
                <w:rFonts w:ascii="Cambria Math" w:hAnsi="Cambria Math" w:cs="Arial"/>
              </w:rPr>
              <m:t>0</m:t>
            </m:r>
          </m:sub>
        </m:sSub>
        <m:d>
          <m:dPr>
            <m:ctrlPr>
              <w:rPr>
                <w:rFonts w:ascii="Cambria Math" w:hAnsi="Cambria Math" w:cs="Arial"/>
              </w:rPr>
            </m:ctrlPr>
          </m:dPr>
          <m:e>
            <m:r>
              <w:rPr>
                <w:rFonts w:ascii="Cambria Math" w:hAnsi="Cambria Math" w:cs="Arial"/>
              </w:rPr>
              <m:t>ϱ</m:t>
            </m:r>
          </m:e>
        </m:d>
        <m:r>
          <w:rPr>
            <w:rFonts w:ascii="Cambria Math" w:hAnsi="Cambria Math" w:cs="Arial"/>
          </w:rPr>
          <m:t>=1</m:t>
        </m:r>
      </m:oMath>
      <w:r w:rsidR="006E7A52" w:rsidRPr="00355D49">
        <w:rPr>
          <w:rStyle w:val="mord"/>
          <w:rFonts w:ascii="Arial" w:hAnsi="Arial" w:cs="Arial"/>
          <w:color w:val="161616"/>
          <w:shd w:val="clear" w:color="auto" w:fill="F7F7F7"/>
        </w:rPr>
        <w:t xml:space="preserve"> and </w:t>
      </w:r>
      <m:oMath>
        <m:sSub>
          <m:sSubPr>
            <m:ctrlPr>
              <w:rPr>
                <w:rFonts w:ascii="Cambria Math" w:hAnsi="Cambria Math" w:cs="Arial"/>
              </w:rPr>
            </m:ctrlPr>
          </m:sSubPr>
          <m:e>
            <m:r>
              <w:rPr>
                <w:rFonts w:ascii="Cambria Math" w:hAnsi="Cambria Math" w:cs="Arial"/>
              </w:rPr>
              <m:t>W</m:t>
            </m:r>
          </m:e>
          <m:sub>
            <m:r>
              <w:rPr>
                <w:rFonts w:ascii="Cambria Math" w:hAnsi="Cambria Math" w:cs="Arial"/>
              </w:rPr>
              <m:t>1</m:t>
            </m:r>
          </m:sub>
        </m:sSub>
        <m:d>
          <m:dPr>
            <m:ctrlPr>
              <w:rPr>
                <w:rFonts w:ascii="Cambria Math" w:hAnsi="Cambria Math" w:cs="Arial"/>
              </w:rPr>
            </m:ctrlPr>
          </m:dPr>
          <m:e>
            <m:r>
              <w:rPr>
                <w:rFonts w:ascii="Cambria Math" w:hAnsi="Cambria Math" w:cs="Arial"/>
              </w:rPr>
              <m:t>ϱ</m:t>
            </m:r>
          </m:e>
        </m:d>
        <m:r>
          <w:rPr>
            <w:rFonts w:ascii="Cambria Math" w:hAnsi="Cambria Math" w:cs="Arial"/>
          </w:rPr>
          <m:t>=2ϱ+1</m:t>
        </m:r>
      </m:oMath>
      <w:r w:rsidR="006E7A52" w:rsidRPr="00355D49">
        <w:rPr>
          <w:rStyle w:val="mord"/>
          <w:rFonts w:ascii="Arial" w:hAnsi="Arial" w:cs="Arial"/>
          <w:color w:val="161616"/>
          <w:shd w:val="clear" w:color="auto" w:fill="F7F7F7"/>
        </w:rPr>
        <w:t>.</w:t>
      </w:r>
    </w:p>
    <w:p w14:paraId="1A2F3370" w14:textId="77777777" w:rsidR="006E7A52" w:rsidRPr="00355D49" w:rsidRDefault="006E7A52" w:rsidP="006E7A52">
      <w:pPr>
        <w:widowControl w:val="0"/>
        <w:tabs>
          <w:tab w:val="left" w:pos="9520"/>
        </w:tabs>
        <w:ind w:right="-20"/>
        <w:jc w:val="both"/>
        <w:rPr>
          <w:rStyle w:val="mord"/>
          <w:rFonts w:ascii="Arial" w:hAnsi="Arial" w:cs="Arial"/>
          <w:color w:val="161616"/>
          <w:shd w:val="clear" w:color="auto" w:fill="F7F7F7"/>
        </w:rPr>
      </w:pPr>
    </w:p>
    <w:p w14:paraId="1FD4FD05" w14:textId="77777777" w:rsidR="006E7A52" w:rsidRPr="00355D49" w:rsidRDefault="006E7A52" w:rsidP="006E7A52">
      <w:pPr>
        <w:widowControl w:val="0"/>
        <w:tabs>
          <w:tab w:val="left" w:pos="9520"/>
        </w:tabs>
        <w:ind w:right="-20"/>
        <w:jc w:val="both"/>
        <w:rPr>
          <w:rStyle w:val="mord"/>
          <w:rFonts w:ascii="Arial" w:hAnsi="Arial" w:cs="Arial"/>
          <w:color w:val="161616"/>
          <w:shd w:val="clear" w:color="auto" w:fill="F7F7F7"/>
        </w:rPr>
      </w:pPr>
      <w:r w:rsidRPr="00355D49">
        <w:rPr>
          <w:rStyle w:val="mord"/>
          <w:rFonts w:ascii="Arial" w:hAnsi="Arial" w:cs="Arial"/>
          <w:color w:val="161616"/>
          <w:shd w:val="clear" w:color="auto" w:fill="F7F7F7"/>
        </w:rPr>
        <w:t>Consequently, the first several fourth-kind Chebyshev polynomials are listed below:</w:t>
      </w:r>
    </w:p>
    <w:p w14:paraId="48FB7E89" w14:textId="77777777" w:rsidR="006E7A52" w:rsidRPr="00355D49" w:rsidRDefault="006E7A52" w:rsidP="006E7A52">
      <w:pPr>
        <w:widowControl w:val="0"/>
        <w:tabs>
          <w:tab w:val="left" w:pos="9520"/>
        </w:tabs>
        <w:ind w:right="-20"/>
        <w:jc w:val="both"/>
        <w:rPr>
          <w:rStyle w:val="mord"/>
          <w:rFonts w:ascii="Arial" w:hAnsi="Arial" w:cs="Arial"/>
          <w:color w:val="161616"/>
          <w:shd w:val="clear" w:color="auto" w:fill="F7F7F7"/>
        </w:rPr>
      </w:pPr>
    </w:p>
    <w:p w14:paraId="73321FD0" w14:textId="2725FE81" w:rsidR="006E7A52" w:rsidRPr="00355D49" w:rsidRDefault="00000000" w:rsidP="006E7A52">
      <w:pPr>
        <w:pStyle w:val="NoSpacing"/>
        <w:ind w:left="90" w:hanging="90"/>
        <w:rPr>
          <w:rFonts w:ascii="Arial" w:hAnsi="Arial" w:cs="Arial"/>
        </w:rPr>
      </w:pPr>
      <m:oMath>
        <m:sSub>
          <m:sSubPr>
            <m:ctrlPr>
              <w:rPr>
                <w:rFonts w:ascii="Cambria Math" w:hAnsi="Cambria Math" w:cs="Arial"/>
              </w:rPr>
            </m:ctrlPr>
          </m:sSubPr>
          <m:e>
            <m:r>
              <w:rPr>
                <w:rFonts w:ascii="Cambria Math" w:hAnsi="Cambria Math" w:cs="Arial"/>
              </w:rPr>
              <m:t>W</m:t>
            </m:r>
          </m:e>
          <m:sub>
            <m:r>
              <w:rPr>
                <w:rFonts w:ascii="Cambria Math" w:hAnsi="Cambria Math" w:cs="Arial"/>
              </w:rPr>
              <m:t>0</m:t>
            </m:r>
          </m:sub>
        </m:sSub>
        <m:d>
          <m:dPr>
            <m:ctrlPr>
              <w:rPr>
                <w:rFonts w:ascii="Cambria Math" w:hAnsi="Cambria Math" w:cs="Arial"/>
              </w:rPr>
            </m:ctrlPr>
          </m:dPr>
          <m:e>
            <m:r>
              <w:rPr>
                <w:rFonts w:ascii="Cambria Math" w:hAnsi="Cambria Math" w:cs="Arial"/>
              </w:rPr>
              <m:t>ϱ</m:t>
            </m:r>
          </m:e>
        </m:d>
        <m:r>
          <w:rPr>
            <w:rFonts w:ascii="Cambria Math" w:hAnsi="Cambria Math" w:cs="Arial"/>
          </w:rPr>
          <m:t>=1,</m:t>
        </m:r>
        <m:sSub>
          <m:sSubPr>
            <m:ctrlPr>
              <w:rPr>
                <w:rFonts w:ascii="Cambria Math" w:hAnsi="Cambria Math" w:cs="Arial"/>
              </w:rPr>
            </m:ctrlPr>
          </m:sSubPr>
          <m:e>
            <m:r>
              <w:rPr>
                <w:rFonts w:ascii="Cambria Math" w:hAnsi="Cambria Math" w:cs="Arial"/>
              </w:rPr>
              <m:t>W</m:t>
            </m:r>
          </m:e>
          <m:sub>
            <m:r>
              <w:rPr>
                <w:rFonts w:ascii="Cambria Math" w:hAnsi="Cambria Math" w:cs="Arial"/>
              </w:rPr>
              <m:t>1</m:t>
            </m:r>
          </m:sub>
        </m:sSub>
        <m:d>
          <m:dPr>
            <m:ctrlPr>
              <w:rPr>
                <w:rFonts w:ascii="Cambria Math" w:hAnsi="Cambria Math" w:cs="Arial"/>
              </w:rPr>
            </m:ctrlPr>
          </m:dPr>
          <m:e>
            <m:r>
              <w:rPr>
                <w:rFonts w:ascii="Cambria Math" w:hAnsi="Cambria Math" w:cs="Arial"/>
              </w:rPr>
              <m:t>ϱ</m:t>
            </m:r>
          </m:e>
        </m:d>
        <m:r>
          <w:rPr>
            <w:rFonts w:ascii="Cambria Math" w:hAnsi="Cambria Math" w:cs="Arial"/>
          </w:rPr>
          <m:t>=2ϱ+1,</m:t>
        </m:r>
        <m:sSub>
          <m:sSubPr>
            <m:ctrlPr>
              <w:rPr>
                <w:rFonts w:ascii="Cambria Math" w:hAnsi="Cambria Math" w:cs="Arial"/>
              </w:rPr>
            </m:ctrlPr>
          </m:sSubPr>
          <m:e>
            <m:r>
              <w:rPr>
                <w:rFonts w:ascii="Cambria Math" w:hAnsi="Cambria Math" w:cs="Arial"/>
              </w:rPr>
              <m:t>W</m:t>
            </m:r>
          </m:e>
          <m:sub>
            <m:r>
              <w:rPr>
                <w:rFonts w:ascii="Cambria Math" w:hAnsi="Cambria Math" w:cs="Arial"/>
              </w:rPr>
              <m:t>2</m:t>
            </m:r>
          </m:sub>
        </m:sSub>
        <m:d>
          <m:dPr>
            <m:ctrlPr>
              <w:rPr>
                <w:rFonts w:ascii="Cambria Math" w:hAnsi="Cambria Math" w:cs="Arial"/>
              </w:rPr>
            </m:ctrlPr>
          </m:dPr>
          <m:e>
            <m:r>
              <w:rPr>
                <w:rFonts w:ascii="Cambria Math" w:hAnsi="Cambria Math" w:cs="Arial"/>
              </w:rPr>
              <m:t>ϱ</m:t>
            </m:r>
          </m:e>
        </m:d>
        <m:r>
          <w:rPr>
            <w:rFonts w:ascii="Cambria Math" w:hAnsi="Cambria Math" w:cs="Arial"/>
          </w:rPr>
          <m:t>=4</m:t>
        </m:r>
        <m:sSup>
          <m:sSupPr>
            <m:ctrlPr>
              <w:rPr>
                <w:rFonts w:ascii="Cambria Math" w:hAnsi="Cambria Math" w:cs="Arial"/>
              </w:rPr>
            </m:ctrlPr>
          </m:sSupPr>
          <m:e>
            <m:r>
              <w:rPr>
                <w:rFonts w:ascii="Cambria Math" w:hAnsi="Cambria Math" w:cs="Arial"/>
              </w:rPr>
              <m:t>ϱ</m:t>
            </m:r>
          </m:e>
          <m:sup>
            <m:r>
              <w:rPr>
                <w:rFonts w:ascii="Cambria Math" w:hAnsi="Cambria Math" w:cs="Arial"/>
              </w:rPr>
              <m:t>2</m:t>
            </m:r>
          </m:sup>
        </m:sSup>
        <m:r>
          <w:rPr>
            <w:rFonts w:ascii="Cambria Math" w:hAnsi="Cambria Math" w:cs="Arial"/>
          </w:rPr>
          <m:t>+2ϱ-1,…</m:t>
        </m:r>
      </m:oMath>
      <w:r w:rsidR="006E7A52" w:rsidRPr="00355D49">
        <w:rPr>
          <w:rFonts w:ascii="Arial" w:eastAsiaTheme="minorEastAsia" w:hAnsi="Arial" w:cs="Arial"/>
        </w:rPr>
        <w:t xml:space="preserve">                                                        </w:t>
      </w:r>
      <w:r w:rsidR="009B11E2">
        <w:rPr>
          <w:rFonts w:ascii="Arial" w:eastAsiaTheme="minorEastAsia" w:hAnsi="Arial" w:cs="Arial"/>
        </w:rPr>
        <w:t xml:space="preserve">    </w:t>
      </w:r>
      <w:r w:rsidR="006E7A52" w:rsidRPr="00355D49">
        <w:rPr>
          <w:rFonts w:ascii="Arial" w:eastAsiaTheme="minorEastAsia" w:hAnsi="Arial" w:cs="Arial"/>
        </w:rPr>
        <w:t>(5)</w:t>
      </w:r>
    </w:p>
    <w:p w14:paraId="64FB6ACB" w14:textId="77777777" w:rsidR="006E7A52" w:rsidRPr="00355D49" w:rsidRDefault="006E7A52" w:rsidP="006E7A52">
      <w:pPr>
        <w:widowControl w:val="0"/>
        <w:tabs>
          <w:tab w:val="left" w:pos="9520"/>
        </w:tabs>
        <w:ind w:right="-20"/>
        <w:jc w:val="both"/>
        <w:rPr>
          <w:rFonts w:ascii="Arial" w:hAnsi="Arial" w:cs="Arial"/>
          <w:b/>
          <w:bCs/>
          <w:color w:val="000000"/>
        </w:rPr>
      </w:pPr>
    </w:p>
    <w:p w14:paraId="7EE179ED" w14:textId="7507F6FF" w:rsidR="006E7A52" w:rsidRDefault="006E7A52" w:rsidP="00441B6F">
      <w:pPr>
        <w:pStyle w:val="Body"/>
        <w:spacing w:after="0"/>
        <w:rPr>
          <w:rFonts w:ascii="Arial" w:hAnsi="Arial" w:cs="Arial"/>
          <w:b/>
          <w:bCs/>
          <w:color w:val="000000"/>
          <w:sz w:val="22"/>
          <w:szCs w:val="22"/>
        </w:rPr>
      </w:pPr>
      <w:r w:rsidRPr="00C30A0F">
        <w:rPr>
          <w:rFonts w:ascii="Arial" w:hAnsi="Arial" w:cs="Arial"/>
          <w:b/>
          <w:caps/>
          <w:sz w:val="22"/>
        </w:rPr>
        <w:t>2.</w:t>
      </w:r>
      <w:r>
        <w:rPr>
          <w:rFonts w:ascii="Arial" w:hAnsi="Arial" w:cs="Arial"/>
          <w:b/>
          <w:caps/>
          <w:sz w:val="22"/>
        </w:rPr>
        <w:t>3</w:t>
      </w:r>
      <w:r w:rsidRPr="00C30A0F">
        <w:rPr>
          <w:rFonts w:ascii="Arial" w:hAnsi="Arial" w:cs="Arial"/>
          <w:b/>
          <w:caps/>
          <w:sz w:val="22"/>
        </w:rPr>
        <w:t xml:space="preserve"> </w:t>
      </w:r>
      <w:r>
        <w:rPr>
          <w:rFonts w:ascii="Arial" w:hAnsi="Arial" w:cs="Arial"/>
          <w:b/>
          <w:sz w:val="22"/>
        </w:rPr>
        <w:t>Shifted</w:t>
      </w:r>
      <w:r>
        <w:rPr>
          <w:rFonts w:ascii="Arial" w:hAnsi="Arial" w:cs="Arial"/>
          <w:b/>
          <w:caps/>
          <w:sz w:val="22"/>
        </w:rPr>
        <w:t xml:space="preserve"> C</w:t>
      </w:r>
      <w:r w:rsidRPr="00355D49">
        <w:rPr>
          <w:rFonts w:ascii="Arial" w:hAnsi="Arial" w:cs="Arial"/>
          <w:b/>
          <w:bCs/>
          <w:color w:val="000000"/>
          <w:sz w:val="22"/>
          <w:szCs w:val="22"/>
        </w:rPr>
        <w:t>hebyshev Polynomials of the Fourth Kind</w:t>
      </w:r>
    </w:p>
    <w:p w14:paraId="436ED330" w14:textId="77777777" w:rsidR="006E7A52" w:rsidRDefault="006E7A52" w:rsidP="00441B6F">
      <w:pPr>
        <w:pStyle w:val="Body"/>
        <w:spacing w:after="0"/>
        <w:rPr>
          <w:rFonts w:ascii="Arial" w:hAnsi="Arial" w:cs="Arial"/>
          <w:b/>
          <w:bCs/>
          <w:color w:val="000000"/>
          <w:sz w:val="22"/>
          <w:szCs w:val="22"/>
        </w:rPr>
      </w:pPr>
    </w:p>
    <w:p w14:paraId="5F313D1B" w14:textId="77777777" w:rsidR="006E7A52" w:rsidRPr="00355D49" w:rsidRDefault="006E7A52" w:rsidP="006E7A52">
      <w:pPr>
        <w:widowControl w:val="0"/>
        <w:tabs>
          <w:tab w:val="left" w:pos="9520"/>
        </w:tabs>
        <w:ind w:right="-20"/>
        <w:jc w:val="both"/>
        <w:rPr>
          <w:rFonts w:ascii="Arial" w:hAnsi="Arial" w:cs="Arial"/>
          <w:color w:val="000000"/>
        </w:rPr>
      </w:pPr>
      <w:r w:rsidRPr="00355D49">
        <w:rPr>
          <w:rFonts w:ascii="Arial" w:hAnsi="Arial" w:cs="Arial"/>
          <w:bCs/>
          <w:color w:val="000000"/>
        </w:rPr>
        <w:t xml:space="preserve">The fourth kind of Shifted Chebyshev Polynomials are orthogonal polynomials with regard to the weight function </w:t>
      </w:r>
      <m:oMath>
        <m:sSup>
          <m:sSupPr>
            <m:ctrlPr>
              <w:rPr>
                <w:rFonts w:ascii="Cambria Math" w:hAnsi="Cambria Math" w:cs="Arial"/>
              </w:rPr>
            </m:ctrlPr>
          </m:sSupPr>
          <m:e>
            <m:r>
              <w:rPr>
                <w:rFonts w:ascii="Cambria Math" w:hAnsi="Cambria Math" w:cs="Arial"/>
              </w:rPr>
              <m:t>w</m:t>
            </m:r>
          </m:e>
          <m:sup>
            <m:r>
              <w:rPr>
                <w:rFonts w:ascii="Cambria Math" w:hAnsi="Cambria Math" w:cs="Arial"/>
              </w:rPr>
              <m:t>*</m:t>
            </m:r>
          </m:sup>
        </m:sSup>
        <m:d>
          <m:dPr>
            <m:ctrlPr>
              <w:rPr>
                <w:rFonts w:ascii="Cambria Math" w:hAnsi="Cambria Math" w:cs="Arial"/>
              </w:rPr>
            </m:ctrlPr>
          </m:dPr>
          <m:e>
            <m:r>
              <w:rPr>
                <w:rFonts w:ascii="Cambria Math" w:hAnsi="Cambria Math" w:cs="Arial"/>
              </w:rPr>
              <m:t>ϱ</m:t>
            </m:r>
          </m:e>
        </m:d>
        <m:r>
          <w:rPr>
            <w:rFonts w:ascii="Cambria Math" w:hAnsi="Cambria Math" w:cs="Arial"/>
          </w:rPr>
          <m:t>=</m:t>
        </m:r>
        <m:rad>
          <m:radPr>
            <m:degHide m:val="1"/>
            <m:ctrlPr>
              <w:rPr>
                <w:rFonts w:ascii="Cambria Math" w:hAnsi="Cambria Math" w:cs="Arial"/>
              </w:rPr>
            </m:ctrlPr>
          </m:radPr>
          <m:deg/>
          <m:e>
            <m:f>
              <m:fPr>
                <m:ctrlPr>
                  <w:rPr>
                    <w:rFonts w:ascii="Cambria Math" w:hAnsi="Cambria Math" w:cs="Arial"/>
                  </w:rPr>
                </m:ctrlPr>
              </m:fPr>
              <m:num>
                <m:r>
                  <w:rPr>
                    <w:rFonts w:ascii="Cambria Math" w:hAnsi="Cambria Math" w:cs="Arial"/>
                  </w:rPr>
                  <m:t>1-ϱ</m:t>
                </m:r>
              </m:num>
              <m:den>
                <m:r>
                  <w:rPr>
                    <w:rFonts w:ascii="Cambria Math" w:hAnsi="Cambria Math" w:cs="Arial"/>
                  </w:rPr>
                  <m:t>ϱ</m:t>
                </m:r>
              </m:den>
            </m:f>
          </m:e>
        </m:rad>
        <m:r>
          <w:rPr>
            <w:rFonts w:ascii="Cambria Math" w:hAnsi="Cambria Math" w:cs="Arial"/>
          </w:rPr>
          <m:t>∀  ϱ∈</m:t>
        </m:r>
        <m:d>
          <m:dPr>
            <m:begChr m:val="["/>
            <m:endChr m:val="]"/>
            <m:ctrlPr>
              <w:rPr>
                <w:rFonts w:ascii="Cambria Math" w:hAnsi="Cambria Math" w:cs="Arial"/>
              </w:rPr>
            </m:ctrlPr>
          </m:dPr>
          <m:e>
            <m:r>
              <w:rPr>
                <w:rFonts w:ascii="Cambria Math" w:hAnsi="Cambria Math" w:cs="Arial"/>
              </w:rPr>
              <m:t>0,1</m:t>
            </m:r>
          </m:e>
        </m:d>
      </m:oMath>
      <w:r w:rsidRPr="00355D49">
        <w:rPr>
          <w:rFonts w:ascii="Arial" w:hAnsi="Arial" w:cs="Arial"/>
          <w:color w:val="000000"/>
        </w:rPr>
        <w:t xml:space="preserve"> and normalized by the requirement that </w:t>
      </w:r>
      <m:oMath>
        <m:sSub>
          <m:sSubPr>
            <m:ctrlPr>
              <w:rPr>
                <w:rFonts w:ascii="Cambria Math" w:hAnsi="Cambria Math" w:cs="Arial"/>
              </w:rPr>
            </m:ctrlPr>
          </m:sSubPr>
          <m:e>
            <m:sSup>
              <m:sSupPr>
                <m:ctrlPr>
                  <w:rPr>
                    <w:rFonts w:ascii="Cambria Math" w:hAnsi="Cambria Math" w:cs="Arial"/>
                  </w:rPr>
                </m:ctrlPr>
              </m:sSupPr>
              <m:e>
                <m:r>
                  <w:rPr>
                    <w:rFonts w:ascii="Cambria Math" w:hAnsi="Cambria Math" w:cs="Arial"/>
                  </w:rPr>
                  <m:t>W</m:t>
                </m:r>
              </m:e>
              <m:sup>
                <m:r>
                  <w:rPr>
                    <w:rFonts w:ascii="Cambria Math" w:hAnsi="Cambria Math" w:cs="Arial"/>
                  </w:rPr>
                  <m:t>*</m:t>
                </m:r>
              </m:sup>
            </m:sSup>
          </m:e>
          <m:sub>
            <m:r>
              <w:rPr>
                <w:rFonts w:ascii="Cambria Math" w:hAnsi="Cambria Math" w:cs="Arial"/>
              </w:rPr>
              <m:t>n</m:t>
            </m:r>
          </m:sub>
        </m:sSub>
        <m:d>
          <m:dPr>
            <m:ctrlPr>
              <w:rPr>
                <w:rFonts w:ascii="Cambria Math" w:hAnsi="Cambria Math" w:cs="Arial"/>
              </w:rPr>
            </m:ctrlPr>
          </m:dPr>
          <m:e>
            <m:r>
              <w:rPr>
                <w:rFonts w:ascii="Cambria Math" w:hAnsi="Cambria Math" w:cs="Arial"/>
              </w:rPr>
              <m:t>1</m:t>
            </m:r>
          </m:e>
        </m:d>
        <m:r>
          <w:rPr>
            <w:rFonts w:ascii="Cambria Math" w:hAnsi="Cambria Math" w:cs="Arial"/>
          </w:rPr>
          <m:t>=2n+1</m:t>
        </m:r>
      </m:oMath>
    </w:p>
    <w:p w14:paraId="7F021C35" w14:textId="77777777" w:rsidR="006E7A52" w:rsidRPr="00355D49" w:rsidRDefault="006E7A52" w:rsidP="006E7A52">
      <w:pPr>
        <w:widowControl w:val="0"/>
        <w:tabs>
          <w:tab w:val="left" w:pos="9520"/>
        </w:tabs>
        <w:ind w:right="-20"/>
        <w:jc w:val="both"/>
        <w:rPr>
          <w:rStyle w:val="mord"/>
          <w:rFonts w:ascii="Arial" w:hAnsi="Arial" w:cs="Arial"/>
          <w:color w:val="161616"/>
          <w:shd w:val="clear" w:color="auto" w:fill="F7F7F7"/>
        </w:rPr>
      </w:pPr>
      <w:r w:rsidRPr="00355D49">
        <w:rPr>
          <w:rFonts w:ascii="Arial" w:hAnsi="Arial" w:cs="Arial"/>
          <w:color w:val="000000"/>
        </w:rPr>
        <w:t xml:space="preserve">This is denoted by </w:t>
      </w:r>
      <m:oMath>
        <m:sSub>
          <m:sSubPr>
            <m:ctrlPr>
              <w:rPr>
                <w:rFonts w:ascii="Cambria Math" w:hAnsi="Cambria Math" w:cs="Arial"/>
              </w:rPr>
            </m:ctrlPr>
          </m:sSubPr>
          <m:e>
            <m:sSup>
              <m:sSupPr>
                <m:ctrlPr>
                  <w:rPr>
                    <w:rFonts w:ascii="Cambria Math" w:hAnsi="Cambria Math" w:cs="Arial"/>
                  </w:rPr>
                </m:ctrlPr>
              </m:sSupPr>
              <m:e>
                <m:r>
                  <w:rPr>
                    <w:rFonts w:ascii="Cambria Math" w:hAnsi="Cambria Math" w:cs="Arial"/>
                  </w:rPr>
                  <m:t>W</m:t>
                </m:r>
              </m:e>
              <m:sup>
                <m:r>
                  <w:rPr>
                    <w:rFonts w:ascii="Cambria Math" w:hAnsi="Cambria Math" w:cs="Arial"/>
                  </w:rPr>
                  <m:t>*</m:t>
                </m:r>
              </m:sup>
            </m:sSup>
          </m:e>
          <m:sub>
            <m:r>
              <w:rPr>
                <w:rFonts w:ascii="Cambria Math" w:hAnsi="Cambria Math" w:cs="Arial"/>
              </w:rPr>
              <m:t>n</m:t>
            </m:r>
          </m:sub>
        </m:sSub>
        <m:d>
          <m:dPr>
            <m:ctrlPr>
              <w:rPr>
                <w:rFonts w:ascii="Cambria Math" w:hAnsi="Cambria Math" w:cs="Arial"/>
              </w:rPr>
            </m:ctrlPr>
          </m:dPr>
          <m:e>
            <m:r>
              <w:rPr>
                <w:rFonts w:ascii="Cambria Math" w:hAnsi="Cambria Math" w:cs="Arial"/>
              </w:rPr>
              <m:t>ϱ</m:t>
            </m:r>
          </m:e>
        </m:d>
      </m:oMath>
      <w:r w:rsidRPr="00355D49">
        <w:rPr>
          <w:rFonts w:ascii="Arial" w:hAnsi="Arial" w:cs="Arial"/>
          <w:bCs/>
          <w:color w:val="000000"/>
        </w:rPr>
        <w:t xml:space="preserve"> and defined as </w:t>
      </w:r>
      <m:oMath>
        <m:sSub>
          <m:sSubPr>
            <m:ctrlPr>
              <w:rPr>
                <w:rFonts w:ascii="Cambria Math" w:hAnsi="Cambria Math" w:cs="Arial"/>
              </w:rPr>
            </m:ctrlPr>
          </m:sSubPr>
          <m:e>
            <m:sSup>
              <m:sSupPr>
                <m:ctrlPr>
                  <w:rPr>
                    <w:rFonts w:ascii="Cambria Math" w:hAnsi="Cambria Math" w:cs="Arial"/>
                  </w:rPr>
                </m:ctrlPr>
              </m:sSupPr>
              <m:e>
                <m:r>
                  <w:rPr>
                    <w:rFonts w:ascii="Cambria Math" w:hAnsi="Cambria Math" w:cs="Arial"/>
                  </w:rPr>
                  <m:t>W</m:t>
                </m:r>
              </m:e>
              <m:sup>
                <m:r>
                  <w:rPr>
                    <w:rFonts w:ascii="Cambria Math" w:hAnsi="Cambria Math" w:cs="Arial"/>
                  </w:rPr>
                  <m:t>*</m:t>
                </m:r>
              </m:sup>
            </m:sSup>
          </m:e>
          <m:sub>
            <m:r>
              <w:rPr>
                <w:rFonts w:ascii="Cambria Math" w:hAnsi="Cambria Math" w:cs="Arial"/>
              </w:rPr>
              <m:t>n</m:t>
            </m:r>
          </m:sub>
        </m:sSub>
        <m:d>
          <m:dPr>
            <m:ctrlPr>
              <w:rPr>
                <w:rFonts w:ascii="Cambria Math" w:hAnsi="Cambria Math" w:cs="Arial"/>
              </w:rPr>
            </m:ctrlPr>
          </m:dPr>
          <m:e>
            <m:r>
              <w:rPr>
                <w:rFonts w:ascii="Cambria Math" w:hAnsi="Cambria Math" w:cs="Arial"/>
              </w:rPr>
              <m:t>ϱ</m:t>
            </m:r>
          </m:e>
        </m:d>
        <m:r>
          <w:rPr>
            <w:rFonts w:ascii="Cambria Math" w:hAnsi="Cambria Math" w:cs="Arial"/>
          </w:rPr>
          <m:t>=</m:t>
        </m:r>
        <m:sSub>
          <m:sSubPr>
            <m:ctrlPr>
              <w:rPr>
                <w:rFonts w:ascii="Cambria Math" w:hAnsi="Cambria Math" w:cs="Arial"/>
              </w:rPr>
            </m:ctrlPr>
          </m:sSubPr>
          <m:e>
            <m:r>
              <w:rPr>
                <w:rFonts w:ascii="Cambria Math" w:hAnsi="Cambria Math" w:cs="Arial"/>
              </w:rPr>
              <m:t>W</m:t>
            </m:r>
          </m:e>
          <m:sub>
            <m:r>
              <w:rPr>
                <w:rFonts w:ascii="Cambria Math" w:hAnsi="Cambria Math" w:cs="Arial"/>
              </w:rPr>
              <m:t>n</m:t>
            </m:r>
          </m:sub>
        </m:sSub>
        <m:d>
          <m:dPr>
            <m:ctrlPr>
              <w:rPr>
                <w:rFonts w:ascii="Cambria Math" w:hAnsi="Cambria Math" w:cs="Arial"/>
              </w:rPr>
            </m:ctrlPr>
          </m:dPr>
          <m:e>
            <m:r>
              <w:rPr>
                <w:rFonts w:ascii="Cambria Math" w:hAnsi="Cambria Math" w:cs="Arial"/>
              </w:rPr>
              <m:t>2ϱ-1</m:t>
            </m:r>
          </m:e>
        </m:d>
      </m:oMath>
      <w:r w:rsidRPr="00355D49">
        <w:rPr>
          <w:rStyle w:val="mord"/>
          <w:rFonts w:ascii="Arial" w:hAnsi="Arial" w:cs="Arial"/>
          <w:color w:val="161616"/>
          <w:shd w:val="clear" w:color="auto" w:fill="F7F7F7"/>
        </w:rPr>
        <w:t>,</w:t>
      </w:r>
      <w:r w:rsidRPr="00355D49">
        <w:rPr>
          <w:rFonts w:ascii="Arial" w:hAnsi="Arial" w:cs="Arial"/>
          <w:bCs/>
          <w:color w:val="000000"/>
        </w:rPr>
        <w:t xml:space="preserve"> where </w:t>
      </w:r>
      <m:oMath>
        <m:sSub>
          <m:sSubPr>
            <m:ctrlPr>
              <w:rPr>
                <w:rFonts w:ascii="Cambria Math" w:hAnsi="Cambria Math" w:cs="Arial"/>
              </w:rPr>
            </m:ctrlPr>
          </m:sSubPr>
          <m:e>
            <m:r>
              <w:rPr>
                <w:rFonts w:ascii="Cambria Math" w:hAnsi="Cambria Math" w:cs="Arial"/>
              </w:rPr>
              <m:t>W</m:t>
            </m:r>
          </m:e>
          <m:sub>
            <m:r>
              <w:rPr>
                <w:rFonts w:ascii="Cambria Math" w:hAnsi="Cambria Math" w:cs="Arial"/>
              </w:rPr>
              <m:t>n</m:t>
            </m:r>
          </m:sub>
        </m:sSub>
        <m:d>
          <m:dPr>
            <m:ctrlPr>
              <w:rPr>
                <w:rFonts w:ascii="Cambria Math" w:hAnsi="Cambria Math" w:cs="Arial"/>
              </w:rPr>
            </m:ctrlPr>
          </m:dPr>
          <m:e>
            <m:r>
              <w:rPr>
                <w:rFonts w:ascii="Cambria Math" w:hAnsi="Cambria Math" w:cs="Arial"/>
              </w:rPr>
              <m:t>ϱ</m:t>
            </m:r>
          </m:e>
        </m:d>
      </m:oMath>
      <w:r w:rsidRPr="00355D49">
        <w:rPr>
          <w:rStyle w:val="mord"/>
          <w:rFonts w:ascii="Arial" w:hAnsi="Arial" w:cs="Arial"/>
          <w:color w:val="161616"/>
          <w:shd w:val="clear" w:color="auto" w:fill="F7F7F7"/>
        </w:rPr>
        <w:t xml:space="preserve"> are the Chebyshev orthogonal polynomials of the fourth kind. </w:t>
      </w:r>
    </w:p>
    <w:p w14:paraId="0F011092" w14:textId="77777777" w:rsidR="006E7A52" w:rsidRPr="00355D49" w:rsidRDefault="006E7A52" w:rsidP="006E7A52">
      <w:pPr>
        <w:widowControl w:val="0"/>
        <w:tabs>
          <w:tab w:val="left" w:pos="9520"/>
        </w:tabs>
        <w:ind w:right="-20"/>
        <w:jc w:val="both"/>
        <w:rPr>
          <w:rFonts w:ascii="Arial" w:hAnsi="Arial" w:cs="Arial"/>
          <w:bCs/>
          <w:color w:val="000000"/>
        </w:rPr>
      </w:pPr>
      <w:r w:rsidRPr="00355D49">
        <w:rPr>
          <w:rStyle w:val="mord"/>
          <w:rFonts w:ascii="Arial" w:hAnsi="Arial" w:cs="Arial"/>
          <w:color w:val="161616"/>
          <w:shd w:val="clear" w:color="auto" w:fill="F7F7F7"/>
        </w:rPr>
        <w:t xml:space="preserve">Thus, </w:t>
      </w:r>
      <m:oMath>
        <m:sSub>
          <m:sSubPr>
            <m:ctrlPr>
              <w:rPr>
                <w:rFonts w:ascii="Cambria Math" w:hAnsi="Cambria Math" w:cs="Arial"/>
              </w:rPr>
            </m:ctrlPr>
          </m:sSubPr>
          <m:e>
            <m:sSup>
              <m:sSupPr>
                <m:ctrlPr>
                  <w:rPr>
                    <w:rFonts w:ascii="Cambria Math" w:hAnsi="Cambria Math" w:cs="Arial"/>
                  </w:rPr>
                </m:ctrlPr>
              </m:sSupPr>
              <m:e>
                <m:r>
                  <w:rPr>
                    <w:rFonts w:ascii="Cambria Math" w:hAnsi="Cambria Math" w:cs="Arial"/>
                  </w:rPr>
                  <m:t>W</m:t>
                </m:r>
              </m:e>
              <m:sup>
                <m:r>
                  <w:rPr>
                    <w:rFonts w:ascii="Cambria Math" w:hAnsi="Cambria Math" w:cs="Arial"/>
                  </w:rPr>
                  <m:t>*</m:t>
                </m:r>
              </m:sup>
            </m:sSup>
          </m:e>
          <m:sub>
            <m:r>
              <w:rPr>
                <w:rFonts w:ascii="Cambria Math" w:hAnsi="Cambria Math" w:cs="Arial"/>
              </w:rPr>
              <m:t>n</m:t>
            </m:r>
          </m:sub>
        </m:sSub>
        <m:d>
          <m:dPr>
            <m:ctrlPr>
              <w:rPr>
                <w:rFonts w:ascii="Cambria Math" w:hAnsi="Cambria Math" w:cs="Arial"/>
              </w:rPr>
            </m:ctrlPr>
          </m:dPr>
          <m:e>
            <m:r>
              <w:rPr>
                <w:rFonts w:ascii="Cambria Math" w:hAnsi="Cambria Math" w:cs="Arial"/>
              </w:rPr>
              <m:t>ϱ</m:t>
            </m:r>
          </m:e>
        </m:d>
      </m:oMath>
      <w:r w:rsidRPr="00355D49">
        <w:rPr>
          <w:rFonts w:ascii="Arial" w:hAnsi="Arial" w:cs="Arial"/>
          <w:bCs/>
          <w:color w:val="000000"/>
        </w:rPr>
        <w:t xml:space="preserve"> satisfies the recurrence relation </w:t>
      </w:r>
      <m:oMath>
        <m:sSub>
          <m:sSubPr>
            <m:ctrlPr>
              <w:rPr>
                <w:rFonts w:ascii="Cambria Math" w:hAnsi="Cambria Math" w:cs="Arial"/>
              </w:rPr>
            </m:ctrlPr>
          </m:sSubPr>
          <m:e>
            <m:sSup>
              <m:sSupPr>
                <m:ctrlPr>
                  <w:rPr>
                    <w:rFonts w:ascii="Cambria Math" w:hAnsi="Cambria Math" w:cs="Arial"/>
                  </w:rPr>
                </m:ctrlPr>
              </m:sSupPr>
              <m:e>
                <m:r>
                  <w:rPr>
                    <w:rFonts w:ascii="Cambria Math" w:hAnsi="Cambria Math" w:cs="Arial"/>
                  </w:rPr>
                  <m:t>W</m:t>
                </m:r>
              </m:e>
              <m:sup>
                <m:r>
                  <w:rPr>
                    <w:rFonts w:ascii="Cambria Math" w:hAnsi="Cambria Math" w:cs="Arial"/>
                  </w:rPr>
                  <m:t>*</m:t>
                </m:r>
              </m:sup>
            </m:sSup>
          </m:e>
          <m:sub>
            <m:r>
              <w:rPr>
                <w:rFonts w:ascii="Cambria Math" w:hAnsi="Cambria Math" w:cs="Arial"/>
              </w:rPr>
              <m:t>n+1</m:t>
            </m:r>
          </m:sub>
        </m:sSub>
        <m:d>
          <m:dPr>
            <m:ctrlPr>
              <w:rPr>
                <w:rFonts w:ascii="Cambria Math" w:hAnsi="Cambria Math" w:cs="Arial"/>
              </w:rPr>
            </m:ctrlPr>
          </m:dPr>
          <m:e>
            <m:r>
              <w:rPr>
                <w:rFonts w:ascii="Cambria Math" w:hAnsi="Cambria Math" w:cs="Arial"/>
              </w:rPr>
              <m:t>ϱ</m:t>
            </m:r>
          </m:e>
        </m:d>
        <m:r>
          <w:rPr>
            <w:rFonts w:ascii="Cambria Math" w:hAnsi="Cambria Math" w:cs="Arial"/>
          </w:rPr>
          <m:t>=2</m:t>
        </m:r>
        <m:d>
          <m:dPr>
            <m:ctrlPr>
              <w:rPr>
                <w:rFonts w:ascii="Cambria Math" w:hAnsi="Cambria Math" w:cs="Arial"/>
              </w:rPr>
            </m:ctrlPr>
          </m:dPr>
          <m:e>
            <m:r>
              <w:rPr>
                <w:rFonts w:ascii="Cambria Math" w:hAnsi="Cambria Math" w:cs="Arial"/>
              </w:rPr>
              <m:t>2ϱ-1</m:t>
            </m:r>
          </m:e>
        </m:d>
        <m:sSub>
          <m:sSubPr>
            <m:ctrlPr>
              <w:rPr>
                <w:rFonts w:ascii="Cambria Math" w:hAnsi="Cambria Math" w:cs="Arial"/>
              </w:rPr>
            </m:ctrlPr>
          </m:sSubPr>
          <m:e>
            <m:sSup>
              <m:sSupPr>
                <m:ctrlPr>
                  <w:rPr>
                    <w:rFonts w:ascii="Cambria Math" w:hAnsi="Cambria Math" w:cs="Arial"/>
                  </w:rPr>
                </m:ctrlPr>
              </m:sSupPr>
              <m:e>
                <m:r>
                  <w:rPr>
                    <w:rFonts w:ascii="Cambria Math" w:hAnsi="Cambria Math" w:cs="Arial"/>
                  </w:rPr>
                  <m:t>W</m:t>
                </m:r>
              </m:e>
              <m:sup>
                <m:r>
                  <w:rPr>
                    <w:rFonts w:ascii="Cambria Math" w:hAnsi="Cambria Math" w:cs="Arial"/>
                  </w:rPr>
                  <m:t>*</m:t>
                </m:r>
              </m:sup>
            </m:sSup>
          </m:e>
          <m:sub>
            <m:r>
              <w:rPr>
                <w:rFonts w:ascii="Cambria Math" w:hAnsi="Cambria Math" w:cs="Arial"/>
              </w:rPr>
              <m:t>n</m:t>
            </m:r>
          </m:sub>
        </m:sSub>
        <m:d>
          <m:dPr>
            <m:ctrlPr>
              <w:rPr>
                <w:rFonts w:ascii="Cambria Math" w:hAnsi="Cambria Math" w:cs="Arial"/>
              </w:rPr>
            </m:ctrlPr>
          </m:dPr>
          <m:e>
            <m:r>
              <w:rPr>
                <w:rFonts w:ascii="Cambria Math" w:hAnsi="Cambria Math" w:cs="Arial"/>
              </w:rPr>
              <m:t>ϱ</m:t>
            </m:r>
          </m:e>
        </m:d>
        <m:r>
          <w:rPr>
            <w:rFonts w:ascii="Cambria Math" w:hAnsi="Cambria Math" w:cs="Arial"/>
          </w:rPr>
          <m:t>-</m:t>
        </m:r>
      </m:oMath>
      <w:r w:rsidRPr="00355D49">
        <w:rPr>
          <w:rFonts w:ascii="Arial" w:hAnsi="Arial" w:cs="Arial"/>
          <w:bCs/>
          <w:color w:val="000000"/>
        </w:rPr>
        <w:t xml:space="preserve"> </w:t>
      </w:r>
      <m:oMath>
        <m:sSub>
          <m:sSubPr>
            <m:ctrlPr>
              <w:rPr>
                <w:rFonts w:ascii="Cambria Math" w:hAnsi="Cambria Math" w:cs="Arial"/>
              </w:rPr>
            </m:ctrlPr>
          </m:sSubPr>
          <m:e>
            <m:sSup>
              <m:sSupPr>
                <m:ctrlPr>
                  <w:rPr>
                    <w:rFonts w:ascii="Cambria Math" w:hAnsi="Cambria Math" w:cs="Arial"/>
                  </w:rPr>
                </m:ctrlPr>
              </m:sSupPr>
              <m:e>
                <m:r>
                  <w:rPr>
                    <w:rFonts w:ascii="Cambria Math" w:hAnsi="Cambria Math" w:cs="Arial"/>
                  </w:rPr>
                  <m:t>W</m:t>
                </m:r>
              </m:e>
              <m:sup>
                <m:r>
                  <w:rPr>
                    <w:rFonts w:ascii="Cambria Math" w:hAnsi="Cambria Math" w:cs="Arial"/>
                  </w:rPr>
                  <m:t>*</m:t>
                </m:r>
              </m:sup>
            </m:sSup>
          </m:e>
          <m:sub>
            <m:r>
              <w:rPr>
                <w:rFonts w:ascii="Cambria Math" w:hAnsi="Cambria Math" w:cs="Arial"/>
              </w:rPr>
              <m:t>n-1</m:t>
            </m:r>
          </m:sub>
        </m:sSub>
        <m:d>
          <m:dPr>
            <m:ctrlPr>
              <w:rPr>
                <w:rFonts w:ascii="Cambria Math" w:hAnsi="Cambria Math" w:cs="Arial"/>
              </w:rPr>
            </m:ctrlPr>
          </m:dPr>
          <m:e>
            <m:r>
              <w:rPr>
                <w:rFonts w:ascii="Cambria Math" w:hAnsi="Cambria Math" w:cs="Arial"/>
              </w:rPr>
              <m:t>ϱ</m:t>
            </m:r>
          </m:e>
        </m:d>
      </m:oMath>
    </w:p>
    <w:p w14:paraId="36E5797F" w14:textId="77777777" w:rsidR="006E7A52" w:rsidRPr="00355D49" w:rsidRDefault="006E7A52" w:rsidP="006E7A52">
      <w:pPr>
        <w:widowControl w:val="0"/>
        <w:tabs>
          <w:tab w:val="left" w:pos="9520"/>
        </w:tabs>
        <w:ind w:right="-20"/>
        <w:jc w:val="both"/>
        <w:rPr>
          <w:rFonts w:ascii="Arial" w:hAnsi="Arial" w:cs="Arial"/>
          <w:color w:val="161616"/>
          <w:shd w:val="clear" w:color="auto" w:fill="F7F7F7"/>
        </w:rPr>
      </w:pPr>
      <w:r w:rsidRPr="00355D49">
        <w:rPr>
          <w:rStyle w:val="mord"/>
          <w:rFonts w:ascii="Arial" w:hAnsi="Arial" w:cs="Arial"/>
          <w:color w:val="161616"/>
          <w:shd w:val="clear" w:color="auto" w:fill="F7F7F7"/>
        </w:rPr>
        <w:t xml:space="preserve">for </w:t>
      </w:r>
      <m:oMath>
        <m:r>
          <w:rPr>
            <w:rFonts w:ascii="Cambria Math" w:hAnsi="Cambria Math" w:cs="Arial"/>
          </w:rPr>
          <m:t>n≥1</m:t>
        </m:r>
      </m:oMath>
      <w:r w:rsidRPr="00355D49">
        <w:rPr>
          <w:rStyle w:val="mord"/>
          <w:rFonts w:ascii="Arial" w:hAnsi="Arial" w:cs="Arial"/>
          <w:color w:val="161616"/>
          <w:shd w:val="clear" w:color="auto" w:fill="F7F7F7"/>
        </w:rPr>
        <w:t xml:space="preserve"> </w:t>
      </w:r>
      <w:r w:rsidRPr="00355D49">
        <w:rPr>
          <w:rFonts w:ascii="Arial" w:hAnsi="Arial" w:cs="Arial"/>
          <w:bCs/>
          <w:color w:val="000000"/>
        </w:rPr>
        <w:t xml:space="preserve">with starting values </w:t>
      </w:r>
      <m:oMath>
        <m:sSub>
          <m:sSubPr>
            <m:ctrlPr>
              <w:rPr>
                <w:rFonts w:ascii="Cambria Math" w:hAnsi="Cambria Math" w:cs="Arial"/>
              </w:rPr>
            </m:ctrlPr>
          </m:sSubPr>
          <m:e>
            <m:sSup>
              <m:sSupPr>
                <m:ctrlPr>
                  <w:rPr>
                    <w:rFonts w:ascii="Cambria Math" w:hAnsi="Cambria Math" w:cs="Arial"/>
                  </w:rPr>
                </m:ctrlPr>
              </m:sSupPr>
              <m:e>
                <m:r>
                  <w:rPr>
                    <w:rFonts w:ascii="Cambria Math" w:hAnsi="Cambria Math" w:cs="Arial"/>
                  </w:rPr>
                  <m:t>W</m:t>
                </m:r>
              </m:e>
              <m:sup>
                <m:r>
                  <w:rPr>
                    <w:rFonts w:ascii="Cambria Math" w:hAnsi="Cambria Math" w:cs="Arial"/>
                  </w:rPr>
                  <m:t>*</m:t>
                </m:r>
              </m:sup>
            </m:sSup>
          </m:e>
          <m:sub>
            <m:r>
              <w:rPr>
                <w:rFonts w:ascii="Cambria Math" w:hAnsi="Cambria Math" w:cs="Arial"/>
              </w:rPr>
              <m:t>0</m:t>
            </m:r>
          </m:sub>
        </m:sSub>
        <m:d>
          <m:dPr>
            <m:ctrlPr>
              <w:rPr>
                <w:rFonts w:ascii="Cambria Math" w:hAnsi="Cambria Math" w:cs="Arial"/>
              </w:rPr>
            </m:ctrlPr>
          </m:dPr>
          <m:e>
            <m:r>
              <w:rPr>
                <w:rFonts w:ascii="Cambria Math" w:hAnsi="Cambria Math" w:cs="Arial"/>
              </w:rPr>
              <m:t>ϱ</m:t>
            </m:r>
          </m:e>
        </m:d>
        <m:r>
          <w:rPr>
            <w:rFonts w:ascii="Cambria Math" w:hAnsi="Cambria Math" w:cs="Arial"/>
          </w:rPr>
          <m:t>=1</m:t>
        </m:r>
      </m:oMath>
      <w:r w:rsidRPr="00355D49">
        <w:rPr>
          <w:rStyle w:val="mord"/>
          <w:rFonts w:ascii="Arial" w:hAnsi="Arial" w:cs="Arial"/>
          <w:color w:val="161616"/>
          <w:shd w:val="clear" w:color="auto" w:fill="F7F7F7"/>
        </w:rPr>
        <w:t xml:space="preserve"> and </w:t>
      </w:r>
      <m:oMath>
        <m:sSub>
          <m:sSubPr>
            <m:ctrlPr>
              <w:rPr>
                <w:rFonts w:ascii="Cambria Math" w:hAnsi="Cambria Math" w:cs="Arial"/>
              </w:rPr>
            </m:ctrlPr>
          </m:sSubPr>
          <m:e>
            <m:sSup>
              <m:sSupPr>
                <m:ctrlPr>
                  <w:rPr>
                    <w:rFonts w:ascii="Cambria Math" w:hAnsi="Cambria Math" w:cs="Arial"/>
                  </w:rPr>
                </m:ctrlPr>
              </m:sSupPr>
              <m:e>
                <m:r>
                  <w:rPr>
                    <w:rFonts w:ascii="Cambria Math" w:hAnsi="Cambria Math" w:cs="Arial"/>
                  </w:rPr>
                  <m:t>W</m:t>
                </m:r>
              </m:e>
              <m:sup>
                <m:r>
                  <w:rPr>
                    <w:rFonts w:ascii="Cambria Math" w:hAnsi="Cambria Math" w:cs="Arial"/>
                  </w:rPr>
                  <m:t>*</m:t>
                </m:r>
              </m:sup>
            </m:sSup>
          </m:e>
          <m:sub>
            <m:r>
              <w:rPr>
                <w:rFonts w:ascii="Cambria Math" w:hAnsi="Cambria Math" w:cs="Arial"/>
              </w:rPr>
              <m:t>1</m:t>
            </m:r>
          </m:sub>
        </m:sSub>
        <m:d>
          <m:dPr>
            <m:ctrlPr>
              <w:rPr>
                <w:rFonts w:ascii="Cambria Math" w:hAnsi="Cambria Math" w:cs="Arial"/>
              </w:rPr>
            </m:ctrlPr>
          </m:dPr>
          <m:e>
            <m:r>
              <w:rPr>
                <w:rFonts w:ascii="Cambria Math" w:hAnsi="Cambria Math" w:cs="Arial"/>
              </w:rPr>
              <m:t>ϱ</m:t>
            </m:r>
          </m:e>
        </m:d>
        <m:r>
          <w:rPr>
            <w:rFonts w:ascii="Cambria Math" w:hAnsi="Cambria Math" w:cs="Arial"/>
          </w:rPr>
          <m:t>=4ϱ-1</m:t>
        </m:r>
      </m:oMath>
      <w:r w:rsidRPr="00355D49">
        <w:rPr>
          <w:rStyle w:val="mord"/>
          <w:rFonts w:ascii="Arial" w:hAnsi="Arial" w:cs="Arial"/>
          <w:color w:val="161616"/>
          <w:shd w:val="clear" w:color="auto" w:fill="F7F7F7"/>
        </w:rPr>
        <w:t>.</w:t>
      </w:r>
    </w:p>
    <w:p w14:paraId="1C72C96B" w14:textId="77777777" w:rsidR="006E7A52" w:rsidRPr="00355D49" w:rsidRDefault="006E7A52" w:rsidP="006E7A52">
      <w:pPr>
        <w:jc w:val="both"/>
        <w:rPr>
          <w:rStyle w:val="mord"/>
          <w:rFonts w:ascii="Arial" w:hAnsi="Arial" w:cs="Arial"/>
          <w:color w:val="161616"/>
          <w:shd w:val="clear" w:color="auto" w:fill="F7F7F7"/>
        </w:rPr>
      </w:pPr>
      <w:r w:rsidRPr="00355D49">
        <w:rPr>
          <w:rStyle w:val="mord"/>
          <w:rFonts w:ascii="Arial" w:hAnsi="Arial" w:cs="Arial"/>
          <w:color w:val="161616"/>
          <w:shd w:val="clear" w:color="auto" w:fill="F7F7F7"/>
        </w:rPr>
        <w:t>Accordingly, the first several Shifted Chebyshev Polynomials of the fourth kind are provided below:</w:t>
      </w:r>
    </w:p>
    <w:p w14:paraId="7AA5BDE6" w14:textId="2887C50A" w:rsidR="006E7A52" w:rsidRPr="00355D49" w:rsidRDefault="00000000" w:rsidP="006E7A52">
      <w:pPr>
        <w:jc w:val="both"/>
        <w:rPr>
          <w:rFonts w:ascii="Arial" w:hAnsi="Arial" w:cs="Arial"/>
        </w:rPr>
      </w:pPr>
      <m:oMath>
        <m:sSub>
          <m:sSubPr>
            <m:ctrlPr>
              <w:rPr>
                <w:rFonts w:ascii="Cambria Math" w:hAnsi="Cambria Math" w:cs="Arial"/>
              </w:rPr>
            </m:ctrlPr>
          </m:sSubPr>
          <m:e>
            <m:sSup>
              <m:sSupPr>
                <m:ctrlPr>
                  <w:rPr>
                    <w:rFonts w:ascii="Cambria Math" w:hAnsi="Cambria Math" w:cs="Arial"/>
                  </w:rPr>
                </m:ctrlPr>
              </m:sSupPr>
              <m:e>
                <m:r>
                  <w:rPr>
                    <w:rFonts w:ascii="Cambria Math" w:hAnsi="Cambria Math" w:cs="Arial"/>
                  </w:rPr>
                  <m:t>W</m:t>
                </m:r>
              </m:e>
              <m:sup>
                <m:r>
                  <w:rPr>
                    <w:rFonts w:ascii="Cambria Math" w:hAnsi="Cambria Math" w:cs="Arial"/>
                  </w:rPr>
                  <m:t>*</m:t>
                </m:r>
              </m:sup>
            </m:sSup>
          </m:e>
          <m:sub>
            <m:r>
              <w:rPr>
                <w:rFonts w:ascii="Cambria Math" w:hAnsi="Cambria Math" w:cs="Arial"/>
              </w:rPr>
              <m:t>0</m:t>
            </m:r>
          </m:sub>
        </m:sSub>
        <m:d>
          <m:dPr>
            <m:ctrlPr>
              <w:rPr>
                <w:rFonts w:ascii="Cambria Math" w:hAnsi="Cambria Math" w:cs="Arial"/>
              </w:rPr>
            </m:ctrlPr>
          </m:dPr>
          <m:e>
            <m:r>
              <w:rPr>
                <w:rFonts w:ascii="Cambria Math" w:hAnsi="Cambria Math" w:cs="Arial"/>
              </w:rPr>
              <m:t>ϱ</m:t>
            </m:r>
          </m:e>
        </m:d>
        <m:r>
          <w:rPr>
            <w:rFonts w:ascii="Cambria Math" w:hAnsi="Cambria Math" w:cs="Arial"/>
          </w:rPr>
          <m:t>=1,</m:t>
        </m:r>
        <m:sSub>
          <m:sSubPr>
            <m:ctrlPr>
              <w:rPr>
                <w:rFonts w:ascii="Cambria Math" w:hAnsi="Cambria Math" w:cs="Arial"/>
              </w:rPr>
            </m:ctrlPr>
          </m:sSubPr>
          <m:e>
            <m:sSup>
              <m:sSupPr>
                <m:ctrlPr>
                  <w:rPr>
                    <w:rFonts w:ascii="Cambria Math" w:hAnsi="Cambria Math" w:cs="Arial"/>
                  </w:rPr>
                </m:ctrlPr>
              </m:sSupPr>
              <m:e>
                <m:r>
                  <w:rPr>
                    <w:rFonts w:ascii="Cambria Math" w:hAnsi="Cambria Math" w:cs="Arial"/>
                  </w:rPr>
                  <m:t>W</m:t>
                </m:r>
              </m:e>
              <m:sup>
                <m:r>
                  <w:rPr>
                    <w:rFonts w:ascii="Cambria Math" w:hAnsi="Cambria Math" w:cs="Arial"/>
                  </w:rPr>
                  <m:t>*</m:t>
                </m:r>
              </m:sup>
            </m:sSup>
          </m:e>
          <m:sub>
            <m:r>
              <w:rPr>
                <w:rFonts w:ascii="Cambria Math" w:hAnsi="Cambria Math" w:cs="Arial"/>
              </w:rPr>
              <m:t>1</m:t>
            </m:r>
          </m:sub>
        </m:sSub>
        <m:d>
          <m:dPr>
            <m:ctrlPr>
              <w:rPr>
                <w:rFonts w:ascii="Cambria Math" w:hAnsi="Cambria Math" w:cs="Arial"/>
              </w:rPr>
            </m:ctrlPr>
          </m:dPr>
          <m:e>
            <m:r>
              <w:rPr>
                <w:rFonts w:ascii="Cambria Math" w:hAnsi="Cambria Math" w:cs="Arial"/>
              </w:rPr>
              <m:t>ϱ</m:t>
            </m:r>
          </m:e>
        </m:d>
        <m:r>
          <w:rPr>
            <w:rFonts w:ascii="Cambria Math" w:hAnsi="Cambria Math" w:cs="Arial"/>
          </w:rPr>
          <m:t>=4ϱ-1,</m:t>
        </m:r>
        <m:sSub>
          <m:sSubPr>
            <m:ctrlPr>
              <w:rPr>
                <w:rFonts w:ascii="Cambria Math" w:hAnsi="Cambria Math" w:cs="Arial"/>
              </w:rPr>
            </m:ctrlPr>
          </m:sSubPr>
          <m:e>
            <m:sSup>
              <m:sSupPr>
                <m:ctrlPr>
                  <w:rPr>
                    <w:rFonts w:ascii="Cambria Math" w:hAnsi="Cambria Math" w:cs="Arial"/>
                  </w:rPr>
                </m:ctrlPr>
              </m:sSupPr>
              <m:e>
                <m:r>
                  <w:rPr>
                    <w:rFonts w:ascii="Cambria Math" w:hAnsi="Cambria Math" w:cs="Arial"/>
                  </w:rPr>
                  <m:t>W</m:t>
                </m:r>
              </m:e>
              <m:sup>
                <m:r>
                  <w:rPr>
                    <w:rFonts w:ascii="Cambria Math" w:hAnsi="Cambria Math" w:cs="Arial"/>
                  </w:rPr>
                  <m:t>*</m:t>
                </m:r>
              </m:sup>
            </m:sSup>
          </m:e>
          <m:sub>
            <m:r>
              <w:rPr>
                <w:rFonts w:ascii="Cambria Math" w:hAnsi="Cambria Math" w:cs="Arial"/>
              </w:rPr>
              <m:t>2</m:t>
            </m:r>
          </m:sub>
        </m:sSub>
        <m:d>
          <m:dPr>
            <m:ctrlPr>
              <w:rPr>
                <w:rFonts w:ascii="Cambria Math" w:hAnsi="Cambria Math" w:cs="Arial"/>
              </w:rPr>
            </m:ctrlPr>
          </m:dPr>
          <m:e>
            <m:r>
              <w:rPr>
                <w:rFonts w:ascii="Cambria Math" w:hAnsi="Cambria Math" w:cs="Arial"/>
              </w:rPr>
              <m:t>ϱ</m:t>
            </m:r>
          </m:e>
        </m:d>
        <m:r>
          <w:rPr>
            <w:rFonts w:ascii="Cambria Math" w:hAnsi="Cambria Math" w:cs="Arial"/>
          </w:rPr>
          <m:t>=16</m:t>
        </m:r>
        <m:sSup>
          <m:sSupPr>
            <m:ctrlPr>
              <w:rPr>
                <w:rFonts w:ascii="Cambria Math" w:hAnsi="Cambria Math" w:cs="Arial"/>
              </w:rPr>
            </m:ctrlPr>
          </m:sSupPr>
          <m:e>
            <m:r>
              <w:rPr>
                <w:rFonts w:ascii="Cambria Math" w:hAnsi="Cambria Math" w:cs="Arial"/>
              </w:rPr>
              <m:t>ϱ</m:t>
            </m:r>
          </m:e>
          <m:sup>
            <m:r>
              <w:rPr>
                <w:rFonts w:ascii="Cambria Math" w:hAnsi="Cambria Math" w:cs="Arial"/>
              </w:rPr>
              <m:t>2</m:t>
            </m:r>
          </m:sup>
        </m:sSup>
        <m:r>
          <w:rPr>
            <w:rFonts w:ascii="Cambria Math" w:hAnsi="Cambria Math" w:cs="Arial"/>
          </w:rPr>
          <m:t>-12ϱ+1,</m:t>
        </m:r>
      </m:oMath>
      <w:r w:rsidR="006E7A52" w:rsidRPr="00355D49">
        <w:rPr>
          <w:rFonts w:ascii="Arial" w:hAnsi="Arial" w:cs="Arial"/>
          <w:color w:val="000000"/>
          <w:position w:val="-5"/>
        </w:rPr>
        <w:t xml:space="preserve">…                                       </w:t>
      </w:r>
      <w:r w:rsidR="006E7A52" w:rsidRPr="00355D49">
        <w:rPr>
          <w:rFonts w:ascii="Arial" w:hAnsi="Arial" w:cs="Arial"/>
          <w:color w:val="000000"/>
        </w:rPr>
        <w:t xml:space="preserve">       </w:t>
      </w:r>
      <w:r w:rsidR="006E7A52">
        <w:rPr>
          <w:rFonts w:ascii="Arial" w:hAnsi="Arial" w:cs="Arial"/>
          <w:color w:val="000000"/>
        </w:rPr>
        <w:t xml:space="preserve">   </w:t>
      </w:r>
      <w:r w:rsidR="006E7A52" w:rsidRPr="00355D49">
        <w:rPr>
          <w:rFonts w:ascii="Arial" w:hAnsi="Arial" w:cs="Arial"/>
          <w:color w:val="000000"/>
        </w:rPr>
        <w:t xml:space="preserve"> (6)</w:t>
      </w:r>
    </w:p>
    <w:p w14:paraId="4D669904" w14:textId="77777777" w:rsidR="006E7A52" w:rsidRDefault="006E7A52" w:rsidP="00441B6F">
      <w:pPr>
        <w:pStyle w:val="Body"/>
        <w:spacing w:after="0"/>
        <w:rPr>
          <w:rFonts w:ascii="Arial" w:hAnsi="Arial" w:cs="Arial"/>
        </w:rPr>
      </w:pPr>
    </w:p>
    <w:p w14:paraId="0599BEAF" w14:textId="76B39F95" w:rsidR="006E7A52" w:rsidRPr="005348BF" w:rsidRDefault="006E7A52" w:rsidP="006E7A52">
      <w:pPr>
        <w:widowControl w:val="0"/>
        <w:tabs>
          <w:tab w:val="left" w:pos="9520"/>
        </w:tabs>
        <w:ind w:right="-20"/>
        <w:rPr>
          <w:rFonts w:ascii="Times New Roman" w:hAnsi="Times New Roman"/>
          <w:b/>
          <w:bCs/>
          <w:color w:val="000000"/>
          <w:sz w:val="24"/>
          <w:szCs w:val="24"/>
        </w:rPr>
      </w:pPr>
      <w:r w:rsidRPr="00C30A0F">
        <w:rPr>
          <w:rFonts w:ascii="Arial" w:hAnsi="Arial" w:cs="Arial"/>
          <w:b/>
          <w:caps/>
          <w:sz w:val="22"/>
        </w:rPr>
        <w:t>2.</w:t>
      </w:r>
      <w:r>
        <w:rPr>
          <w:rFonts w:ascii="Arial" w:hAnsi="Arial" w:cs="Arial"/>
          <w:b/>
          <w:caps/>
          <w:sz w:val="22"/>
        </w:rPr>
        <w:t>4</w:t>
      </w:r>
      <w:r w:rsidRPr="00C30A0F">
        <w:rPr>
          <w:rFonts w:ascii="Arial" w:hAnsi="Arial" w:cs="Arial"/>
          <w:b/>
          <w:caps/>
          <w:sz w:val="22"/>
        </w:rPr>
        <w:t xml:space="preserve"> </w:t>
      </w:r>
      <w:r w:rsidRPr="006E7A52">
        <w:rPr>
          <w:rFonts w:ascii="Arial" w:hAnsi="Arial" w:cs="Arial"/>
          <w:b/>
          <w:bCs/>
          <w:color w:val="000000"/>
          <w:sz w:val="22"/>
          <w:szCs w:val="22"/>
        </w:rPr>
        <w:t>Variational Iteration Method Using Shifted Chebyshev Polynomials of the</w:t>
      </w:r>
      <w:r>
        <w:rPr>
          <w:rFonts w:ascii="Arial" w:hAnsi="Arial" w:cs="Arial"/>
          <w:b/>
          <w:bCs/>
          <w:color w:val="000000"/>
          <w:sz w:val="22"/>
          <w:szCs w:val="22"/>
        </w:rPr>
        <w:t xml:space="preserve"> </w:t>
      </w:r>
      <w:r w:rsidRPr="006E7A52">
        <w:rPr>
          <w:rFonts w:ascii="Arial" w:hAnsi="Arial" w:cs="Arial"/>
          <w:b/>
          <w:bCs/>
          <w:color w:val="000000"/>
          <w:sz w:val="22"/>
          <w:szCs w:val="22"/>
        </w:rPr>
        <w:t xml:space="preserve">Fourth Kind      </w:t>
      </w:r>
    </w:p>
    <w:p w14:paraId="1C4723DE" w14:textId="19442EFE" w:rsidR="006E7A52" w:rsidRDefault="006E7A52" w:rsidP="006E7A52">
      <w:pPr>
        <w:pStyle w:val="Body"/>
        <w:spacing w:after="0"/>
        <w:rPr>
          <w:rFonts w:ascii="Arial" w:hAnsi="Arial" w:cs="Arial"/>
          <w:b/>
          <w:bCs/>
          <w:color w:val="000000"/>
          <w:sz w:val="22"/>
          <w:szCs w:val="22"/>
        </w:rPr>
      </w:pPr>
      <w:r w:rsidRPr="005348BF">
        <w:rPr>
          <w:rFonts w:ascii="Times New Roman" w:hAnsi="Times New Roman"/>
          <w:b/>
          <w:bCs/>
          <w:color w:val="000000"/>
          <w:sz w:val="24"/>
          <w:szCs w:val="24"/>
        </w:rPr>
        <w:t xml:space="preserve">    </w:t>
      </w:r>
      <w:r>
        <w:rPr>
          <w:rFonts w:ascii="Times New Roman" w:hAnsi="Times New Roman"/>
          <w:b/>
          <w:bCs/>
          <w:color w:val="000000"/>
          <w:sz w:val="24"/>
          <w:szCs w:val="24"/>
        </w:rPr>
        <w:t xml:space="preserve">  </w:t>
      </w:r>
    </w:p>
    <w:p w14:paraId="1ADA90BE" w14:textId="77777777" w:rsidR="006E7A52" w:rsidRPr="00355D49" w:rsidRDefault="006E7A52" w:rsidP="006E7A52">
      <w:pPr>
        <w:widowControl w:val="0"/>
        <w:tabs>
          <w:tab w:val="left" w:pos="9520"/>
        </w:tabs>
        <w:ind w:right="-20"/>
        <w:jc w:val="both"/>
        <w:rPr>
          <w:rFonts w:ascii="Arial" w:hAnsi="Arial" w:cs="Arial"/>
          <w:color w:val="000000"/>
        </w:rPr>
      </w:pPr>
      <w:r w:rsidRPr="00355D49">
        <w:rPr>
          <w:rFonts w:ascii="Arial" w:hAnsi="Arial" w:cs="Arial"/>
          <w:color w:val="000000"/>
        </w:rPr>
        <w:t>We presume a roughly correct solution of the type using (3) and (4).</w:t>
      </w:r>
    </w:p>
    <w:p w14:paraId="4DEF8BC9" w14:textId="77777777" w:rsidR="006E7A52" w:rsidRPr="00355D49" w:rsidRDefault="006E7A52" w:rsidP="006E7A52">
      <w:pPr>
        <w:widowControl w:val="0"/>
        <w:tabs>
          <w:tab w:val="left" w:pos="9520"/>
        </w:tabs>
        <w:ind w:right="-20"/>
        <w:jc w:val="both"/>
        <w:rPr>
          <w:rFonts w:ascii="Arial" w:eastAsiaTheme="minorEastAsia" w:hAnsi="Arial" w:cs="Arial"/>
          <w:spacing w:val="22"/>
        </w:rPr>
      </w:pPr>
    </w:p>
    <w:p w14:paraId="79D271C9" w14:textId="78013C82" w:rsidR="006E7A52" w:rsidRPr="00355D49" w:rsidRDefault="006E7A52" w:rsidP="006E7A52">
      <w:pPr>
        <w:widowControl w:val="0"/>
        <w:tabs>
          <w:tab w:val="left" w:pos="9520"/>
        </w:tabs>
        <w:ind w:right="-20"/>
        <w:jc w:val="both"/>
        <w:rPr>
          <w:rFonts w:ascii="Arial" w:eastAsiaTheme="minorEastAsia" w:hAnsi="Arial" w:cs="Arial"/>
          <w:spacing w:val="22"/>
        </w:rPr>
      </w:pPr>
      <w:r w:rsidRPr="00355D49">
        <w:rPr>
          <w:rFonts w:ascii="Arial" w:eastAsiaTheme="minorEastAsia" w:hAnsi="Arial" w:cs="Arial"/>
          <w:spacing w:val="22"/>
        </w:rPr>
        <w:t xml:space="preserve"> </w:t>
      </w:r>
      <m:oMath>
        <m:sSub>
          <m:sSubPr>
            <m:ctrlPr>
              <w:rPr>
                <w:rFonts w:ascii="Cambria Math" w:hAnsi="Cambria Math" w:cs="Arial"/>
              </w:rPr>
            </m:ctrlPr>
          </m:sSubPr>
          <m:e>
            <m:r>
              <w:rPr>
                <w:rFonts w:ascii="Cambria Math" w:hAnsi="Cambria Math" w:cs="Arial"/>
              </w:rPr>
              <m:t>ψ</m:t>
            </m:r>
          </m:e>
          <m:sub>
            <m:r>
              <w:rPr>
                <w:rFonts w:ascii="Cambria Math" w:hAnsi="Cambria Math" w:cs="Arial"/>
              </w:rPr>
              <m:t>m,N-1</m:t>
            </m:r>
          </m:sub>
        </m:sSub>
        <m:d>
          <m:dPr>
            <m:ctrlPr>
              <w:rPr>
                <w:rFonts w:ascii="Cambria Math" w:hAnsi="Cambria Math" w:cs="Arial"/>
              </w:rPr>
            </m:ctrlPr>
          </m:dPr>
          <m:e>
            <m:r>
              <w:rPr>
                <w:rFonts w:ascii="Cambria Math" w:hAnsi="Cambria Math" w:cs="Arial"/>
              </w:rPr>
              <m:t>ϱ</m:t>
            </m:r>
          </m:e>
        </m:d>
        <m:r>
          <w:rPr>
            <w:rFonts w:ascii="Cambria Math" w:hAnsi="Cambria Math" w:cs="Arial"/>
          </w:rPr>
          <m:t>=</m:t>
        </m:r>
        <m:nary>
          <m:naryPr>
            <m:chr m:val="∑"/>
            <m:ctrlPr>
              <w:rPr>
                <w:rFonts w:ascii="Cambria Math" w:hAnsi="Cambria Math" w:cs="Arial"/>
              </w:rPr>
            </m:ctrlPr>
          </m:naryPr>
          <m:sub>
            <m:r>
              <w:rPr>
                <w:rFonts w:ascii="Cambria Math" w:hAnsi="Cambria Math" w:cs="Arial"/>
              </w:rPr>
              <m:t>m=0</m:t>
            </m:r>
          </m:sub>
          <m:sup>
            <m:r>
              <w:rPr>
                <w:rFonts w:ascii="Cambria Math" w:hAnsi="Cambria Math" w:cs="Arial"/>
              </w:rPr>
              <m:t>N-1</m:t>
            </m:r>
          </m:sup>
          <m:e>
            <m:sSub>
              <m:sSubPr>
                <m:ctrlPr>
                  <w:rPr>
                    <w:rFonts w:ascii="Cambria Math" w:hAnsi="Cambria Math" w:cs="Arial"/>
                  </w:rPr>
                </m:ctrlPr>
              </m:sSubPr>
              <m:e>
                <m:r>
                  <w:rPr>
                    <w:rFonts w:ascii="Cambria Math" w:hAnsi="Cambria Math" w:cs="Arial"/>
                  </w:rPr>
                  <m:t>β</m:t>
                </m:r>
              </m:e>
              <m:sub>
                <m:r>
                  <w:rPr>
                    <w:rFonts w:ascii="Cambria Math" w:hAnsi="Cambria Math" w:cs="Arial"/>
                  </w:rPr>
                  <m:t>m,N-1</m:t>
                </m:r>
              </m:sub>
            </m:sSub>
            <m:sSub>
              <m:sSubPr>
                <m:ctrlPr>
                  <w:rPr>
                    <w:rFonts w:ascii="Cambria Math" w:hAnsi="Cambria Math" w:cs="Arial"/>
                  </w:rPr>
                </m:ctrlPr>
              </m:sSubPr>
              <m:e>
                <m:sSup>
                  <m:sSupPr>
                    <m:ctrlPr>
                      <w:rPr>
                        <w:rFonts w:ascii="Cambria Math" w:hAnsi="Cambria Math" w:cs="Arial"/>
                      </w:rPr>
                    </m:ctrlPr>
                  </m:sSupPr>
                  <m:e>
                    <m:r>
                      <w:rPr>
                        <w:rFonts w:ascii="Cambria Math" w:hAnsi="Cambria Math" w:cs="Arial"/>
                      </w:rPr>
                      <m:t>W</m:t>
                    </m:r>
                  </m:e>
                  <m:sup>
                    <m:r>
                      <w:rPr>
                        <w:rFonts w:ascii="Cambria Math" w:hAnsi="Cambria Math" w:cs="Arial"/>
                      </w:rPr>
                      <m:t>*</m:t>
                    </m:r>
                  </m:sup>
                </m:sSup>
              </m:e>
              <m:sub>
                <m:r>
                  <w:rPr>
                    <w:rFonts w:ascii="Cambria Math" w:hAnsi="Cambria Math" w:cs="Arial"/>
                  </w:rPr>
                  <m:t>m,N-1</m:t>
                </m:r>
              </m:sub>
            </m:sSub>
            <m:d>
              <m:dPr>
                <m:ctrlPr>
                  <w:rPr>
                    <w:rFonts w:ascii="Cambria Math" w:hAnsi="Cambria Math" w:cs="Arial"/>
                  </w:rPr>
                </m:ctrlPr>
              </m:dPr>
              <m:e>
                <m:r>
                  <w:rPr>
                    <w:rFonts w:ascii="Cambria Math" w:hAnsi="Cambria Math" w:cs="Arial"/>
                  </w:rPr>
                  <m:t>ϱ</m:t>
                </m:r>
              </m:e>
            </m:d>
          </m:e>
        </m:nary>
        <m:r>
          <w:rPr>
            <w:rFonts w:ascii="Cambria Math" w:hAnsi="Cambria Math" w:cs="Arial"/>
          </w:rPr>
          <m:t xml:space="preserve">                                                                                      </m:t>
        </m:r>
      </m:oMath>
      <w:r w:rsidRPr="00355D49">
        <w:rPr>
          <w:rFonts w:ascii="Arial" w:eastAsiaTheme="minorEastAsia" w:hAnsi="Arial" w:cs="Arial"/>
        </w:rPr>
        <w:t xml:space="preserve">        </w:t>
      </w:r>
      <w:r>
        <w:rPr>
          <w:rFonts w:ascii="Arial" w:eastAsiaTheme="minorEastAsia" w:hAnsi="Arial" w:cs="Arial"/>
        </w:rPr>
        <w:t xml:space="preserve">       </w:t>
      </w:r>
      <w:r w:rsidRPr="00355D49">
        <w:rPr>
          <w:rFonts w:ascii="Arial" w:eastAsiaTheme="minorEastAsia" w:hAnsi="Arial" w:cs="Arial"/>
        </w:rPr>
        <w:t>(7)</w:t>
      </w:r>
    </w:p>
    <w:p w14:paraId="19642F12" w14:textId="77777777" w:rsidR="006E7A52" w:rsidRPr="00355D49" w:rsidRDefault="006E7A52" w:rsidP="006E7A52">
      <w:pPr>
        <w:widowControl w:val="0"/>
        <w:tabs>
          <w:tab w:val="left" w:pos="9520"/>
        </w:tabs>
        <w:ind w:right="-20"/>
        <w:jc w:val="both"/>
        <w:rPr>
          <w:rFonts w:ascii="Arial" w:hAnsi="Arial" w:cs="Arial"/>
          <w:spacing w:val="22"/>
        </w:rPr>
      </w:pPr>
    </w:p>
    <w:p w14:paraId="336E938A" w14:textId="77777777" w:rsidR="006E7A52" w:rsidRPr="00355D49" w:rsidRDefault="006E7A52" w:rsidP="006E7A52">
      <w:pPr>
        <w:widowControl w:val="0"/>
        <w:tabs>
          <w:tab w:val="left" w:pos="9520"/>
        </w:tabs>
        <w:ind w:right="-20"/>
        <w:jc w:val="both"/>
        <w:rPr>
          <w:rFonts w:ascii="Arial" w:hAnsi="Arial" w:cs="Arial"/>
          <w:spacing w:val="22"/>
        </w:rPr>
      </w:pPr>
      <w:r w:rsidRPr="00355D49">
        <w:rPr>
          <w:rFonts w:ascii="Arial" w:hAnsi="Arial" w:cs="Arial"/>
          <w:spacing w:val="22"/>
        </w:rPr>
        <w:t xml:space="preserve">where </w:t>
      </w:r>
      <m:oMath>
        <m:sSub>
          <m:sSubPr>
            <m:ctrlPr>
              <w:rPr>
                <w:rFonts w:ascii="Cambria Math" w:hAnsi="Cambria Math" w:cs="Arial"/>
              </w:rPr>
            </m:ctrlPr>
          </m:sSubPr>
          <m:e>
            <m:r>
              <w:rPr>
                <w:rFonts w:ascii="Cambria Math" w:hAnsi="Cambria Math" w:cs="Arial"/>
              </w:rPr>
              <m:t>β</m:t>
            </m:r>
          </m:e>
          <m:sub>
            <m:r>
              <w:rPr>
                <w:rFonts w:ascii="Cambria Math" w:hAnsi="Cambria Math" w:cs="Arial"/>
              </w:rPr>
              <m:t>m,N-1</m:t>
            </m:r>
          </m:sub>
        </m:sSub>
      </m:oMath>
      <w:r w:rsidRPr="00355D49">
        <w:rPr>
          <w:rFonts w:ascii="Arial" w:eastAsiaTheme="minorEastAsia" w:hAnsi="Arial" w:cs="Arial"/>
          <w:spacing w:val="22"/>
        </w:rPr>
        <w:t xml:space="preserve"> </w:t>
      </w:r>
      <w:r w:rsidRPr="00355D49">
        <w:rPr>
          <w:rFonts w:ascii="Arial" w:hAnsi="Arial" w:cs="Arial"/>
          <w:spacing w:val="22"/>
        </w:rPr>
        <w:t xml:space="preserve">are constants that need to be found, N is the degree of approximation, and </w:t>
      </w:r>
      <m:oMath>
        <m:sSub>
          <m:sSubPr>
            <m:ctrlPr>
              <w:rPr>
                <w:rFonts w:ascii="Cambria Math" w:hAnsi="Cambria Math" w:cs="Arial"/>
              </w:rPr>
            </m:ctrlPr>
          </m:sSubPr>
          <m:e>
            <m:sSup>
              <m:sSupPr>
                <m:ctrlPr>
                  <w:rPr>
                    <w:rFonts w:ascii="Cambria Math" w:hAnsi="Cambria Math" w:cs="Arial"/>
                  </w:rPr>
                </m:ctrlPr>
              </m:sSupPr>
              <m:e>
                <m:r>
                  <w:rPr>
                    <w:rFonts w:ascii="Cambria Math" w:hAnsi="Cambria Math" w:cs="Arial"/>
                  </w:rPr>
                  <m:t>W</m:t>
                </m:r>
              </m:e>
              <m:sup>
                <m:r>
                  <w:rPr>
                    <w:rFonts w:ascii="Cambria Math" w:hAnsi="Cambria Math" w:cs="Arial"/>
                  </w:rPr>
                  <m:t>*</m:t>
                </m:r>
              </m:sup>
            </m:sSup>
          </m:e>
          <m:sub>
            <m:r>
              <w:rPr>
                <w:rFonts w:ascii="Cambria Math" w:hAnsi="Cambria Math" w:cs="Arial"/>
              </w:rPr>
              <m:t>m,N-1</m:t>
            </m:r>
          </m:sub>
        </m:sSub>
        <m:d>
          <m:dPr>
            <m:ctrlPr>
              <w:rPr>
                <w:rFonts w:ascii="Cambria Math" w:hAnsi="Cambria Math" w:cs="Arial"/>
              </w:rPr>
            </m:ctrlPr>
          </m:dPr>
          <m:e>
            <m:r>
              <w:rPr>
                <w:rFonts w:ascii="Cambria Math" w:hAnsi="Cambria Math" w:cs="Arial"/>
              </w:rPr>
              <m:t>ϱ</m:t>
            </m:r>
          </m:e>
        </m:d>
      </m:oMath>
      <w:r w:rsidRPr="00355D49">
        <w:rPr>
          <w:rFonts w:ascii="Arial" w:eastAsiaTheme="minorEastAsia" w:hAnsi="Arial" w:cs="Arial"/>
          <w:color w:val="000000"/>
        </w:rPr>
        <w:t xml:space="preserve"> </w:t>
      </w:r>
      <w:r w:rsidRPr="00355D49">
        <w:rPr>
          <w:rFonts w:ascii="Arial" w:hAnsi="Arial" w:cs="Arial"/>
          <w:spacing w:val="22"/>
        </w:rPr>
        <w:t xml:space="preserve"> denotes Shifted Chebyshev polynomials of the fourth order. </w:t>
      </w:r>
    </w:p>
    <w:p w14:paraId="341EF258" w14:textId="77777777" w:rsidR="006E7A52" w:rsidRPr="00355D49" w:rsidRDefault="006E7A52" w:rsidP="006E7A52">
      <w:pPr>
        <w:widowControl w:val="0"/>
        <w:tabs>
          <w:tab w:val="left" w:pos="9520"/>
        </w:tabs>
        <w:ind w:right="-20"/>
        <w:jc w:val="both"/>
        <w:rPr>
          <w:rFonts w:ascii="Arial" w:hAnsi="Arial" w:cs="Arial"/>
          <w:spacing w:val="22"/>
        </w:rPr>
      </w:pPr>
      <w:r w:rsidRPr="00355D49">
        <w:rPr>
          <w:rFonts w:ascii="Arial" w:hAnsi="Arial" w:cs="Arial"/>
          <w:spacing w:val="22"/>
        </w:rPr>
        <w:t>As a result, we arrive to the following iterative technique</w:t>
      </w:r>
    </w:p>
    <w:p w14:paraId="2243F250" w14:textId="10043D1E" w:rsidR="006E7A52" w:rsidRPr="00355D49" w:rsidRDefault="006E7A52" w:rsidP="006E7A52">
      <w:pPr>
        <w:jc w:val="both"/>
        <w:rPr>
          <w:rFonts w:ascii="Arial" w:eastAsia="Meiryo" w:hAnsi="Arial" w:cs="Arial"/>
          <w:spacing w:val="22"/>
        </w:rPr>
      </w:pPr>
      <w:r w:rsidRPr="00355D49">
        <w:rPr>
          <w:rFonts w:ascii="Arial" w:eastAsiaTheme="minorEastAsia" w:hAnsi="Arial" w:cs="Arial"/>
          <w:spacing w:val="22"/>
        </w:rPr>
        <w:t xml:space="preserve"> </w:t>
      </w:r>
      <m:oMath>
        <m:sSub>
          <m:sSubPr>
            <m:ctrlPr>
              <w:rPr>
                <w:rFonts w:ascii="Cambria Math" w:hAnsi="Cambria Math" w:cs="Arial"/>
              </w:rPr>
            </m:ctrlPr>
          </m:sSubPr>
          <m:e>
            <m:r>
              <w:rPr>
                <w:rFonts w:ascii="Cambria Math" w:hAnsi="Cambria Math" w:cs="Arial"/>
              </w:rPr>
              <m:t>ψ</m:t>
            </m:r>
          </m:e>
          <m:sub>
            <m:r>
              <w:rPr>
                <w:rFonts w:ascii="Cambria Math" w:hAnsi="Cambria Math" w:cs="Arial"/>
              </w:rPr>
              <m:t>m+1,N-1</m:t>
            </m:r>
          </m:sub>
        </m:sSub>
        <m:d>
          <m:dPr>
            <m:ctrlPr>
              <w:rPr>
                <w:rFonts w:ascii="Cambria Math" w:hAnsi="Cambria Math" w:cs="Arial"/>
              </w:rPr>
            </m:ctrlPr>
          </m:dPr>
          <m:e>
            <m:r>
              <w:rPr>
                <w:rFonts w:ascii="Cambria Math" w:hAnsi="Cambria Math" w:cs="Arial"/>
              </w:rPr>
              <m:t>ϱ</m:t>
            </m:r>
          </m:e>
        </m:d>
        <m:r>
          <w:rPr>
            <w:rFonts w:ascii="Cambria Math" w:hAnsi="Cambria Math" w:cs="Arial"/>
          </w:rPr>
          <m:t>=</m:t>
        </m:r>
        <m:nary>
          <m:naryPr>
            <m:chr m:val="∑"/>
            <m:ctrlPr>
              <w:rPr>
                <w:rFonts w:ascii="Cambria Math" w:hAnsi="Cambria Math" w:cs="Arial"/>
              </w:rPr>
            </m:ctrlPr>
          </m:naryPr>
          <m:sub>
            <m:r>
              <w:rPr>
                <w:rFonts w:ascii="Cambria Math" w:hAnsi="Cambria Math" w:cs="Arial"/>
              </w:rPr>
              <m:t>m=0</m:t>
            </m:r>
          </m:sub>
          <m:sup>
            <m:r>
              <w:rPr>
                <w:rFonts w:ascii="Cambria Math" w:hAnsi="Cambria Math" w:cs="Arial"/>
              </w:rPr>
              <m:t>N-1</m:t>
            </m:r>
          </m:sup>
          <m:e>
            <m:sSub>
              <m:sSubPr>
                <m:ctrlPr>
                  <w:rPr>
                    <w:rFonts w:ascii="Cambria Math" w:hAnsi="Cambria Math" w:cs="Arial"/>
                  </w:rPr>
                </m:ctrlPr>
              </m:sSubPr>
              <m:e>
                <m:r>
                  <w:rPr>
                    <w:rFonts w:ascii="Cambria Math" w:hAnsi="Cambria Math" w:cs="Arial"/>
                  </w:rPr>
                  <m:t>β</m:t>
                </m:r>
              </m:e>
              <m:sub>
                <m:r>
                  <w:rPr>
                    <w:rFonts w:ascii="Cambria Math" w:hAnsi="Cambria Math" w:cs="Arial"/>
                  </w:rPr>
                  <m:t>m,N-1</m:t>
                </m:r>
              </m:sub>
            </m:sSub>
            <m:sSub>
              <m:sSubPr>
                <m:ctrlPr>
                  <w:rPr>
                    <w:rFonts w:ascii="Cambria Math" w:hAnsi="Cambria Math" w:cs="Arial"/>
                  </w:rPr>
                </m:ctrlPr>
              </m:sSubPr>
              <m:e>
                <m:sSup>
                  <m:sSupPr>
                    <m:ctrlPr>
                      <w:rPr>
                        <w:rFonts w:ascii="Cambria Math" w:hAnsi="Cambria Math" w:cs="Arial"/>
                      </w:rPr>
                    </m:ctrlPr>
                  </m:sSupPr>
                  <m:e>
                    <m:r>
                      <w:rPr>
                        <w:rFonts w:ascii="Cambria Math" w:hAnsi="Cambria Math" w:cs="Arial"/>
                      </w:rPr>
                      <m:t>W</m:t>
                    </m:r>
                  </m:e>
                  <m:sup>
                    <m:r>
                      <w:rPr>
                        <w:rFonts w:ascii="Cambria Math" w:hAnsi="Cambria Math" w:cs="Arial"/>
                      </w:rPr>
                      <m:t>*</m:t>
                    </m:r>
                  </m:sup>
                </m:sSup>
              </m:e>
              <m:sub>
                <m:r>
                  <w:rPr>
                    <w:rFonts w:ascii="Cambria Math" w:hAnsi="Cambria Math" w:cs="Arial"/>
                  </w:rPr>
                  <m:t>m,N-1</m:t>
                </m:r>
              </m:sub>
            </m:sSub>
            <m:d>
              <m:dPr>
                <m:ctrlPr>
                  <w:rPr>
                    <w:rFonts w:ascii="Cambria Math" w:hAnsi="Cambria Math" w:cs="Arial"/>
                  </w:rPr>
                </m:ctrlPr>
              </m:dPr>
              <m:e>
                <m:r>
                  <w:rPr>
                    <w:rFonts w:ascii="Cambria Math" w:hAnsi="Cambria Math" w:cs="Arial"/>
                  </w:rPr>
                  <m:t>ϱ</m:t>
                </m:r>
              </m:e>
            </m:d>
          </m:e>
        </m:nary>
        <m:r>
          <w:rPr>
            <w:rFonts w:ascii="Cambria Math" w:hAnsi="Cambria Math" w:cs="Arial"/>
          </w:rPr>
          <m:t>+</m:t>
        </m:r>
        <m:nary>
          <m:naryPr>
            <m:ctrlPr>
              <w:rPr>
                <w:rFonts w:ascii="Cambria Math" w:hAnsi="Cambria Math" w:cs="Arial"/>
              </w:rPr>
            </m:ctrlPr>
          </m:naryPr>
          <m:sub>
            <m:r>
              <w:rPr>
                <w:rFonts w:ascii="Cambria Math" w:hAnsi="Cambria Math" w:cs="Arial"/>
              </w:rPr>
              <m:t>0</m:t>
            </m:r>
          </m:sub>
          <m:sup>
            <m:r>
              <w:rPr>
                <w:rFonts w:ascii="Cambria Math" w:hAnsi="Cambria Math" w:cs="Arial"/>
              </w:rPr>
              <m:t>ϱ</m:t>
            </m:r>
          </m:sup>
          <m:e>
            <m:r>
              <w:rPr>
                <w:rFonts w:ascii="Cambria Math" w:hAnsi="Cambria Math" w:cs="Arial"/>
              </w:rPr>
              <m:t>λ</m:t>
            </m:r>
            <m:d>
              <m:dPr>
                <m:ctrlPr>
                  <w:rPr>
                    <w:rFonts w:ascii="Cambria Math" w:hAnsi="Cambria Math" w:cs="Arial"/>
                  </w:rPr>
                </m:ctrlPr>
              </m:dPr>
              <m:e>
                <m:r>
                  <w:rPr>
                    <w:rFonts w:ascii="Cambria Math" w:hAnsi="Cambria Math" w:cs="Arial"/>
                  </w:rPr>
                  <m:t>ξ</m:t>
                </m:r>
              </m:e>
            </m:d>
            <m:d>
              <m:dPr>
                <m:ctrlPr>
                  <w:rPr>
                    <w:rFonts w:ascii="Cambria Math" w:hAnsi="Cambria Math" w:cs="Arial"/>
                  </w:rPr>
                </m:ctrlPr>
              </m:dPr>
              <m:e>
                <m:r>
                  <w:rPr>
                    <w:rFonts w:ascii="Cambria Math" w:hAnsi="Cambria Math" w:cs="Arial"/>
                  </w:rPr>
                  <m:t>L</m:t>
                </m:r>
                <m:nary>
                  <m:naryPr>
                    <m:chr m:val="∑"/>
                    <m:ctrlPr>
                      <w:rPr>
                        <w:rFonts w:ascii="Cambria Math" w:hAnsi="Cambria Math" w:cs="Arial"/>
                      </w:rPr>
                    </m:ctrlPr>
                  </m:naryPr>
                  <m:sub>
                    <m:r>
                      <w:rPr>
                        <w:rFonts w:ascii="Cambria Math" w:hAnsi="Cambria Math" w:cs="Arial"/>
                      </w:rPr>
                      <m:t>m=0</m:t>
                    </m:r>
                  </m:sub>
                  <m:sup>
                    <m:r>
                      <w:rPr>
                        <w:rFonts w:ascii="Cambria Math" w:hAnsi="Cambria Math" w:cs="Arial"/>
                      </w:rPr>
                      <m:t>N-1</m:t>
                    </m:r>
                  </m:sup>
                  <m:e>
                    <m:sSub>
                      <m:sSubPr>
                        <m:ctrlPr>
                          <w:rPr>
                            <w:rFonts w:ascii="Cambria Math" w:hAnsi="Cambria Math" w:cs="Arial"/>
                          </w:rPr>
                        </m:ctrlPr>
                      </m:sSubPr>
                      <m:e>
                        <m:r>
                          <w:rPr>
                            <w:rFonts w:ascii="Cambria Math" w:hAnsi="Cambria Math" w:cs="Arial"/>
                          </w:rPr>
                          <m:t>β</m:t>
                        </m:r>
                      </m:e>
                      <m:sub>
                        <m:r>
                          <w:rPr>
                            <w:rFonts w:ascii="Cambria Math" w:hAnsi="Cambria Math" w:cs="Arial"/>
                          </w:rPr>
                          <m:t>m,N-1</m:t>
                        </m:r>
                      </m:sub>
                    </m:sSub>
                    <m:sSub>
                      <m:sSubPr>
                        <m:ctrlPr>
                          <w:rPr>
                            <w:rFonts w:ascii="Cambria Math" w:hAnsi="Cambria Math" w:cs="Arial"/>
                          </w:rPr>
                        </m:ctrlPr>
                      </m:sSubPr>
                      <m:e>
                        <m:sSup>
                          <m:sSupPr>
                            <m:ctrlPr>
                              <w:rPr>
                                <w:rFonts w:ascii="Cambria Math" w:hAnsi="Cambria Math" w:cs="Arial"/>
                              </w:rPr>
                            </m:ctrlPr>
                          </m:sSupPr>
                          <m:e>
                            <m:r>
                              <w:rPr>
                                <w:rFonts w:ascii="Cambria Math" w:hAnsi="Cambria Math" w:cs="Arial"/>
                              </w:rPr>
                              <m:t>W</m:t>
                            </m:r>
                          </m:e>
                          <m:sup>
                            <m:r>
                              <w:rPr>
                                <w:rFonts w:ascii="Cambria Math" w:hAnsi="Cambria Math" w:cs="Arial"/>
                              </w:rPr>
                              <m:t>*</m:t>
                            </m:r>
                          </m:sup>
                        </m:sSup>
                      </m:e>
                      <m:sub>
                        <m:r>
                          <w:rPr>
                            <w:rFonts w:ascii="Cambria Math" w:hAnsi="Cambria Math" w:cs="Arial"/>
                          </w:rPr>
                          <m:t>m,N-1</m:t>
                        </m:r>
                      </m:sub>
                    </m:sSub>
                    <m:d>
                      <m:dPr>
                        <m:ctrlPr>
                          <w:rPr>
                            <w:rFonts w:ascii="Cambria Math" w:hAnsi="Cambria Math" w:cs="Arial"/>
                          </w:rPr>
                        </m:ctrlPr>
                      </m:dPr>
                      <m:e>
                        <m:r>
                          <w:rPr>
                            <w:rFonts w:ascii="Cambria Math" w:hAnsi="Cambria Math" w:cs="Arial"/>
                          </w:rPr>
                          <m:t>ξ</m:t>
                        </m:r>
                      </m:e>
                    </m:d>
                  </m:e>
                </m:nary>
                <m:r>
                  <w:rPr>
                    <w:rFonts w:ascii="Cambria Math" w:hAnsi="Cambria Math" w:cs="Arial"/>
                  </w:rPr>
                  <m:t>+</m:t>
                </m:r>
                <m:sSub>
                  <m:sSubPr>
                    <m:ctrlPr>
                      <w:rPr>
                        <w:rFonts w:ascii="Cambria Math" w:hAnsi="Cambria Math" w:cs="Arial"/>
                      </w:rPr>
                    </m:ctrlPr>
                  </m:sSubPr>
                  <m:e>
                    <m:r>
                      <w:rPr>
                        <w:rFonts w:ascii="Cambria Math" w:hAnsi="Cambria Math" w:cs="Arial"/>
                      </w:rPr>
                      <m:t>N</m:t>
                    </m:r>
                  </m:e>
                  <m:sub>
                    <m:r>
                      <w:rPr>
                        <w:rFonts w:ascii="Cambria Math" w:hAnsi="Cambria Math" w:cs="Arial"/>
                      </w:rPr>
                      <m:t>l</m:t>
                    </m:r>
                  </m:sub>
                </m:sSub>
                <m:nary>
                  <m:naryPr>
                    <m:chr m:val="∑"/>
                    <m:ctrlPr>
                      <w:rPr>
                        <w:rFonts w:ascii="Cambria Math" w:hAnsi="Cambria Math" w:cs="Arial"/>
                      </w:rPr>
                    </m:ctrlPr>
                  </m:naryPr>
                  <m:sub>
                    <m:r>
                      <w:rPr>
                        <w:rFonts w:ascii="Cambria Math" w:hAnsi="Cambria Math" w:cs="Arial"/>
                      </w:rPr>
                      <m:t>m=0</m:t>
                    </m:r>
                  </m:sub>
                  <m:sup>
                    <m:r>
                      <w:rPr>
                        <w:rFonts w:ascii="Cambria Math" w:hAnsi="Cambria Math" w:cs="Arial"/>
                      </w:rPr>
                      <m:t>N-1</m:t>
                    </m:r>
                  </m:sup>
                  <m:e>
                    <m:sSub>
                      <m:sSubPr>
                        <m:ctrlPr>
                          <w:rPr>
                            <w:rFonts w:ascii="Cambria Math" w:hAnsi="Cambria Math" w:cs="Arial"/>
                          </w:rPr>
                        </m:ctrlPr>
                      </m:sSubPr>
                      <m:e>
                        <m:r>
                          <w:rPr>
                            <w:rFonts w:ascii="Cambria Math" w:hAnsi="Cambria Math" w:cs="Arial"/>
                          </w:rPr>
                          <m:t>β</m:t>
                        </m:r>
                      </m:e>
                      <m:sub>
                        <m:r>
                          <w:rPr>
                            <w:rFonts w:ascii="Cambria Math" w:hAnsi="Cambria Math" w:cs="Arial"/>
                          </w:rPr>
                          <m:t>m,N-1</m:t>
                        </m:r>
                      </m:sub>
                    </m:sSub>
                    <m:sSub>
                      <m:sSubPr>
                        <m:ctrlPr>
                          <w:rPr>
                            <w:rFonts w:ascii="Cambria Math" w:hAnsi="Cambria Math" w:cs="Arial"/>
                          </w:rPr>
                        </m:ctrlPr>
                      </m:sSubPr>
                      <m:e>
                        <m:sSup>
                          <m:sSupPr>
                            <m:ctrlPr>
                              <w:rPr>
                                <w:rFonts w:ascii="Cambria Math" w:hAnsi="Cambria Math" w:cs="Arial"/>
                              </w:rPr>
                            </m:ctrlPr>
                          </m:sSupPr>
                          <m:e>
                            <m:r>
                              <w:rPr>
                                <w:rFonts w:ascii="Cambria Math" w:hAnsi="Cambria Math" w:cs="Arial"/>
                              </w:rPr>
                              <m:t>W</m:t>
                            </m:r>
                          </m:e>
                          <m:sup>
                            <m:r>
                              <w:rPr>
                                <w:rFonts w:ascii="Cambria Math" w:hAnsi="Cambria Math" w:cs="Arial"/>
                              </w:rPr>
                              <m:t>*</m:t>
                            </m:r>
                          </m:sup>
                        </m:sSup>
                      </m:e>
                      <m:sub>
                        <m:r>
                          <w:rPr>
                            <w:rFonts w:ascii="Cambria Math" w:hAnsi="Cambria Math" w:cs="Arial"/>
                          </w:rPr>
                          <m:t>m,N-1</m:t>
                        </m:r>
                      </m:sub>
                    </m:sSub>
                    <m:d>
                      <m:dPr>
                        <m:ctrlPr>
                          <w:rPr>
                            <w:rFonts w:ascii="Cambria Math" w:hAnsi="Cambria Math" w:cs="Arial"/>
                          </w:rPr>
                        </m:ctrlPr>
                      </m:dPr>
                      <m:e>
                        <m:r>
                          <w:rPr>
                            <w:rFonts w:ascii="Cambria Math" w:hAnsi="Cambria Math" w:cs="Arial"/>
                          </w:rPr>
                          <m:t>ξ</m:t>
                        </m:r>
                      </m:e>
                    </m:d>
                  </m:e>
                </m:nary>
              </m:e>
            </m:d>
            <m:r>
              <w:rPr>
                <w:rFonts w:ascii="Cambria Math" w:hAnsi="Cambria Math" w:cs="Arial"/>
              </w:rPr>
              <m:t>dξ.</m:t>
            </m:r>
          </m:e>
        </m:nary>
      </m:oMath>
      <w:r w:rsidRPr="00355D49">
        <w:rPr>
          <w:rFonts w:ascii="Arial" w:eastAsiaTheme="minorEastAsia" w:hAnsi="Arial" w:cs="Arial"/>
          <w:spacing w:val="22"/>
        </w:rPr>
        <w:t xml:space="preserve">          </w:t>
      </w:r>
      <w:r>
        <w:rPr>
          <w:rFonts w:ascii="Arial" w:eastAsiaTheme="minorEastAsia" w:hAnsi="Arial" w:cs="Arial"/>
          <w:spacing w:val="22"/>
        </w:rPr>
        <w:t xml:space="preserve">                                                         (8)</w:t>
      </w:r>
      <w:r w:rsidRPr="00355D49">
        <w:rPr>
          <w:rFonts w:ascii="Arial" w:eastAsiaTheme="minorEastAsia" w:hAnsi="Arial" w:cs="Arial"/>
          <w:spacing w:val="22"/>
        </w:rPr>
        <w:t xml:space="preserve">                                                             </w:t>
      </w:r>
    </w:p>
    <w:p w14:paraId="6FD25979" w14:textId="77777777" w:rsidR="006E7A52" w:rsidRDefault="006E7A52" w:rsidP="00441B6F">
      <w:pPr>
        <w:pStyle w:val="Body"/>
        <w:spacing w:after="0"/>
        <w:rPr>
          <w:rFonts w:ascii="Arial" w:hAnsi="Arial" w:cs="Arial"/>
        </w:rPr>
      </w:pPr>
    </w:p>
    <w:p w14:paraId="69E0C768" w14:textId="77777777" w:rsidR="00C17ABE" w:rsidRDefault="00C17ABE" w:rsidP="008C71CC">
      <w:pPr>
        <w:pStyle w:val="Body"/>
        <w:spacing w:after="0"/>
        <w:rPr>
          <w:rFonts w:ascii="Arial" w:hAnsi="Arial" w:cs="Arial"/>
          <w:b/>
          <w:caps/>
          <w:sz w:val="22"/>
        </w:rPr>
      </w:pPr>
    </w:p>
    <w:p w14:paraId="1757BC6B" w14:textId="77777777" w:rsidR="00C17ABE" w:rsidRDefault="00C17ABE" w:rsidP="008C71CC">
      <w:pPr>
        <w:pStyle w:val="Body"/>
        <w:spacing w:after="0"/>
        <w:rPr>
          <w:rFonts w:ascii="Arial" w:hAnsi="Arial" w:cs="Arial"/>
          <w:b/>
          <w:caps/>
          <w:sz w:val="22"/>
        </w:rPr>
      </w:pPr>
    </w:p>
    <w:p w14:paraId="0C5CF580" w14:textId="33EC9D35" w:rsidR="008C71CC" w:rsidRDefault="006E7A52" w:rsidP="008C71CC">
      <w:pPr>
        <w:pStyle w:val="Body"/>
        <w:spacing w:after="0"/>
        <w:rPr>
          <w:rFonts w:ascii="Arial" w:hAnsi="Arial" w:cs="Arial"/>
          <w:b/>
          <w:sz w:val="22"/>
        </w:rPr>
      </w:pPr>
      <w:r w:rsidRPr="00C30A0F">
        <w:rPr>
          <w:rFonts w:ascii="Arial" w:hAnsi="Arial" w:cs="Arial"/>
          <w:b/>
          <w:caps/>
          <w:sz w:val="22"/>
        </w:rPr>
        <w:t>2.</w:t>
      </w:r>
      <w:r>
        <w:rPr>
          <w:rFonts w:ascii="Arial" w:hAnsi="Arial" w:cs="Arial"/>
          <w:b/>
          <w:caps/>
          <w:sz w:val="22"/>
        </w:rPr>
        <w:t>5</w:t>
      </w:r>
      <w:r w:rsidR="008C71CC">
        <w:rPr>
          <w:rFonts w:ascii="Arial" w:hAnsi="Arial" w:cs="Arial"/>
          <w:b/>
          <w:caps/>
          <w:sz w:val="22"/>
        </w:rPr>
        <w:t xml:space="preserve"> </w:t>
      </w:r>
      <w:r w:rsidR="008C71CC">
        <w:rPr>
          <w:rFonts w:ascii="Arial" w:eastAsia="Meiryo" w:hAnsi="Arial" w:cs="Arial"/>
          <w:b/>
          <w:spacing w:val="22"/>
          <w:sz w:val="22"/>
          <w:szCs w:val="22"/>
        </w:rPr>
        <w:t>Analysis of Convergence</w:t>
      </w:r>
    </w:p>
    <w:p w14:paraId="5EC27FA1" w14:textId="6542D842" w:rsidR="006E7A52" w:rsidRDefault="006E7A52" w:rsidP="00441B6F">
      <w:pPr>
        <w:pStyle w:val="Body"/>
        <w:spacing w:after="0"/>
        <w:rPr>
          <w:rFonts w:ascii="Arial" w:hAnsi="Arial" w:cs="Arial"/>
          <w:b/>
          <w:u w:val="single"/>
        </w:rPr>
      </w:pPr>
    </w:p>
    <w:p w14:paraId="5AB8891A" w14:textId="77777777" w:rsidR="008C71CC" w:rsidRPr="00DF11FF" w:rsidRDefault="008C71CC" w:rsidP="008C71CC">
      <w:pPr>
        <w:jc w:val="both"/>
        <w:rPr>
          <w:rFonts w:ascii="Arial" w:eastAsia="Meiryo" w:hAnsi="Arial" w:cs="Arial"/>
          <w:bCs/>
          <w:spacing w:val="22"/>
        </w:rPr>
      </w:pPr>
      <w:r w:rsidRPr="00DF11FF">
        <w:rPr>
          <w:rFonts w:ascii="Arial" w:hAnsi="Arial" w:cs="Arial"/>
        </w:rPr>
        <w:t>With respect to the convergence of the variational iteration technique employing Shifted Chebyshev Polynomials of the fourth kind, this section will discuss Banach's theorem. By using this technique, the given differential equation is transformed into a set of functional recurrences. At the limit of this series, it is presumable that the presented differential equation has a solution.</w:t>
      </w:r>
    </w:p>
    <w:p w14:paraId="072DE2DB" w14:textId="77777777" w:rsidR="008C71CC" w:rsidRDefault="008C71CC" w:rsidP="00441B6F">
      <w:pPr>
        <w:pStyle w:val="Body"/>
        <w:spacing w:after="0"/>
        <w:rPr>
          <w:rFonts w:ascii="Arial" w:hAnsi="Arial" w:cs="Arial"/>
          <w:b/>
          <w:u w:val="single"/>
        </w:rPr>
      </w:pPr>
    </w:p>
    <w:p w14:paraId="0E13CB8E" w14:textId="08399C74" w:rsidR="00505F06" w:rsidRPr="008C71CC" w:rsidRDefault="00AA74E0" w:rsidP="00441B6F">
      <w:pPr>
        <w:pStyle w:val="Body"/>
        <w:spacing w:after="0"/>
        <w:rPr>
          <w:rFonts w:ascii="Arial" w:hAnsi="Arial" w:cs="Arial"/>
        </w:rPr>
      </w:pPr>
      <w:r w:rsidRPr="008C71CC">
        <w:rPr>
          <w:rFonts w:ascii="Arial" w:hAnsi="Arial" w:cs="Arial"/>
          <w:b/>
        </w:rPr>
        <w:t>2.</w:t>
      </w:r>
      <w:r w:rsidR="008C71CC">
        <w:rPr>
          <w:rFonts w:ascii="Arial" w:hAnsi="Arial" w:cs="Arial"/>
          <w:b/>
        </w:rPr>
        <w:t>5</w:t>
      </w:r>
      <w:r w:rsidRPr="008C71CC">
        <w:rPr>
          <w:rFonts w:ascii="Arial" w:hAnsi="Arial" w:cs="Arial"/>
          <w:b/>
        </w:rPr>
        <w:t xml:space="preserve">.1 </w:t>
      </w:r>
      <w:r w:rsidR="008C71CC" w:rsidRPr="008C71CC">
        <w:rPr>
          <w:rFonts w:ascii="Arial" w:hAnsi="Arial" w:cs="Arial"/>
          <w:b/>
        </w:rPr>
        <w:t>Theorem</w:t>
      </w:r>
      <w:r w:rsidRPr="008C71CC">
        <w:rPr>
          <w:rFonts w:ascii="Arial" w:hAnsi="Arial" w:cs="Arial"/>
        </w:rPr>
        <w:t xml:space="preserve"> </w:t>
      </w:r>
    </w:p>
    <w:p w14:paraId="4501A6F9" w14:textId="77777777" w:rsidR="008C71CC" w:rsidRDefault="008C71CC" w:rsidP="00441B6F">
      <w:pPr>
        <w:pStyle w:val="Body"/>
        <w:spacing w:after="0"/>
        <w:rPr>
          <w:rFonts w:ascii="Arial" w:hAnsi="Arial" w:cs="Arial"/>
        </w:rPr>
      </w:pPr>
    </w:p>
    <w:p w14:paraId="6B9EBC6F" w14:textId="77777777" w:rsidR="008C71CC" w:rsidRPr="00DF11FF" w:rsidRDefault="008C71CC" w:rsidP="008C71CC">
      <w:pPr>
        <w:jc w:val="both"/>
        <w:rPr>
          <w:rFonts w:ascii="Arial" w:eastAsia="SimSun" w:hAnsi="Arial" w:cs="Arial"/>
        </w:rPr>
      </w:pPr>
      <w:r w:rsidRPr="00DF11FF">
        <w:rPr>
          <w:rFonts w:ascii="Arial" w:eastAsia="SimSun" w:hAnsi="Arial" w:cs="Arial"/>
        </w:rPr>
        <w:t>Given that</w:t>
      </w:r>
      <w:r w:rsidRPr="00DF11FF">
        <w:rPr>
          <w:rFonts w:ascii="Arial" w:hAnsi="Arial" w:cs="Arial"/>
        </w:rPr>
        <w:t xml:space="preserve"> </w:t>
      </w:r>
      <m:oMath>
        <m:r>
          <w:rPr>
            <w:rFonts w:ascii="Cambria Math" w:hAnsi="Cambria Math" w:cs="Arial"/>
          </w:rPr>
          <m:t>℘</m:t>
        </m:r>
      </m:oMath>
      <w:r w:rsidRPr="00DF11FF">
        <w:rPr>
          <w:rFonts w:ascii="Arial" w:eastAsia="SimSun" w:hAnsi="Arial" w:cs="Arial"/>
        </w:rPr>
        <w:t>:</w:t>
      </w:r>
      <m:oMath>
        <m:r>
          <w:rPr>
            <w:rFonts w:ascii="Cambria Math" w:hAnsi="Cambria Math" w:cs="Arial"/>
          </w:rPr>
          <m:t>l→l</m:t>
        </m:r>
      </m:oMath>
      <w:r w:rsidRPr="00DF11FF">
        <w:rPr>
          <w:rFonts w:ascii="Arial" w:eastAsia="SimSun" w:hAnsi="Arial" w:cs="Arial"/>
        </w:rPr>
        <w:t xml:space="preserve"> is a linear mapping and </w:t>
      </w:r>
      <m:oMath>
        <m:r>
          <w:rPr>
            <w:rFonts w:ascii="Cambria Math" w:hAnsi="Cambria Math" w:cs="Arial"/>
          </w:rPr>
          <m:t>l</m:t>
        </m:r>
      </m:oMath>
      <w:r w:rsidRPr="00DF11FF">
        <w:rPr>
          <w:rFonts w:ascii="Arial" w:hAnsi="Arial" w:cs="Arial"/>
        </w:rPr>
        <w:t xml:space="preserve"> be a Banach space, suppose</w:t>
      </w:r>
    </w:p>
    <w:p w14:paraId="43AFF14D" w14:textId="695E0505" w:rsidR="008C71CC" w:rsidRPr="00DF11FF" w:rsidRDefault="00000000" w:rsidP="008C71CC">
      <w:pPr>
        <w:jc w:val="both"/>
        <w:rPr>
          <w:rFonts w:ascii="Arial" w:eastAsia="SimSun" w:hAnsi="Arial" w:cs="Arial"/>
        </w:rPr>
      </w:pPr>
      <m:oMath>
        <m:d>
          <m:dPr>
            <m:begChr m:val="‖"/>
            <m:endChr m:val="‖"/>
            <m:ctrlPr>
              <w:rPr>
                <w:rFonts w:ascii="Cambria Math" w:hAnsi="Cambria Math" w:cs="Arial"/>
              </w:rPr>
            </m:ctrlPr>
          </m:dPr>
          <m:e>
            <m:r>
              <w:rPr>
                <w:rFonts w:ascii="Cambria Math" w:hAnsi="Cambria Math" w:cs="Arial"/>
              </w:rPr>
              <m:t>℘</m:t>
            </m:r>
            <m:d>
              <m:dPr>
                <m:begChr m:val="["/>
                <m:endChr m:val="]"/>
                <m:ctrlPr>
                  <w:rPr>
                    <w:rFonts w:ascii="Cambria Math" w:hAnsi="Cambria Math" w:cs="Arial"/>
                  </w:rPr>
                </m:ctrlPr>
              </m:dPr>
              <m:e>
                <m:r>
                  <w:rPr>
                    <w:rFonts w:ascii="Cambria Math" w:hAnsi="Cambria Math" w:cs="Arial"/>
                  </w:rPr>
                  <m:t>ψ</m:t>
                </m:r>
              </m:e>
            </m:d>
            <m:r>
              <w:rPr>
                <w:rFonts w:ascii="Cambria Math" w:hAnsi="Cambria Math" w:cs="Arial"/>
              </w:rPr>
              <m:t>-℘</m:t>
            </m:r>
            <m:bar>
              <m:barPr>
                <m:pos m:val="top"/>
                <m:ctrlPr>
                  <w:rPr>
                    <w:rFonts w:ascii="Cambria Math" w:hAnsi="Cambria Math" w:cs="Arial"/>
                  </w:rPr>
                </m:ctrlPr>
              </m:barPr>
              <m:e>
                <m:d>
                  <m:dPr>
                    <m:begChr m:val="["/>
                    <m:endChr m:val="]"/>
                    <m:ctrlPr>
                      <w:rPr>
                        <w:rFonts w:ascii="Cambria Math" w:hAnsi="Cambria Math" w:cs="Arial"/>
                      </w:rPr>
                    </m:ctrlPr>
                  </m:dPr>
                  <m:e>
                    <m:r>
                      <w:rPr>
                        <w:rFonts w:ascii="Cambria Math" w:hAnsi="Cambria Math" w:cs="Arial"/>
                      </w:rPr>
                      <m:t>ψ</m:t>
                    </m:r>
                  </m:e>
                </m:d>
              </m:e>
            </m:bar>
          </m:e>
        </m:d>
        <m:r>
          <w:rPr>
            <w:rFonts w:ascii="Cambria Math" w:hAnsi="Cambria Math" w:cs="Arial"/>
          </w:rPr>
          <m:t>≤ζ</m:t>
        </m:r>
        <m:d>
          <m:dPr>
            <m:begChr m:val="‖"/>
            <m:endChr m:val="‖"/>
            <m:ctrlPr>
              <w:rPr>
                <w:rFonts w:ascii="Cambria Math" w:hAnsi="Cambria Math" w:cs="Arial"/>
              </w:rPr>
            </m:ctrlPr>
          </m:dPr>
          <m:e>
            <m:r>
              <w:rPr>
                <w:rFonts w:ascii="Cambria Math" w:hAnsi="Cambria Math" w:cs="Arial"/>
              </w:rPr>
              <m:t>ψ-</m:t>
            </m:r>
            <m:bar>
              <m:barPr>
                <m:pos m:val="top"/>
                <m:ctrlPr>
                  <w:rPr>
                    <w:rFonts w:ascii="Cambria Math" w:hAnsi="Cambria Math" w:cs="Arial"/>
                  </w:rPr>
                </m:ctrlPr>
              </m:barPr>
              <m:e>
                <m:r>
                  <w:rPr>
                    <w:rFonts w:ascii="Cambria Math" w:hAnsi="Cambria Math" w:cs="Arial"/>
                  </w:rPr>
                  <m:t>ψ</m:t>
                </m:r>
              </m:e>
            </m:bar>
          </m:e>
        </m:d>
      </m:oMath>
      <w:r w:rsidR="008C71CC" w:rsidRPr="00DF11FF">
        <w:rPr>
          <w:rFonts w:ascii="Arial" w:eastAsia="SimSun" w:hAnsi="Arial" w:cs="Arial"/>
        </w:rPr>
        <w:t xml:space="preserve">,  </w:t>
      </w:r>
      <m:oMath>
        <m:r>
          <w:rPr>
            <w:rFonts w:ascii="Cambria Math" w:hAnsi="Cambria Math" w:cs="Arial"/>
          </w:rPr>
          <m:t>∀ψ,</m:t>
        </m:r>
        <m:bar>
          <m:barPr>
            <m:pos m:val="top"/>
            <m:ctrlPr>
              <w:rPr>
                <w:rFonts w:ascii="Cambria Math" w:hAnsi="Cambria Math" w:cs="Arial"/>
              </w:rPr>
            </m:ctrlPr>
          </m:barPr>
          <m:e>
            <m:r>
              <w:rPr>
                <w:rFonts w:ascii="Cambria Math" w:hAnsi="Cambria Math" w:cs="Arial"/>
              </w:rPr>
              <m:t>ψ</m:t>
            </m:r>
          </m:e>
        </m:bar>
        <m:r>
          <w:rPr>
            <w:rFonts w:ascii="Cambria Math" w:hAnsi="Cambria Math" w:cs="Arial"/>
          </w:rPr>
          <m:t>∈l</m:t>
        </m:r>
      </m:oMath>
      <w:r w:rsidR="008C71CC" w:rsidRPr="00DF11FF">
        <w:rPr>
          <w:rFonts w:ascii="Arial" w:eastAsia="SimSun" w:hAnsi="Arial" w:cs="Arial"/>
        </w:rPr>
        <w:t xml:space="preserve">: </w:t>
      </w:r>
      <m:oMath>
        <m:r>
          <w:rPr>
            <w:rFonts w:ascii="Cambria Math" w:hAnsi="Cambria Math" w:cs="Arial"/>
          </w:rPr>
          <m:t>σ&lt;1.</m:t>
        </m:r>
      </m:oMath>
      <w:r w:rsidR="008C71CC" w:rsidRPr="00DF11FF">
        <w:rPr>
          <w:rFonts w:ascii="Arial" w:eastAsia="SimSun" w:hAnsi="Arial" w:cs="Arial"/>
        </w:rPr>
        <w:t xml:space="preserve">                                                                </w:t>
      </w:r>
      <w:proofErr w:type="gramStart"/>
      <w:r w:rsidR="008C71CC" w:rsidRPr="00DF11FF">
        <w:rPr>
          <w:rFonts w:ascii="Arial" w:eastAsia="SimSun" w:hAnsi="Arial" w:cs="Arial"/>
        </w:rPr>
        <w:t xml:space="preserve">   (</w:t>
      </w:r>
      <w:proofErr w:type="gramEnd"/>
      <w:r w:rsidR="008C71CC" w:rsidRPr="00DF11FF">
        <w:rPr>
          <w:rFonts w:ascii="Arial" w:eastAsia="SimSun" w:hAnsi="Arial" w:cs="Arial"/>
        </w:rPr>
        <w:t>9)</w:t>
      </w:r>
    </w:p>
    <w:p w14:paraId="4FC8DDEE" w14:textId="77777777" w:rsidR="008C71CC" w:rsidRPr="00DF11FF" w:rsidRDefault="008C71CC" w:rsidP="008C71CC">
      <w:pPr>
        <w:jc w:val="both"/>
        <w:rPr>
          <w:rFonts w:ascii="Arial" w:eastAsia="SimSun" w:hAnsi="Arial" w:cs="Arial"/>
        </w:rPr>
      </w:pPr>
      <w:r w:rsidRPr="00DF11FF">
        <w:rPr>
          <w:rFonts w:ascii="Arial" w:eastAsia="SimSun" w:hAnsi="Arial" w:cs="Arial"/>
        </w:rPr>
        <w:t xml:space="preserve">Then </w:t>
      </w:r>
      <m:oMath>
        <m:r>
          <w:rPr>
            <w:rFonts w:ascii="Cambria Math" w:hAnsi="Cambria Math" w:cs="Arial"/>
          </w:rPr>
          <m:t>℘</m:t>
        </m:r>
      </m:oMath>
      <w:r w:rsidRPr="00DF11FF">
        <w:rPr>
          <w:rFonts w:ascii="Arial" w:eastAsia="SimSun" w:hAnsi="Arial" w:cs="Arial"/>
        </w:rPr>
        <w:t xml:space="preserve"> has a unique fixed point. Hence, the sequence</w:t>
      </w:r>
    </w:p>
    <w:p w14:paraId="67F6CDD3" w14:textId="5643AE47" w:rsidR="008C71CC" w:rsidRPr="00DF11FF" w:rsidRDefault="00000000" w:rsidP="008C71CC">
      <w:pPr>
        <w:jc w:val="both"/>
        <w:rPr>
          <w:rFonts w:ascii="Arial" w:eastAsia="SimSun" w:hAnsi="Arial" w:cs="Arial"/>
          <w:spacing w:val="22"/>
        </w:rPr>
      </w:pPr>
      <m:oMath>
        <m:sSub>
          <m:sSubPr>
            <m:ctrlPr>
              <w:rPr>
                <w:rFonts w:ascii="Cambria Math" w:hAnsi="Cambria Math" w:cs="Arial"/>
              </w:rPr>
            </m:ctrlPr>
          </m:sSubPr>
          <m:e>
            <m:r>
              <w:rPr>
                <w:rFonts w:ascii="Cambria Math" w:hAnsi="Cambria Math" w:cs="Arial"/>
              </w:rPr>
              <m:t>ψ</m:t>
            </m:r>
          </m:e>
          <m:sub>
            <m:r>
              <w:rPr>
                <w:rFonts w:ascii="Cambria Math" w:hAnsi="Cambria Math" w:cs="Arial"/>
              </w:rPr>
              <m:t>m+1</m:t>
            </m:r>
          </m:sub>
        </m:sSub>
        <m:r>
          <w:rPr>
            <w:rFonts w:ascii="Cambria Math" w:hAnsi="Cambria Math" w:cs="Arial"/>
          </w:rPr>
          <m:t>=℘</m:t>
        </m:r>
        <m:d>
          <m:dPr>
            <m:begChr m:val="["/>
            <m:endChr m:val="]"/>
            <m:ctrlPr>
              <w:rPr>
                <w:rFonts w:ascii="Cambria Math" w:hAnsi="Cambria Math" w:cs="Arial"/>
              </w:rPr>
            </m:ctrlPr>
          </m:dPr>
          <m:e>
            <m:sSub>
              <m:sSubPr>
                <m:ctrlPr>
                  <w:rPr>
                    <w:rFonts w:ascii="Cambria Math" w:hAnsi="Cambria Math" w:cs="Arial"/>
                  </w:rPr>
                </m:ctrlPr>
              </m:sSubPr>
              <m:e>
                <m:r>
                  <w:rPr>
                    <w:rFonts w:ascii="Cambria Math" w:hAnsi="Cambria Math" w:cs="Arial"/>
                  </w:rPr>
                  <m:t>ψ</m:t>
                </m:r>
              </m:e>
              <m:sub>
                <m:r>
                  <w:rPr>
                    <w:rFonts w:ascii="Cambria Math" w:hAnsi="Cambria Math" w:cs="Arial"/>
                  </w:rPr>
                  <m:t>m</m:t>
                </m:r>
              </m:sub>
            </m:sSub>
          </m:e>
        </m:d>
      </m:oMath>
      <w:r w:rsidR="008C71CC" w:rsidRPr="00DF11FF">
        <w:rPr>
          <w:rFonts w:ascii="Arial" w:eastAsia="SimSun" w:hAnsi="Arial" w:cs="Arial"/>
          <w:spacing w:val="22"/>
        </w:rPr>
        <w:t xml:space="preserve">                                                                                   </w:t>
      </w:r>
      <w:r w:rsidR="008C71CC">
        <w:rPr>
          <w:rFonts w:ascii="Arial" w:eastAsia="SimSun" w:hAnsi="Arial" w:cs="Arial"/>
          <w:spacing w:val="22"/>
        </w:rPr>
        <w:t>(10)</w:t>
      </w:r>
    </w:p>
    <w:p w14:paraId="0242F3BE" w14:textId="77777777" w:rsidR="008C71CC" w:rsidRPr="00DF11FF" w:rsidRDefault="008C71CC" w:rsidP="008C71CC">
      <w:pPr>
        <w:jc w:val="both"/>
        <w:rPr>
          <w:rFonts w:ascii="Arial" w:eastAsia="SimSun" w:hAnsi="Arial" w:cs="Arial"/>
        </w:rPr>
      </w:pPr>
      <w:r w:rsidRPr="00DF11FF">
        <w:rPr>
          <w:rFonts w:ascii="Arial" w:eastAsia="SimSun" w:hAnsi="Arial" w:cs="Arial"/>
          <w:spacing w:val="22"/>
        </w:rPr>
        <w:t xml:space="preserve">with an arbitrary choice of </w:t>
      </w:r>
      <m:oMath>
        <m:sSub>
          <m:sSubPr>
            <m:ctrlPr>
              <w:rPr>
                <w:rFonts w:ascii="Cambria Math" w:hAnsi="Cambria Math" w:cs="Arial"/>
              </w:rPr>
            </m:ctrlPr>
          </m:sSubPr>
          <m:e>
            <m:r>
              <w:rPr>
                <w:rFonts w:ascii="Cambria Math" w:hAnsi="Cambria Math" w:cs="Arial"/>
              </w:rPr>
              <m:t>ψ</m:t>
            </m:r>
          </m:e>
          <m:sub>
            <m:r>
              <w:rPr>
                <w:rFonts w:ascii="Cambria Math" w:hAnsi="Cambria Math" w:cs="Arial"/>
              </w:rPr>
              <m:t>0</m:t>
            </m:r>
          </m:sub>
        </m:sSub>
        <m:r>
          <w:rPr>
            <w:rFonts w:ascii="Cambria Math" w:hAnsi="Cambria Math" w:cs="Arial"/>
          </w:rPr>
          <m:t>∈l</m:t>
        </m:r>
      </m:oMath>
      <w:r w:rsidRPr="00DF11FF">
        <w:rPr>
          <w:rFonts w:ascii="Arial" w:eastAsia="SimSun" w:hAnsi="Arial" w:cs="Arial"/>
        </w:rPr>
        <w:t xml:space="preserve"> converges to the fixed point of </w:t>
      </w:r>
      <m:oMath>
        <m:r>
          <w:rPr>
            <w:rFonts w:ascii="Cambria Math" w:hAnsi="Cambria Math" w:cs="Arial"/>
          </w:rPr>
          <m:t>℘</m:t>
        </m:r>
      </m:oMath>
      <w:r w:rsidRPr="00DF11FF">
        <w:rPr>
          <w:rFonts w:ascii="Arial" w:eastAsia="SimSun" w:hAnsi="Arial" w:cs="Arial"/>
        </w:rPr>
        <w:t xml:space="preserve"> and we have that</w:t>
      </w:r>
    </w:p>
    <w:p w14:paraId="5D8D7C90" w14:textId="77777777" w:rsidR="008C71CC" w:rsidRPr="00DF11FF" w:rsidRDefault="00000000" w:rsidP="008C71CC">
      <w:pPr>
        <w:rPr>
          <w:rFonts w:ascii="Arial" w:eastAsia="SimSun" w:hAnsi="Arial" w:cs="Arial"/>
        </w:rPr>
      </w:pPr>
      <m:oMathPara>
        <m:oMathParaPr>
          <m:jc m:val="left"/>
        </m:oMathParaPr>
        <m:oMath>
          <m:d>
            <m:dPr>
              <m:begChr m:val="‖"/>
              <m:endChr m:val="‖"/>
              <m:ctrlPr>
                <w:rPr>
                  <w:rFonts w:ascii="Cambria Math" w:hAnsi="Cambria Math" w:cs="Arial"/>
                </w:rPr>
              </m:ctrlPr>
            </m:dPr>
            <m:e>
              <m:sSub>
                <m:sSubPr>
                  <m:ctrlPr>
                    <w:rPr>
                      <w:rFonts w:ascii="Cambria Math" w:hAnsi="Cambria Math" w:cs="Arial"/>
                    </w:rPr>
                  </m:ctrlPr>
                </m:sSubPr>
                <m:e>
                  <m:r>
                    <w:rPr>
                      <w:rFonts w:ascii="Cambria Math" w:hAnsi="Cambria Math" w:cs="Arial"/>
                    </w:rPr>
                    <m:t>ψ</m:t>
                  </m:r>
                </m:e>
                <m:sub>
                  <m:r>
                    <w:rPr>
                      <w:rFonts w:ascii="Cambria Math" w:hAnsi="Cambria Math" w:cs="Arial"/>
                    </w:rPr>
                    <m:t>p</m:t>
                  </m:r>
                </m:sub>
              </m:sSub>
              <m:r>
                <w:rPr>
                  <w:rFonts w:ascii="Cambria Math" w:hAnsi="Cambria Math" w:cs="Arial"/>
                </w:rPr>
                <m:t>-</m:t>
              </m:r>
              <m:sSub>
                <m:sSubPr>
                  <m:ctrlPr>
                    <w:rPr>
                      <w:rFonts w:ascii="Cambria Math" w:hAnsi="Cambria Math" w:cs="Arial"/>
                    </w:rPr>
                  </m:ctrlPr>
                </m:sSubPr>
                <m:e>
                  <m:r>
                    <w:rPr>
                      <w:rFonts w:ascii="Cambria Math" w:hAnsi="Cambria Math" w:cs="Arial"/>
                    </w:rPr>
                    <m:t>ψ</m:t>
                  </m:r>
                </m:e>
                <m:sub>
                  <m:r>
                    <w:rPr>
                      <w:rFonts w:ascii="Cambria Math" w:hAnsi="Cambria Math" w:cs="Arial"/>
                    </w:rPr>
                    <m:t>1</m:t>
                  </m:r>
                </m:sub>
              </m:sSub>
            </m:e>
          </m:d>
          <m:r>
            <w:rPr>
              <w:rFonts w:ascii="Cambria Math" w:hAnsi="Cambria Math" w:cs="Arial"/>
            </w:rPr>
            <m:t>≤</m:t>
          </m:r>
          <m:d>
            <m:dPr>
              <m:begChr m:val="‖"/>
              <m:endChr m:val="‖"/>
              <m:ctrlPr>
                <w:rPr>
                  <w:rFonts w:ascii="Cambria Math" w:hAnsi="Cambria Math" w:cs="Arial"/>
                </w:rPr>
              </m:ctrlPr>
            </m:dPr>
            <m:e>
              <m:sSub>
                <m:sSubPr>
                  <m:ctrlPr>
                    <w:rPr>
                      <w:rFonts w:ascii="Cambria Math" w:hAnsi="Cambria Math" w:cs="Arial"/>
                    </w:rPr>
                  </m:ctrlPr>
                </m:sSubPr>
                <m:e>
                  <m:r>
                    <w:rPr>
                      <w:rFonts w:ascii="Cambria Math" w:hAnsi="Cambria Math" w:cs="Arial"/>
                    </w:rPr>
                    <m:t>ψ</m:t>
                  </m:r>
                </m:e>
                <m:sub>
                  <m:r>
                    <w:rPr>
                      <w:rFonts w:ascii="Cambria Math" w:hAnsi="Cambria Math" w:cs="Arial"/>
                    </w:rPr>
                    <m:t>p</m:t>
                  </m:r>
                </m:sub>
              </m:sSub>
              <m:r>
                <w:rPr>
                  <w:rFonts w:ascii="Cambria Math" w:hAnsi="Cambria Math" w:cs="Arial"/>
                </w:rPr>
                <m:t>-</m:t>
              </m:r>
              <m:sSub>
                <m:sSubPr>
                  <m:ctrlPr>
                    <w:rPr>
                      <w:rFonts w:ascii="Cambria Math" w:hAnsi="Cambria Math" w:cs="Arial"/>
                    </w:rPr>
                  </m:ctrlPr>
                </m:sSubPr>
                <m:e>
                  <m:r>
                    <w:rPr>
                      <w:rFonts w:ascii="Cambria Math" w:hAnsi="Cambria Math" w:cs="Arial"/>
                    </w:rPr>
                    <m:t>ψ</m:t>
                  </m:r>
                </m:e>
                <m:sub>
                  <m:r>
                    <w:rPr>
                      <w:rFonts w:ascii="Cambria Math" w:hAnsi="Cambria Math" w:cs="Arial"/>
                    </w:rPr>
                    <m:t>p-1</m:t>
                  </m:r>
                </m:sub>
              </m:sSub>
            </m:e>
          </m:d>
          <m:r>
            <w:rPr>
              <w:rFonts w:ascii="Cambria Math" w:hAnsi="Cambria Math" w:cs="Arial"/>
            </w:rPr>
            <m:t>+…+</m:t>
          </m:r>
          <m:d>
            <m:dPr>
              <m:begChr m:val="‖"/>
              <m:endChr m:val="‖"/>
              <m:ctrlPr>
                <w:rPr>
                  <w:rFonts w:ascii="Cambria Math" w:hAnsi="Cambria Math" w:cs="Arial"/>
                </w:rPr>
              </m:ctrlPr>
            </m:dPr>
            <m:e>
              <m:sSub>
                <m:sSubPr>
                  <m:ctrlPr>
                    <w:rPr>
                      <w:rFonts w:ascii="Cambria Math" w:hAnsi="Cambria Math" w:cs="Arial"/>
                    </w:rPr>
                  </m:ctrlPr>
                </m:sSubPr>
                <m:e>
                  <m:r>
                    <w:rPr>
                      <w:rFonts w:ascii="Cambria Math" w:hAnsi="Cambria Math" w:cs="Arial"/>
                    </w:rPr>
                    <m:t>ψ</m:t>
                  </m:r>
                </m:e>
                <m:sub>
                  <m:r>
                    <w:rPr>
                      <w:rFonts w:ascii="Cambria Math" w:hAnsi="Cambria Math" w:cs="Arial"/>
                    </w:rPr>
                    <m:t>q+1</m:t>
                  </m:r>
                </m:sub>
              </m:sSub>
              <m:r>
                <w:rPr>
                  <w:rFonts w:ascii="Cambria Math" w:hAnsi="Cambria Math" w:cs="Arial"/>
                </w:rPr>
                <m:t>-</m:t>
              </m:r>
              <m:sSub>
                <m:sSubPr>
                  <m:ctrlPr>
                    <w:rPr>
                      <w:rFonts w:ascii="Cambria Math" w:hAnsi="Cambria Math" w:cs="Arial"/>
                    </w:rPr>
                  </m:ctrlPr>
                </m:sSubPr>
                <m:e>
                  <m:r>
                    <w:rPr>
                      <w:rFonts w:ascii="Cambria Math" w:hAnsi="Cambria Math" w:cs="Arial"/>
                    </w:rPr>
                    <m:t>ψ</m:t>
                  </m:r>
                </m:e>
                <m:sub>
                  <m:r>
                    <w:rPr>
                      <w:rFonts w:ascii="Cambria Math" w:hAnsi="Cambria Math" w:cs="Arial"/>
                    </w:rPr>
                    <m:t>q</m:t>
                  </m:r>
                </m:sub>
              </m:sSub>
            </m:e>
          </m:d>
        </m:oMath>
      </m:oMathPara>
    </w:p>
    <w:p w14:paraId="17F09787" w14:textId="77777777" w:rsidR="008C71CC" w:rsidRPr="00DF11FF" w:rsidRDefault="00000000" w:rsidP="008C71CC">
      <w:pPr>
        <w:rPr>
          <w:rFonts w:ascii="Arial" w:eastAsia="SimSun" w:hAnsi="Arial" w:cs="Arial"/>
        </w:rPr>
      </w:pPr>
      <m:oMathPara>
        <m:oMathParaPr>
          <m:jc m:val="left"/>
        </m:oMathParaPr>
        <m:oMath>
          <m:d>
            <m:dPr>
              <m:begChr m:val="‖"/>
              <m:endChr m:val="‖"/>
              <m:ctrlPr>
                <w:rPr>
                  <w:rFonts w:ascii="Cambria Math" w:hAnsi="Cambria Math" w:cs="Arial"/>
                </w:rPr>
              </m:ctrlPr>
            </m:dPr>
            <m:e>
              <m:r>
                <w:rPr>
                  <w:rFonts w:ascii="Cambria Math" w:hAnsi="Cambria Math" w:cs="Arial"/>
                </w:rPr>
                <m:t>℘</m:t>
              </m:r>
              <m:d>
                <m:dPr>
                  <m:ctrlPr>
                    <w:rPr>
                      <w:rFonts w:ascii="Cambria Math" w:hAnsi="Cambria Math" w:cs="Arial"/>
                    </w:rPr>
                  </m:ctrlPr>
                </m:dPr>
                <m:e>
                  <m:sSub>
                    <m:sSubPr>
                      <m:ctrlPr>
                        <w:rPr>
                          <w:rFonts w:ascii="Cambria Math" w:hAnsi="Cambria Math" w:cs="Arial"/>
                        </w:rPr>
                      </m:ctrlPr>
                    </m:sSubPr>
                    <m:e>
                      <m:r>
                        <w:rPr>
                          <w:rFonts w:ascii="Cambria Math" w:hAnsi="Cambria Math" w:cs="Arial"/>
                        </w:rPr>
                        <m:t>ψ</m:t>
                      </m:r>
                    </m:e>
                    <m:sub>
                      <m:r>
                        <w:rPr>
                          <w:rFonts w:ascii="Cambria Math" w:hAnsi="Cambria Math" w:cs="Arial"/>
                        </w:rPr>
                        <m:t>p-1</m:t>
                      </m:r>
                    </m:sub>
                  </m:sSub>
                </m:e>
              </m:d>
              <m:r>
                <w:rPr>
                  <w:rFonts w:ascii="Cambria Math" w:hAnsi="Cambria Math" w:cs="Arial"/>
                </w:rPr>
                <m:t>-℘</m:t>
              </m:r>
              <m:d>
                <m:dPr>
                  <m:ctrlPr>
                    <w:rPr>
                      <w:rFonts w:ascii="Cambria Math" w:hAnsi="Cambria Math" w:cs="Arial"/>
                    </w:rPr>
                  </m:ctrlPr>
                </m:dPr>
                <m:e>
                  <m:sSub>
                    <m:sSubPr>
                      <m:ctrlPr>
                        <w:rPr>
                          <w:rFonts w:ascii="Cambria Math" w:hAnsi="Cambria Math" w:cs="Arial"/>
                        </w:rPr>
                      </m:ctrlPr>
                    </m:sSubPr>
                    <m:e>
                      <m:r>
                        <w:rPr>
                          <w:rFonts w:ascii="Cambria Math" w:hAnsi="Cambria Math" w:cs="Arial"/>
                        </w:rPr>
                        <m:t>ψ</m:t>
                      </m:r>
                    </m:e>
                    <m:sub>
                      <m:r>
                        <w:rPr>
                          <w:rFonts w:ascii="Cambria Math" w:hAnsi="Cambria Math" w:cs="Arial"/>
                        </w:rPr>
                        <m:t>p-2</m:t>
                      </m:r>
                    </m:sub>
                  </m:sSub>
                </m:e>
              </m:d>
            </m:e>
          </m:d>
          <m:r>
            <w:rPr>
              <w:rFonts w:ascii="Cambria Math" w:hAnsi="Cambria Math" w:cs="Arial"/>
            </w:rPr>
            <m:t>+…+</m:t>
          </m:r>
          <m:d>
            <m:dPr>
              <m:begChr m:val="‖"/>
              <m:endChr m:val="‖"/>
              <m:ctrlPr>
                <w:rPr>
                  <w:rFonts w:ascii="Cambria Math" w:hAnsi="Cambria Math" w:cs="Arial"/>
                </w:rPr>
              </m:ctrlPr>
            </m:dPr>
            <m:e>
              <m:r>
                <w:rPr>
                  <w:rFonts w:ascii="Cambria Math" w:hAnsi="Cambria Math" w:cs="Arial"/>
                </w:rPr>
                <m:t>℘</m:t>
              </m:r>
              <m:d>
                <m:dPr>
                  <m:ctrlPr>
                    <w:rPr>
                      <w:rFonts w:ascii="Cambria Math" w:hAnsi="Cambria Math" w:cs="Arial"/>
                    </w:rPr>
                  </m:ctrlPr>
                </m:dPr>
                <m:e>
                  <m:sSub>
                    <m:sSubPr>
                      <m:ctrlPr>
                        <w:rPr>
                          <w:rFonts w:ascii="Cambria Math" w:hAnsi="Cambria Math" w:cs="Arial"/>
                        </w:rPr>
                      </m:ctrlPr>
                    </m:sSubPr>
                    <m:e>
                      <m:r>
                        <w:rPr>
                          <w:rFonts w:ascii="Cambria Math" w:hAnsi="Cambria Math" w:cs="Arial"/>
                        </w:rPr>
                        <m:t>ψ</m:t>
                      </m:r>
                    </m:e>
                    <m:sub>
                      <m:r>
                        <w:rPr>
                          <w:rFonts w:ascii="Cambria Math" w:hAnsi="Cambria Math" w:cs="Arial"/>
                        </w:rPr>
                        <m:t>q</m:t>
                      </m:r>
                    </m:sub>
                  </m:sSub>
                </m:e>
              </m:d>
              <m:r>
                <w:rPr>
                  <w:rFonts w:ascii="Cambria Math" w:hAnsi="Cambria Math" w:cs="Arial"/>
                </w:rPr>
                <m:t>-℘</m:t>
              </m:r>
              <m:d>
                <m:dPr>
                  <m:ctrlPr>
                    <w:rPr>
                      <w:rFonts w:ascii="Cambria Math" w:hAnsi="Cambria Math" w:cs="Arial"/>
                    </w:rPr>
                  </m:ctrlPr>
                </m:dPr>
                <m:e>
                  <m:sSub>
                    <m:sSubPr>
                      <m:ctrlPr>
                        <w:rPr>
                          <w:rFonts w:ascii="Cambria Math" w:hAnsi="Cambria Math" w:cs="Arial"/>
                        </w:rPr>
                      </m:ctrlPr>
                    </m:sSubPr>
                    <m:e>
                      <m:r>
                        <w:rPr>
                          <w:rFonts w:ascii="Cambria Math" w:hAnsi="Cambria Math" w:cs="Arial"/>
                        </w:rPr>
                        <m:t>ψ</m:t>
                      </m:r>
                    </m:e>
                    <m:sub>
                      <m:r>
                        <w:rPr>
                          <w:rFonts w:ascii="Cambria Math" w:hAnsi="Cambria Math" w:cs="Arial"/>
                        </w:rPr>
                        <m:t>q-1</m:t>
                      </m:r>
                    </m:sub>
                  </m:sSub>
                </m:e>
              </m:d>
            </m:e>
          </m:d>
        </m:oMath>
      </m:oMathPara>
    </w:p>
    <w:p w14:paraId="03F1E027" w14:textId="77777777" w:rsidR="008C71CC" w:rsidRPr="00DF11FF" w:rsidRDefault="008C71CC" w:rsidP="008C71CC">
      <w:pPr>
        <w:rPr>
          <w:rFonts w:ascii="Arial" w:eastAsia="SimSun" w:hAnsi="Arial" w:cs="Arial"/>
        </w:rPr>
      </w:pPr>
      <m:oMathPara>
        <m:oMathParaPr>
          <m:jc m:val="left"/>
        </m:oMathParaPr>
        <m:oMath>
          <m:r>
            <w:rPr>
              <w:rFonts w:ascii="Cambria Math" w:hAnsi="Cambria Math" w:cs="Arial"/>
            </w:rPr>
            <m:t>≤σ</m:t>
          </m:r>
          <m:d>
            <m:dPr>
              <m:begChr m:val="‖"/>
              <m:endChr m:val="‖"/>
              <m:ctrlPr>
                <w:rPr>
                  <w:rFonts w:ascii="Cambria Math" w:hAnsi="Cambria Math" w:cs="Arial"/>
                </w:rPr>
              </m:ctrlPr>
            </m:dPr>
            <m:e>
              <m:sSub>
                <m:sSubPr>
                  <m:ctrlPr>
                    <w:rPr>
                      <w:rFonts w:ascii="Cambria Math" w:hAnsi="Cambria Math" w:cs="Arial"/>
                    </w:rPr>
                  </m:ctrlPr>
                </m:sSubPr>
                <m:e>
                  <m:r>
                    <w:rPr>
                      <w:rFonts w:ascii="Cambria Math" w:hAnsi="Cambria Math" w:cs="Arial"/>
                    </w:rPr>
                    <m:t>ψ</m:t>
                  </m:r>
                </m:e>
                <m:sub>
                  <m:r>
                    <w:rPr>
                      <w:rFonts w:ascii="Cambria Math" w:hAnsi="Cambria Math" w:cs="Arial"/>
                    </w:rPr>
                    <m:t>p-1</m:t>
                  </m:r>
                </m:sub>
              </m:sSub>
              <m:r>
                <w:rPr>
                  <w:rFonts w:ascii="Cambria Math" w:hAnsi="Cambria Math" w:cs="Arial"/>
                </w:rPr>
                <m:t>-</m:t>
              </m:r>
              <m:sSub>
                <m:sSubPr>
                  <m:ctrlPr>
                    <w:rPr>
                      <w:rFonts w:ascii="Cambria Math" w:hAnsi="Cambria Math" w:cs="Arial"/>
                    </w:rPr>
                  </m:ctrlPr>
                </m:sSubPr>
                <m:e>
                  <m:r>
                    <w:rPr>
                      <w:rFonts w:ascii="Cambria Math" w:hAnsi="Cambria Math" w:cs="Arial"/>
                    </w:rPr>
                    <m:t>ψ</m:t>
                  </m:r>
                </m:e>
                <m:sub>
                  <m:r>
                    <w:rPr>
                      <w:rFonts w:ascii="Cambria Math" w:hAnsi="Cambria Math" w:cs="Arial"/>
                    </w:rPr>
                    <m:t>p-2</m:t>
                  </m:r>
                </m:sub>
              </m:sSub>
            </m:e>
          </m:d>
          <m:r>
            <w:rPr>
              <w:rFonts w:ascii="Cambria Math" w:hAnsi="Cambria Math" w:cs="Arial"/>
            </w:rPr>
            <m:t>+…+σ</m:t>
          </m:r>
          <m:d>
            <m:dPr>
              <m:begChr m:val="‖"/>
              <m:endChr m:val="‖"/>
              <m:ctrlPr>
                <w:rPr>
                  <w:rFonts w:ascii="Cambria Math" w:hAnsi="Cambria Math" w:cs="Arial"/>
                </w:rPr>
              </m:ctrlPr>
            </m:dPr>
            <m:e>
              <m:sSub>
                <m:sSubPr>
                  <m:ctrlPr>
                    <w:rPr>
                      <w:rFonts w:ascii="Cambria Math" w:hAnsi="Cambria Math" w:cs="Arial"/>
                    </w:rPr>
                  </m:ctrlPr>
                </m:sSubPr>
                <m:e>
                  <m:r>
                    <w:rPr>
                      <w:rFonts w:ascii="Cambria Math" w:hAnsi="Cambria Math" w:cs="Arial"/>
                    </w:rPr>
                    <m:t>ψ</m:t>
                  </m:r>
                </m:e>
                <m:sub>
                  <m:r>
                    <w:rPr>
                      <w:rFonts w:ascii="Cambria Math" w:hAnsi="Cambria Math" w:cs="Arial"/>
                    </w:rPr>
                    <m:t>q</m:t>
                  </m:r>
                </m:sub>
              </m:sSub>
              <m:r>
                <w:rPr>
                  <w:rFonts w:ascii="Cambria Math" w:hAnsi="Cambria Math" w:cs="Arial"/>
                </w:rPr>
                <m:t>-</m:t>
              </m:r>
              <m:sSub>
                <m:sSubPr>
                  <m:ctrlPr>
                    <w:rPr>
                      <w:rFonts w:ascii="Cambria Math" w:hAnsi="Cambria Math" w:cs="Arial"/>
                    </w:rPr>
                  </m:ctrlPr>
                </m:sSubPr>
                <m:e>
                  <m:r>
                    <w:rPr>
                      <w:rFonts w:ascii="Cambria Math" w:hAnsi="Cambria Math" w:cs="Arial"/>
                    </w:rPr>
                    <m:t>ψ</m:t>
                  </m:r>
                </m:e>
                <m:sub>
                  <m:r>
                    <w:rPr>
                      <w:rFonts w:ascii="Cambria Math" w:hAnsi="Cambria Math" w:cs="Arial"/>
                    </w:rPr>
                    <m:t>q-1</m:t>
                  </m:r>
                </m:sub>
              </m:sSub>
            </m:e>
          </m:d>
        </m:oMath>
      </m:oMathPara>
    </w:p>
    <w:p w14:paraId="7130DDEE" w14:textId="77777777" w:rsidR="008C71CC" w:rsidRPr="00DF11FF" w:rsidRDefault="008C71CC" w:rsidP="008C71CC">
      <w:pPr>
        <w:jc w:val="both"/>
        <w:rPr>
          <w:rFonts w:ascii="Arial" w:eastAsia="SimSun" w:hAnsi="Arial" w:cs="Arial"/>
        </w:rPr>
      </w:pPr>
      <m:oMath>
        <m:r>
          <w:rPr>
            <w:rFonts w:ascii="Cambria Math" w:hAnsi="Cambria Math" w:cs="Arial"/>
          </w:rPr>
          <m:t>≤</m:t>
        </m:r>
        <m:d>
          <m:dPr>
            <m:ctrlPr>
              <w:rPr>
                <w:rFonts w:ascii="Cambria Math" w:hAnsi="Cambria Math" w:cs="Arial"/>
              </w:rPr>
            </m:ctrlPr>
          </m:dPr>
          <m:e>
            <m:sSup>
              <m:sSupPr>
                <m:ctrlPr>
                  <w:rPr>
                    <w:rFonts w:ascii="Cambria Math" w:hAnsi="Cambria Math" w:cs="Arial"/>
                  </w:rPr>
                </m:ctrlPr>
              </m:sSupPr>
              <m:e>
                <m:r>
                  <w:rPr>
                    <w:rFonts w:ascii="Cambria Math" w:hAnsi="Cambria Math" w:cs="Arial"/>
                  </w:rPr>
                  <m:t>σ</m:t>
                </m:r>
              </m:e>
              <m:sup>
                <m:r>
                  <w:rPr>
                    <w:rFonts w:ascii="Cambria Math" w:hAnsi="Cambria Math" w:cs="Arial"/>
                  </w:rPr>
                  <m:t>p-2</m:t>
                </m:r>
              </m:sup>
            </m:sSup>
            <m:r>
              <w:rPr>
                <w:rFonts w:ascii="Cambria Math" w:hAnsi="Cambria Math" w:cs="Arial"/>
              </w:rPr>
              <m:t>+</m:t>
            </m:r>
            <m:sSup>
              <m:sSupPr>
                <m:ctrlPr>
                  <w:rPr>
                    <w:rFonts w:ascii="Cambria Math" w:hAnsi="Cambria Math" w:cs="Arial"/>
                  </w:rPr>
                </m:ctrlPr>
              </m:sSupPr>
              <m:e>
                <m:r>
                  <w:rPr>
                    <w:rFonts w:ascii="Cambria Math" w:hAnsi="Cambria Math" w:cs="Arial"/>
                  </w:rPr>
                  <m:t>σ</m:t>
                </m:r>
              </m:e>
              <m:sup>
                <m:r>
                  <w:rPr>
                    <w:rFonts w:ascii="Cambria Math" w:hAnsi="Cambria Math" w:cs="Arial"/>
                  </w:rPr>
                  <m:t>p-3</m:t>
                </m:r>
              </m:sup>
            </m:sSup>
            <m:r>
              <w:rPr>
                <w:rFonts w:ascii="Cambria Math" w:hAnsi="Cambria Math" w:cs="Arial"/>
              </w:rPr>
              <m:t>+…+</m:t>
            </m:r>
            <m:sSup>
              <m:sSupPr>
                <m:ctrlPr>
                  <w:rPr>
                    <w:rFonts w:ascii="Cambria Math" w:hAnsi="Cambria Math" w:cs="Arial"/>
                  </w:rPr>
                </m:ctrlPr>
              </m:sSupPr>
              <m:e>
                <m:r>
                  <w:rPr>
                    <w:rFonts w:ascii="Cambria Math" w:hAnsi="Cambria Math" w:cs="Arial"/>
                  </w:rPr>
                  <m:t>σ</m:t>
                </m:r>
              </m:e>
              <m:sup>
                <m:r>
                  <w:rPr>
                    <w:rFonts w:ascii="Cambria Math" w:hAnsi="Cambria Math" w:cs="Arial"/>
                  </w:rPr>
                  <m:t>q-1</m:t>
                </m:r>
              </m:sup>
            </m:sSup>
          </m:e>
        </m:d>
        <m:d>
          <m:dPr>
            <m:begChr m:val="‖"/>
            <m:endChr m:val="‖"/>
            <m:ctrlPr>
              <w:rPr>
                <w:rFonts w:ascii="Cambria Math" w:hAnsi="Cambria Math" w:cs="Arial"/>
              </w:rPr>
            </m:ctrlPr>
          </m:dPr>
          <m:e>
            <m:sSub>
              <m:sSubPr>
                <m:ctrlPr>
                  <w:rPr>
                    <w:rFonts w:ascii="Cambria Math" w:hAnsi="Cambria Math" w:cs="Arial"/>
                  </w:rPr>
                </m:ctrlPr>
              </m:sSubPr>
              <m:e>
                <m:r>
                  <w:rPr>
                    <w:rFonts w:ascii="Cambria Math" w:hAnsi="Cambria Math" w:cs="Arial"/>
                  </w:rPr>
                  <m:t>ψ</m:t>
                </m:r>
              </m:e>
              <m:sub>
                <m:r>
                  <w:rPr>
                    <w:rFonts w:ascii="Cambria Math" w:hAnsi="Cambria Math" w:cs="Arial"/>
                  </w:rPr>
                  <m:t>1</m:t>
                </m:r>
              </m:sub>
            </m:sSub>
            <m:r>
              <w:rPr>
                <w:rFonts w:ascii="Cambria Math" w:hAnsi="Cambria Math" w:cs="Arial"/>
              </w:rPr>
              <m:t>-</m:t>
            </m:r>
            <m:sSub>
              <m:sSubPr>
                <m:ctrlPr>
                  <w:rPr>
                    <w:rFonts w:ascii="Cambria Math" w:hAnsi="Cambria Math" w:cs="Arial"/>
                  </w:rPr>
                </m:ctrlPr>
              </m:sSubPr>
              <m:e>
                <m:r>
                  <w:rPr>
                    <w:rFonts w:ascii="Cambria Math" w:hAnsi="Cambria Math" w:cs="Arial"/>
                  </w:rPr>
                  <m:t>ψ</m:t>
                </m:r>
              </m:e>
              <m:sub>
                <m:r>
                  <w:rPr>
                    <w:rFonts w:ascii="Cambria Math" w:hAnsi="Cambria Math" w:cs="Arial"/>
                  </w:rPr>
                  <m:t>0</m:t>
                </m:r>
              </m:sub>
            </m:sSub>
          </m:e>
        </m:d>
        <m:r>
          <w:rPr>
            <w:rFonts w:ascii="Cambria Math" w:hAnsi="Cambria Math" w:cs="Arial"/>
          </w:rPr>
          <m:t>≤</m:t>
        </m:r>
        <m:f>
          <m:fPr>
            <m:ctrlPr>
              <w:rPr>
                <w:rFonts w:ascii="Cambria Math" w:hAnsi="Cambria Math" w:cs="Arial"/>
              </w:rPr>
            </m:ctrlPr>
          </m:fPr>
          <m:num>
            <m:sSup>
              <m:sSupPr>
                <m:ctrlPr>
                  <w:rPr>
                    <w:rFonts w:ascii="Cambria Math" w:hAnsi="Cambria Math" w:cs="Arial"/>
                  </w:rPr>
                </m:ctrlPr>
              </m:sSupPr>
              <m:e>
                <m:r>
                  <w:rPr>
                    <w:rFonts w:ascii="Cambria Math" w:hAnsi="Cambria Math" w:cs="Arial"/>
                  </w:rPr>
                  <m:t>σ</m:t>
                </m:r>
              </m:e>
              <m:sup>
                <m:r>
                  <w:rPr>
                    <w:rFonts w:ascii="Cambria Math" w:hAnsi="Cambria Math" w:cs="Arial"/>
                  </w:rPr>
                  <m:t>q-1</m:t>
                </m:r>
              </m:sup>
            </m:sSup>
          </m:num>
          <m:den>
            <m:r>
              <w:rPr>
                <w:rFonts w:ascii="Cambria Math" w:hAnsi="Cambria Math" w:cs="Arial"/>
              </w:rPr>
              <m:t>1-σ</m:t>
            </m:r>
          </m:den>
        </m:f>
        <m:d>
          <m:dPr>
            <m:begChr m:val="‖"/>
            <m:endChr m:val="‖"/>
            <m:ctrlPr>
              <w:rPr>
                <w:rFonts w:ascii="Cambria Math" w:hAnsi="Cambria Math" w:cs="Arial"/>
              </w:rPr>
            </m:ctrlPr>
          </m:dPr>
          <m:e>
            <m:sSub>
              <m:sSubPr>
                <m:ctrlPr>
                  <w:rPr>
                    <w:rFonts w:ascii="Cambria Math" w:hAnsi="Cambria Math" w:cs="Arial"/>
                  </w:rPr>
                </m:ctrlPr>
              </m:sSubPr>
              <m:e>
                <m:r>
                  <w:rPr>
                    <w:rFonts w:ascii="Cambria Math" w:hAnsi="Cambria Math" w:cs="Arial"/>
                  </w:rPr>
                  <m:t>ψ</m:t>
                </m:r>
              </m:e>
              <m:sub>
                <m:r>
                  <w:rPr>
                    <w:rFonts w:ascii="Cambria Math" w:hAnsi="Cambria Math" w:cs="Arial"/>
                  </w:rPr>
                  <m:t>1</m:t>
                </m:r>
              </m:sub>
            </m:sSub>
            <m:r>
              <w:rPr>
                <w:rFonts w:ascii="Cambria Math" w:hAnsi="Cambria Math" w:cs="Arial"/>
              </w:rPr>
              <m:t>-</m:t>
            </m:r>
            <m:sSub>
              <m:sSubPr>
                <m:ctrlPr>
                  <w:rPr>
                    <w:rFonts w:ascii="Cambria Math" w:hAnsi="Cambria Math" w:cs="Arial"/>
                  </w:rPr>
                </m:ctrlPr>
              </m:sSubPr>
              <m:e>
                <m:r>
                  <w:rPr>
                    <w:rFonts w:ascii="Cambria Math" w:hAnsi="Cambria Math" w:cs="Arial"/>
                  </w:rPr>
                  <m:t>ψ</m:t>
                </m:r>
              </m:e>
              <m:sub>
                <m:r>
                  <w:rPr>
                    <w:rFonts w:ascii="Cambria Math" w:hAnsi="Cambria Math" w:cs="Arial"/>
                  </w:rPr>
                  <m:t>0</m:t>
                </m:r>
              </m:sub>
            </m:sSub>
          </m:e>
        </m:d>
        <m:r>
          <w:rPr>
            <w:rFonts w:ascii="Cambria Math" w:hAnsi="Cambria Math" w:cs="Arial"/>
          </w:rPr>
          <m:t>,</m:t>
        </m:r>
      </m:oMath>
      <w:r w:rsidRPr="00DF11FF">
        <w:rPr>
          <w:rFonts w:ascii="Arial" w:eastAsia="SimSun" w:hAnsi="Arial" w:cs="Arial"/>
        </w:rPr>
        <w:t xml:space="preserve">                                                 (11)</w:t>
      </w:r>
    </w:p>
    <w:p w14:paraId="7ABEE247" w14:textId="77777777" w:rsidR="008C71CC" w:rsidRPr="00DF11FF" w:rsidRDefault="008C71CC" w:rsidP="008C71CC">
      <w:pPr>
        <w:jc w:val="both"/>
        <w:rPr>
          <w:rFonts w:ascii="Arial" w:eastAsia="SimSun" w:hAnsi="Arial" w:cs="Arial"/>
        </w:rPr>
      </w:pPr>
      <w:r w:rsidRPr="00DF11FF">
        <w:rPr>
          <w:rFonts w:ascii="Arial" w:eastAsia="SimSun" w:hAnsi="Arial" w:cs="Arial"/>
        </w:rPr>
        <w:t xml:space="preserve">where </w:t>
      </w:r>
      <m:oMath>
        <m:r>
          <w:rPr>
            <w:rFonts w:ascii="Cambria Math" w:hAnsi="Cambria Math" w:cs="Arial"/>
          </w:rPr>
          <m:t>σ&lt;1</m:t>
        </m:r>
      </m:oMath>
      <w:r w:rsidRPr="00DF11FF">
        <w:rPr>
          <w:rFonts w:ascii="Arial" w:eastAsia="SimSun" w:hAnsi="Arial" w:cs="Arial"/>
        </w:rPr>
        <w:t xml:space="preserve">, with the assumption that </w:t>
      </w:r>
      <m:oMath>
        <m:r>
          <w:rPr>
            <w:rFonts w:ascii="Cambria Math" w:hAnsi="Cambria Math" w:cs="Arial"/>
          </w:rPr>
          <m:t>p&gt;q≥1.</m:t>
        </m:r>
      </m:oMath>
      <w:r w:rsidRPr="00DF11FF">
        <w:rPr>
          <w:rFonts w:ascii="Arial" w:eastAsia="SimSun" w:hAnsi="Arial" w:cs="Arial"/>
        </w:rPr>
        <w:t xml:space="preserve"> This gives  </w:t>
      </w:r>
      <m:oMath>
        <m:d>
          <m:dPr>
            <m:begChr m:val="‖"/>
            <m:endChr m:val="‖"/>
            <m:ctrlPr>
              <w:rPr>
                <w:rFonts w:ascii="Cambria Math" w:hAnsi="Cambria Math" w:cs="Arial"/>
              </w:rPr>
            </m:ctrlPr>
          </m:dPr>
          <m:e>
            <m:sSub>
              <m:sSubPr>
                <m:ctrlPr>
                  <w:rPr>
                    <w:rFonts w:ascii="Cambria Math" w:hAnsi="Cambria Math" w:cs="Arial"/>
                  </w:rPr>
                </m:ctrlPr>
              </m:sSubPr>
              <m:e>
                <m:r>
                  <w:rPr>
                    <w:rFonts w:ascii="Cambria Math" w:hAnsi="Cambria Math" w:cs="Arial"/>
                  </w:rPr>
                  <m:t>ψ</m:t>
                </m:r>
              </m:e>
              <m:sub>
                <m:r>
                  <w:rPr>
                    <w:rFonts w:ascii="Cambria Math" w:hAnsi="Cambria Math" w:cs="Arial"/>
                  </w:rPr>
                  <m:t>p</m:t>
                </m:r>
              </m:sub>
            </m:sSub>
            <m:r>
              <w:rPr>
                <w:rFonts w:ascii="Cambria Math" w:hAnsi="Cambria Math" w:cs="Arial"/>
              </w:rPr>
              <m:t>-</m:t>
            </m:r>
            <m:sSub>
              <m:sSubPr>
                <m:ctrlPr>
                  <w:rPr>
                    <w:rFonts w:ascii="Cambria Math" w:hAnsi="Cambria Math" w:cs="Arial"/>
                  </w:rPr>
                </m:ctrlPr>
              </m:sSubPr>
              <m:e>
                <m:r>
                  <w:rPr>
                    <w:rFonts w:ascii="Cambria Math" w:hAnsi="Cambria Math" w:cs="Arial"/>
                  </w:rPr>
                  <m:t>ψ</m:t>
                </m:r>
              </m:e>
              <m:sub>
                <m:r>
                  <w:rPr>
                    <w:rFonts w:ascii="Cambria Math" w:hAnsi="Cambria Math" w:cs="Arial"/>
                  </w:rPr>
                  <m:t>q</m:t>
                </m:r>
              </m:sub>
            </m:sSub>
          </m:e>
        </m:d>
        <m:r>
          <w:rPr>
            <w:rFonts w:ascii="Cambria Math" w:hAnsi="Cambria Math" w:cs="Arial"/>
          </w:rPr>
          <m:t>⟶0</m:t>
        </m:r>
      </m:oMath>
      <w:r w:rsidRPr="00DF11FF">
        <w:rPr>
          <w:rFonts w:ascii="Arial" w:eastAsia="SimSun" w:hAnsi="Arial" w:cs="Arial"/>
        </w:rPr>
        <w:t xml:space="preserve"> as </w:t>
      </w:r>
      <m:oMath>
        <m:r>
          <w:rPr>
            <w:rFonts w:ascii="Cambria Math" w:hAnsi="Cambria Math" w:cs="Arial"/>
          </w:rPr>
          <m:t>p,q⟶∞</m:t>
        </m:r>
      </m:oMath>
      <w:r w:rsidRPr="00DF11FF">
        <w:rPr>
          <w:rFonts w:ascii="Arial" w:eastAsia="SimSun" w:hAnsi="Arial" w:cs="Arial"/>
        </w:rPr>
        <w:t xml:space="preserve"> and </w:t>
      </w:r>
    </w:p>
    <w:p w14:paraId="07FBB083" w14:textId="77777777" w:rsidR="008C71CC" w:rsidRPr="00DF11FF" w:rsidRDefault="008C71CC" w:rsidP="008C71CC">
      <w:pPr>
        <w:jc w:val="both"/>
        <w:rPr>
          <w:rFonts w:ascii="Arial" w:eastAsia="SimSun" w:hAnsi="Arial" w:cs="Arial"/>
        </w:rPr>
      </w:pPr>
      <w:r w:rsidRPr="00DF11FF">
        <w:rPr>
          <w:rFonts w:ascii="Arial" w:eastAsia="SimSun" w:hAnsi="Arial" w:cs="Arial"/>
        </w:rPr>
        <w:t xml:space="preserve">It follows that the sequence </w:t>
      </w:r>
      <m:oMath>
        <m:r>
          <w:rPr>
            <w:rFonts w:ascii="Cambria Math" w:hAnsi="Cambria Math" w:cs="Arial"/>
          </w:rPr>
          <m:t>{</m:t>
        </m:r>
        <m:sSub>
          <m:sSubPr>
            <m:ctrlPr>
              <w:rPr>
                <w:rFonts w:ascii="Cambria Math" w:hAnsi="Cambria Math" w:cs="Arial"/>
              </w:rPr>
            </m:ctrlPr>
          </m:sSubPr>
          <m:e>
            <m:r>
              <w:rPr>
                <w:rFonts w:ascii="Cambria Math" w:hAnsi="Cambria Math" w:cs="Arial"/>
              </w:rPr>
              <m:t>ψ</m:t>
            </m:r>
          </m:e>
          <m:sub>
            <m:r>
              <w:rPr>
                <w:rFonts w:ascii="Cambria Math" w:hAnsi="Cambria Math" w:cs="Arial"/>
              </w:rPr>
              <m:t>p</m:t>
            </m:r>
          </m:sub>
        </m:sSub>
        <m:r>
          <w:rPr>
            <w:rFonts w:ascii="Cambria Math" w:hAnsi="Cambria Math" w:cs="Arial"/>
          </w:rPr>
          <m:t>:p=1…∞}</m:t>
        </m:r>
      </m:oMath>
      <w:r w:rsidRPr="00DF11FF">
        <w:rPr>
          <w:rFonts w:ascii="Arial" w:eastAsia="SimSun" w:hAnsi="Arial" w:cs="Arial"/>
        </w:rPr>
        <w:t xml:space="preserve"> is Cauchy. Given that </w:t>
      </w:r>
      <m:oMath>
        <m:r>
          <w:rPr>
            <w:rFonts w:ascii="Cambria Math" w:hAnsi="Cambria Math" w:cs="Arial"/>
          </w:rPr>
          <m:t>l</m:t>
        </m:r>
      </m:oMath>
      <w:r w:rsidRPr="00DF11FF">
        <w:rPr>
          <w:rFonts w:ascii="Arial" w:eastAsia="SimSun" w:hAnsi="Arial" w:cs="Arial"/>
        </w:rPr>
        <w:t xml:space="preserve"> is a Banach space and thus convergent, the sequence converges to a fixed point. Theorem 1's linear mapping enables us to arrive at the following</w:t>
      </w:r>
    </w:p>
    <w:p w14:paraId="5DAF48A9" w14:textId="77777777" w:rsidR="008C71CC" w:rsidRPr="00DF11FF" w:rsidRDefault="008C71CC" w:rsidP="008C71CC">
      <w:pPr>
        <w:jc w:val="both"/>
        <w:rPr>
          <w:rFonts w:ascii="Arial" w:eastAsia="SimSun" w:hAnsi="Arial" w:cs="Arial"/>
          <w:spacing w:val="22"/>
        </w:rPr>
      </w:pPr>
      <m:oMath>
        <m:r>
          <w:rPr>
            <w:rFonts w:ascii="Cambria Math" w:hAnsi="Cambria Math" w:cs="Arial"/>
          </w:rPr>
          <m:t>℘</m:t>
        </m:r>
        <m:d>
          <m:dPr>
            <m:begChr m:val="["/>
            <m:endChr m:val="]"/>
            <m:ctrlPr>
              <w:rPr>
                <w:rFonts w:ascii="Cambria Math" w:hAnsi="Cambria Math" w:cs="Arial"/>
              </w:rPr>
            </m:ctrlPr>
          </m:dPr>
          <m:e>
            <m:r>
              <w:rPr>
                <w:rFonts w:ascii="Cambria Math" w:hAnsi="Cambria Math" w:cs="Arial"/>
              </w:rPr>
              <m:t>ψ</m:t>
            </m:r>
          </m:e>
        </m:d>
        <m:r>
          <w:rPr>
            <w:rFonts w:ascii="Cambria Math" w:hAnsi="Cambria Math" w:cs="Arial"/>
          </w:rPr>
          <m:t>=</m:t>
        </m:r>
        <m:sSub>
          <m:sSubPr>
            <m:ctrlPr>
              <w:rPr>
                <w:rFonts w:ascii="Cambria Math" w:hAnsi="Cambria Math" w:cs="Arial"/>
              </w:rPr>
            </m:ctrlPr>
          </m:sSubPr>
          <m:e>
            <m:r>
              <w:rPr>
                <w:rFonts w:ascii="Cambria Math" w:hAnsi="Cambria Math" w:cs="Arial"/>
              </w:rPr>
              <m:t>ψ</m:t>
            </m:r>
          </m:e>
          <m:sub>
            <m:r>
              <w:rPr>
                <w:rFonts w:ascii="Cambria Math" w:hAnsi="Cambria Math" w:cs="Arial"/>
              </w:rPr>
              <m:t>m,N-1</m:t>
            </m:r>
          </m:sub>
        </m:sSub>
        <m:d>
          <m:dPr>
            <m:ctrlPr>
              <w:rPr>
                <w:rFonts w:ascii="Cambria Math" w:hAnsi="Cambria Math" w:cs="Arial"/>
              </w:rPr>
            </m:ctrlPr>
          </m:dPr>
          <m:e>
            <m:r>
              <w:rPr>
                <w:rFonts w:ascii="Cambria Math" w:hAnsi="Cambria Math" w:cs="Arial"/>
              </w:rPr>
              <m:t>ϱ</m:t>
            </m:r>
          </m:e>
        </m:d>
        <m:r>
          <w:rPr>
            <w:rFonts w:ascii="Cambria Math" w:hAnsi="Cambria Math" w:cs="Arial"/>
          </w:rPr>
          <m:t>+</m:t>
        </m:r>
        <m:nary>
          <m:naryPr>
            <m:ctrlPr>
              <w:rPr>
                <w:rFonts w:ascii="Cambria Math" w:hAnsi="Cambria Math" w:cs="Arial"/>
              </w:rPr>
            </m:ctrlPr>
          </m:naryPr>
          <m:sub>
            <m:r>
              <w:rPr>
                <w:rFonts w:ascii="Cambria Math" w:hAnsi="Cambria Math" w:cs="Arial"/>
              </w:rPr>
              <m:t>0</m:t>
            </m:r>
          </m:sub>
          <m:sup>
            <m:r>
              <w:rPr>
                <w:rFonts w:ascii="Cambria Math" w:hAnsi="Cambria Math" w:cs="Arial"/>
              </w:rPr>
              <m:t>ϱ</m:t>
            </m:r>
          </m:sup>
          <m:e>
            <m:r>
              <w:rPr>
                <w:rFonts w:ascii="Cambria Math" w:hAnsi="Cambria Math" w:cs="Arial"/>
              </w:rPr>
              <m:t>λ</m:t>
            </m:r>
            <m:d>
              <m:dPr>
                <m:ctrlPr>
                  <w:rPr>
                    <w:rFonts w:ascii="Cambria Math" w:hAnsi="Cambria Math" w:cs="Arial"/>
                  </w:rPr>
                </m:ctrlPr>
              </m:dPr>
              <m:e>
                <m:r>
                  <w:rPr>
                    <w:rFonts w:ascii="Cambria Math" w:hAnsi="Cambria Math" w:cs="Arial"/>
                  </w:rPr>
                  <m:t>ξ</m:t>
                </m:r>
              </m:e>
            </m:d>
            <m:d>
              <m:dPr>
                <m:ctrlPr>
                  <w:rPr>
                    <w:rFonts w:ascii="Cambria Math" w:hAnsi="Cambria Math" w:cs="Arial"/>
                  </w:rPr>
                </m:ctrlPr>
              </m:dPr>
              <m:e>
                <m:r>
                  <w:rPr>
                    <w:rFonts w:ascii="Cambria Math" w:hAnsi="Cambria Math" w:cs="Arial"/>
                  </w:rPr>
                  <m:t>L</m:t>
                </m:r>
                <m:sSub>
                  <m:sSubPr>
                    <m:ctrlPr>
                      <w:rPr>
                        <w:rFonts w:ascii="Cambria Math" w:hAnsi="Cambria Math" w:cs="Arial"/>
                      </w:rPr>
                    </m:ctrlPr>
                  </m:sSubPr>
                  <m:e>
                    <m:r>
                      <w:rPr>
                        <w:rFonts w:ascii="Cambria Math" w:hAnsi="Cambria Math" w:cs="Arial"/>
                      </w:rPr>
                      <m:t>ψ</m:t>
                    </m:r>
                  </m:e>
                  <m:sub>
                    <m:r>
                      <w:rPr>
                        <w:rFonts w:ascii="Cambria Math" w:hAnsi="Cambria Math" w:cs="Arial"/>
                      </w:rPr>
                      <m:t>m</m:t>
                    </m:r>
                  </m:sub>
                </m:sSub>
                <m:d>
                  <m:dPr>
                    <m:ctrlPr>
                      <w:rPr>
                        <w:rFonts w:ascii="Cambria Math" w:hAnsi="Cambria Math" w:cs="Arial"/>
                      </w:rPr>
                    </m:ctrlPr>
                  </m:dPr>
                  <m:e>
                    <m:r>
                      <w:rPr>
                        <w:rFonts w:ascii="Cambria Math" w:hAnsi="Cambria Math" w:cs="Arial"/>
                      </w:rPr>
                      <m:t>ξ</m:t>
                    </m:r>
                  </m:e>
                </m:d>
                <m:r>
                  <w:rPr>
                    <w:rFonts w:ascii="Cambria Math" w:hAnsi="Cambria Math" w:cs="Arial"/>
                  </w:rPr>
                  <m:t>+N</m:t>
                </m:r>
                <m:acc>
                  <m:accPr>
                    <m:chr m:val="~"/>
                    <m:ctrlPr>
                      <w:rPr>
                        <w:rFonts w:ascii="Cambria Math" w:hAnsi="Cambria Math" w:cs="Arial"/>
                      </w:rPr>
                    </m:ctrlPr>
                  </m:accPr>
                  <m:e>
                    <m:sSub>
                      <m:sSubPr>
                        <m:ctrlPr>
                          <w:rPr>
                            <w:rFonts w:ascii="Cambria Math" w:hAnsi="Cambria Math" w:cs="Arial"/>
                          </w:rPr>
                        </m:ctrlPr>
                      </m:sSubPr>
                      <m:e>
                        <m:r>
                          <w:rPr>
                            <w:rFonts w:ascii="Cambria Math" w:hAnsi="Cambria Math" w:cs="Arial"/>
                          </w:rPr>
                          <m:t>ψ</m:t>
                        </m:r>
                      </m:e>
                      <m:sub>
                        <m:r>
                          <w:rPr>
                            <w:rFonts w:ascii="Cambria Math" w:hAnsi="Cambria Math" w:cs="Arial"/>
                          </w:rPr>
                          <m:t>m</m:t>
                        </m:r>
                      </m:sub>
                    </m:sSub>
                    <m:d>
                      <m:dPr>
                        <m:ctrlPr>
                          <w:rPr>
                            <w:rFonts w:ascii="Cambria Math" w:hAnsi="Cambria Math" w:cs="Arial"/>
                          </w:rPr>
                        </m:ctrlPr>
                      </m:dPr>
                      <m:e>
                        <m:r>
                          <w:rPr>
                            <w:rFonts w:ascii="Cambria Math" w:hAnsi="Cambria Math" w:cs="Arial"/>
                          </w:rPr>
                          <m:t>ξ</m:t>
                        </m:r>
                      </m:e>
                    </m:d>
                  </m:e>
                </m:acc>
                <m:r>
                  <w:rPr>
                    <w:rFonts w:ascii="Cambria Math" w:hAnsi="Cambria Math" w:cs="Arial"/>
                  </w:rPr>
                  <m:t>-g</m:t>
                </m:r>
                <m:d>
                  <m:dPr>
                    <m:ctrlPr>
                      <w:rPr>
                        <w:rFonts w:ascii="Cambria Math" w:hAnsi="Cambria Math" w:cs="Arial"/>
                      </w:rPr>
                    </m:ctrlPr>
                  </m:dPr>
                  <m:e>
                    <m:r>
                      <w:rPr>
                        <w:rFonts w:ascii="Cambria Math" w:hAnsi="Cambria Math" w:cs="Arial"/>
                      </w:rPr>
                      <m:t>ξ</m:t>
                    </m:r>
                  </m:e>
                </m:d>
              </m:e>
            </m:d>
            <m:r>
              <w:rPr>
                <w:rFonts w:ascii="Cambria Math" w:hAnsi="Cambria Math" w:cs="Arial"/>
              </w:rPr>
              <m:t>dξ</m:t>
            </m:r>
          </m:e>
        </m:nary>
      </m:oMath>
      <w:r w:rsidRPr="00DF11FF">
        <w:rPr>
          <w:rFonts w:ascii="Arial" w:eastAsia="SimSun" w:hAnsi="Arial" w:cs="Arial"/>
          <w:spacing w:val="22"/>
        </w:rPr>
        <w:t xml:space="preserve">                                  (12)</w:t>
      </w:r>
    </w:p>
    <w:p w14:paraId="288368A4" w14:textId="099D8EA0" w:rsidR="008C71CC" w:rsidRPr="00DF11FF" w:rsidRDefault="008C71CC" w:rsidP="008C71CC">
      <w:pPr>
        <w:jc w:val="both"/>
        <w:rPr>
          <w:rFonts w:ascii="Arial" w:eastAsia="SimSun" w:hAnsi="Arial" w:cs="Arial"/>
          <w:spacing w:val="22"/>
        </w:rPr>
      </w:pPr>
      <m:oMath>
        <m:r>
          <w:rPr>
            <w:rFonts w:ascii="Cambria Math" w:hAnsi="Cambria Math" w:cs="Arial"/>
          </w:rPr>
          <m:t>℘</m:t>
        </m:r>
        <m:d>
          <m:dPr>
            <m:begChr m:val="["/>
            <m:endChr m:val="]"/>
            <m:ctrlPr>
              <w:rPr>
                <w:rFonts w:ascii="Cambria Math" w:hAnsi="Cambria Math" w:cs="Arial"/>
              </w:rPr>
            </m:ctrlPr>
          </m:dPr>
          <m:e>
            <m:r>
              <w:rPr>
                <w:rFonts w:ascii="Cambria Math" w:hAnsi="Cambria Math" w:cs="Arial"/>
              </w:rPr>
              <m:t>ψ</m:t>
            </m:r>
          </m:e>
        </m:d>
        <m:r>
          <w:rPr>
            <w:rFonts w:ascii="Cambria Math" w:hAnsi="Cambria Math" w:cs="Arial"/>
          </w:rPr>
          <m:t>=</m:t>
        </m:r>
        <m:nary>
          <m:naryPr>
            <m:chr m:val="∑"/>
            <m:ctrlPr>
              <w:rPr>
                <w:rFonts w:ascii="Cambria Math" w:hAnsi="Cambria Math" w:cs="Arial"/>
              </w:rPr>
            </m:ctrlPr>
          </m:naryPr>
          <m:sub>
            <m:r>
              <w:rPr>
                <w:rFonts w:ascii="Cambria Math" w:hAnsi="Cambria Math" w:cs="Arial"/>
              </w:rPr>
              <m:t>m=0</m:t>
            </m:r>
          </m:sub>
          <m:sup>
            <m:r>
              <w:rPr>
                <w:rFonts w:ascii="Cambria Math" w:hAnsi="Cambria Math" w:cs="Arial"/>
              </w:rPr>
              <m:t>N-1</m:t>
            </m:r>
          </m:sup>
          <m:e>
            <m:sSub>
              <m:sSubPr>
                <m:ctrlPr>
                  <w:rPr>
                    <w:rFonts w:ascii="Cambria Math" w:hAnsi="Cambria Math" w:cs="Arial"/>
                  </w:rPr>
                </m:ctrlPr>
              </m:sSubPr>
              <m:e>
                <m:r>
                  <w:rPr>
                    <w:rFonts w:ascii="Cambria Math" w:hAnsi="Cambria Math" w:cs="Arial"/>
                  </w:rPr>
                  <m:t>β</m:t>
                </m:r>
              </m:e>
              <m:sub>
                <m:r>
                  <w:rPr>
                    <w:rFonts w:ascii="Cambria Math" w:hAnsi="Cambria Math" w:cs="Arial"/>
                  </w:rPr>
                  <m:t>m,N-1</m:t>
                </m:r>
              </m:sub>
            </m:sSub>
            <m:sSub>
              <m:sSubPr>
                <m:ctrlPr>
                  <w:rPr>
                    <w:rFonts w:ascii="Cambria Math" w:hAnsi="Cambria Math" w:cs="Arial"/>
                  </w:rPr>
                </m:ctrlPr>
              </m:sSubPr>
              <m:e>
                <m:sSup>
                  <m:sSupPr>
                    <m:ctrlPr>
                      <w:rPr>
                        <w:rFonts w:ascii="Cambria Math" w:hAnsi="Cambria Math" w:cs="Arial"/>
                      </w:rPr>
                    </m:ctrlPr>
                  </m:sSupPr>
                  <m:e>
                    <m:r>
                      <w:rPr>
                        <w:rFonts w:ascii="Cambria Math" w:hAnsi="Cambria Math" w:cs="Arial"/>
                      </w:rPr>
                      <m:t>W</m:t>
                    </m:r>
                  </m:e>
                  <m:sup>
                    <m:r>
                      <w:rPr>
                        <w:rFonts w:ascii="Cambria Math" w:hAnsi="Cambria Math" w:cs="Arial"/>
                      </w:rPr>
                      <m:t>*</m:t>
                    </m:r>
                  </m:sup>
                </m:sSup>
              </m:e>
              <m:sub>
                <m:r>
                  <w:rPr>
                    <w:rFonts w:ascii="Cambria Math" w:hAnsi="Cambria Math" w:cs="Arial"/>
                  </w:rPr>
                  <m:t>m,N-1</m:t>
                </m:r>
              </m:sub>
            </m:sSub>
            <m:d>
              <m:dPr>
                <m:ctrlPr>
                  <w:rPr>
                    <w:rFonts w:ascii="Cambria Math" w:hAnsi="Cambria Math" w:cs="Arial"/>
                  </w:rPr>
                </m:ctrlPr>
              </m:dPr>
              <m:e>
                <m:r>
                  <w:rPr>
                    <w:rFonts w:ascii="Cambria Math" w:hAnsi="Cambria Math" w:cs="Arial"/>
                  </w:rPr>
                  <m:t>ϱ</m:t>
                </m:r>
              </m:e>
            </m:d>
          </m:e>
        </m:nary>
        <m:r>
          <w:rPr>
            <w:rFonts w:ascii="Cambria Math" w:hAnsi="Cambria Math" w:cs="Arial"/>
          </w:rPr>
          <m:t>+</m:t>
        </m:r>
        <m:nary>
          <m:naryPr>
            <m:ctrlPr>
              <w:rPr>
                <w:rFonts w:ascii="Cambria Math" w:hAnsi="Cambria Math" w:cs="Arial"/>
              </w:rPr>
            </m:ctrlPr>
          </m:naryPr>
          <m:sub>
            <m:r>
              <w:rPr>
                <w:rFonts w:ascii="Cambria Math" w:hAnsi="Cambria Math" w:cs="Arial"/>
              </w:rPr>
              <m:t>0</m:t>
            </m:r>
          </m:sub>
          <m:sup>
            <m:r>
              <w:rPr>
                <w:rFonts w:ascii="Cambria Math" w:hAnsi="Cambria Math" w:cs="Arial"/>
              </w:rPr>
              <m:t>ϱ</m:t>
            </m:r>
          </m:sup>
          <m:e>
            <m:r>
              <w:rPr>
                <w:rFonts w:ascii="Cambria Math" w:hAnsi="Cambria Math" w:cs="Arial"/>
              </w:rPr>
              <m:t>λ</m:t>
            </m:r>
            <m:d>
              <m:dPr>
                <m:ctrlPr>
                  <w:rPr>
                    <w:rFonts w:ascii="Cambria Math" w:hAnsi="Cambria Math" w:cs="Arial"/>
                  </w:rPr>
                </m:ctrlPr>
              </m:dPr>
              <m:e>
                <m:r>
                  <w:rPr>
                    <w:rFonts w:ascii="Cambria Math" w:hAnsi="Cambria Math" w:cs="Arial"/>
                  </w:rPr>
                  <m:t>ξ</m:t>
                </m:r>
              </m:e>
            </m:d>
            <m:d>
              <m:dPr>
                <m:ctrlPr>
                  <w:rPr>
                    <w:rFonts w:ascii="Cambria Math" w:hAnsi="Cambria Math" w:cs="Arial"/>
                  </w:rPr>
                </m:ctrlPr>
              </m:dPr>
              <m:e>
                <m:sSub>
                  <m:sSubPr>
                    <m:ctrlPr>
                      <w:rPr>
                        <w:rFonts w:ascii="Cambria Math" w:hAnsi="Cambria Math" w:cs="Arial"/>
                      </w:rPr>
                    </m:ctrlPr>
                  </m:sSubPr>
                  <m:e>
                    <m:r>
                      <w:rPr>
                        <w:rFonts w:ascii="Cambria Math" w:hAnsi="Cambria Math" w:cs="Arial"/>
                      </w:rPr>
                      <m:t>φ</m:t>
                    </m:r>
                  </m:e>
                  <m:sub>
                    <m:r>
                      <w:rPr>
                        <w:rFonts w:ascii="Cambria Math" w:hAnsi="Cambria Math" w:cs="Arial"/>
                      </w:rPr>
                      <m:t>n</m:t>
                    </m:r>
                  </m:sub>
                </m:sSub>
                <m:sSup>
                  <m:sSupPr>
                    <m:ctrlPr>
                      <w:rPr>
                        <w:rFonts w:ascii="Cambria Math" w:hAnsi="Cambria Math" w:cs="Arial"/>
                      </w:rPr>
                    </m:ctrlPr>
                  </m:sSupPr>
                  <m:e>
                    <m:r>
                      <w:rPr>
                        <w:rFonts w:ascii="Cambria Math" w:hAnsi="Cambria Math" w:cs="Arial"/>
                      </w:rPr>
                      <m:t>ψ</m:t>
                    </m:r>
                  </m:e>
                  <m:sup>
                    <m:d>
                      <m:dPr>
                        <m:ctrlPr>
                          <w:rPr>
                            <w:rFonts w:ascii="Cambria Math" w:hAnsi="Cambria Math" w:cs="Arial"/>
                          </w:rPr>
                        </m:ctrlPr>
                      </m:dPr>
                      <m:e>
                        <m:r>
                          <w:rPr>
                            <w:rFonts w:ascii="Cambria Math" w:hAnsi="Cambria Math" w:cs="Arial"/>
                          </w:rPr>
                          <m:t>n</m:t>
                        </m:r>
                      </m:e>
                    </m:d>
                  </m:sup>
                </m:sSup>
                <m:d>
                  <m:dPr>
                    <m:ctrlPr>
                      <w:rPr>
                        <w:rFonts w:ascii="Cambria Math" w:hAnsi="Cambria Math" w:cs="Arial"/>
                      </w:rPr>
                    </m:ctrlPr>
                  </m:dPr>
                  <m:e>
                    <m:r>
                      <w:rPr>
                        <w:rFonts w:ascii="Cambria Math" w:hAnsi="Cambria Math" w:cs="Arial"/>
                      </w:rPr>
                      <m:t>ξ</m:t>
                    </m:r>
                  </m:e>
                </m:d>
                <m:r>
                  <w:rPr>
                    <w:rFonts w:ascii="Cambria Math" w:hAnsi="Cambria Math" w:cs="Arial"/>
                  </w:rPr>
                  <m:t>+</m:t>
                </m:r>
                <m:sSub>
                  <m:sSubPr>
                    <m:ctrlPr>
                      <w:rPr>
                        <w:rFonts w:ascii="Cambria Math" w:hAnsi="Cambria Math" w:cs="Arial"/>
                      </w:rPr>
                    </m:ctrlPr>
                  </m:sSubPr>
                  <m:e>
                    <m:r>
                      <w:rPr>
                        <w:rFonts w:ascii="Cambria Math" w:hAnsi="Cambria Math" w:cs="Arial"/>
                      </w:rPr>
                      <m:t>φ</m:t>
                    </m:r>
                  </m:e>
                  <m:sub>
                    <m:r>
                      <w:rPr>
                        <w:rFonts w:ascii="Cambria Math" w:hAnsi="Cambria Math" w:cs="Arial"/>
                      </w:rPr>
                      <m:t>n-1</m:t>
                    </m:r>
                  </m:sub>
                </m:sSub>
                <m:sSup>
                  <m:sSupPr>
                    <m:ctrlPr>
                      <w:rPr>
                        <w:rFonts w:ascii="Cambria Math" w:hAnsi="Cambria Math" w:cs="Arial"/>
                      </w:rPr>
                    </m:ctrlPr>
                  </m:sSupPr>
                  <m:e>
                    <m:r>
                      <w:rPr>
                        <w:rFonts w:ascii="Cambria Math" w:hAnsi="Cambria Math" w:cs="Arial"/>
                      </w:rPr>
                      <m:t>ψ</m:t>
                    </m:r>
                  </m:e>
                  <m:sup>
                    <m:d>
                      <m:dPr>
                        <m:ctrlPr>
                          <w:rPr>
                            <w:rFonts w:ascii="Cambria Math" w:hAnsi="Cambria Math" w:cs="Arial"/>
                          </w:rPr>
                        </m:ctrlPr>
                      </m:dPr>
                      <m:e>
                        <m:r>
                          <w:rPr>
                            <w:rFonts w:ascii="Cambria Math" w:hAnsi="Cambria Math" w:cs="Arial"/>
                          </w:rPr>
                          <m:t>n-1</m:t>
                        </m:r>
                      </m:e>
                    </m:d>
                  </m:sup>
                </m:sSup>
                <m:d>
                  <m:dPr>
                    <m:ctrlPr>
                      <w:rPr>
                        <w:rFonts w:ascii="Cambria Math" w:hAnsi="Cambria Math" w:cs="Arial"/>
                      </w:rPr>
                    </m:ctrlPr>
                  </m:dPr>
                  <m:e>
                    <m:r>
                      <w:rPr>
                        <w:rFonts w:ascii="Cambria Math" w:hAnsi="Cambria Math" w:cs="Arial"/>
                      </w:rPr>
                      <m:t>ξ</m:t>
                    </m:r>
                  </m:e>
                </m:d>
                <m:r>
                  <w:rPr>
                    <w:rFonts w:ascii="Cambria Math" w:hAnsi="Cambria Math" w:cs="Arial"/>
                  </w:rPr>
                  <m:t>+</m:t>
                </m:r>
                <m:sSub>
                  <m:sSubPr>
                    <m:ctrlPr>
                      <w:rPr>
                        <w:rFonts w:ascii="Cambria Math" w:hAnsi="Cambria Math" w:cs="Arial"/>
                      </w:rPr>
                    </m:ctrlPr>
                  </m:sSubPr>
                  <m:e>
                    <m:r>
                      <w:rPr>
                        <w:rFonts w:ascii="Cambria Math" w:hAnsi="Cambria Math" w:cs="Arial"/>
                      </w:rPr>
                      <m:t>φ</m:t>
                    </m:r>
                  </m:e>
                  <m:sub>
                    <m:r>
                      <w:rPr>
                        <w:rFonts w:ascii="Cambria Math" w:hAnsi="Cambria Math" w:cs="Arial"/>
                      </w:rPr>
                      <m:t>n-2</m:t>
                    </m:r>
                  </m:sub>
                </m:sSub>
                <m:sSup>
                  <m:sSupPr>
                    <m:ctrlPr>
                      <w:rPr>
                        <w:rFonts w:ascii="Cambria Math" w:hAnsi="Cambria Math" w:cs="Arial"/>
                      </w:rPr>
                    </m:ctrlPr>
                  </m:sSupPr>
                  <m:e>
                    <m:r>
                      <w:rPr>
                        <w:rFonts w:ascii="Cambria Math" w:hAnsi="Cambria Math" w:cs="Arial"/>
                      </w:rPr>
                      <m:t>ψ</m:t>
                    </m:r>
                  </m:e>
                  <m:sup>
                    <m:d>
                      <m:dPr>
                        <m:ctrlPr>
                          <w:rPr>
                            <w:rFonts w:ascii="Cambria Math" w:hAnsi="Cambria Math" w:cs="Arial"/>
                          </w:rPr>
                        </m:ctrlPr>
                      </m:dPr>
                      <m:e>
                        <m:r>
                          <w:rPr>
                            <w:rFonts w:ascii="Cambria Math" w:hAnsi="Cambria Math" w:cs="Arial"/>
                          </w:rPr>
                          <m:t>n-2</m:t>
                        </m:r>
                      </m:e>
                    </m:d>
                  </m:sup>
                </m:sSup>
                <m:d>
                  <m:dPr>
                    <m:ctrlPr>
                      <w:rPr>
                        <w:rFonts w:ascii="Cambria Math" w:hAnsi="Cambria Math" w:cs="Arial"/>
                      </w:rPr>
                    </m:ctrlPr>
                  </m:dPr>
                  <m:e>
                    <m:r>
                      <w:rPr>
                        <w:rFonts w:ascii="Cambria Math" w:hAnsi="Cambria Math" w:cs="Arial"/>
                      </w:rPr>
                      <m:t>ξ</m:t>
                    </m:r>
                  </m:e>
                </m:d>
                <m:r>
                  <w:rPr>
                    <w:rFonts w:ascii="Cambria Math" w:hAnsi="Cambria Math" w:cs="Arial"/>
                  </w:rPr>
                  <m:t>…</m:t>
                </m:r>
                <m:sSub>
                  <m:sSubPr>
                    <m:ctrlPr>
                      <w:rPr>
                        <w:rFonts w:ascii="Cambria Math" w:hAnsi="Cambria Math" w:cs="Arial"/>
                      </w:rPr>
                    </m:ctrlPr>
                  </m:sSubPr>
                  <m:e>
                    <m:r>
                      <w:rPr>
                        <w:rFonts w:ascii="Cambria Math" w:hAnsi="Cambria Math" w:cs="Arial"/>
                      </w:rPr>
                      <m:t>φ</m:t>
                    </m:r>
                  </m:e>
                  <m:sub>
                    <m:r>
                      <w:rPr>
                        <w:rFonts w:ascii="Cambria Math" w:hAnsi="Cambria Math" w:cs="Arial"/>
                      </w:rPr>
                      <m:t>1</m:t>
                    </m:r>
                  </m:sub>
                </m:sSub>
                <m:sSup>
                  <m:sSupPr>
                    <m:ctrlPr>
                      <w:rPr>
                        <w:rFonts w:ascii="Cambria Math" w:hAnsi="Cambria Math" w:cs="Arial"/>
                      </w:rPr>
                    </m:ctrlPr>
                  </m:sSupPr>
                  <m:e>
                    <m:r>
                      <w:rPr>
                        <w:rFonts w:ascii="Cambria Math" w:hAnsi="Cambria Math" w:cs="Arial"/>
                      </w:rPr>
                      <m:t>ψ</m:t>
                    </m:r>
                  </m:e>
                  <m:sup>
                    <m:r>
                      <w:rPr>
                        <w:rFonts w:ascii="Cambria Math" w:hAnsi="Cambria Math" w:cs="Arial"/>
                      </w:rPr>
                      <m:t>'</m:t>
                    </m:r>
                  </m:sup>
                </m:sSup>
                <m:d>
                  <m:dPr>
                    <m:ctrlPr>
                      <w:rPr>
                        <w:rFonts w:ascii="Cambria Math" w:hAnsi="Cambria Math" w:cs="Arial"/>
                      </w:rPr>
                    </m:ctrlPr>
                  </m:dPr>
                  <m:e>
                    <m:r>
                      <w:rPr>
                        <w:rFonts w:ascii="Cambria Math" w:hAnsi="Cambria Math" w:cs="Arial"/>
                      </w:rPr>
                      <m:t>ξ</m:t>
                    </m:r>
                  </m:e>
                </m:d>
                <m:r>
                  <w:rPr>
                    <w:rFonts w:ascii="Cambria Math" w:hAnsi="Cambria Math" w:cs="Arial"/>
                  </w:rPr>
                  <m:t>+</m:t>
                </m:r>
                <m:sSub>
                  <m:sSubPr>
                    <m:ctrlPr>
                      <w:rPr>
                        <w:rFonts w:ascii="Cambria Math" w:hAnsi="Cambria Math" w:cs="Arial"/>
                      </w:rPr>
                    </m:ctrlPr>
                  </m:sSubPr>
                  <m:e>
                    <m:r>
                      <w:rPr>
                        <w:rFonts w:ascii="Cambria Math" w:hAnsi="Cambria Math" w:cs="Arial"/>
                      </w:rPr>
                      <m:t>φ</m:t>
                    </m:r>
                  </m:e>
                  <m:sub>
                    <m:r>
                      <w:rPr>
                        <w:rFonts w:ascii="Cambria Math" w:hAnsi="Cambria Math" w:cs="Arial"/>
                      </w:rPr>
                      <m:t>0</m:t>
                    </m:r>
                  </m:sub>
                </m:sSub>
                <m:r>
                  <w:rPr>
                    <w:rFonts w:ascii="Cambria Math" w:hAnsi="Cambria Math" w:cs="Arial"/>
                  </w:rPr>
                  <m:t>ψ</m:t>
                </m:r>
                <m:d>
                  <m:dPr>
                    <m:ctrlPr>
                      <w:rPr>
                        <w:rFonts w:ascii="Cambria Math" w:hAnsi="Cambria Math" w:cs="Arial"/>
                      </w:rPr>
                    </m:ctrlPr>
                  </m:dPr>
                  <m:e>
                    <m:r>
                      <w:rPr>
                        <w:rFonts w:ascii="Cambria Math" w:hAnsi="Cambria Math" w:cs="Arial"/>
                      </w:rPr>
                      <m:t>ξ</m:t>
                    </m:r>
                  </m:e>
                </m:d>
                <m:r>
                  <w:rPr>
                    <w:rFonts w:ascii="Cambria Math" w:hAnsi="Cambria Math" w:cs="Arial"/>
                  </w:rPr>
                  <m:t>-f</m:t>
                </m:r>
                <m:d>
                  <m:dPr>
                    <m:ctrlPr>
                      <w:rPr>
                        <w:rFonts w:ascii="Cambria Math" w:hAnsi="Cambria Math" w:cs="Arial"/>
                      </w:rPr>
                    </m:ctrlPr>
                  </m:dPr>
                  <m:e>
                    <m:r>
                      <w:rPr>
                        <w:rFonts w:ascii="Cambria Math" w:hAnsi="Cambria Math" w:cs="Arial"/>
                      </w:rPr>
                      <m:t>ξ</m:t>
                    </m:r>
                  </m:e>
                </m:d>
              </m:e>
            </m:d>
            <m:r>
              <w:rPr>
                <w:rFonts w:ascii="Cambria Math" w:hAnsi="Cambria Math" w:cs="Arial"/>
              </w:rPr>
              <m:t>dξ</m:t>
            </m:r>
          </m:e>
        </m:nary>
      </m:oMath>
      <w:r w:rsidRPr="00DF11FF">
        <w:rPr>
          <w:rFonts w:ascii="Arial" w:eastAsia="SimSun" w:hAnsi="Arial" w:cs="Arial"/>
          <w:spacing w:val="22"/>
        </w:rPr>
        <w:t xml:space="preserve">                                               </w:t>
      </w:r>
      <w:r>
        <w:rPr>
          <w:rFonts w:ascii="Arial" w:eastAsia="SimSun" w:hAnsi="Arial" w:cs="Arial"/>
          <w:spacing w:val="22"/>
        </w:rPr>
        <w:t xml:space="preserve"> </w:t>
      </w:r>
      <w:r w:rsidRPr="00DF11FF">
        <w:rPr>
          <w:rFonts w:ascii="Arial" w:eastAsia="SimSun" w:hAnsi="Arial" w:cs="Arial"/>
          <w:spacing w:val="22"/>
        </w:rPr>
        <w:t xml:space="preserve">(13)                                  </w:t>
      </w:r>
    </w:p>
    <w:p w14:paraId="54522EF9" w14:textId="77777777" w:rsidR="008C71CC" w:rsidRPr="00DF11FF" w:rsidRDefault="008C71CC" w:rsidP="008C71CC">
      <w:pPr>
        <w:jc w:val="both"/>
        <w:rPr>
          <w:rFonts w:ascii="Arial" w:eastAsia="SimSun" w:hAnsi="Arial" w:cs="Arial"/>
        </w:rPr>
      </w:pPr>
      <w:r w:rsidRPr="00DF11FF">
        <w:rPr>
          <w:rFonts w:ascii="Arial" w:hAnsi="Arial" w:cs="Arial"/>
        </w:rPr>
        <w:t xml:space="preserve">The variational iteration procedure, which strictly contracts on </w:t>
      </w:r>
      <m:oMath>
        <m:r>
          <w:rPr>
            <w:rFonts w:ascii="Cambria Math" w:hAnsi="Cambria Math" w:cs="Arial"/>
          </w:rPr>
          <m:t>℘</m:t>
        </m:r>
      </m:oMath>
      <w:r w:rsidRPr="00DF11FF">
        <w:rPr>
          <w:rFonts w:ascii="Arial" w:eastAsia="SimSun" w:hAnsi="Arial" w:cs="Arial"/>
        </w:rPr>
        <w:t>,</w:t>
      </w:r>
      <w:r w:rsidRPr="00DF11FF">
        <w:rPr>
          <w:rFonts w:ascii="Arial" w:hAnsi="Arial" w:cs="Arial"/>
        </w:rPr>
        <w:t xml:space="preserve">, employs Shifted Chebyshev Polynomials of the fourth kind and must satisfy this requirement in order to converge. In the follow-up, the sequence (10) converges to a fixed point of </w:t>
      </w:r>
      <w:r w:rsidRPr="00DF11FF">
        <w:rPr>
          <w:rFonts w:ascii="Cambria Math" w:hAnsi="Cambria Math" w:cs="Cambria Math"/>
        </w:rPr>
        <w:t>℘</w:t>
      </w:r>
      <w:r w:rsidRPr="00DF11FF">
        <w:rPr>
          <w:rFonts w:ascii="Arial" w:hAnsi="Arial" w:cs="Arial"/>
        </w:rPr>
        <w:t>, which is also a solution to equation (3).</w:t>
      </w:r>
    </w:p>
    <w:p w14:paraId="4AF28861" w14:textId="01A3D6D9" w:rsidR="008C71CC" w:rsidRDefault="008C71CC" w:rsidP="00441B6F">
      <w:pPr>
        <w:pStyle w:val="Body"/>
        <w:spacing w:after="0"/>
        <w:rPr>
          <w:rFonts w:ascii="Arial" w:hAnsi="Arial" w:cs="Arial"/>
        </w:rPr>
      </w:pPr>
    </w:p>
    <w:p w14:paraId="135FB760" w14:textId="79E05F49" w:rsidR="008C71CC" w:rsidRDefault="008C71CC" w:rsidP="008C71CC">
      <w:pPr>
        <w:pStyle w:val="Head1"/>
        <w:spacing w:after="0"/>
        <w:jc w:val="both"/>
        <w:rPr>
          <w:rFonts w:ascii="Arial" w:hAnsi="Arial" w:cs="Arial"/>
        </w:rPr>
      </w:pPr>
      <w:r>
        <w:rPr>
          <w:rFonts w:ascii="Arial" w:hAnsi="Arial" w:cs="Arial"/>
        </w:rPr>
        <w:t xml:space="preserve">2.6 </w:t>
      </w:r>
      <w:r w:rsidRPr="008C71CC">
        <w:rPr>
          <w:rFonts w:ascii="Arial" w:hAnsi="Arial" w:cs="Arial"/>
          <w:caps w:val="0"/>
          <w:sz w:val="24"/>
          <w:szCs w:val="24"/>
        </w:rPr>
        <w:t>Numerical Applications</w:t>
      </w:r>
    </w:p>
    <w:p w14:paraId="1FBCB8E0" w14:textId="77777777" w:rsidR="00790ADA" w:rsidRDefault="00790ADA" w:rsidP="00441B6F">
      <w:pPr>
        <w:pStyle w:val="Body"/>
        <w:spacing w:after="0"/>
        <w:rPr>
          <w:rFonts w:ascii="Arial" w:hAnsi="Arial" w:cs="Arial"/>
        </w:rPr>
      </w:pPr>
    </w:p>
    <w:p w14:paraId="4264CB74" w14:textId="77777777" w:rsidR="00D302D7" w:rsidRPr="00DF11FF" w:rsidRDefault="00D302D7" w:rsidP="00D302D7">
      <w:pPr>
        <w:jc w:val="both"/>
        <w:rPr>
          <w:rFonts w:ascii="Arial" w:hAnsi="Arial" w:cs="Arial"/>
        </w:rPr>
      </w:pPr>
      <w:r w:rsidRPr="00DF11FF">
        <w:rPr>
          <w:rFonts w:ascii="Arial" w:hAnsi="Arial" w:cs="Arial"/>
        </w:rPr>
        <w:t>Here, we apply the provided method to two examples and solve them. Furthermore, the correctness and effectiveness of the suggested approach are also demonstrated by numerical findings.</w:t>
      </w:r>
    </w:p>
    <w:p w14:paraId="720C5F1D" w14:textId="77777777" w:rsidR="00D302D7" w:rsidRDefault="00D302D7" w:rsidP="00D302D7">
      <w:pPr>
        <w:jc w:val="both"/>
        <w:rPr>
          <w:rFonts w:ascii="Arial" w:hAnsi="Arial" w:cs="Arial"/>
          <w:b/>
        </w:rPr>
      </w:pPr>
    </w:p>
    <w:p w14:paraId="2FDDF8CF" w14:textId="770E136E" w:rsidR="00D302D7" w:rsidRPr="00DF11FF" w:rsidRDefault="00D302D7" w:rsidP="00D302D7">
      <w:pPr>
        <w:jc w:val="both"/>
        <w:rPr>
          <w:rFonts w:ascii="Arial" w:hAnsi="Arial" w:cs="Arial"/>
        </w:rPr>
      </w:pPr>
      <w:r w:rsidRPr="00DF11FF">
        <w:rPr>
          <w:rFonts w:ascii="Arial" w:hAnsi="Arial" w:cs="Arial"/>
          <w:b/>
        </w:rPr>
        <w:t>Example 1: (</w:t>
      </w:r>
      <w:r w:rsidRPr="00DF11FF">
        <w:rPr>
          <w:rFonts w:ascii="Arial" w:hAnsi="Arial" w:cs="Arial"/>
          <w:bCs/>
        </w:rPr>
        <w:t>Adeosun et al., 2013</w:t>
      </w:r>
      <w:r w:rsidRPr="00DF11FF">
        <w:rPr>
          <w:rFonts w:ascii="Arial" w:hAnsi="Arial" w:cs="Arial"/>
          <w:b/>
        </w:rPr>
        <w:t xml:space="preserve">; </w:t>
      </w:r>
      <w:proofErr w:type="spellStart"/>
      <w:r w:rsidRPr="00DF11FF">
        <w:rPr>
          <w:rFonts w:ascii="Arial" w:hAnsi="Arial" w:cs="Arial"/>
          <w:bCs/>
        </w:rPr>
        <w:t>Muzammal</w:t>
      </w:r>
      <w:proofErr w:type="spellEnd"/>
      <w:r w:rsidRPr="00DF11FF">
        <w:rPr>
          <w:rFonts w:ascii="Arial" w:hAnsi="Arial" w:cs="Arial"/>
          <w:bCs/>
        </w:rPr>
        <w:t xml:space="preserve"> et al., 2014</w:t>
      </w:r>
      <w:r w:rsidRPr="00DF11FF">
        <w:rPr>
          <w:rFonts w:ascii="Arial" w:hAnsi="Arial" w:cs="Arial"/>
          <w:b/>
        </w:rPr>
        <w:t xml:space="preserve">; </w:t>
      </w:r>
      <w:r w:rsidRPr="00DF11FF">
        <w:rPr>
          <w:rFonts w:ascii="Arial" w:hAnsi="Arial" w:cs="Arial"/>
          <w:bCs/>
        </w:rPr>
        <w:t>Islam et al., 2019</w:t>
      </w:r>
      <w:r w:rsidRPr="00DF11FF">
        <w:rPr>
          <w:rFonts w:ascii="Arial" w:hAnsi="Arial" w:cs="Arial"/>
          <w:b/>
        </w:rPr>
        <w:t xml:space="preserve">) </w:t>
      </w:r>
      <w:r w:rsidRPr="00DF11FF">
        <w:rPr>
          <w:rFonts w:ascii="Arial" w:hAnsi="Arial" w:cs="Arial"/>
        </w:rPr>
        <w:t>Consider the following thirteenth order boundary value problem</w:t>
      </w:r>
    </w:p>
    <w:p w14:paraId="719EE49A" w14:textId="77777777" w:rsidR="00D302D7" w:rsidRPr="00DF11FF" w:rsidRDefault="00D302D7" w:rsidP="00D302D7">
      <w:pPr>
        <w:jc w:val="both"/>
        <w:rPr>
          <w:rFonts w:ascii="Arial" w:hAnsi="Arial" w:cs="Arial"/>
          <w:b/>
        </w:rPr>
      </w:pPr>
    </w:p>
    <w:p w14:paraId="77B4EC1E" w14:textId="6EED38AA" w:rsidR="00D302D7" w:rsidRPr="00DF11FF" w:rsidRDefault="00000000" w:rsidP="00D302D7">
      <w:pPr>
        <w:jc w:val="both"/>
        <w:rPr>
          <w:rFonts w:ascii="Arial" w:hAnsi="Arial" w:cs="Arial"/>
        </w:rPr>
      </w:pPr>
      <m:oMath>
        <m:sSup>
          <m:sSupPr>
            <m:ctrlPr>
              <w:rPr>
                <w:rFonts w:ascii="Cambria Math" w:hAnsi="Cambria Math" w:cs="Arial"/>
              </w:rPr>
            </m:ctrlPr>
          </m:sSupPr>
          <m:e>
            <m:r>
              <w:rPr>
                <w:rFonts w:ascii="Cambria Math" w:hAnsi="Cambria Math" w:cs="Arial"/>
              </w:rPr>
              <m:t>ψ</m:t>
            </m:r>
          </m:e>
          <m:sup>
            <m:d>
              <m:dPr>
                <m:ctrlPr>
                  <w:rPr>
                    <w:rFonts w:ascii="Cambria Math" w:hAnsi="Cambria Math" w:cs="Arial"/>
                  </w:rPr>
                </m:ctrlPr>
              </m:dPr>
              <m:e>
                <m:r>
                  <w:rPr>
                    <w:rFonts w:ascii="Cambria Math" w:hAnsi="Cambria Math" w:cs="Arial"/>
                  </w:rPr>
                  <m:t>13</m:t>
                </m:r>
              </m:e>
            </m:d>
          </m:sup>
        </m:sSup>
        <m:r>
          <w:rPr>
            <w:rFonts w:ascii="Cambria Math" w:hAnsi="Cambria Math" w:cs="Arial"/>
          </w:rPr>
          <m:t>=cosϱ-sinϱ,</m:t>
        </m:r>
      </m:oMath>
      <w:r w:rsidR="00D302D7" w:rsidRPr="00DF11FF">
        <w:rPr>
          <w:rFonts w:ascii="Arial" w:eastAsiaTheme="minorEastAsia" w:hAnsi="Arial" w:cs="Arial"/>
        </w:rPr>
        <w:t xml:space="preserve">    </w:t>
      </w:r>
      <m:oMath>
        <m:r>
          <w:rPr>
            <w:rFonts w:ascii="Cambria Math" w:hAnsi="Cambria Math" w:cs="Arial"/>
          </w:rPr>
          <m:t>0≤ϱ≤1</m:t>
        </m:r>
      </m:oMath>
      <w:r w:rsidR="00D302D7" w:rsidRPr="00DF11FF">
        <w:rPr>
          <w:rFonts w:ascii="Arial" w:eastAsiaTheme="minorEastAsia" w:hAnsi="Arial" w:cs="Arial"/>
        </w:rPr>
        <w:t xml:space="preserve">                                                                                          (14)</w:t>
      </w:r>
      <w:r w:rsidR="00D302D7" w:rsidRPr="00DF11FF">
        <w:rPr>
          <w:rFonts w:ascii="Arial" w:eastAsiaTheme="minorEastAsia" w:hAnsi="Arial" w:cs="Arial"/>
        </w:rPr>
        <w:tab/>
        <w:t xml:space="preserve">                                            </w:t>
      </w:r>
    </w:p>
    <w:p w14:paraId="72D3249F" w14:textId="77777777" w:rsidR="00D302D7" w:rsidRPr="00DF11FF" w:rsidRDefault="00D302D7" w:rsidP="00D302D7">
      <w:pPr>
        <w:rPr>
          <w:rFonts w:ascii="Arial" w:eastAsiaTheme="minorEastAsia" w:hAnsi="Arial" w:cs="Arial"/>
        </w:rPr>
      </w:pPr>
      <m:oMathPara>
        <m:oMathParaPr>
          <m:jc m:val="left"/>
        </m:oMathParaPr>
        <m:oMath>
          <m:r>
            <w:rPr>
              <w:rFonts w:ascii="Cambria Math" w:hAnsi="Cambria Math" w:cs="Arial"/>
            </w:rPr>
            <m:t>ψ</m:t>
          </m:r>
          <m:d>
            <m:dPr>
              <m:ctrlPr>
                <w:rPr>
                  <w:rFonts w:ascii="Cambria Math" w:hAnsi="Cambria Math" w:cs="Arial"/>
                </w:rPr>
              </m:ctrlPr>
            </m:dPr>
            <m:e>
              <m:r>
                <w:rPr>
                  <w:rFonts w:ascii="Cambria Math" w:hAnsi="Cambria Math" w:cs="Arial"/>
                </w:rPr>
                <m:t>0</m:t>
              </m:r>
            </m:e>
          </m:d>
          <m:r>
            <w:rPr>
              <w:rFonts w:ascii="Cambria Math" w:hAnsi="Cambria Math" w:cs="Arial"/>
            </w:rPr>
            <m:t>=</m:t>
          </m:r>
          <m:sSup>
            <m:sSupPr>
              <m:ctrlPr>
                <w:rPr>
                  <w:rFonts w:ascii="Cambria Math" w:hAnsi="Cambria Math" w:cs="Arial"/>
                </w:rPr>
              </m:ctrlPr>
            </m:sSupPr>
            <m:e>
              <m:r>
                <w:rPr>
                  <w:rFonts w:ascii="Cambria Math" w:hAnsi="Cambria Math" w:cs="Arial"/>
                </w:rPr>
                <m:t>ψ</m:t>
              </m:r>
            </m:e>
            <m:sup>
              <m:r>
                <w:rPr>
                  <w:rFonts w:ascii="Cambria Math" w:hAnsi="Cambria Math" w:cs="Arial"/>
                </w:rPr>
                <m:t>'</m:t>
              </m:r>
            </m:sup>
          </m:sSup>
          <m:d>
            <m:dPr>
              <m:ctrlPr>
                <w:rPr>
                  <w:rFonts w:ascii="Cambria Math" w:hAnsi="Cambria Math" w:cs="Arial"/>
                </w:rPr>
              </m:ctrlPr>
            </m:dPr>
            <m:e>
              <m:r>
                <w:rPr>
                  <w:rFonts w:ascii="Cambria Math" w:hAnsi="Cambria Math" w:cs="Arial"/>
                </w:rPr>
                <m:t>0</m:t>
              </m:r>
            </m:e>
          </m:d>
          <m:r>
            <w:rPr>
              <w:rFonts w:ascii="Cambria Math" w:hAnsi="Cambria Math" w:cs="Arial"/>
            </w:rPr>
            <m:t>=</m:t>
          </m:r>
          <m:sSup>
            <m:sSupPr>
              <m:ctrlPr>
                <w:rPr>
                  <w:rFonts w:ascii="Cambria Math" w:hAnsi="Cambria Math" w:cs="Arial"/>
                </w:rPr>
              </m:ctrlPr>
            </m:sSupPr>
            <m:e>
              <m:r>
                <w:rPr>
                  <w:rFonts w:ascii="Cambria Math" w:hAnsi="Cambria Math" w:cs="Arial"/>
                </w:rPr>
                <m:t>ψ</m:t>
              </m:r>
            </m:e>
            <m:sup>
              <m:d>
                <m:dPr>
                  <m:ctrlPr>
                    <w:rPr>
                      <w:rFonts w:ascii="Cambria Math" w:hAnsi="Cambria Math" w:cs="Arial"/>
                    </w:rPr>
                  </m:ctrlPr>
                </m:dPr>
                <m:e>
                  <m:r>
                    <w:rPr>
                      <w:rFonts w:ascii="Cambria Math" w:hAnsi="Cambria Math" w:cs="Arial"/>
                    </w:rPr>
                    <m:t>4</m:t>
                  </m:r>
                </m:e>
              </m:d>
            </m:sup>
          </m:sSup>
          <m:d>
            <m:dPr>
              <m:ctrlPr>
                <w:rPr>
                  <w:rFonts w:ascii="Cambria Math" w:hAnsi="Cambria Math" w:cs="Arial"/>
                </w:rPr>
              </m:ctrlPr>
            </m:dPr>
            <m:e>
              <m:r>
                <w:rPr>
                  <w:rFonts w:ascii="Cambria Math" w:hAnsi="Cambria Math" w:cs="Arial"/>
                </w:rPr>
                <m:t>0</m:t>
              </m:r>
            </m:e>
          </m:d>
          <m:r>
            <w:rPr>
              <w:rFonts w:ascii="Cambria Math" w:hAnsi="Cambria Math" w:cs="Arial"/>
            </w:rPr>
            <m:t>=</m:t>
          </m:r>
          <m:sSup>
            <m:sSupPr>
              <m:ctrlPr>
                <w:rPr>
                  <w:rFonts w:ascii="Cambria Math" w:hAnsi="Cambria Math" w:cs="Arial"/>
                </w:rPr>
              </m:ctrlPr>
            </m:sSupPr>
            <m:e>
              <m:r>
                <w:rPr>
                  <w:rFonts w:ascii="Cambria Math" w:hAnsi="Cambria Math" w:cs="Arial"/>
                </w:rPr>
                <m:t>ψ</m:t>
              </m:r>
            </m:e>
            <m:sup>
              <m:d>
                <m:dPr>
                  <m:ctrlPr>
                    <w:rPr>
                      <w:rFonts w:ascii="Cambria Math" w:hAnsi="Cambria Math" w:cs="Arial"/>
                    </w:rPr>
                  </m:ctrlPr>
                </m:dPr>
                <m:e>
                  <m:r>
                    <w:rPr>
                      <w:rFonts w:ascii="Cambria Math" w:hAnsi="Cambria Math" w:cs="Arial"/>
                    </w:rPr>
                    <m:t>5</m:t>
                  </m:r>
                </m:e>
              </m:d>
            </m:sup>
          </m:sSup>
          <m:d>
            <m:dPr>
              <m:ctrlPr>
                <w:rPr>
                  <w:rFonts w:ascii="Cambria Math" w:hAnsi="Cambria Math" w:cs="Arial"/>
                </w:rPr>
              </m:ctrlPr>
            </m:dPr>
            <m:e>
              <m:r>
                <w:rPr>
                  <w:rFonts w:ascii="Cambria Math" w:hAnsi="Cambria Math" w:cs="Arial"/>
                </w:rPr>
                <m:t>0</m:t>
              </m:r>
            </m:e>
          </m:d>
          <m:r>
            <w:rPr>
              <w:rFonts w:ascii="Cambria Math" w:hAnsi="Cambria Math" w:cs="Arial"/>
            </w:rPr>
            <m:t>=1,</m:t>
          </m:r>
          <m:sSup>
            <m:sSupPr>
              <m:ctrlPr>
                <w:rPr>
                  <w:rFonts w:ascii="Cambria Math" w:hAnsi="Cambria Math" w:cs="Arial"/>
                </w:rPr>
              </m:ctrlPr>
            </m:sSupPr>
            <m:e>
              <m:r>
                <w:rPr>
                  <w:rFonts w:ascii="Cambria Math" w:hAnsi="Cambria Math" w:cs="Arial"/>
                </w:rPr>
                <m:t>ψ</m:t>
              </m:r>
            </m:e>
            <m:sup>
              <m:r>
                <w:rPr>
                  <w:rFonts w:ascii="Cambria Math" w:hAnsi="Cambria Math" w:cs="Arial"/>
                </w:rPr>
                <m:t>''</m:t>
              </m:r>
            </m:sup>
          </m:sSup>
          <m:d>
            <m:dPr>
              <m:ctrlPr>
                <w:rPr>
                  <w:rFonts w:ascii="Cambria Math" w:hAnsi="Cambria Math" w:cs="Arial"/>
                </w:rPr>
              </m:ctrlPr>
            </m:dPr>
            <m:e>
              <m:r>
                <w:rPr>
                  <w:rFonts w:ascii="Cambria Math" w:hAnsi="Cambria Math" w:cs="Arial"/>
                </w:rPr>
                <m:t>0</m:t>
              </m:r>
            </m:e>
          </m:d>
          <m:r>
            <w:rPr>
              <w:rFonts w:ascii="Cambria Math" w:hAnsi="Cambria Math" w:cs="Arial"/>
            </w:rPr>
            <m:t>=</m:t>
          </m:r>
          <m:sSup>
            <m:sSupPr>
              <m:ctrlPr>
                <w:rPr>
                  <w:rFonts w:ascii="Cambria Math" w:hAnsi="Cambria Math" w:cs="Arial"/>
                </w:rPr>
              </m:ctrlPr>
            </m:sSupPr>
            <m:e>
              <m:r>
                <w:rPr>
                  <w:rFonts w:ascii="Cambria Math" w:hAnsi="Cambria Math" w:cs="Arial"/>
                </w:rPr>
                <m:t>ψ</m:t>
              </m:r>
            </m:e>
            <m:sup>
              <m:r>
                <w:rPr>
                  <w:rFonts w:ascii="Cambria Math" w:hAnsi="Cambria Math" w:cs="Arial"/>
                </w:rPr>
                <m:t>'''</m:t>
              </m:r>
            </m:sup>
          </m:sSup>
          <m:d>
            <m:dPr>
              <m:ctrlPr>
                <w:rPr>
                  <w:rFonts w:ascii="Cambria Math" w:hAnsi="Cambria Math" w:cs="Arial"/>
                </w:rPr>
              </m:ctrlPr>
            </m:dPr>
            <m:e>
              <m:r>
                <w:rPr>
                  <w:rFonts w:ascii="Cambria Math" w:hAnsi="Cambria Math" w:cs="Arial"/>
                </w:rPr>
                <m:t>0</m:t>
              </m:r>
            </m:e>
          </m:d>
          <m:r>
            <w:rPr>
              <w:rFonts w:ascii="Cambria Math" w:hAnsi="Cambria Math" w:cs="Arial"/>
            </w:rPr>
            <m:t>=</m:t>
          </m:r>
          <m:sSup>
            <m:sSupPr>
              <m:ctrlPr>
                <w:rPr>
                  <w:rFonts w:ascii="Cambria Math" w:hAnsi="Cambria Math" w:cs="Arial"/>
                </w:rPr>
              </m:ctrlPr>
            </m:sSupPr>
            <m:e>
              <m:r>
                <w:rPr>
                  <w:rFonts w:ascii="Cambria Math" w:hAnsi="Cambria Math" w:cs="Arial"/>
                </w:rPr>
                <m:t>ψ</m:t>
              </m:r>
            </m:e>
            <m:sup>
              <m:d>
                <m:dPr>
                  <m:ctrlPr>
                    <w:rPr>
                      <w:rFonts w:ascii="Cambria Math" w:hAnsi="Cambria Math" w:cs="Arial"/>
                    </w:rPr>
                  </m:ctrlPr>
                </m:dPr>
                <m:e>
                  <m:r>
                    <w:rPr>
                      <w:rFonts w:ascii="Cambria Math" w:hAnsi="Cambria Math" w:cs="Arial"/>
                    </w:rPr>
                    <m:t>6</m:t>
                  </m:r>
                </m:e>
              </m:d>
            </m:sup>
          </m:sSup>
          <m:d>
            <m:dPr>
              <m:ctrlPr>
                <w:rPr>
                  <w:rFonts w:ascii="Cambria Math" w:hAnsi="Cambria Math" w:cs="Arial"/>
                </w:rPr>
              </m:ctrlPr>
            </m:dPr>
            <m:e>
              <m:r>
                <w:rPr>
                  <w:rFonts w:ascii="Cambria Math" w:hAnsi="Cambria Math" w:cs="Arial"/>
                </w:rPr>
                <m:t>0</m:t>
              </m:r>
            </m:e>
          </m:d>
          <m:r>
            <w:rPr>
              <w:rFonts w:ascii="Cambria Math" w:hAnsi="Cambria Math" w:cs="Arial"/>
            </w:rPr>
            <m:t>=-1,</m:t>
          </m:r>
        </m:oMath>
      </m:oMathPara>
    </w:p>
    <w:p w14:paraId="2930CCFE" w14:textId="5716EF1B" w:rsidR="00D302D7" w:rsidRPr="00DF11FF" w:rsidRDefault="00D302D7" w:rsidP="00D302D7">
      <w:pPr>
        <w:jc w:val="both"/>
        <w:rPr>
          <w:rFonts w:ascii="Arial" w:eastAsiaTheme="minorEastAsia" w:hAnsi="Arial" w:cs="Arial"/>
        </w:rPr>
      </w:pPr>
      <m:oMath>
        <m:r>
          <w:rPr>
            <w:rFonts w:ascii="Cambria Math" w:hAnsi="Cambria Math" w:cs="Arial"/>
          </w:rPr>
          <m:t>ψ</m:t>
        </m:r>
        <m:d>
          <m:dPr>
            <m:ctrlPr>
              <w:rPr>
                <w:rFonts w:ascii="Cambria Math" w:hAnsi="Cambria Math" w:cs="Arial"/>
              </w:rPr>
            </m:ctrlPr>
          </m:dPr>
          <m:e>
            <m:r>
              <w:rPr>
                <w:rFonts w:ascii="Cambria Math" w:hAnsi="Cambria Math" w:cs="Arial"/>
              </w:rPr>
              <m:t>1</m:t>
            </m:r>
          </m:e>
        </m:d>
        <m:r>
          <w:rPr>
            <w:rFonts w:ascii="Cambria Math" w:hAnsi="Cambria Math" w:cs="Arial"/>
          </w:rPr>
          <m:t>=</m:t>
        </m:r>
        <m:sSup>
          <m:sSupPr>
            <m:ctrlPr>
              <w:rPr>
                <w:rFonts w:ascii="Cambria Math" w:hAnsi="Cambria Math" w:cs="Arial"/>
              </w:rPr>
            </m:ctrlPr>
          </m:sSupPr>
          <m:e>
            <m:r>
              <w:rPr>
                <w:rFonts w:ascii="Cambria Math" w:hAnsi="Cambria Math" w:cs="Arial"/>
              </w:rPr>
              <m:t>ψ</m:t>
            </m:r>
          </m:e>
          <m:sup>
            <m:d>
              <m:dPr>
                <m:ctrlPr>
                  <w:rPr>
                    <w:rFonts w:ascii="Cambria Math" w:hAnsi="Cambria Math" w:cs="Arial"/>
                  </w:rPr>
                </m:ctrlPr>
              </m:dPr>
              <m:e>
                <m:r>
                  <w:rPr>
                    <w:rFonts w:ascii="Cambria Math" w:hAnsi="Cambria Math" w:cs="Arial"/>
                  </w:rPr>
                  <m:t>4</m:t>
                </m:r>
              </m:e>
            </m:d>
          </m:sup>
        </m:sSup>
        <m:d>
          <m:dPr>
            <m:ctrlPr>
              <w:rPr>
                <w:rFonts w:ascii="Cambria Math" w:hAnsi="Cambria Math" w:cs="Arial"/>
              </w:rPr>
            </m:ctrlPr>
          </m:dPr>
          <m:e>
            <m:r>
              <w:rPr>
                <w:rFonts w:ascii="Cambria Math" w:hAnsi="Cambria Math" w:cs="Arial"/>
              </w:rPr>
              <m:t>1</m:t>
            </m:r>
          </m:e>
        </m:d>
        <m:r>
          <w:rPr>
            <w:rFonts w:ascii="Cambria Math" w:hAnsi="Cambria Math" w:cs="Arial"/>
          </w:rPr>
          <m:t>=cos</m:t>
        </m:r>
        <m:d>
          <m:dPr>
            <m:ctrlPr>
              <w:rPr>
                <w:rFonts w:ascii="Cambria Math" w:hAnsi="Cambria Math" w:cs="Arial"/>
              </w:rPr>
            </m:ctrlPr>
          </m:dPr>
          <m:e>
            <m:r>
              <w:rPr>
                <w:rFonts w:ascii="Cambria Math" w:hAnsi="Cambria Math" w:cs="Arial"/>
              </w:rPr>
              <m:t>1</m:t>
            </m:r>
          </m:e>
        </m:d>
        <m:r>
          <w:rPr>
            <w:rFonts w:ascii="Cambria Math" w:hAnsi="Cambria Math" w:cs="Arial"/>
          </w:rPr>
          <m:t>+sin</m:t>
        </m:r>
        <m:d>
          <m:dPr>
            <m:ctrlPr>
              <w:rPr>
                <w:rFonts w:ascii="Cambria Math" w:hAnsi="Cambria Math" w:cs="Arial"/>
              </w:rPr>
            </m:ctrlPr>
          </m:dPr>
          <m:e>
            <m:r>
              <w:rPr>
                <w:rFonts w:ascii="Cambria Math" w:hAnsi="Cambria Math" w:cs="Arial"/>
              </w:rPr>
              <m:t>1</m:t>
            </m:r>
          </m:e>
        </m:d>
        <m:r>
          <w:rPr>
            <w:rFonts w:ascii="Cambria Math" w:hAnsi="Cambria Math" w:cs="Arial"/>
          </w:rPr>
          <m:t>,</m:t>
        </m:r>
      </m:oMath>
      <w:r w:rsidRPr="00DF11FF">
        <w:rPr>
          <w:rFonts w:ascii="Arial" w:eastAsiaTheme="minorEastAsia" w:hAnsi="Arial" w:cs="Arial"/>
        </w:rPr>
        <w:t xml:space="preserve">  </w:t>
      </w:r>
      <m:oMath>
        <m:sSup>
          <m:sSupPr>
            <m:ctrlPr>
              <w:rPr>
                <w:rFonts w:ascii="Cambria Math" w:hAnsi="Cambria Math" w:cs="Arial"/>
              </w:rPr>
            </m:ctrlPr>
          </m:sSupPr>
          <m:e>
            <m:r>
              <w:rPr>
                <w:rFonts w:ascii="Cambria Math" w:hAnsi="Cambria Math" w:cs="Arial"/>
              </w:rPr>
              <m:t>ψ</m:t>
            </m:r>
          </m:e>
          <m:sup>
            <m:r>
              <w:rPr>
                <w:rFonts w:ascii="Cambria Math" w:hAnsi="Cambria Math" w:cs="Arial"/>
              </w:rPr>
              <m:t>'</m:t>
            </m:r>
          </m:sup>
        </m:sSup>
        <m:d>
          <m:dPr>
            <m:ctrlPr>
              <w:rPr>
                <w:rFonts w:ascii="Cambria Math" w:hAnsi="Cambria Math" w:cs="Arial"/>
              </w:rPr>
            </m:ctrlPr>
          </m:dPr>
          <m:e>
            <m:r>
              <w:rPr>
                <w:rFonts w:ascii="Cambria Math" w:hAnsi="Cambria Math" w:cs="Arial"/>
              </w:rPr>
              <m:t>1</m:t>
            </m:r>
          </m:e>
        </m:d>
        <m:r>
          <w:rPr>
            <w:rFonts w:ascii="Cambria Math" w:hAnsi="Cambria Math" w:cs="Arial"/>
          </w:rPr>
          <m:t>=</m:t>
        </m:r>
        <m:sSup>
          <m:sSupPr>
            <m:ctrlPr>
              <w:rPr>
                <w:rFonts w:ascii="Cambria Math" w:hAnsi="Cambria Math" w:cs="Arial"/>
              </w:rPr>
            </m:ctrlPr>
          </m:sSupPr>
          <m:e>
            <m:r>
              <w:rPr>
                <w:rFonts w:ascii="Cambria Math" w:hAnsi="Cambria Math" w:cs="Arial"/>
              </w:rPr>
              <m:t>ψ</m:t>
            </m:r>
          </m:e>
          <m:sup>
            <m:d>
              <m:dPr>
                <m:ctrlPr>
                  <w:rPr>
                    <w:rFonts w:ascii="Cambria Math" w:hAnsi="Cambria Math" w:cs="Arial"/>
                  </w:rPr>
                </m:ctrlPr>
              </m:dPr>
              <m:e>
                <m:r>
                  <w:rPr>
                    <w:rFonts w:ascii="Cambria Math" w:hAnsi="Cambria Math" w:cs="Arial"/>
                  </w:rPr>
                  <m:t>5</m:t>
                </m:r>
              </m:e>
            </m:d>
          </m:sup>
        </m:sSup>
        <m:d>
          <m:dPr>
            <m:ctrlPr>
              <w:rPr>
                <w:rFonts w:ascii="Cambria Math" w:hAnsi="Cambria Math" w:cs="Arial"/>
              </w:rPr>
            </m:ctrlPr>
          </m:dPr>
          <m:e>
            <m:r>
              <w:rPr>
                <w:rFonts w:ascii="Cambria Math" w:hAnsi="Cambria Math" w:cs="Arial"/>
              </w:rPr>
              <m:t>1</m:t>
            </m:r>
          </m:e>
        </m:d>
        <m:r>
          <w:rPr>
            <w:rFonts w:ascii="Cambria Math" w:hAnsi="Cambria Math" w:cs="Arial"/>
          </w:rPr>
          <m:t>=cos</m:t>
        </m:r>
        <m:d>
          <m:dPr>
            <m:ctrlPr>
              <w:rPr>
                <w:rFonts w:ascii="Cambria Math" w:hAnsi="Cambria Math" w:cs="Arial"/>
              </w:rPr>
            </m:ctrlPr>
          </m:dPr>
          <m:e>
            <m:r>
              <w:rPr>
                <w:rFonts w:ascii="Cambria Math" w:hAnsi="Cambria Math" w:cs="Arial"/>
              </w:rPr>
              <m:t>1</m:t>
            </m:r>
          </m:e>
        </m:d>
        <m:r>
          <w:rPr>
            <w:rFonts w:ascii="Cambria Math" w:hAnsi="Cambria Math" w:cs="Arial"/>
          </w:rPr>
          <m:t>-sin</m:t>
        </m:r>
        <m:d>
          <m:dPr>
            <m:ctrlPr>
              <w:rPr>
                <w:rFonts w:ascii="Cambria Math" w:hAnsi="Cambria Math" w:cs="Arial"/>
              </w:rPr>
            </m:ctrlPr>
          </m:dPr>
          <m:e>
            <m:r>
              <w:rPr>
                <w:rFonts w:ascii="Cambria Math" w:hAnsi="Cambria Math" w:cs="Arial"/>
              </w:rPr>
              <m:t>1</m:t>
            </m:r>
          </m:e>
        </m:d>
        <m:r>
          <w:rPr>
            <w:rFonts w:ascii="Cambria Math" w:hAnsi="Cambria Math" w:cs="Arial"/>
          </w:rPr>
          <m:t>,</m:t>
        </m:r>
      </m:oMath>
      <w:r w:rsidRPr="00DF11FF">
        <w:rPr>
          <w:rFonts w:ascii="Arial" w:eastAsiaTheme="minorEastAsia" w:hAnsi="Arial" w:cs="Arial"/>
        </w:rPr>
        <w:t xml:space="preserve">                          </w:t>
      </w:r>
      <w:r>
        <w:rPr>
          <w:rFonts w:ascii="Arial" w:eastAsiaTheme="minorEastAsia" w:hAnsi="Arial" w:cs="Arial"/>
        </w:rPr>
        <w:t xml:space="preserve">     </w:t>
      </w:r>
      <w:r w:rsidRPr="00DF11FF">
        <w:rPr>
          <w:rFonts w:ascii="Arial" w:eastAsiaTheme="minorEastAsia" w:hAnsi="Arial" w:cs="Arial"/>
        </w:rPr>
        <w:t xml:space="preserve">(15)     </w:t>
      </w:r>
    </w:p>
    <w:p w14:paraId="5034EF09" w14:textId="77777777" w:rsidR="00D302D7" w:rsidRPr="00DF11FF" w:rsidRDefault="00000000" w:rsidP="00D302D7">
      <w:pPr>
        <w:jc w:val="both"/>
        <w:rPr>
          <w:rFonts w:ascii="Arial" w:eastAsiaTheme="minorEastAsia" w:hAnsi="Arial" w:cs="Arial"/>
        </w:rPr>
      </w:pPr>
      <m:oMath>
        <m:sSup>
          <m:sSupPr>
            <m:ctrlPr>
              <w:rPr>
                <w:rFonts w:ascii="Cambria Math" w:hAnsi="Cambria Math" w:cs="Arial"/>
              </w:rPr>
            </m:ctrlPr>
          </m:sSupPr>
          <m:e>
            <m:r>
              <w:rPr>
                <w:rFonts w:ascii="Cambria Math" w:hAnsi="Cambria Math" w:cs="Arial"/>
              </w:rPr>
              <m:t>ψ</m:t>
            </m:r>
          </m:e>
          <m:sup>
            <m:r>
              <w:rPr>
                <w:rFonts w:ascii="Cambria Math" w:hAnsi="Cambria Math" w:cs="Arial"/>
              </w:rPr>
              <m:t>''</m:t>
            </m:r>
          </m:sup>
        </m:sSup>
        <m:d>
          <m:dPr>
            <m:ctrlPr>
              <w:rPr>
                <w:rFonts w:ascii="Cambria Math" w:hAnsi="Cambria Math" w:cs="Arial"/>
              </w:rPr>
            </m:ctrlPr>
          </m:dPr>
          <m:e>
            <m:r>
              <w:rPr>
                <w:rFonts w:ascii="Cambria Math" w:hAnsi="Cambria Math" w:cs="Arial"/>
              </w:rPr>
              <m:t>1</m:t>
            </m:r>
          </m:e>
        </m:d>
        <m:r>
          <w:rPr>
            <w:rFonts w:ascii="Cambria Math" w:hAnsi="Cambria Math" w:cs="Arial"/>
          </w:rPr>
          <m:t>=-sin</m:t>
        </m:r>
        <m:d>
          <m:dPr>
            <m:ctrlPr>
              <w:rPr>
                <w:rFonts w:ascii="Cambria Math" w:hAnsi="Cambria Math" w:cs="Arial"/>
              </w:rPr>
            </m:ctrlPr>
          </m:dPr>
          <m:e>
            <m:r>
              <w:rPr>
                <w:rFonts w:ascii="Cambria Math" w:hAnsi="Cambria Math" w:cs="Arial"/>
              </w:rPr>
              <m:t>1</m:t>
            </m:r>
          </m:e>
        </m:d>
        <m:r>
          <w:rPr>
            <w:rFonts w:ascii="Cambria Math" w:hAnsi="Cambria Math" w:cs="Arial"/>
          </w:rPr>
          <m:t>-co</m:t>
        </m:r>
        <m:func>
          <m:funcPr>
            <m:ctrlPr>
              <w:rPr>
                <w:rFonts w:ascii="Cambria Math" w:hAnsi="Cambria Math" w:cs="Arial"/>
                <w:i/>
              </w:rPr>
            </m:ctrlPr>
          </m:funcPr>
          <m:fName>
            <m:r>
              <w:rPr>
                <w:rFonts w:ascii="Cambria Math" w:hAnsi="Cambria Math" w:cs="Arial"/>
              </w:rPr>
              <m:t>s</m:t>
            </m:r>
          </m:fName>
          <m:e>
            <m:d>
              <m:dPr>
                <m:ctrlPr>
                  <w:rPr>
                    <w:rFonts w:ascii="Cambria Math" w:hAnsi="Cambria Math" w:cs="Arial"/>
                  </w:rPr>
                </m:ctrlPr>
              </m:dPr>
              <m:e>
                <m:r>
                  <w:rPr>
                    <w:rFonts w:ascii="Cambria Math" w:hAnsi="Cambria Math" w:cs="Arial"/>
                  </w:rPr>
                  <m:t>1</m:t>
                </m:r>
              </m:e>
            </m:d>
          </m:e>
        </m:func>
        <m:r>
          <w:rPr>
            <w:rFonts w:ascii="Cambria Math" w:hAnsi="Cambria Math" w:cs="Arial"/>
          </w:rPr>
          <m:t>,</m:t>
        </m:r>
        <m:sSup>
          <m:sSupPr>
            <m:ctrlPr>
              <w:rPr>
                <w:rFonts w:ascii="Cambria Math" w:hAnsi="Cambria Math" w:cs="Arial"/>
              </w:rPr>
            </m:ctrlPr>
          </m:sSupPr>
          <m:e>
            <m:r>
              <w:rPr>
                <w:rFonts w:ascii="Cambria Math" w:hAnsi="Cambria Math" w:cs="Arial"/>
              </w:rPr>
              <m:t>ψ</m:t>
            </m:r>
          </m:e>
          <m:sup>
            <m:r>
              <w:rPr>
                <w:rFonts w:ascii="Cambria Math" w:hAnsi="Cambria Math" w:cs="Arial"/>
              </w:rPr>
              <m:t>'''</m:t>
            </m:r>
          </m:sup>
        </m:sSup>
        <m:d>
          <m:dPr>
            <m:ctrlPr>
              <w:rPr>
                <w:rFonts w:ascii="Cambria Math" w:hAnsi="Cambria Math" w:cs="Arial"/>
              </w:rPr>
            </m:ctrlPr>
          </m:dPr>
          <m:e>
            <m:r>
              <w:rPr>
                <w:rFonts w:ascii="Cambria Math" w:hAnsi="Cambria Math" w:cs="Arial"/>
              </w:rPr>
              <m:t>1</m:t>
            </m:r>
          </m:e>
        </m:d>
        <m:r>
          <w:rPr>
            <w:rFonts w:ascii="Cambria Math" w:hAnsi="Cambria Math" w:cs="Arial"/>
          </w:rPr>
          <m:t>=sin</m:t>
        </m:r>
        <m:d>
          <m:dPr>
            <m:ctrlPr>
              <w:rPr>
                <w:rFonts w:ascii="Cambria Math" w:hAnsi="Cambria Math" w:cs="Arial"/>
              </w:rPr>
            </m:ctrlPr>
          </m:dPr>
          <m:e>
            <m:r>
              <w:rPr>
                <w:rFonts w:ascii="Cambria Math" w:hAnsi="Cambria Math" w:cs="Arial"/>
              </w:rPr>
              <m:t>1</m:t>
            </m:r>
          </m:e>
        </m:d>
        <m:r>
          <w:rPr>
            <w:rFonts w:ascii="Cambria Math" w:hAnsi="Cambria Math" w:cs="Arial"/>
          </w:rPr>
          <m:t>-co</m:t>
        </m:r>
        <m:func>
          <m:funcPr>
            <m:ctrlPr>
              <w:rPr>
                <w:rFonts w:ascii="Cambria Math" w:hAnsi="Cambria Math" w:cs="Arial"/>
                <w:i/>
              </w:rPr>
            </m:ctrlPr>
          </m:funcPr>
          <m:fName>
            <m:r>
              <w:rPr>
                <w:rFonts w:ascii="Cambria Math" w:hAnsi="Cambria Math" w:cs="Arial"/>
              </w:rPr>
              <m:t>s</m:t>
            </m:r>
          </m:fName>
          <m:e>
            <m:d>
              <m:dPr>
                <m:ctrlPr>
                  <w:rPr>
                    <w:rFonts w:ascii="Cambria Math" w:hAnsi="Cambria Math" w:cs="Arial"/>
                  </w:rPr>
                </m:ctrlPr>
              </m:dPr>
              <m:e>
                <m:r>
                  <w:rPr>
                    <w:rFonts w:ascii="Cambria Math" w:hAnsi="Cambria Math" w:cs="Arial"/>
                  </w:rPr>
                  <m:t>1</m:t>
                </m:r>
              </m:e>
            </m:d>
          </m:e>
        </m:func>
        <m:r>
          <w:rPr>
            <w:rFonts w:ascii="Cambria Math" w:hAnsi="Cambria Math" w:cs="Arial"/>
          </w:rPr>
          <m:t>.</m:t>
        </m:r>
      </m:oMath>
      <w:r w:rsidR="00D302D7" w:rsidRPr="00DF11FF">
        <w:rPr>
          <w:rFonts w:ascii="Arial" w:eastAsiaTheme="minorEastAsia" w:hAnsi="Arial" w:cs="Arial"/>
        </w:rPr>
        <w:t xml:space="preserve">                                                  </w:t>
      </w:r>
    </w:p>
    <w:p w14:paraId="19C3000B" w14:textId="77777777" w:rsidR="00D302D7" w:rsidRPr="00DF11FF" w:rsidRDefault="00D302D7" w:rsidP="00D302D7">
      <w:pPr>
        <w:jc w:val="both"/>
        <w:rPr>
          <w:rFonts w:ascii="Arial" w:eastAsiaTheme="minorEastAsia" w:hAnsi="Arial" w:cs="Arial"/>
        </w:rPr>
      </w:pPr>
      <w:r w:rsidRPr="00DF11FF">
        <w:rPr>
          <w:rFonts w:ascii="Arial" w:eastAsiaTheme="minorEastAsia" w:hAnsi="Arial" w:cs="Arial"/>
        </w:rPr>
        <w:t xml:space="preserve">The theoretical solution is given as  </w:t>
      </w:r>
      <m:oMath>
        <m:r>
          <w:rPr>
            <w:rFonts w:ascii="Cambria Math" w:hAnsi="Cambria Math" w:cs="Arial"/>
          </w:rPr>
          <m:t>ψ=</m:t>
        </m:r>
        <m:sSup>
          <m:sSupPr>
            <m:ctrlPr>
              <w:rPr>
                <w:rFonts w:ascii="Cambria Math" w:hAnsi="Cambria Math" w:cs="Arial"/>
                <w:i/>
              </w:rPr>
            </m:ctrlPr>
          </m:sSupPr>
          <m:e>
            <m:r>
              <w:rPr>
                <w:rFonts w:ascii="Cambria Math" w:hAnsi="Cambria Math" w:cs="Arial"/>
              </w:rPr>
              <m:t>(ϱ</m:t>
            </m:r>
          </m:e>
          <m:sup>
            <m:r>
              <w:rPr>
                <w:rFonts w:ascii="Cambria Math" w:hAnsi="Cambria Math" w:cs="Arial"/>
              </w:rPr>
              <m:t>2</m:t>
            </m:r>
          </m:sup>
        </m:sSup>
        <m:r>
          <w:rPr>
            <w:rFonts w:ascii="Cambria Math" w:hAnsi="Cambria Math" w:cs="Arial"/>
          </w:rPr>
          <m:t>-1)sinϱ</m:t>
        </m:r>
      </m:oMath>
      <w:r w:rsidRPr="00DF11FF">
        <w:rPr>
          <w:rFonts w:ascii="Arial" w:eastAsiaTheme="minorEastAsia" w:hAnsi="Arial" w:cs="Arial"/>
        </w:rPr>
        <w:t xml:space="preserve">        </w:t>
      </w:r>
    </w:p>
    <w:p w14:paraId="68E55C51" w14:textId="77777777" w:rsidR="00D302D7" w:rsidRPr="00DF11FF" w:rsidRDefault="00D302D7" w:rsidP="00D302D7">
      <w:pPr>
        <w:jc w:val="both"/>
        <w:rPr>
          <w:rFonts w:ascii="Arial" w:hAnsi="Arial" w:cs="Arial"/>
        </w:rPr>
      </w:pPr>
      <w:r w:rsidRPr="00DF11FF">
        <w:rPr>
          <w:rFonts w:ascii="Arial" w:hAnsi="Arial" w:cs="Arial"/>
        </w:rPr>
        <w:t>The boundary value problems (14) and (15) correction functional is provided as</w:t>
      </w:r>
    </w:p>
    <w:p w14:paraId="421383B7" w14:textId="77777777" w:rsidR="00D302D7" w:rsidRPr="00DF11FF" w:rsidRDefault="00000000" w:rsidP="00D302D7">
      <w:pPr>
        <w:jc w:val="both"/>
        <w:rPr>
          <w:rFonts w:ascii="Arial" w:eastAsia="Meiryo" w:hAnsi="Arial" w:cs="Arial"/>
          <w:spacing w:val="22"/>
        </w:rPr>
      </w:pPr>
      <m:oMath>
        <m:sSub>
          <m:sSubPr>
            <m:ctrlPr>
              <w:rPr>
                <w:rFonts w:ascii="Cambria Math" w:hAnsi="Cambria Math" w:cs="Arial"/>
              </w:rPr>
            </m:ctrlPr>
          </m:sSubPr>
          <m:e>
            <m:r>
              <w:rPr>
                <w:rFonts w:ascii="Cambria Math" w:hAnsi="Cambria Math" w:cs="Arial"/>
              </w:rPr>
              <m:t>ψ</m:t>
            </m:r>
          </m:e>
          <m:sub>
            <m:r>
              <w:rPr>
                <w:rFonts w:ascii="Cambria Math" w:hAnsi="Cambria Math" w:cs="Arial"/>
              </w:rPr>
              <m:t>m+1</m:t>
            </m:r>
          </m:sub>
        </m:sSub>
        <m:r>
          <w:rPr>
            <w:rFonts w:ascii="Cambria Math" w:hAnsi="Cambria Math" w:cs="Arial"/>
          </w:rPr>
          <m:t>=</m:t>
        </m:r>
        <m:sSub>
          <m:sSubPr>
            <m:ctrlPr>
              <w:rPr>
                <w:rFonts w:ascii="Cambria Math" w:hAnsi="Cambria Math" w:cs="Arial"/>
              </w:rPr>
            </m:ctrlPr>
          </m:sSubPr>
          <m:e>
            <m:r>
              <w:rPr>
                <w:rFonts w:ascii="Cambria Math" w:hAnsi="Cambria Math" w:cs="Arial"/>
              </w:rPr>
              <m:t>ψ</m:t>
            </m:r>
          </m:e>
          <m:sub>
            <m:r>
              <w:rPr>
                <w:rFonts w:ascii="Cambria Math" w:hAnsi="Cambria Math" w:cs="Arial"/>
              </w:rPr>
              <m:t>m</m:t>
            </m:r>
          </m:sub>
        </m:sSub>
        <m:d>
          <m:dPr>
            <m:ctrlPr>
              <w:rPr>
                <w:rFonts w:ascii="Cambria Math" w:hAnsi="Cambria Math" w:cs="Arial"/>
              </w:rPr>
            </m:ctrlPr>
          </m:dPr>
          <m:e>
            <m:r>
              <w:rPr>
                <w:rFonts w:ascii="Cambria Math" w:hAnsi="Cambria Math" w:cs="Arial"/>
              </w:rPr>
              <m:t>ϱ</m:t>
            </m:r>
          </m:e>
        </m:d>
        <m:r>
          <w:rPr>
            <w:rFonts w:ascii="Cambria Math" w:hAnsi="Cambria Math" w:cs="Arial"/>
          </w:rPr>
          <m:t>+</m:t>
        </m:r>
        <m:nary>
          <m:naryPr>
            <m:ctrlPr>
              <w:rPr>
                <w:rFonts w:ascii="Cambria Math" w:hAnsi="Cambria Math" w:cs="Arial"/>
              </w:rPr>
            </m:ctrlPr>
          </m:naryPr>
          <m:sub>
            <m:r>
              <w:rPr>
                <w:rFonts w:ascii="Cambria Math" w:hAnsi="Cambria Math" w:cs="Arial"/>
              </w:rPr>
              <m:t>0</m:t>
            </m:r>
          </m:sub>
          <m:sup>
            <m:r>
              <w:rPr>
                <w:rFonts w:ascii="Cambria Math" w:hAnsi="Cambria Math" w:cs="Arial"/>
              </w:rPr>
              <m:t>ϱ</m:t>
            </m:r>
          </m:sup>
          <m:e>
            <m:r>
              <w:rPr>
                <w:rFonts w:ascii="Cambria Math" w:hAnsi="Cambria Math" w:cs="Arial"/>
              </w:rPr>
              <m:t>λ</m:t>
            </m:r>
            <m:d>
              <m:dPr>
                <m:ctrlPr>
                  <w:rPr>
                    <w:rFonts w:ascii="Cambria Math" w:hAnsi="Cambria Math" w:cs="Arial"/>
                  </w:rPr>
                </m:ctrlPr>
              </m:dPr>
              <m:e>
                <m:r>
                  <w:rPr>
                    <w:rFonts w:ascii="Cambria Math" w:hAnsi="Cambria Math" w:cs="Arial"/>
                  </w:rPr>
                  <m:t>ξ</m:t>
                </m:r>
              </m:e>
            </m:d>
            <m:d>
              <m:dPr>
                <m:ctrlPr>
                  <w:rPr>
                    <w:rFonts w:ascii="Cambria Math" w:hAnsi="Cambria Math" w:cs="Arial"/>
                  </w:rPr>
                </m:ctrlPr>
              </m:dPr>
              <m:e>
                <m:sSup>
                  <m:sSupPr>
                    <m:ctrlPr>
                      <w:rPr>
                        <w:rFonts w:ascii="Cambria Math" w:hAnsi="Cambria Math" w:cs="Arial"/>
                      </w:rPr>
                    </m:ctrlPr>
                  </m:sSupPr>
                  <m:e>
                    <m:r>
                      <w:rPr>
                        <w:rFonts w:ascii="Cambria Math" w:hAnsi="Cambria Math" w:cs="Arial"/>
                      </w:rPr>
                      <m:t>ψ</m:t>
                    </m:r>
                  </m:e>
                  <m:sup>
                    <m:d>
                      <m:dPr>
                        <m:ctrlPr>
                          <w:rPr>
                            <w:rFonts w:ascii="Cambria Math" w:hAnsi="Cambria Math" w:cs="Arial"/>
                          </w:rPr>
                        </m:ctrlPr>
                      </m:dPr>
                      <m:e>
                        <m:r>
                          <w:rPr>
                            <w:rFonts w:ascii="Cambria Math" w:hAnsi="Cambria Math" w:cs="Arial"/>
                          </w:rPr>
                          <m:t>13</m:t>
                        </m:r>
                      </m:e>
                    </m:d>
                  </m:sup>
                </m:sSup>
                <m:r>
                  <w:rPr>
                    <w:rFonts w:ascii="Cambria Math" w:hAnsi="Cambria Math" w:cs="Arial"/>
                  </w:rPr>
                  <m:t>-cosξ+sinξ</m:t>
                </m:r>
              </m:e>
            </m:d>
            <m:r>
              <w:rPr>
                <w:rFonts w:ascii="Cambria Math" w:hAnsi="Cambria Math" w:cs="Arial"/>
              </w:rPr>
              <m:t>dξ</m:t>
            </m:r>
          </m:e>
        </m:nary>
      </m:oMath>
      <w:r w:rsidR="00D302D7" w:rsidRPr="00DF11FF">
        <w:rPr>
          <w:rFonts w:ascii="Arial" w:eastAsia="Meiryo" w:hAnsi="Arial" w:cs="Arial"/>
          <w:spacing w:val="22"/>
        </w:rPr>
        <w:t xml:space="preserve">                                    </w:t>
      </w:r>
    </w:p>
    <w:p w14:paraId="01B0D9BA" w14:textId="77777777" w:rsidR="00D302D7" w:rsidRPr="00DF11FF" w:rsidRDefault="00D302D7" w:rsidP="00D302D7">
      <w:pPr>
        <w:widowControl w:val="0"/>
        <w:tabs>
          <w:tab w:val="left" w:pos="9520"/>
        </w:tabs>
        <w:spacing w:before="240"/>
        <w:ind w:right="-20"/>
        <w:jc w:val="both"/>
        <w:rPr>
          <w:rFonts w:ascii="Arial" w:hAnsi="Arial" w:cs="Arial"/>
        </w:rPr>
      </w:pPr>
      <w:r w:rsidRPr="00DF11FF">
        <w:rPr>
          <w:rFonts w:ascii="Arial" w:hAnsi="Arial" w:cs="Arial"/>
        </w:rPr>
        <w:t xml:space="preserve">where, </w:t>
      </w:r>
      <m:oMath>
        <m:r>
          <w:rPr>
            <w:rFonts w:ascii="Cambria Math" w:hAnsi="Cambria Math" w:cs="Arial"/>
          </w:rPr>
          <m:t>λ</m:t>
        </m:r>
        <m:d>
          <m:dPr>
            <m:ctrlPr>
              <w:rPr>
                <w:rFonts w:ascii="Cambria Math" w:hAnsi="Cambria Math" w:cs="Arial"/>
              </w:rPr>
            </m:ctrlPr>
          </m:dPr>
          <m:e>
            <m:r>
              <w:rPr>
                <w:rFonts w:ascii="Cambria Math" w:hAnsi="Cambria Math" w:cs="Arial"/>
              </w:rPr>
              <m:t>ξ</m:t>
            </m:r>
          </m:e>
        </m:d>
        <m:r>
          <w:rPr>
            <w:rFonts w:ascii="Cambria Math" w:hAnsi="Cambria Math" w:cs="Arial"/>
          </w:rPr>
          <m:t>=</m:t>
        </m:r>
        <m:f>
          <m:fPr>
            <m:ctrlPr>
              <w:rPr>
                <w:rFonts w:ascii="Cambria Math" w:hAnsi="Cambria Math" w:cs="Arial"/>
              </w:rPr>
            </m:ctrlPr>
          </m:fPr>
          <m:num>
            <m:sSup>
              <m:sSupPr>
                <m:ctrlPr>
                  <w:rPr>
                    <w:rFonts w:ascii="Cambria Math" w:hAnsi="Cambria Math" w:cs="Arial"/>
                  </w:rPr>
                </m:ctrlPr>
              </m:sSupPr>
              <m:e>
                <m:d>
                  <m:dPr>
                    <m:ctrlPr>
                      <w:rPr>
                        <w:rFonts w:ascii="Cambria Math" w:hAnsi="Cambria Math" w:cs="Arial"/>
                      </w:rPr>
                    </m:ctrlPr>
                  </m:dPr>
                  <m:e>
                    <m:r>
                      <w:rPr>
                        <w:rFonts w:ascii="Cambria Math" w:hAnsi="Cambria Math" w:cs="Arial"/>
                      </w:rPr>
                      <m:t>-1</m:t>
                    </m:r>
                  </m:e>
                </m:d>
              </m:e>
              <m:sup>
                <m:r>
                  <w:rPr>
                    <w:rFonts w:ascii="Cambria Math" w:hAnsi="Cambria Math" w:cs="Arial"/>
                  </w:rPr>
                  <m:t>13</m:t>
                </m:r>
              </m:sup>
            </m:sSup>
            <m:sSup>
              <m:sSupPr>
                <m:ctrlPr>
                  <w:rPr>
                    <w:rFonts w:ascii="Cambria Math" w:hAnsi="Cambria Math" w:cs="Arial"/>
                  </w:rPr>
                </m:ctrlPr>
              </m:sSupPr>
              <m:e>
                <m:d>
                  <m:dPr>
                    <m:ctrlPr>
                      <w:rPr>
                        <w:rFonts w:ascii="Cambria Math" w:hAnsi="Cambria Math" w:cs="Arial"/>
                      </w:rPr>
                    </m:ctrlPr>
                  </m:dPr>
                  <m:e>
                    <m:r>
                      <w:rPr>
                        <w:rFonts w:ascii="Cambria Math" w:hAnsi="Cambria Math" w:cs="Arial"/>
                      </w:rPr>
                      <m:t>ξ-ϱ</m:t>
                    </m:r>
                  </m:e>
                </m:d>
              </m:e>
              <m:sup>
                <m:r>
                  <w:rPr>
                    <w:rFonts w:ascii="Cambria Math" w:hAnsi="Cambria Math" w:cs="Arial"/>
                  </w:rPr>
                  <m:t>12</m:t>
                </m:r>
              </m:sup>
            </m:sSup>
          </m:num>
          <m:den>
            <m:r>
              <w:rPr>
                <w:rFonts w:ascii="Cambria Math" w:hAnsi="Cambria Math" w:cs="Arial"/>
              </w:rPr>
              <m:t>12!</m:t>
            </m:r>
          </m:den>
        </m:f>
      </m:oMath>
      <w:r w:rsidRPr="00DF11FF">
        <w:rPr>
          <w:rFonts w:ascii="Arial" w:hAnsi="Arial" w:cs="Arial"/>
        </w:rPr>
        <w:t xml:space="preserve">  is the Lagrange multiplier.</w:t>
      </w:r>
    </w:p>
    <w:p w14:paraId="789D6AAA" w14:textId="77777777" w:rsidR="00D302D7" w:rsidRPr="00DF11FF" w:rsidRDefault="00D302D7" w:rsidP="00D302D7">
      <w:pPr>
        <w:widowControl w:val="0"/>
        <w:tabs>
          <w:tab w:val="left" w:pos="9520"/>
        </w:tabs>
        <w:ind w:right="-20"/>
        <w:jc w:val="both"/>
        <w:rPr>
          <w:rFonts w:ascii="Arial" w:hAnsi="Arial" w:cs="Arial"/>
        </w:rPr>
      </w:pPr>
    </w:p>
    <w:p w14:paraId="4A120182" w14:textId="77777777" w:rsidR="00D302D7" w:rsidRPr="00DF11FF" w:rsidRDefault="00D302D7" w:rsidP="00D302D7">
      <w:pPr>
        <w:widowControl w:val="0"/>
        <w:tabs>
          <w:tab w:val="left" w:pos="9520"/>
        </w:tabs>
        <w:ind w:right="-20"/>
        <w:jc w:val="both"/>
        <w:rPr>
          <w:rFonts w:ascii="Arial" w:hAnsi="Arial" w:cs="Arial"/>
        </w:rPr>
      </w:pPr>
      <w:r w:rsidRPr="00DF11FF">
        <w:rPr>
          <w:rFonts w:ascii="Arial" w:hAnsi="Arial" w:cs="Arial"/>
        </w:rPr>
        <w:t>We consider a rough solution of the form:</w:t>
      </w:r>
    </w:p>
    <w:p w14:paraId="2FD0AB79" w14:textId="77777777" w:rsidR="00D302D7" w:rsidRPr="00DF11FF" w:rsidRDefault="00D302D7" w:rsidP="00D302D7">
      <w:pPr>
        <w:widowControl w:val="0"/>
        <w:tabs>
          <w:tab w:val="left" w:pos="9520"/>
        </w:tabs>
        <w:ind w:right="-20"/>
        <w:jc w:val="both"/>
        <w:rPr>
          <w:rFonts w:ascii="Arial" w:eastAsiaTheme="minorEastAsia" w:hAnsi="Arial" w:cs="Arial"/>
          <w:spacing w:val="22"/>
        </w:rPr>
      </w:pPr>
    </w:p>
    <w:p w14:paraId="734F133A" w14:textId="77777777" w:rsidR="00D302D7" w:rsidRPr="00DF11FF" w:rsidRDefault="00D302D7" w:rsidP="00D302D7">
      <w:pPr>
        <w:widowControl w:val="0"/>
        <w:tabs>
          <w:tab w:val="left" w:pos="9520"/>
        </w:tabs>
        <w:ind w:right="-20"/>
        <w:jc w:val="center"/>
        <w:rPr>
          <w:rFonts w:ascii="Arial" w:eastAsiaTheme="minorEastAsia" w:hAnsi="Arial" w:cs="Arial"/>
          <w:spacing w:val="22"/>
        </w:rPr>
      </w:pPr>
      <w:r w:rsidRPr="00DF11FF">
        <w:rPr>
          <w:rFonts w:ascii="Arial" w:eastAsiaTheme="minorEastAsia" w:hAnsi="Arial" w:cs="Arial"/>
          <w:spacing w:val="22"/>
        </w:rPr>
        <w:t xml:space="preserve"> </w:t>
      </w:r>
      <m:oMath>
        <m:sSub>
          <m:sSubPr>
            <m:ctrlPr>
              <w:rPr>
                <w:rFonts w:ascii="Cambria Math" w:hAnsi="Cambria Math" w:cs="Arial"/>
              </w:rPr>
            </m:ctrlPr>
          </m:sSubPr>
          <m:e>
            <m:r>
              <w:rPr>
                <w:rFonts w:ascii="Cambria Math" w:hAnsi="Cambria Math" w:cs="Arial"/>
              </w:rPr>
              <m:t>ψ</m:t>
            </m:r>
          </m:e>
          <m:sub>
            <m:r>
              <w:rPr>
                <w:rFonts w:ascii="Cambria Math" w:hAnsi="Cambria Math" w:cs="Arial"/>
              </w:rPr>
              <m:t>m,12</m:t>
            </m:r>
          </m:sub>
        </m:sSub>
        <m:d>
          <m:dPr>
            <m:ctrlPr>
              <w:rPr>
                <w:rFonts w:ascii="Cambria Math" w:hAnsi="Cambria Math" w:cs="Arial"/>
              </w:rPr>
            </m:ctrlPr>
          </m:dPr>
          <m:e>
            <m:r>
              <w:rPr>
                <w:rFonts w:ascii="Cambria Math" w:hAnsi="Cambria Math" w:cs="Arial"/>
              </w:rPr>
              <m:t>ϱ</m:t>
            </m:r>
          </m:e>
        </m:d>
        <m:r>
          <w:rPr>
            <w:rFonts w:ascii="Cambria Math" w:hAnsi="Cambria Math" w:cs="Arial"/>
          </w:rPr>
          <m:t>=</m:t>
        </m:r>
        <m:nary>
          <m:naryPr>
            <m:chr m:val="∑"/>
            <m:ctrlPr>
              <w:rPr>
                <w:rFonts w:ascii="Cambria Math" w:hAnsi="Cambria Math" w:cs="Arial"/>
              </w:rPr>
            </m:ctrlPr>
          </m:naryPr>
          <m:sub>
            <m:r>
              <w:rPr>
                <w:rFonts w:ascii="Cambria Math" w:hAnsi="Cambria Math" w:cs="Arial"/>
              </w:rPr>
              <m:t>m=0</m:t>
            </m:r>
          </m:sub>
          <m:sup>
            <m:r>
              <w:rPr>
                <w:rFonts w:ascii="Cambria Math" w:hAnsi="Cambria Math" w:cs="Arial"/>
              </w:rPr>
              <m:t>12</m:t>
            </m:r>
          </m:sup>
          <m:e>
            <m:sSub>
              <m:sSubPr>
                <m:ctrlPr>
                  <w:rPr>
                    <w:rFonts w:ascii="Cambria Math" w:hAnsi="Cambria Math" w:cs="Arial"/>
                  </w:rPr>
                </m:ctrlPr>
              </m:sSubPr>
              <m:e>
                <m:r>
                  <w:rPr>
                    <w:rFonts w:ascii="Cambria Math" w:hAnsi="Cambria Math" w:cs="Arial"/>
                  </w:rPr>
                  <m:t>β</m:t>
                </m:r>
              </m:e>
              <m:sub>
                <m:r>
                  <w:rPr>
                    <w:rFonts w:ascii="Cambria Math" w:hAnsi="Cambria Math" w:cs="Arial"/>
                  </w:rPr>
                  <m:t>m,12</m:t>
                </m:r>
              </m:sub>
            </m:sSub>
            <m:sSub>
              <m:sSubPr>
                <m:ctrlPr>
                  <w:rPr>
                    <w:rFonts w:ascii="Cambria Math" w:hAnsi="Cambria Math" w:cs="Arial"/>
                  </w:rPr>
                </m:ctrlPr>
              </m:sSubPr>
              <m:e>
                <m:sSup>
                  <m:sSupPr>
                    <m:ctrlPr>
                      <w:rPr>
                        <w:rFonts w:ascii="Cambria Math" w:hAnsi="Cambria Math" w:cs="Arial"/>
                      </w:rPr>
                    </m:ctrlPr>
                  </m:sSupPr>
                  <m:e>
                    <m:r>
                      <w:rPr>
                        <w:rFonts w:ascii="Cambria Math" w:hAnsi="Cambria Math" w:cs="Arial"/>
                      </w:rPr>
                      <m:t>W</m:t>
                    </m:r>
                  </m:e>
                  <m:sup>
                    <m:r>
                      <w:rPr>
                        <w:rFonts w:ascii="Cambria Math" w:hAnsi="Cambria Math" w:cs="Arial"/>
                      </w:rPr>
                      <m:t>*</m:t>
                    </m:r>
                  </m:sup>
                </m:sSup>
              </m:e>
              <m:sub>
                <m:r>
                  <w:rPr>
                    <w:rFonts w:ascii="Cambria Math" w:hAnsi="Cambria Math" w:cs="Arial"/>
                  </w:rPr>
                  <m:t>m,12</m:t>
                </m:r>
              </m:sub>
            </m:sSub>
            <m:d>
              <m:dPr>
                <m:ctrlPr>
                  <w:rPr>
                    <w:rFonts w:ascii="Cambria Math" w:hAnsi="Cambria Math" w:cs="Arial"/>
                  </w:rPr>
                </m:ctrlPr>
              </m:dPr>
              <m:e>
                <m:r>
                  <w:rPr>
                    <w:rFonts w:ascii="Cambria Math" w:hAnsi="Cambria Math" w:cs="Arial"/>
                  </w:rPr>
                  <m:t>ϱ</m:t>
                </m:r>
              </m:e>
            </m:d>
            <m:r>
              <w:rPr>
                <w:rFonts w:ascii="Cambria Math" w:hAnsi="Cambria Math" w:cs="Arial"/>
              </w:rPr>
              <m:t>.</m:t>
            </m:r>
          </m:e>
        </m:nary>
      </m:oMath>
    </w:p>
    <w:p w14:paraId="3BA182D8" w14:textId="77777777" w:rsidR="00D302D7" w:rsidRPr="00DF11FF" w:rsidRDefault="00D302D7" w:rsidP="00D302D7">
      <w:pPr>
        <w:widowControl w:val="0"/>
        <w:tabs>
          <w:tab w:val="left" w:pos="9520"/>
        </w:tabs>
        <w:ind w:right="-20"/>
        <w:jc w:val="both"/>
        <w:rPr>
          <w:rFonts w:ascii="Arial" w:hAnsi="Arial" w:cs="Arial"/>
        </w:rPr>
      </w:pPr>
    </w:p>
    <w:p w14:paraId="3E256C2A" w14:textId="77777777" w:rsidR="00D302D7" w:rsidRPr="00DF11FF" w:rsidRDefault="00D302D7" w:rsidP="00D302D7">
      <w:pPr>
        <w:widowControl w:val="0"/>
        <w:tabs>
          <w:tab w:val="left" w:pos="9520"/>
        </w:tabs>
        <w:ind w:right="-20"/>
        <w:jc w:val="both"/>
        <w:rPr>
          <w:rFonts w:ascii="Arial" w:hAnsi="Arial" w:cs="Arial"/>
        </w:rPr>
      </w:pPr>
      <w:r w:rsidRPr="00DF11FF">
        <w:rPr>
          <w:rFonts w:ascii="Arial" w:hAnsi="Arial" w:cs="Arial"/>
        </w:rPr>
        <w:t>Thus, the iterative formula that follows is obtained:</w:t>
      </w:r>
    </w:p>
    <w:p w14:paraId="3CB35CFA" w14:textId="77777777" w:rsidR="00D302D7" w:rsidRPr="00DF11FF" w:rsidRDefault="00000000" w:rsidP="00D302D7">
      <w:pPr>
        <w:widowControl w:val="0"/>
        <w:tabs>
          <w:tab w:val="left" w:pos="9520"/>
        </w:tabs>
        <w:ind w:right="-20"/>
        <w:jc w:val="both"/>
        <w:rPr>
          <w:rFonts w:ascii="Arial" w:eastAsiaTheme="minorEastAsia" w:hAnsi="Arial" w:cs="Arial"/>
          <w:spacing w:val="22"/>
        </w:rPr>
      </w:pPr>
      <m:oMath>
        <m:sSub>
          <m:sSubPr>
            <m:ctrlPr>
              <w:rPr>
                <w:rFonts w:ascii="Cambria Math" w:hAnsi="Cambria Math" w:cs="Arial"/>
              </w:rPr>
            </m:ctrlPr>
          </m:sSubPr>
          <m:e>
            <m:r>
              <w:rPr>
                <w:rFonts w:ascii="Cambria Math" w:hAnsi="Cambria Math" w:cs="Arial"/>
              </w:rPr>
              <m:t>ψ</m:t>
            </m:r>
          </m:e>
          <m:sub>
            <m:r>
              <w:rPr>
                <w:rFonts w:ascii="Cambria Math" w:hAnsi="Cambria Math" w:cs="Arial"/>
              </w:rPr>
              <m:t>m+1,N-1</m:t>
            </m:r>
          </m:sub>
        </m:sSub>
        <m:d>
          <m:dPr>
            <m:ctrlPr>
              <w:rPr>
                <w:rFonts w:ascii="Cambria Math" w:hAnsi="Cambria Math" w:cs="Arial"/>
              </w:rPr>
            </m:ctrlPr>
          </m:dPr>
          <m:e>
            <m:r>
              <w:rPr>
                <w:rFonts w:ascii="Cambria Math" w:hAnsi="Cambria Math" w:cs="Arial"/>
              </w:rPr>
              <m:t>ϱ</m:t>
            </m:r>
          </m:e>
        </m:d>
        <m:r>
          <w:rPr>
            <w:rFonts w:ascii="Cambria Math" w:hAnsi="Cambria Math" w:cs="Arial"/>
          </w:rPr>
          <m:t>=</m:t>
        </m:r>
        <m:nary>
          <m:naryPr>
            <m:chr m:val="∑"/>
            <m:ctrlPr>
              <w:rPr>
                <w:rFonts w:ascii="Cambria Math" w:hAnsi="Cambria Math" w:cs="Arial"/>
              </w:rPr>
            </m:ctrlPr>
          </m:naryPr>
          <m:sub>
            <m:r>
              <w:rPr>
                <w:rFonts w:ascii="Cambria Math" w:hAnsi="Cambria Math" w:cs="Arial"/>
              </w:rPr>
              <m:t>m=0</m:t>
            </m:r>
          </m:sub>
          <m:sup>
            <m:r>
              <w:rPr>
                <w:rFonts w:ascii="Cambria Math" w:hAnsi="Cambria Math" w:cs="Arial"/>
              </w:rPr>
              <m:t>12</m:t>
            </m:r>
          </m:sup>
          <m:e>
            <m:sSub>
              <m:sSubPr>
                <m:ctrlPr>
                  <w:rPr>
                    <w:rFonts w:ascii="Cambria Math" w:hAnsi="Cambria Math" w:cs="Arial"/>
                  </w:rPr>
                </m:ctrlPr>
              </m:sSubPr>
              <m:e>
                <m:r>
                  <w:rPr>
                    <w:rFonts w:ascii="Cambria Math" w:hAnsi="Cambria Math" w:cs="Arial"/>
                  </w:rPr>
                  <m:t>a</m:t>
                </m:r>
              </m:e>
              <m:sub>
                <m:r>
                  <w:rPr>
                    <w:rFonts w:ascii="Cambria Math" w:hAnsi="Cambria Math" w:cs="Arial"/>
                  </w:rPr>
                  <m:t>m,12</m:t>
                </m:r>
              </m:sub>
            </m:sSub>
            <m:sSub>
              <m:sSubPr>
                <m:ctrlPr>
                  <w:rPr>
                    <w:rFonts w:ascii="Cambria Math" w:hAnsi="Cambria Math" w:cs="Arial"/>
                  </w:rPr>
                </m:ctrlPr>
              </m:sSubPr>
              <m:e>
                <m:sSup>
                  <m:sSupPr>
                    <m:ctrlPr>
                      <w:rPr>
                        <w:rFonts w:ascii="Cambria Math" w:hAnsi="Cambria Math" w:cs="Arial"/>
                      </w:rPr>
                    </m:ctrlPr>
                  </m:sSupPr>
                  <m:e>
                    <m:r>
                      <w:rPr>
                        <w:rFonts w:ascii="Cambria Math" w:hAnsi="Cambria Math" w:cs="Arial"/>
                      </w:rPr>
                      <m:t>W</m:t>
                    </m:r>
                  </m:e>
                  <m:sup>
                    <m:r>
                      <w:rPr>
                        <w:rFonts w:ascii="Cambria Math" w:hAnsi="Cambria Math" w:cs="Arial"/>
                      </w:rPr>
                      <m:t>*</m:t>
                    </m:r>
                  </m:sup>
                </m:sSup>
              </m:e>
              <m:sub>
                <m:r>
                  <w:rPr>
                    <w:rFonts w:ascii="Cambria Math" w:hAnsi="Cambria Math" w:cs="Arial"/>
                  </w:rPr>
                  <m:t>m,12</m:t>
                </m:r>
              </m:sub>
            </m:sSub>
            <m:d>
              <m:dPr>
                <m:ctrlPr>
                  <w:rPr>
                    <w:rFonts w:ascii="Cambria Math" w:hAnsi="Cambria Math" w:cs="Arial"/>
                  </w:rPr>
                </m:ctrlPr>
              </m:dPr>
              <m:e>
                <m:r>
                  <w:rPr>
                    <w:rFonts w:ascii="Cambria Math" w:hAnsi="Cambria Math" w:cs="Arial"/>
                  </w:rPr>
                  <m:t>ϱ</m:t>
                </m:r>
              </m:e>
            </m:d>
          </m:e>
        </m:nary>
        <m:r>
          <w:rPr>
            <w:rFonts w:ascii="Cambria Math" w:hAnsi="Cambria Math" w:cs="Arial"/>
          </w:rPr>
          <m:t>+</m:t>
        </m:r>
        <m:nary>
          <m:naryPr>
            <m:ctrlPr>
              <w:rPr>
                <w:rFonts w:ascii="Cambria Math" w:hAnsi="Cambria Math" w:cs="Arial"/>
              </w:rPr>
            </m:ctrlPr>
          </m:naryPr>
          <m:sub>
            <m:r>
              <w:rPr>
                <w:rFonts w:ascii="Cambria Math" w:hAnsi="Cambria Math" w:cs="Arial"/>
              </w:rPr>
              <m:t>0</m:t>
            </m:r>
          </m:sub>
          <m:sup>
            <m:r>
              <w:rPr>
                <w:rFonts w:ascii="Cambria Math" w:hAnsi="Cambria Math" w:cs="Arial"/>
              </w:rPr>
              <m:t>ϱ</m:t>
            </m:r>
          </m:sup>
          <m:e>
            <m:f>
              <m:fPr>
                <m:ctrlPr>
                  <w:rPr>
                    <w:rFonts w:ascii="Cambria Math" w:hAnsi="Cambria Math" w:cs="Arial"/>
                  </w:rPr>
                </m:ctrlPr>
              </m:fPr>
              <m:num>
                <m:sSup>
                  <m:sSupPr>
                    <m:ctrlPr>
                      <w:rPr>
                        <w:rFonts w:ascii="Cambria Math" w:hAnsi="Cambria Math" w:cs="Arial"/>
                      </w:rPr>
                    </m:ctrlPr>
                  </m:sSupPr>
                  <m:e>
                    <m:d>
                      <m:dPr>
                        <m:ctrlPr>
                          <w:rPr>
                            <w:rFonts w:ascii="Cambria Math" w:hAnsi="Cambria Math" w:cs="Arial"/>
                          </w:rPr>
                        </m:ctrlPr>
                      </m:dPr>
                      <m:e>
                        <m:r>
                          <w:rPr>
                            <w:rFonts w:ascii="Cambria Math" w:hAnsi="Cambria Math" w:cs="Arial"/>
                          </w:rPr>
                          <m:t>-1</m:t>
                        </m:r>
                      </m:e>
                    </m:d>
                  </m:e>
                  <m:sup>
                    <m:r>
                      <w:rPr>
                        <w:rFonts w:ascii="Cambria Math" w:hAnsi="Cambria Math" w:cs="Arial"/>
                      </w:rPr>
                      <m:t>13</m:t>
                    </m:r>
                  </m:sup>
                </m:sSup>
                <m:sSup>
                  <m:sSupPr>
                    <m:ctrlPr>
                      <w:rPr>
                        <w:rFonts w:ascii="Cambria Math" w:hAnsi="Cambria Math" w:cs="Arial"/>
                      </w:rPr>
                    </m:ctrlPr>
                  </m:sSupPr>
                  <m:e>
                    <m:d>
                      <m:dPr>
                        <m:ctrlPr>
                          <w:rPr>
                            <w:rFonts w:ascii="Cambria Math" w:hAnsi="Cambria Math" w:cs="Arial"/>
                          </w:rPr>
                        </m:ctrlPr>
                      </m:dPr>
                      <m:e>
                        <m:r>
                          <w:rPr>
                            <w:rFonts w:ascii="Cambria Math" w:hAnsi="Cambria Math" w:cs="Arial"/>
                          </w:rPr>
                          <m:t>ξ-ϱ</m:t>
                        </m:r>
                      </m:e>
                    </m:d>
                  </m:e>
                  <m:sup>
                    <m:r>
                      <w:rPr>
                        <w:rFonts w:ascii="Cambria Math" w:hAnsi="Cambria Math" w:cs="Arial"/>
                      </w:rPr>
                      <m:t>12</m:t>
                    </m:r>
                  </m:sup>
                </m:sSup>
              </m:num>
              <m:den>
                <m:r>
                  <w:rPr>
                    <w:rFonts w:ascii="Cambria Math" w:hAnsi="Cambria Math" w:cs="Arial"/>
                  </w:rPr>
                  <m:t>12!</m:t>
                </m:r>
              </m:den>
            </m:f>
            <m:d>
              <m:dPr>
                <m:ctrlPr>
                  <w:rPr>
                    <w:rFonts w:ascii="Cambria Math" w:hAnsi="Cambria Math" w:cs="Arial"/>
                  </w:rPr>
                </m:ctrlPr>
              </m:dPr>
              <m:e>
                <m:f>
                  <m:fPr>
                    <m:ctrlPr>
                      <w:rPr>
                        <w:rFonts w:ascii="Cambria Math" w:hAnsi="Cambria Math" w:cs="Arial"/>
                      </w:rPr>
                    </m:ctrlPr>
                  </m:fPr>
                  <m:num>
                    <m:sSup>
                      <m:sSupPr>
                        <m:ctrlPr>
                          <w:rPr>
                            <w:rFonts w:ascii="Cambria Math" w:hAnsi="Cambria Math" w:cs="Arial"/>
                          </w:rPr>
                        </m:ctrlPr>
                      </m:sSupPr>
                      <m:e>
                        <m:r>
                          <w:rPr>
                            <w:rFonts w:ascii="Cambria Math" w:hAnsi="Cambria Math" w:cs="Arial"/>
                          </w:rPr>
                          <m:t>d</m:t>
                        </m:r>
                      </m:e>
                      <m:sup>
                        <m:r>
                          <w:rPr>
                            <w:rFonts w:ascii="Cambria Math" w:hAnsi="Cambria Math" w:cs="Arial"/>
                          </w:rPr>
                          <m:t>13</m:t>
                        </m:r>
                      </m:sup>
                    </m:sSup>
                  </m:num>
                  <m:den>
                    <m:sSup>
                      <m:sSupPr>
                        <m:ctrlPr>
                          <w:rPr>
                            <w:rFonts w:ascii="Cambria Math" w:hAnsi="Cambria Math" w:cs="Arial"/>
                          </w:rPr>
                        </m:ctrlPr>
                      </m:sSupPr>
                      <m:e>
                        <m:r>
                          <w:rPr>
                            <w:rFonts w:ascii="Cambria Math" w:hAnsi="Cambria Math" w:cs="Arial"/>
                          </w:rPr>
                          <m:t>dt</m:t>
                        </m:r>
                      </m:e>
                      <m:sup>
                        <m:r>
                          <w:rPr>
                            <w:rFonts w:ascii="Cambria Math" w:hAnsi="Cambria Math" w:cs="Arial"/>
                          </w:rPr>
                          <m:t>13</m:t>
                        </m:r>
                      </m:sup>
                    </m:sSup>
                  </m:den>
                </m:f>
                <m:d>
                  <m:dPr>
                    <m:ctrlPr>
                      <w:rPr>
                        <w:rFonts w:ascii="Cambria Math" w:hAnsi="Cambria Math" w:cs="Arial"/>
                      </w:rPr>
                    </m:ctrlPr>
                  </m:dPr>
                  <m:e>
                    <m:nary>
                      <m:naryPr>
                        <m:chr m:val="∑"/>
                        <m:ctrlPr>
                          <w:rPr>
                            <w:rFonts w:ascii="Cambria Math" w:hAnsi="Cambria Math" w:cs="Arial"/>
                          </w:rPr>
                        </m:ctrlPr>
                      </m:naryPr>
                      <m:sub>
                        <m:r>
                          <w:rPr>
                            <w:rFonts w:ascii="Cambria Math" w:hAnsi="Cambria Math" w:cs="Arial"/>
                          </w:rPr>
                          <m:t>m=0</m:t>
                        </m:r>
                      </m:sub>
                      <m:sup>
                        <m:r>
                          <w:rPr>
                            <w:rFonts w:ascii="Cambria Math" w:hAnsi="Cambria Math" w:cs="Arial"/>
                          </w:rPr>
                          <m:t>12</m:t>
                        </m:r>
                      </m:sup>
                      <m:e>
                        <m:sSub>
                          <m:sSubPr>
                            <m:ctrlPr>
                              <w:rPr>
                                <w:rFonts w:ascii="Cambria Math" w:hAnsi="Cambria Math" w:cs="Arial"/>
                              </w:rPr>
                            </m:ctrlPr>
                          </m:sSubPr>
                          <m:e>
                            <m:r>
                              <w:rPr>
                                <w:rFonts w:ascii="Cambria Math" w:hAnsi="Cambria Math" w:cs="Arial"/>
                              </w:rPr>
                              <m:t>β</m:t>
                            </m:r>
                          </m:e>
                          <m:sub>
                            <m:r>
                              <w:rPr>
                                <w:rFonts w:ascii="Cambria Math" w:hAnsi="Cambria Math" w:cs="Arial"/>
                              </w:rPr>
                              <m:t>m,12</m:t>
                            </m:r>
                          </m:sub>
                        </m:sSub>
                        <m:sSub>
                          <m:sSubPr>
                            <m:ctrlPr>
                              <w:rPr>
                                <w:rFonts w:ascii="Cambria Math" w:hAnsi="Cambria Math" w:cs="Arial"/>
                              </w:rPr>
                            </m:ctrlPr>
                          </m:sSubPr>
                          <m:e>
                            <m:sSup>
                              <m:sSupPr>
                                <m:ctrlPr>
                                  <w:rPr>
                                    <w:rFonts w:ascii="Cambria Math" w:hAnsi="Cambria Math" w:cs="Arial"/>
                                  </w:rPr>
                                </m:ctrlPr>
                              </m:sSupPr>
                              <m:e>
                                <m:r>
                                  <w:rPr>
                                    <w:rFonts w:ascii="Cambria Math" w:hAnsi="Cambria Math" w:cs="Arial"/>
                                  </w:rPr>
                                  <m:t>W</m:t>
                                </m:r>
                              </m:e>
                              <m:sup>
                                <m:r>
                                  <w:rPr>
                                    <w:rFonts w:ascii="Cambria Math" w:hAnsi="Cambria Math" w:cs="Arial"/>
                                  </w:rPr>
                                  <m:t>*</m:t>
                                </m:r>
                              </m:sup>
                            </m:sSup>
                          </m:e>
                          <m:sub>
                            <m:r>
                              <w:rPr>
                                <w:rFonts w:ascii="Cambria Math" w:hAnsi="Cambria Math" w:cs="Arial"/>
                              </w:rPr>
                              <m:t>m,12</m:t>
                            </m:r>
                          </m:sub>
                        </m:sSub>
                        <m:d>
                          <m:dPr>
                            <m:ctrlPr>
                              <w:rPr>
                                <w:rFonts w:ascii="Cambria Math" w:hAnsi="Cambria Math" w:cs="Arial"/>
                              </w:rPr>
                            </m:ctrlPr>
                          </m:dPr>
                          <m:e>
                            <m:r>
                              <w:rPr>
                                <w:rFonts w:ascii="Cambria Math" w:hAnsi="Cambria Math" w:cs="Arial"/>
                              </w:rPr>
                              <m:t>ξ</m:t>
                            </m:r>
                          </m:e>
                        </m:d>
                      </m:e>
                    </m:nary>
                  </m:e>
                </m:d>
                <m:r>
                  <w:rPr>
                    <w:rFonts w:ascii="Cambria Math" w:hAnsi="Cambria Math" w:cs="Arial"/>
                  </w:rPr>
                  <m:t>-cosξ+sinξ</m:t>
                </m:r>
              </m:e>
            </m:d>
            <m:r>
              <w:rPr>
                <w:rFonts w:ascii="Cambria Math" w:hAnsi="Cambria Math" w:cs="Arial"/>
              </w:rPr>
              <m:t>dξ</m:t>
            </m:r>
          </m:e>
        </m:nary>
      </m:oMath>
      <w:r w:rsidR="00D302D7" w:rsidRPr="00DF11FF">
        <w:rPr>
          <w:rFonts w:ascii="Arial" w:eastAsiaTheme="minorEastAsia" w:hAnsi="Arial" w:cs="Arial"/>
          <w:spacing w:val="22"/>
        </w:rPr>
        <w:t xml:space="preserve">   </w:t>
      </w:r>
    </w:p>
    <w:p w14:paraId="4802B4DE" w14:textId="77777777" w:rsidR="00D302D7" w:rsidRPr="00DF11FF" w:rsidRDefault="00D302D7" w:rsidP="00D302D7">
      <w:pPr>
        <w:widowControl w:val="0"/>
        <w:tabs>
          <w:tab w:val="left" w:pos="9520"/>
        </w:tabs>
        <w:ind w:right="-20"/>
        <w:jc w:val="both"/>
        <w:rPr>
          <w:rFonts w:ascii="Arial" w:eastAsiaTheme="minorEastAsia" w:hAnsi="Arial" w:cs="Arial"/>
          <w:spacing w:val="22"/>
        </w:rPr>
      </w:pPr>
      <w:r w:rsidRPr="00DF11FF">
        <w:rPr>
          <w:rFonts w:ascii="Arial" w:eastAsiaTheme="minorEastAsia" w:hAnsi="Arial" w:cs="Arial"/>
          <w:spacing w:val="22"/>
        </w:rPr>
        <w:t xml:space="preserve">                                              </w:t>
      </w:r>
    </w:p>
    <w:p w14:paraId="2AE17E85" w14:textId="77777777" w:rsidR="00D302D7" w:rsidRPr="00DF11FF" w:rsidRDefault="00000000" w:rsidP="00D302D7">
      <w:pPr>
        <w:widowControl w:val="0"/>
        <w:tabs>
          <w:tab w:val="left" w:pos="9520"/>
        </w:tabs>
        <w:ind w:right="-20"/>
        <w:jc w:val="both"/>
        <w:rPr>
          <w:rFonts w:ascii="Arial" w:eastAsiaTheme="minorEastAsia" w:hAnsi="Arial" w:cs="Arial"/>
          <w:spacing w:val="22"/>
        </w:rPr>
      </w:pPr>
      <m:oMath>
        <m:sSub>
          <m:sSubPr>
            <m:ctrlPr>
              <w:rPr>
                <w:rFonts w:ascii="Cambria Math" w:hAnsi="Cambria Math" w:cs="Arial"/>
              </w:rPr>
            </m:ctrlPr>
          </m:sSubPr>
          <m:e>
            <m:r>
              <w:rPr>
                <w:rFonts w:ascii="Cambria Math" w:hAnsi="Cambria Math" w:cs="Arial"/>
              </w:rPr>
              <m:t>ψ</m:t>
            </m:r>
          </m:e>
          <m:sub>
            <m:r>
              <w:rPr>
                <w:rFonts w:ascii="Cambria Math" w:hAnsi="Cambria Math" w:cs="Arial"/>
              </w:rPr>
              <m:t>m+1,N-1</m:t>
            </m:r>
          </m:sub>
        </m:sSub>
        <m:d>
          <m:dPr>
            <m:ctrlPr>
              <w:rPr>
                <w:rFonts w:ascii="Cambria Math" w:hAnsi="Cambria Math" w:cs="Arial"/>
              </w:rPr>
            </m:ctrlPr>
          </m:dPr>
          <m:e>
            <m:r>
              <w:rPr>
                <w:rFonts w:ascii="Cambria Math" w:hAnsi="Cambria Math" w:cs="Arial"/>
              </w:rPr>
              <m:t>ϱ</m:t>
            </m:r>
          </m:e>
        </m:d>
        <m:r>
          <w:rPr>
            <w:rFonts w:ascii="Cambria Math" w:hAnsi="Cambria Math" w:cs="Arial"/>
          </w:rPr>
          <m:t>=</m:t>
        </m:r>
        <m:sSub>
          <m:sSubPr>
            <m:ctrlPr>
              <w:rPr>
                <w:rFonts w:ascii="Cambria Math" w:hAnsi="Cambria Math" w:cs="Arial"/>
              </w:rPr>
            </m:ctrlPr>
          </m:sSubPr>
          <m:e>
            <m:r>
              <w:rPr>
                <w:rFonts w:ascii="Cambria Math" w:hAnsi="Cambria Math" w:cs="Arial"/>
              </w:rPr>
              <m:t>β</m:t>
            </m:r>
          </m:e>
          <m:sub>
            <m:r>
              <w:rPr>
                <w:rFonts w:ascii="Cambria Math" w:hAnsi="Cambria Math" w:cs="Arial"/>
              </w:rPr>
              <m:t>0,12</m:t>
            </m:r>
          </m:sub>
        </m:sSub>
        <m:sSub>
          <m:sSubPr>
            <m:ctrlPr>
              <w:rPr>
                <w:rFonts w:ascii="Cambria Math" w:hAnsi="Cambria Math" w:cs="Arial"/>
              </w:rPr>
            </m:ctrlPr>
          </m:sSubPr>
          <m:e>
            <m:sSup>
              <m:sSupPr>
                <m:ctrlPr>
                  <w:rPr>
                    <w:rFonts w:ascii="Cambria Math" w:hAnsi="Cambria Math" w:cs="Arial"/>
                  </w:rPr>
                </m:ctrlPr>
              </m:sSupPr>
              <m:e>
                <m:r>
                  <w:rPr>
                    <w:rFonts w:ascii="Cambria Math" w:hAnsi="Cambria Math" w:cs="Arial"/>
                  </w:rPr>
                  <m:t>W</m:t>
                </m:r>
              </m:e>
              <m:sup>
                <m:r>
                  <w:rPr>
                    <w:rFonts w:ascii="Cambria Math" w:hAnsi="Cambria Math" w:cs="Arial"/>
                  </w:rPr>
                  <m:t>*</m:t>
                </m:r>
              </m:sup>
            </m:sSup>
          </m:e>
          <m:sub>
            <m:r>
              <w:rPr>
                <w:rFonts w:ascii="Cambria Math" w:hAnsi="Cambria Math" w:cs="Arial"/>
              </w:rPr>
              <m:t>0,12</m:t>
            </m:r>
          </m:sub>
        </m:sSub>
        <m:d>
          <m:dPr>
            <m:ctrlPr>
              <w:rPr>
                <w:rFonts w:ascii="Cambria Math" w:hAnsi="Cambria Math" w:cs="Arial"/>
              </w:rPr>
            </m:ctrlPr>
          </m:dPr>
          <m:e>
            <m:r>
              <w:rPr>
                <w:rFonts w:ascii="Cambria Math" w:hAnsi="Cambria Math" w:cs="Arial"/>
              </w:rPr>
              <m:t>ϱ</m:t>
            </m:r>
          </m:e>
        </m:d>
        <m:r>
          <w:rPr>
            <w:rFonts w:ascii="Cambria Math" w:hAnsi="Cambria Math" w:cs="Arial"/>
          </w:rPr>
          <m:t>+</m:t>
        </m:r>
        <m:sSub>
          <m:sSubPr>
            <m:ctrlPr>
              <w:rPr>
                <w:rFonts w:ascii="Cambria Math" w:hAnsi="Cambria Math" w:cs="Arial"/>
              </w:rPr>
            </m:ctrlPr>
          </m:sSubPr>
          <m:e>
            <m:r>
              <w:rPr>
                <w:rFonts w:ascii="Cambria Math" w:hAnsi="Cambria Math" w:cs="Arial"/>
              </w:rPr>
              <m:t>β</m:t>
            </m:r>
          </m:e>
          <m:sub>
            <m:r>
              <w:rPr>
                <w:rFonts w:ascii="Cambria Math" w:hAnsi="Cambria Math" w:cs="Arial"/>
              </w:rPr>
              <m:t>1,12</m:t>
            </m:r>
          </m:sub>
        </m:sSub>
        <m:sSub>
          <m:sSubPr>
            <m:ctrlPr>
              <w:rPr>
                <w:rFonts w:ascii="Cambria Math" w:hAnsi="Cambria Math" w:cs="Arial"/>
              </w:rPr>
            </m:ctrlPr>
          </m:sSubPr>
          <m:e>
            <m:sSup>
              <m:sSupPr>
                <m:ctrlPr>
                  <w:rPr>
                    <w:rFonts w:ascii="Cambria Math" w:hAnsi="Cambria Math" w:cs="Arial"/>
                  </w:rPr>
                </m:ctrlPr>
              </m:sSupPr>
              <m:e>
                <m:r>
                  <w:rPr>
                    <w:rFonts w:ascii="Cambria Math" w:hAnsi="Cambria Math" w:cs="Arial"/>
                  </w:rPr>
                  <m:t>W</m:t>
                </m:r>
              </m:e>
              <m:sup>
                <m:r>
                  <w:rPr>
                    <w:rFonts w:ascii="Cambria Math" w:hAnsi="Cambria Math" w:cs="Arial"/>
                  </w:rPr>
                  <m:t>*</m:t>
                </m:r>
              </m:sup>
            </m:sSup>
          </m:e>
          <m:sub>
            <m:r>
              <w:rPr>
                <w:rFonts w:ascii="Cambria Math" w:hAnsi="Cambria Math" w:cs="Arial"/>
              </w:rPr>
              <m:t>1,12</m:t>
            </m:r>
          </m:sub>
        </m:sSub>
        <m:d>
          <m:dPr>
            <m:ctrlPr>
              <w:rPr>
                <w:rFonts w:ascii="Cambria Math" w:hAnsi="Cambria Math" w:cs="Arial"/>
              </w:rPr>
            </m:ctrlPr>
          </m:dPr>
          <m:e>
            <m:r>
              <w:rPr>
                <w:rFonts w:ascii="Cambria Math" w:hAnsi="Cambria Math" w:cs="Arial"/>
              </w:rPr>
              <m:t>ϱ</m:t>
            </m:r>
          </m:e>
        </m:d>
        <m:r>
          <w:rPr>
            <w:rFonts w:ascii="Cambria Math" w:hAnsi="Cambria Math" w:cs="Arial"/>
          </w:rPr>
          <m:t>+</m:t>
        </m:r>
        <m:sSub>
          <m:sSubPr>
            <m:ctrlPr>
              <w:rPr>
                <w:rFonts w:ascii="Cambria Math" w:hAnsi="Cambria Math" w:cs="Arial"/>
              </w:rPr>
            </m:ctrlPr>
          </m:sSubPr>
          <m:e>
            <m:r>
              <w:rPr>
                <w:rFonts w:ascii="Cambria Math" w:hAnsi="Cambria Math" w:cs="Arial"/>
              </w:rPr>
              <m:t>β</m:t>
            </m:r>
          </m:e>
          <m:sub>
            <m:r>
              <w:rPr>
                <w:rFonts w:ascii="Cambria Math" w:hAnsi="Cambria Math" w:cs="Arial"/>
              </w:rPr>
              <m:t>2,12</m:t>
            </m:r>
          </m:sub>
        </m:sSub>
        <m:sSub>
          <m:sSubPr>
            <m:ctrlPr>
              <w:rPr>
                <w:rFonts w:ascii="Cambria Math" w:hAnsi="Cambria Math" w:cs="Arial"/>
              </w:rPr>
            </m:ctrlPr>
          </m:sSubPr>
          <m:e>
            <m:sSup>
              <m:sSupPr>
                <m:ctrlPr>
                  <w:rPr>
                    <w:rFonts w:ascii="Cambria Math" w:hAnsi="Cambria Math" w:cs="Arial"/>
                  </w:rPr>
                </m:ctrlPr>
              </m:sSupPr>
              <m:e>
                <m:r>
                  <w:rPr>
                    <w:rFonts w:ascii="Cambria Math" w:hAnsi="Cambria Math" w:cs="Arial"/>
                  </w:rPr>
                  <m:t>W</m:t>
                </m:r>
              </m:e>
              <m:sup>
                <m:r>
                  <w:rPr>
                    <w:rFonts w:ascii="Cambria Math" w:hAnsi="Cambria Math" w:cs="Arial"/>
                  </w:rPr>
                  <m:t>*</m:t>
                </m:r>
              </m:sup>
            </m:sSup>
          </m:e>
          <m:sub>
            <m:r>
              <w:rPr>
                <w:rFonts w:ascii="Cambria Math" w:hAnsi="Cambria Math" w:cs="Arial"/>
              </w:rPr>
              <m:t>2,12</m:t>
            </m:r>
          </m:sub>
        </m:sSub>
        <m:d>
          <m:dPr>
            <m:ctrlPr>
              <w:rPr>
                <w:rFonts w:ascii="Cambria Math" w:hAnsi="Cambria Math" w:cs="Arial"/>
              </w:rPr>
            </m:ctrlPr>
          </m:dPr>
          <m:e>
            <m:r>
              <w:rPr>
                <w:rFonts w:ascii="Cambria Math" w:hAnsi="Cambria Math" w:cs="Arial"/>
              </w:rPr>
              <m:t>ϱ</m:t>
            </m:r>
          </m:e>
        </m:d>
        <m:r>
          <w:rPr>
            <w:rFonts w:ascii="Cambria Math" w:hAnsi="Cambria Math" w:cs="Arial"/>
          </w:rPr>
          <m:t>+</m:t>
        </m:r>
        <m:sSub>
          <m:sSubPr>
            <m:ctrlPr>
              <w:rPr>
                <w:rFonts w:ascii="Cambria Math" w:hAnsi="Cambria Math" w:cs="Arial"/>
              </w:rPr>
            </m:ctrlPr>
          </m:sSubPr>
          <m:e>
            <m:r>
              <w:rPr>
                <w:rFonts w:ascii="Cambria Math" w:hAnsi="Cambria Math" w:cs="Arial"/>
              </w:rPr>
              <m:t>β</m:t>
            </m:r>
          </m:e>
          <m:sub>
            <m:r>
              <w:rPr>
                <w:rFonts w:ascii="Cambria Math" w:hAnsi="Cambria Math" w:cs="Arial"/>
              </w:rPr>
              <m:t>3,12</m:t>
            </m:r>
          </m:sub>
        </m:sSub>
        <m:sSub>
          <m:sSubPr>
            <m:ctrlPr>
              <w:rPr>
                <w:rFonts w:ascii="Cambria Math" w:hAnsi="Cambria Math" w:cs="Arial"/>
              </w:rPr>
            </m:ctrlPr>
          </m:sSubPr>
          <m:e>
            <m:sSup>
              <m:sSupPr>
                <m:ctrlPr>
                  <w:rPr>
                    <w:rFonts w:ascii="Cambria Math" w:hAnsi="Cambria Math" w:cs="Arial"/>
                  </w:rPr>
                </m:ctrlPr>
              </m:sSupPr>
              <m:e>
                <m:r>
                  <w:rPr>
                    <w:rFonts w:ascii="Cambria Math" w:hAnsi="Cambria Math" w:cs="Arial"/>
                  </w:rPr>
                  <m:t>W</m:t>
                </m:r>
              </m:e>
              <m:sup>
                <m:r>
                  <w:rPr>
                    <w:rFonts w:ascii="Cambria Math" w:hAnsi="Cambria Math" w:cs="Arial"/>
                  </w:rPr>
                  <m:t>*</m:t>
                </m:r>
              </m:sup>
            </m:sSup>
          </m:e>
          <m:sub>
            <m:r>
              <w:rPr>
                <w:rFonts w:ascii="Cambria Math" w:hAnsi="Cambria Math" w:cs="Arial"/>
              </w:rPr>
              <m:t>3,12</m:t>
            </m:r>
          </m:sub>
        </m:sSub>
        <m:d>
          <m:dPr>
            <m:ctrlPr>
              <w:rPr>
                <w:rFonts w:ascii="Cambria Math" w:hAnsi="Cambria Math" w:cs="Arial"/>
              </w:rPr>
            </m:ctrlPr>
          </m:dPr>
          <m:e>
            <m:r>
              <w:rPr>
                <w:rFonts w:ascii="Cambria Math" w:hAnsi="Cambria Math" w:cs="Arial"/>
              </w:rPr>
              <m:t>ϱ</m:t>
            </m:r>
          </m:e>
        </m:d>
        <m:r>
          <w:rPr>
            <w:rFonts w:ascii="Cambria Math" w:hAnsi="Cambria Math" w:cs="Arial"/>
          </w:rPr>
          <m:t>+</m:t>
        </m:r>
        <m:sSub>
          <m:sSubPr>
            <m:ctrlPr>
              <w:rPr>
                <w:rFonts w:ascii="Cambria Math" w:hAnsi="Cambria Math" w:cs="Arial"/>
              </w:rPr>
            </m:ctrlPr>
          </m:sSubPr>
          <m:e>
            <m:r>
              <w:rPr>
                <w:rFonts w:ascii="Cambria Math" w:hAnsi="Cambria Math" w:cs="Arial"/>
              </w:rPr>
              <m:t>β</m:t>
            </m:r>
          </m:e>
          <m:sub>
            <m:r>
              <w:rPr>
                <w:rFonts w:ascii="Cambria Math" w:hAnsi="Cambria Math" w:cs="Arial"/>
              </w:rPr>
              <m:t>4,12</m:t>
            </m:r>
          </m:sub>
        </m:sSub>
        <m:sSub>
          <m:sSubPr>
            <m:ctrlPr>
              <w:rPr>
                <w:rFonts w:ascii="Cambria Math" w:hAnsi="Cambria Math" w:cs="Arial"/>
              </w:rPr>
            </m:ctrlPr>
          </m:sSubPr>
          <m:e>
            <m:sSup>
              <m:sSupPr>
                <m:ctrlPr>
                  <w:rPr>
                    <w:rFonts w:ascii="Cambria Math" w:hAnsi="Cambria Math" w:cs="Arial"/>
                  </w:rPr>
                </m:ctrlPr>
              </m:sSupPr>
              <m:e>
                <m:r>
                  <w:rPr>
                    <w:rFonts w:ascii="Cambria Math" w:hAnsi="Cambria Math" w:cs="Arial"/>
                  </w:rPr>
                  <m:t>W</m:t>
                </m:r>
              </m:e>
              <m:sup>
                <m:r>
                  <w:rPr>
                    <w:rFonts w:ascii="Cambria Math" w:hAnsi="Cambria Math" w:cs="Arial"/>
                  </w:rPr>
                  <m:t>*</m:t>
                </m:r>
              </m:sup>
            </m:sSup>
          </m:e>
          <m:sub>
            <m:r>
              <w:rPr>
                <w:rFonts w:ascii="Cambria Math" w:hAnsi="Cambria Math" w:cs="Arial"/>
              </w:rPr>
              <m:t>4,12</m:t>
            </m:r>
          </m:sub>
        </m:sSub>
        <m:d>
          <m:dPr>
            <m:ctrlPr>
              <w:rPr>
                <w:rFonts w:ascii="Cambria Math" w:hAnsi="Cambria Math" w:cs="Arial"/>
              </w:rPr>
            </m:ctrlPr>
          </m:dPr>
          <m:e>
            <m:r>
              <w:rPr>
                <w:rFonts w:ascii="Cambria Math" w:hAnsi="Cambria Math" w:cs="Arial"/>
              </w:rPr>
              <m:t>ϱ</m:t>
            </m:r>
          </m:e>
        </m:d>
        <m:r>
          <w:rPr>
            <w:rFonts w:ascii="Cambria Math" w:hAnsi="Cambria Math" w:cs="Arial"/>
          </w:rPr>
          <m:t>+</m:t>
        </m:r>
        <m:sSub>
          <m:sSubPr>
            <m:ctrlPr>
              <w:rPr>
                <w:rFonts w:ascii="Cambria Math" w:hAnsi="Cambria Math" w:cs="Arial"/>
              </w:rPr>
            </m:ctrlPr>
          </m:sSubPr>
          <m:e>
            <m:r>
              <w:rPr>
                <w:rFonts w:ascii="Cambria Math" w:hAnsi="Cambria Math" w:cs="Arial"/>
              </w:rPr>
              <m:t>β</m:t>
            </m:r>
          </m:e>
          <m:sub>
            <m:r>
              <w:rPr>
                <w:rFonts w:ascii="Cambria Math" w:hAnsi="Cambria Math" w:cs="Arial"/>
              </w:rPr>
              <m:t>5,12</m:t>
            </m:r>
          </m:sub>
        </m:sSub>
        <m:sSub>
          <m:sSubPr>
            <m:ctrlPr>
              <w:rPr>
                <w:rFonts w:ascii="Cambria Math" w:hAnsi="Cambria Math" w:cs="Arial"/>
              </w:rPr>
            </m:ctrlPr>
          </m:sSubPr>
          <m:e>
            <m:sSup>
              <m:sSupPr>
                <m:ctrlPr>
                  <w:rPr>
                    <w:rFonts w:ascii="Cambria Math" w:hAnsi="Cambria Math" w:cs="Arial"/>
                  </w:rPr>
                </m:ctrlPr>
              </m:sSupPr>
              <m:e>
                <m:r>
                  <w:rPr>
                    <w:rFonts w:ascii="Cambria Math" w:hAnsi="Cambria Math" w:cs="Arial"/>
                  </w:rPr>
                  <m:t>W</m:t>
                </m:r>
              </m:e>
              <m:sup>
                <m:r>
                  <w:rPr>
                    <w:rFonts w:ascii="Cambria Math" w:hAnsi="Cambria Math" w:cs="Arial"/>
                  </w:rPr>
                  <m:t>*</m:t>
                </m:r>
              </m:sup>
            </m:sSup>
          </m:e>
          <m:sub>
            <m:r>
              <w:rPr>
                <w:rFonts w:ascii="Cambria Math" w:hAnsi="Cambria Math" w:cs="Arial"/>
              </w:rPr>
              <m:t>5,12</m:t>
            </m:r>
          </m:sub>
        </m:sSub>
        <m:d>
          <m:dPr>
            <m:ctrlPr>
              <w:rPr>
                <w:rFonts w:ascii="Cambria Math" w:hAnsi="Cambria Math" w:cs="Arial"/>
              </w:rPr>
            </m:ctrlPr>
          </m:dPr>
          <m:e>
            <m:r>
              <w:rPr>
                <w:rFonts w:ascii="Cambria Math" w:hAnsi="Cambria Math" w:cs="Arial"/>
              </w:rPr>
              <m:t>ϱ</m:t>
            </m:r>
          </m:e>
        </m:d>
        <m:r>
          <w:rPr>
            <w:rFonts w:ascii="Cambria Math" w:hAnsi="Cambria Math" w:cs="Arial"/>
          </w:rPr>
          <m:t>+</m:t>
        </m:r>
        <m:sSub>
          <m:sSubPr>
            <m:ctrlPr>
              <w:rPr>
                <w:rFonts w:ascii="Cambria Math" w:hAnsi="Cambria Math" w:cs="Arial"/>
              </w:rPr>
            </m:ctrlPr>
          </m:sSubPr>
          <m:e>
            <m:r>
              <w:rPr>
                <w:rFonts w:ascii="Cambria Math" w:hAnsi="Cambria Math" w:cs="Arial"/>
              </w:rPr>
              <m:t>β</m:t>
            </m:r>
          </m:e>
          <m:sub>
            <m:r>
              <w:rPr>
                <w:rFonts w:ascii="Cambria Math" w:hAnsi="Cambria Math" w:cs="Arial"/>
              </w:rPr>
              <m:t>6,12</m:t>
            </m:r>
          </m:sub>
        </m:sSub>
        <m:sSub>
          <m:sSubPr>
            <m:ctrlPr>
              <w:rPr>
                <w:rFonts w:ascii="Cambria Math" w:hAnsi="Cambria Math" w:cs="Arial"/>
              </w:rPr>
            </m:ctrlPr>
          </m:sSubPr>
          <m:e>
            <m:sSup>
              <m:sSupPr>
                <m:ctrlPr>
                  <w:rPr>
                    <w:rFonts w:ascii="Cambria Math" w:hAnsi="Cambria Math" w:cs="Arial"/>
                  </w:rPr>
                </m:ctrlPr>
              </m:sSupPr>
              <m:e>
                <m:r>
                  <w:rPr>
                    <w:rFonts w:ascii="Cambria Math" w:hAnsi="Cambria Math" w:cs="Arial"/>
                  </w:rPr>
                  <m:t>W</m:t>
                </m:r>
              </m:e>
              <m:sup>
                <m:r>
                  <w:rPr>
                    <w:rFonts w:ascii="Cambria Math" w:hAnsi="Cambria Math" w:cs="Arial"/>
                  </w:rPr>
                  <m:t>*</m:t>
                </m:r>
              </m:sup>
            </m:sSup>
          </m:e>
          <m:sub>
            <m:r>
              <w:rPr>
                <w:rFonts w:ascii="Cambria Math" w:hAnsi="Cambria Math" w:cs="Arial"/>
              </w:rPr>
              <m:t>6,12</m:t>
            </m:r>
          </m:sub>
        </m:sSub>
        <m:d>
          <m:dPr>
            <m:ctrlPr>
              <w:rPr>
                <w:rFonts w:ascii="Cambria Math" w:hAnsi="Cambria Math" w:cs="Arial"/>
              </w:rPr>
            </m:ctrlPr>
          </m:dPr>
          <m:e>
            <m:r>
              <w:rPr>
                <w:rFonts w:ascii="Cambria Math" w:hAnsi="Cambria Math" w:cs="Arial"/>
              </w:rPr>
              <m:t>ϱ</m:t>
            </m:r>
          </m:e>
        </m:d>
        <m:r>
          <w:rPr>
            <w:rFonts w:ascii="Cambria Math" w:hAnsi="Cambria Math" w:cs="Arial"/>
          </w:rPr>
          <m:t>+</m:t>
        </m:r>
        <m:sSub>
          <m:sSubPr>
            <m:ctrlPr>
              <w:rPr>
                <w:rFonts w:ascii="Cambria Math" w:hAnsi="Cambria Math" w:cs="Arial"/>
              </w:rPr>
            </m:ctrlPr>
          </m:sSubPr>
          <m:e>
            <m:r>
              <w:rPr>
                <w:rFonts w:ascii="Cambria Math" w:hAnsi="Cambria Math" w:cs="Arial"/>
              </w:rPr>
              <m:t>β</m:t>
            </m:r>
          </m:e>
          <m:sub>
            <m:r>
              <w:rPr>
                <w:rFonts w:ascii="Cambria Math" w:hAnsi="Cambria Math" w:cs="Arial"/>
              </w:rPr>
              <m:t>7,12</m:t>
            </m:r>
          </m:sub>
        </m:sSub>
        <m:sSub>
          <m:sSubPr>
            <m:ctrlPr>
              <w:rPr>
                <w:rFonts w:ascii="Cambria Math" w:hAnsi="Cambria Math" w:cs="Arial"/>
              </w:rPr>
            </m:ctrlPr>
          </m:sSubPr>
          <m:e>
            <m:sSup>
              <m:sSupPr>
                <m:ctrlPr>
                  <w:rPr>
                    <w:rFonts w:ascii="Cambria Math" w:hAnsi="Cambria Math" w:cs="Arial"/>
                  </w:rPr>
                </m:ctrlPr>
              </m:sSupPr>
              <m:e>
                <m:r>
                  <w:rPr>
                    <w:rFonts w:ascii="Cambria Math" w:hAnsi="Cambria Math" w:cs="Arial"/>
                  </w:rPr>
                  <m:t>W</m:t>
                </m:r>
              </m:e>
              <m:sup>
                <m:r>
                  <w:rPr>
                    <w:rFonts w:ascii="Cambria Math" w:hAnsi="Cambria Math" w:cs="Arial"/>
                  </w:rPr>
                  <m:t>*</m:t>
                </m:r>
              </m:sup>
            </m:sSup>
          </m:e>
          <m:sub>
            <m:r>
              <w:rPr>
                <w:rFonts w:ascii="Cambria Math" w:hAnsi="Cambria Math" w:cs="Arial"/>
              </w:rPr>
              <m:t>7,12</m:t>
            </m:r>
          </m:sub>
        </m:sSub>
        <m:d>
          <m:dPr>
            <m:ctrlPr>
              <w:rPr>
                <w:rFonts w:ascii="Cambria Math" w:hAnsi="Cambria Math" w:cs="Arial"/>
              </w:rPr>
            </m:ctrlPr>
          </m:dPr>
          <m:e>
            <m:r>
              <w:rPr>
                <w:rFonts w:ascii="Cambria Math" w:hAnsi="Cambria Math" w:cs="Arial"/>
              </w:rPr>
              <m:t>ϱ</m:t>
            </m:r>
          </m:e>
        </m:d>
        <m:r>
          <w:rPr>
            <w:rFonts w:ascii="Cambria Math" w:hAnsi="Cambria Math" w:cs="Arial"/>
          </w:rPr>
          <m:t>+</m:t>
        </m:r>
        <m:sSub>
          <m:sSubPr>
            <m:ctrlPr>
              <w:rPr>
                <w:rFonts w:ascii="Cambria Math" w:hAnsi="Cambria Math" w:cs="Arial"/>
              </w:rPr>
            </m:ctrlPr>
          </m:sSubPr>
          <m:e>
            <m:r>
              <w:rPr>
                <w:rFonts w:ascii="Cambria Math" w:hAnsi="Cambria Math" w:cs="Arial"/>
              </w:rPr>
              <m:t>β</m:t>
            </m:r>
          </m:e>
          <m:sub>
            <m:r>
              <w:rPr>
                <w:rFonts w:ascii="Cambria Math" w:hAnsi="Cambria Math" w:cs="Arial"/>
              </w:rPr>
              <m:t>8,12</m:t>
            </m:r>
          </m:sub>
        </m:sSub>
        <m:sSub>
          <m:sSubPr>
            <m:ctrlPr>
              <w:rPr>
                <w:rFonts w:ascii="Cambria Math" w:hAnsi="Cambria Math" w:cs="Arial"/>
              </w:rPr>
            </m:ctrlPr>
          </m:sSubPr>
          <m:e>
            <m:sSup>
              <m:sSupPr>
                <m:ctrlPr>
                  <w:rPr>
                    <w:rFonts w:ascii="Cambria Math" w:hAnsi="Cambria Math" w:cs="Arial"/>
                  </w:rPr>
                </m:ctrlPr>
              </m:sSupPr>
              <m:e>
                <m:r>
                  <w:rPr>
                    <w:rFonts w:ascii="Cambria Math" w:hAnsi="Cambria Math" w:cs="Arial"/>
                  </w:rPr>
                  <m:t>W</m:t>
                </m:r>
              </m:e>
              <m:sup>
                <m:r>
                  <w:rPr>
                    <w:rFonts w:ascii="Cambria Math" w:hAnsi="Cambria Math" w:cs="Arial"/>
                  </w:rPr>
                  <m:t>*</m:t>
                </m:r>
              </m:sup>
            </m:sSup>
          </m:e>
          <m:sub>
            <m:r>
              <w:rPr>
                <w:rFonts w:ascii="Cambria Math" w:hAnsi="Cambria Math" w:cs="Arial"/>
              </w:rPr>
              <m:t>8,12</m:t>
            </m:r>
          </m:sub>
        </m:sSub>
        <m:d>
          <m:dPr>
            <m:ctrlPr>
              <w:rPr>
                <w:rFonts w:ascii="Cambria Math" w:hAnsi="Cambria Math" w:cs="Arial"/>
              </w:rPr>
            </m:ctrlPr>
          </m:dPr>
          <m:e>
            <m:r>
              <w:rPr>
                <w:rFonts w:ascii="Cambria Math" w:hAnsi="Cambria Math" w:cs="Arial"/>
              </w:rPr>
              <m:t>ϱ</m:t>
            </m:r>
          </m:e>
        </m:d>
        <m:r>
          <w:rPr>
            <w:rFonts w:ascii="Cambria Math" w:hAnsi="Cambria Math" w:cs="Arial"/>
          </w:rPr>
          <m:t>+</m:t>
        </m:r>
        <m:sSub>
          <m:sSubPr>
            <m:ctrlPr>
              <w:rPr>
                <w:rFonts w:ascii="Cambria Math" w:hAnsi="Cambria Math" w:cs="Arial"/>
              </w:rPr>
            </m:ctrlPr>
          </m:sSubPr>
          <m:e>
            <m:r>
              <w:rPr>
                <w:rFonts w:ascii="Cambria Math" w:hAnsi="Cambria Math" w:cs="Arial"/>
              </w:rPr>
              <m:t>β</m:t>
            </m:r>
          </m:e>
          <m:sub>
            <m:r>
              <w:rPr>
                <w:rFonts w:ascii="Cambria Math" w:hAnsi="Cambria Math" w:cs="Arial"/>
              </w:rPr>
              <m:t>9,12</m:t>
            </m:r>
          </m:sub>
        </m:sSub>
        <m:sSub>
          <m:sSubPr>
            <m:ctrlPr>
              <w:rPr>
                <w:rFonts w:ascii="Cambria Math" w:hAnsi="Cambria Math" w:cs="Arial"/>
              </w:rPr>
            </m:ctrlPr>
          </m:sSubPr>
          <m:e>
            <m:sSup>
              <m:sSupPr>
                <m:ctrlPr>
                  <w:rPr>
                    <w:rFonts w:ascii="Cambria Math" w:hAnsi="Cambria Math" w:cs="Arial"/>
                  </w:rPr>
                </m:ctrlPr>
              </m:sSupPr>
              <m:e>
                <m:r>
                  <w:rPr>
                    <w:rFonts w:ascii="Cambria Math" w:hAnsi="Cambria Math" w:cs="Arial"/>
                  </w:rPr>
                  <m:t>W</m:t>
                </m:r>
              </m:e>
              <m:sup>
                <m:r>
                  <w:rPr>
                    <w:rFonts w:ascii="Cambria Math" w:hAnsi="Cambria Math" w:cs="Arial"/>
                  </w:rPr>
                  <m:t>*</m:t>
                </m:r>
              </m:sup>
            </m:sSup>
          </m:e>
          <m:sub>
            <m:r>
              <w:rPr>
                <w:rFonts w:ascii="Cambria Math" w:hAnsi="Cambria Math" w:cs="Arial"/>
              </w:rPr>
              <m:t>9,12</m:t>
            </m:r>
          </m:sub>
        </m:sSub>
        <m:d>
          <m:dPr>
            <m:ctrlPr>
              <w:rPr>
                <w:rFonts w:ascii="Cambria Math" w:hAnsi="Cambria Math" w:cs="Arial"/>
              </w:rPr>
            </m:ctrlPr>
          </m:dPr>
          <m:e>
            <m:r>
              <w:rPr>
                <w:rFonts w:ascii="Cambria Math" w:hAnsi="Cambria Math" w:cs="Arial"/>
              </w:rPr>
              <m:t>ϱ</m:t>
            </m:r>
          </m:e>
        </m:d>
        <m:r>
          <w:rPr>
            <w:rFonts w:ascii="Cambria Math" w:hAnsi="Cambria Math" w:cs="Arial"/>
          </w:rPr>
          <m:t>+</m:t>
        </m:r>
        <m:sSub>
          <m:sSubPr>
            <m:ctrlPr>
              <w:rPr>
                <w:rFonts w:ascii="Cambria Math" w:hAnsi="Cambria Math" w:cs="Arial"/>
              </w:rPr>
            </m:ctrlPr>
          </m:sSubPr>
          <m:e>
            <m:r>
              <w:rPr>
                <w:rFonts w:ascii="Cambria Math" w:hAnsi="Cambria Math" w:cs="Arial"/>
              </w:rPr>
              <m:t>β</m:t>
            </m:r>
          </m:e>
          <m:sub>
            <m:r>
              <w:rPr>
                <w:rFonts w:ascii="Cambria Math" w:hAnsi="Cambria Math" w:cs="Arial"/>
              </w:rPr>
              <m:t>10,12</m:t>
            </m:r>
          </m:sub>
        </m:sSub>
        <m:sSub>
          <m:sSubPr>
            <m:ctrlPr>
              <w:rPr>
                <w:rFonts w:ascii="Cambria Math" w:hAnsi="Cambria Math" w:cs="Arial"/>
              </w:rPr>
            </m:ctrlPr>
          </m:sSubPr>
          <m:e>
            <m:sSup>
              <m:sSupPr>
                <m:ctrlPr>
                  <w:rPr>
                    <w:rFonts w:ascii="Cambria Math" w:hAnsi="Cambria Math" w:cs="Arial"/>
                  </w:rPr>
                </m:ctrlPr>
              </m:sSupPr>
              <m:e>
                <m:r>
                  <w:rPr>
                    <w:rFonts w:ascii="Cambria Math" w:hAnsi="Cambria Math" w:cs="Arial"/>
                  </w:rPr>
                  <m:t>W</m:t>
                </m:r>
              </m:e>
              <m:sup>
                <m:r>
                  <w:rPr>
                    <w:rFonts w:ascii="Cambria Math" w:hAnsi="Cambria Math" w:cs="Arial"/>
                  </w:rPr>
                  <m:t>*</m:t>
                </m:r>
              </m:sup>
            </m:sSup>
          </m:e>
          <m:sub>
            <m:r>
              <w:rPr>
                <w:rFonts w:ascii="Cambria Math" w:hAnsi="Cambria Math" w:cs="Arial"/>
              </w:rPr>
              <m:t>10,12</m:t>
            </m:r>
          </m:sub>
        </m:sSub>
        <m:d>
          <m:dPr>
            <m:ctrlPr>
              <w:rPr>
                <w:rFonts w:ascii="Cambria Math" w:hAnsi="Cambria Math" w:cs="Arial"/>
              </w:rPr>
            </m:ctrlPr>
          </m:dPr>
          <m:e>
            <m:r>
              <w:rPr>
                <w:rFonts w:ascii="Cambria Math" w:hAnsi="Cambria Math" w:cs="Arial"/>
              </w:rPr>
              <m:t>ϱ</m:t>
            </m:r>
          </m:e>
        </m:d>
        <m:r>
          <w:rPr>
            <w:rFonts w:ascii="Cambria Math" w:hAnsi="Cambria Math" w:cs="Arial"/>
          </w:rPr>
          <m:t>+</m:t>
        </m:r>
        <m:sSub>
          <m:sSubPr>
            <m:ctrlPr>
              <w:rPr>
                <w:rFonts w:ascii="Cambria Math" w:hAnsi="Cambria Math" w:cs="Arial"/>
              </w:rPr>
            </m:ctrlPr>
          </m:sSubPr>
          <m:e>
            <m:r>
              <w:rPr>
                <w:rFonts w:ascii="Cambria Math" w:hAnsi="Cambria Math" w:cs="Arial"/>
              </w:rPr>
              <m:t>β</m:t>
            </m:r>
          </m:e>
          <m:sub>
            <m:r>
              <w:rPr>
                <w:rFonts w:ascii="Cambria Math" w:hAnsi="Cambria Math" w:cs="Arial"/>
              </w:rPr>
              <m:t>11,12</m:t>
            </m:r>
          </m:sub>
        </m:sSub>
        <m:sSub>
          <m:sSubPr>
            <m:ctrlPr>
              <w:rPr>
                <w:rFonts w:ascii="Cambria Math" w:hAnsi="Cambria Math" w:cs="Arial"/>
              </w:rPr>
            </m:ctrlPr>
          </m:sSubPr>
          <m:e>
            <m:sSup>
              <m:sSupPr>
                <m:ctrlPr>
                  <w:rPr>
                    <w:rFonts w:ascii="Cambria Math" w:hAnsi="Cambria Math" w:cs="Arial"/>
                  </w:rPr>
                </m:ctrlPr>
              </m:sSupPr>
              <m:e>
                <m:r>
                  <w:rPr>
                    <w:rFonts w:ascii="Cambria Math" w:hAnsi="Cambria Math" w:cs="Arial"/>
                  </w:rPr>
                  <m:t>W</m:t>
                </m:r>
              </m:e>
              <m:sup>
                <m:r>
                  <w:rPr>
                    <w:rFonts w:ascii="Cambria Math" w:hAnsi="Cambria Math" w:cs="Arial"/>
                  </w:rPr>
                  <m:t>*</m:t>
                </m:r>
              </m:sup>
            </m:sSup>
          </m:e>
          <m:sub>
            <m:r>
              <w:rPr>
                <w:rFonts w:ascii="Cambria Math" w:hAnsi="Cambria Math" w:cs="Arial"/>
              </w:rPr>
              <m:t>11,12</m:t>
            </m:r>
          </m:sub>
        </m:sSub>
        <m:d>
          <m:dPr>
            <m:ctrlPr>
              <w:rPr>
                <w:rFonts w:ascii="Cambria Math" w:hAnsi="Cambria Math" w:cs="Arial"/>
              </w:rPr>
            </m:ctrlPr>
          </m:dPr>
          <m:e>
            <m:r>
              <w:rPr>
                <w:rFonts w:ascii="Cambria Math" w:hAnsi="Cambria Math" w:cs="Arial"/>
              </w:rPr>
              <m:t>ϱ</m:t>
            </m:r>
          </m:e>
        </m:d>
        <m:r>
          <w:rPr>
            <w:rFonts w:ascii="Cambria Math" w:hAnsi="Cambria Math" w:cs="Arial"/>
          </w:rPr>
          <m:t>+</m:t>
        </m:r>
        <m:sSub>
          <m:sSubPr>
            <m:ctrlPr>
              <w:rPr>
                <w:rFonts w:ascii="Cambria Math" w:hAnsi="Cambria Math" w:cs="Arial"/>
              </w:rPr>
            </m:ctrlPr>
          </m:sSubPr>
          <m:e>
            <m:r>
              <w:rPr>
                <w:rFonts w:ascii="Cambria Math" w:hAnsi="Cambria Math" w:cs="Arial"/>
              </w:rPr>
              <m:t>β</m:t>
            </m:r>
          </m:e>
          <m:sub>
            <m:r>
              <w:rPr>
                <w:rFonts w:ascii="Cambria Math" w:hAnsi="Cambria Math" w:cs="Arial"/>
              </w:rPr>
              <m:t>12,12</m:t>
            </m:r>
          </m:sub>
        </m:sSub>
        <m:sSub>
          <m:sSubPr>
            <m:ctrlPr>
              <w:rPr>
                <w:rFonts w:ascii="Cambria Math" w:hAnsi="Cambria Math" w:cs="Arial"/>
              </w:rPr>
            </m:ctrlPr>
          </m:sSubPr>
          <m:e>
            <m:sSup>
              <m:sSupPr>
                <m:ctrlPr>
                  <w:rPr>
                    <w:rFonts w:ascii="Cambria Math" w:hAnsi="Cambria Math" w:cs="Arial"/>
                  </w:rPr>
                </m:ctrlPr>
              </m:sSupPr>
              <m:e>
                <m:r>
                  <w:rPr>
                    <w:rFonts w:ascii="Cambria Math" w:hAnsi="Cambria Math" w:cs="Arial"/>
                  </w:rPr>
                  <m:t>W</m:t>
                </m:r>
              </m:e>
              <m:sup>
                <m:r>
                  <w:rPr>
                    <w:rFonts w:ascii="Cambria Math" w:hAnsi="Cambria Math" w:cs="Arial"/>
                  </w:rPr>
                  <m:t>*</m:t>
                </m:r>
              </m:sup>
            </m:sSup>
          </m:e>
          <m:sub>
            <m:r>
              <w:rPr>
                <w:rFonts w:ascii="Cambria Math" w:hAnsi="Cambria Math" w:cs="Arial"/>
              </w:rPr>
              <m:t>12,12</m:t>
            </m:r>
          </m:sub>
        </m:sSub>
        <m:d>
          <m:dPr>
            <m:ctrlPr>
              <w:rPr>
                <w:rFonts w:ascii="Cambria Math" w:hAnsi="Cambria Math" w:cs="Arial"/>
              </w:rPr>
            </m:ctrlPr>
          </m:dPr>
          <m:e>
            <m:r>
              <w:rPr>
                <w:rFonts w:ascii="Cambria Math" w:hAnsi="Cambria Math" w:cs="Arial"/>
              </w:rPr>
              <m:t>ϱ</m:t>
            </m:r>
          </m:e>
        </m:d>
        <m:r>
          <w:rPr>
            <w:rFonts w:ascii="Cambria Math" w:hAnsi="Cambria Math" w:cs="Arial"/>
          </w:rPr>
          <m:t>+</m:t>
        </m:r>
        <m:nary>
          <m:naryPr>
            <m:ctrlPr>
              <w:rPr>
                <w:rFonts w:ascii="Cambria Math" w:hAnsi="Cambria Math" w:cs="Arial"/>
              </w:rPr>
            </m:ctrlPr>
          </m:naryPr>
          <m:sub>
            <m:r>
              <w:rPr>
                <w:rFonts w:ascii="Cambria Math" w:hAnsi="Cambria Math" w:cs="Arial"/>
              </w:rPr>
              <m:t>0</m:t>
            </m:r>
          </m:sub>
          <m:sup>
            <m:r>
              <w:rPr>
                <w:rFonts w:ascii="Cambria Math" w:hAnsi="Cambria Math" w:cs="Arial"/>
              </w:rPr>
              <m:t>ϱ</m:t>
            </m:r>
          </m:sup>
          <m:e>
            <m:f>
              <m:fPr>
                <m:ctrlPr>
                  <w:rPr>
                    <w:rFonts w:ascii="Cambria Math" w:hAnsi="Cambria Math" w:cs="Arial"/>
                  </w:rPr>
                </m:ctrlPr>
              </m:fPr>
              <m:num>
                <m:sSup>
                  <m:sSupPr>
                    <m:ctrlPr>
                      <w:rPr>
                        <w:rFonts w:ascii="Cambria Math" w:hAnsi="Cambria Math" w:cs="Arial"/>
                      </w:rPr>
                    </m:ctrlPr>
                  </m:sSupPr>
                  <m:e>
                    <m:d>
                      <m:dPr>
                        <m:ctrlPr>
                          <w:rPr>
                            <w:rFonts w:ascii="Cambria Math" w:hAnsi="Cambria Math" w:cs="Arial"/>
                          </w:rPr>
                        </m:ctrlPr>
                      </m:dPr>
                      <m:e>
                        <m:r>
                          <w:rPr>
                            <w:rFonts w:ascii="Cambria Math" w:hAnsi="Cambria Math" w:cs="Arial"/>
                          </w:rPr>
                          <m:t>-1</m:t>
                        </m:r>
                      </m:e>
                    </m:d>
                  </m:e>
                  <m:sup>
                    <m:r>
                      <w:rPr>
                        <w:rFonts w:ascii="Cambria Math" w:hAnsi="Cambria Math" w:cs="Arial"/>
                      </w:rPr>
                      <m:t>13</m:t>
                    </m:r>
                  </m:sup>
                </m:sSup>
                <m:sSup>
                  <m:sSupPr>
                    <m:ctrlPr>
                      <w:rPr>
                        <w:rFonts w:ascii="Cambria Math" w:hAnsi="Cambria Math" w:cs="Arial"/>
                      </w:rPr>
                    </m:ctrlPr>
                  </m:sSupPr>
                  <m:e>
                    <m:d>
                      <m:dPr>
                        <m:ctrlPr>
                          <w:rPr>
                            <w:rFonts w:ascii="Cambria Math" w:hAnsi="Cambria Math" w:cs="Arial"/>
                          </w:rPr>
                        </m:ctrlPr>
                      </m:dPr>
                      <m:e>
                        <m:r>
                          <w:rPr>
                            <w:rFonts w:ascii="Cambria Math" w:hAnsi="Cambria Math" w:cs="Arial"/>
                          </w:rPr>
                          <m:t>ξ-ϱ</m:t>
                        </m:r>
                      </m:e>
                    </m:d>
                  </m:e>
                  <m:sup>
                    <m:r>
                      <w:rPr>
                        <w:rFonts w:ascii="Cambria Math" w:hAnsi="Cambria Math" w:cs="Arial"/>
                      </w:rPr>
                      <m:t>12</m:t>
                    </m:r>
                  </m:sup>
                </m:sSup>
              </m:num>
              <m:den>
                <m:r>
                  <w:rPr>
                    <w:rFonts w:ascii="Cambria Math" w:hAnsi="Cambria Math" w:cs="Arial"/>
                  </w:rPr>
                  <m:t>12!</m:t>
                </m:r>
              </m:den>
            </m:f>
            <m:d>
              <m:dPr>
                <m:ctrlPr>
                  <w:rPr>
                    <w:rFonts w:ascii="Cambria Math" w:hAnsi="Cambria Math" w:cs="Arial"/>
                  </w:rPr>
                </m:ctrlPr>
              </m:dPr>
              <m:e>
                <m:f>
                  <m:fPr>
                    <m:ctrlPr>
                      <w:rPr>
                        <w:rFonts w:ascii="Cambria Math" w:hAnsi="Cambria Math" w:cs="Arial"/>
                      </w:rPr>
                    </m:ctrlPr>
                  </m:fPr>
                  <m:num>
                    <m:sSup>
                      <m:sSupPr>
                        <m:ctrlPr>
                          <w:rPr>
                            <w:rFonts w:ascii="Cambria Math" w:hAnsi="Cambria Math" w:cs="Arial"/>
                          </w:rPr>
                        </m:ctrlPr>
                      </m:sSupPr>
                      <m:e>
                        <m:r>
                          <w:rPr>
                            <w:rFonts w:ascii="Cambria Math" w:hAnsi="Cambria Math" w:cs="Arial"/>
                          </w:rPr>
                          <m:t>d</m:t>
                        </m:r>
                      </m:e>
                      <m:sup>
                        <m:r>
                          <w:rPr>
                            <w:rFonts w:ascii="Cambria Math" w:hAnsi="Cambria Math" w:cs="Arial"/>
                          </w:rPr>
                          <m:t>13</m:t>
                        </m:r>
                      </m:sup>
                    </m:sSup>
                  </m:num>
                  <m:den>
                    <m:sSup>
                      <m:sSupPr>
                        <m:ctrlPr>
                          <w:rPr>
                            <w:rFonts w:ascii="Cambria Math" w:hAnsi="Cambria Math" w:cs="Arial"/>
                          </w:rPr>
                        </m:ctrlPr>
                      </m:sSupPr>
                      <m:e>
                        <m:r>
                          <w:rPr>
                            <w:rFonts w:ascii="Cambria Math" w:hAnsi="Cambria Math" w:cs="Arial"/>
                          </w:rPr>
                          <m:t>dt</m:t>
                        </m:r>
                      </m:e>
                      <m:sup>
                        <m:r>
                          <w:rPr>
                            <w:rFonts w:ascii="Cambria Math" w:hAnsi="Cambria Math" w:cs="Arial"/>
                          </w:rPr>
                          <m:t>13</m:t>
                        </m:r>
                      </m:sup>
                    </m:sSup>
                  </m:den>
                </m:f>
                <m:d>
                  <m:dPr>
                    <m:ctrlPr>
                      <w:rPr>
                        <w:rFonts w:ascii="Cambria Math" w:hAnsi="Cambria Math" w:cs="Arial"/>
                      </w:rPr>
                    </m:ctrlPr>
                  </m:dPr>
                  <m:e>
                    <m:nary>
                      <m:naryPr>
                        <m:chr m:val="∑"/>
                        <m:ctrlPr>
                          <w:rPr>
                            <w:rFonts w:ascii="Cambria Math" w:hAnsi="Cambria Math" w:cs="Arial"/>
                          </w:rPr>
                        </m:ctrlPr>
                      </m:naryPr>
                      <m:sub>
                        <m:r>
                          <w:rPr>
                            <w:rFonts w:ascii="Cambria Math" w:hAnsi="Cambria Math" w:cs="Arial"/>
                          </w:rPr>
                          <m:t>m=0</m:t>
                        </m:r>
                      </m:sub>
                      <m:sup>
                        <m:r>
                          <w:rPr>
                            <w:rFonts w:ascii="Cambria Math" w:hAnsi="Cambria Math" w:cs="Arial"/>
                          </w:rPr>
                          <m:t>12</m:t>
                        </m:r>
                      </m:sup>
                      <m:e>
                        <m:sSub>
                          <m:sSubPr>
                            <m:ctrlPr>
                              <w:rPr>
                                <w:rFonts w:ascii="Cambria Math" w:hAnsi="Cambria Math" w:cs="Arial"/>
                              </w:rPr>
                            </m:ctrlPr>
                          </m:sSubPr>
                          <m:e>
                            <m:r>
                              <w:rPr>
                                <w:rFonts w:ascii="Cambria Math" w:hAnsi="Cambria Math" w:cs="Arial"/>
                              </w:rPr>
                              <m:t>β</m:t>
                            </m:r>
                          </m:e>
                          <m:sub>
                            <m:r>
                              <w:rPr>
                                <w:rFonts w:ascii="Cambria Math" w:hAnsi="Cambria Math" w:cs="Arial"/>
                              </w:rPr>
                              <m:t>m,12</m:t>
                            </m:r>
                          </m:sub>
                        </m:sSub>
                        <m:sSub>
                          <m:sSubPr>
                            <m:ctrlPr>
                              <w:rPr>
                                <w:rFonts w:ascii="Cambria Math" w:hAnsi="Cambria Math" w:cs="Arial"/>
                              </w:rPr>
                            </m:ctrlPr>
                          </m:sSubPr>
                          <m:e>
                            <m:sSup>
                              <m:sSupPr>
                                <m:ctrlPr>
                                  <w:rPr>
                                    <w:rFonts w:ascii="Cambria Math" w:hAnsi="Cambria Math" w:cs="Arial"/>
                                  </w:rPr>
                                </m:ctrlPr>
                              </m:sSupPr>
                              <m:e>
                                <m:r>
                                  <w:rPr>
                                    <w:rFonts w:ascii="Cambria Math" w:hAnsi="Cambria Math" w:cs="Arial"/>
                                  </w:rPr>
                                  <m:t>W</m:t>
                                </m:r>
                              </m:e>
                              <m:sup>
                                <m:r>
                                  <w:rPr>
                                    <w:rFonts w:ascii="Cambria Math" w:hAnsi="Cambria Math" w:cs="Arial"/>
                                  </w:rPr>
                                  <m:t>*</m:t>
                                </m:r>
                              </m:sup>
                            </m:sSup>
                          </m:e>
                          <m:sub>
                            <m:r>
                              <w:rPr>
                                <w:rFonts w:ascii="Cambria Math" w:hAnsi="Cambria Math" w:cs="Arial"/>
                              </w:rPr>
                              <m:t>m,12</m:t>
                            </m:r>
                          </m:sub>
                        </m:sSub>
                        <m:d>
                          <m:dPr>
                            <m:ctrlPr>
                              <w:rPr>
                                <w:rFonts w:ascii="Cambria Math" w:hAnsi="Cambria Math" w:cs="Arial"/>
                              </w:rPr>
                            </m:ctrlPr>
                          </m:dPr>
                          <m:e>
                            <m:r>
                              <w:rPr>
                                <w:rFonts w:ascii="Cambria Math" w:hAnsi="Cambria Math" w:cs="Arial"/>
                              </w:rPr>
                              <m:t>ξ</m:t>
                            </m:r>
                          </m:e>
                        </m:d>
                      </m:e>
                    </m:nary>
                  </m:e>
                </m:d>
                <m:r>
                  <w:rPr>
                    <w:rFonts w:ascii="Cambria Math" w:hAnsi="Cambria Math" w:cs="Arial"/>
                  </w:rPr>
                  <m:t>-cosξ+sinξ</m:t>
                </m:r>
              </m:e>
            </m:d>
            <m:r>
              <w:rPr>
                <w:rFonts w:ascii="Cambria Math" w:hAnsi="Cambria Math" w:cs="Arial"/>
              </w:rPr>
              <m:t>dξ</m:t>
            </m:r>
          </m:e>
        </m:nary>
        <m:r>
          <w:rPr>
            <w:rFonts w:ascii="Cambria Math" w:hAnsi="Cambria Math" w:cs="Arial"/>
          </w:rPr>
          <m:t>.</m:t>
        </m:r>
      </m:oMath>
      <w:r w:rsidR="00D302D7" w:rsidRPr="00DF11FF">
        <w:rPr>
          <w:rFonts w:ascii="Arial" w:eastAsiaTheme="minorEastAsia" w:hAnsi="Arial" w:cs="Arial"/>
          <w:spacing w:val="22"/>
        </w:rPr>
        <w:t xml:space="preserve">   </w:t>
      </w:r>
    </w:p>
    <w:p w14:paraId="27BF6DF0" w14:textId="77777777" w:rsidR="00D302D7" w:rsidRPr="00DF11FF" w:rsidRDefault="00D302D7" w:rsidP="00D302D7">
      <w:pPr>
        <w:widowControl w:val="0"/>
        <w:tabs>
          <w:tab w:val="left" w:pos="9520"/>
        </w:tabs>
        <w:ind w:right="-20"/>
        <w:jc w:val="both"/>
        <w:rPr>
          <w:rFonts w:ascii="Arial" w:eastAsiaTheme="minorEastAsia" w:hAnsi="Arial" w:cs="Arial"/>
          <w:spacing w:val="22"/>
        </w:rPr>
      </w:pPr>
      <w:r w:rsidRPr="00DF11FF">
        <w:rPr>
          <w:rFonts w:ascii="Arial" w:eastAsiaTheme="minorEastAsia" w:hAnsi="Arial" w:cs="Arial"/>
          <w:spacing w:val="22"/>
        </w:rPr>
        <w:t xml:space="preserve">                                                                           </w:t>
      </w:r>
    </w:p>
    <w:p w14:paraId="75E95DCF" w14:textId="77777777" w:rsidR="00D302D7" w:rsidRPr="00DF11FF" w:rsidRDefault="00D302D7" w:rsidP="00D302D7">
      <w:pPr>
        <w:rPr>
          <w:rFonts w:ascii="Arial" w:eastAsiaTheme="minorEastAsia" w:hAnsi="Arial" w:cs="Arial"/>
        </w:rPr>
      </w:pPr>
      <w:r w:rsidRPr="00DF11FF">
        <w:rPr>
          <w:rFonts w:ascii="Arial" w:eastAsiaTheme="minorEastAsia" w:hAnsi="Arial" w:cs="Arial"/>
        </w:rPr>
        <w:t>The unknown constants' values can therefore be determined by using (6), iterating, and employing the boundary conditions (15)</w:t>
      </w:r>
    </w:p>
    <w:p w14:paraId="14C0D54C" w14:textId="77777777" w:rsidR="00D302D7" w:rsidRPr="00DF11FF" w:rsidRDefault="00000000" w:rsidP="00D302D7">
      <w:pPr>
        <w:rPr>
          <w:rFonts w:ascii="Arial" w:eastAsiaTheme="minorEastAsia" w:hAnsi="Arial" w:cs="Arial"/>
        </w:rPr>
      </w:pPr>
      <m:oMath>
        <m:sSub>
          <m:sSubPr>
            <m:ctrlPr>
              <w:rPr>
                <w:rFonts w:ascii="Cambria Math" w:hAnsi="Cambria Math" w:cs="Arial"/>
              </w:rPr>
            </m:ctrlPr>
          </m:sSubPr>
          <m:e>
            <m:r>
              <w:rPr>
                <w:rFonts w:ascii="Cambria Math" w:hAnsi="Cambria Math" w:cs="Arial"/>
              </w:rPr>
              <m:t>β</m:t>
            </m:r>
          </m:e>
          <m:sub>
            <m:r>
              <w:rPr>
                <w:rFonts w:ascii="Cambria Math" w:hAnsi="Cambria Math" w:cs="Arial"/>
              </w:rPr>
              <m:t>0,12</m:t>
            </m:r>
          </m:sub>
        </m:sSub>
        <m:r>
          <w:rPr>
            <w:rFonts w:ascii="Cambria Math" w:hAnsi="Cambria Math" w:cs="Arial"/>
          </w:rPr>
          <m:t>=1.177050243,</m:t>
        </m:r>
        <m:sSub>
          <m:sSubPr>
            <m:ctrlPr>
              <w:rPr>
                <w:rFonts w:ascii="Cambria Math" w:hAnsi="Cambria Math" w:cs="Arial"/>
              </w:rPr>
            </m:ctrlPr>
          </m:sSubPr>
          <m:e>
            <m:r>
              <w:rPr>
                <w:rFonts w:ascii="Cambria Math" w:hAnsi="Cambria Math" w:cs="Arial"/>
              </w:rPr>
              <m:t>β</m:t>
            </m:r>
          </m:e>
          <m:sub>
            <m:r>
              <w:rPr>
                <w:rFonts w:ascii="Cambria Math" w:hAnsi="Cambria Math" w:cs="Arial"/>
              </w:rPr>
              <m:t>1,12</m:t>
            </m:r>
          </m:sub>
        </m:sSub>
        <m:r>
          <w:rPr>
            <w:rFonts w:ascii="Cambria Math" w:hAnsi="Cambria Math" w:cs="Arial"/>
          </w:rPr>
          <m:t>=0.1379907956,</m:t>
        </m:r>
      </m:oMath>
      <w:r w:rsidR="00D302D7" w:rsidRPr="00DF11FF">
        <w:rPr>
          <w:rFonts w:ascii="Arial" w:eastAsiaTheme="minorEastAsia" w:hAnsi="Arial" w:cs="Arial"/>
        </w:rPr>
        <w:t xml:space="preserve"> </w:t>
      </w:r>
      <m:oMath>
        <m:sSub>
          <m:sSubPr>
            <m:ctrlPr>
              <w:rPr>
                <w:rFonts w:ascii="Cambria Math" w:hAnsi="Cambria Math" w:cs="Arial"/>
              </w:rPr>
            </m:ctrlPr>
          </m:sSubPr>
          <m:e>
            <m:r>
              <w:rPr>
                <w:rFonts w:ascii="Cambria Math" w:hAnsi="Cambria Math" w:cs="Arial"/>
              </w:rPr>
              <m:t>β</m:t>
            </m:r>
          </m:e>
          <m:sub>
            <m:r>
              <w:rPr>
                <w:rFonts w:ascii="Cambria Math" w:hAnsi="Cambria Math" w:cs="Arial"/>
              </w:rPr>
              <m:t>2,12</m:t>
            </m:r>
          </m:sub>
        </m:sSub>
        <m:r>
          <w:rPr>
            <w:rFonts w:ascii="Cambria Math" w:hAnsi="Cambria Math" w:cs="Arial"/>
          </w:rPr>
          <m:t>=-0.04050914060</m:t>
        </m:r>
      </m:oMath>
      <w:r w:rsidR="00D302D7" w:rsidRPr="00DF11FF">
        <w:rPr>
          <w:rFonts w:ascii="Arial" w:eastAsiaTheme="minorEastAsia" w:hAnsi="Arial" w:cs="Arial"/>
        </w:rPr>
        <w:t xml:space="preserve">, </w:t>
      </w:r>
    </w:p>
    <w:p w14:paraId="44C38B44" w14:textId="77777777" w:rsidR="00D302D7" w:rsidRPr="00DF11FF" w:rsidRDefault="00000000" w:rsidP="00D302D7">
      <w:pPr>
        <w:rPr>
          <w:rFonts w:ascii="Arial" w:hAnsi="Arial" w:cs="Arial"/>
        </w:rPr>
      </w:pPr>
      <m:oMath>
        <m:sSub>
          <m:sSubPr>
            <m:ctrlPr>
              <w:rPr>
                <w:rFonts w:ascii="Cambria Math" w:hAnsi="Cambria Math" w:cs="Arial"/>
              </w:rPr>
            </m:ctrlPr>
          </m:sSubPr>
          <m:e>
            <m:r>
              <w:rPr>
                <w:rFonts w:ascii="Cambria Math" w:hAnsi="Cambria Math" w:cs="Arial"/>
              </w:rPr>
              <m:t>β</m:t>
            </m:r>
          </m:e>
          <m:sub>
            <m:r>
              <w:rPr>
                <w:rFonts w:ascii="Cambria Math" w:hAnsi="Cambria Math" w:cs="Arial"/>
              </w:rPr>
              <m:t>3,12</m:t>
            </m:r>
          </m:sub>
        </m:sSub>
        <m:r>
          <w:rPr>
            <w:rFonts w:ascii="Cambria Math" w:hAnsi="Cambria Math" w:cs="Arial"/>
          </w:rPr>
          <m:t>=-0.00123888781,</m:t>
        </m:r>
        <m:sSub>
          <m:sSubPr>
            <m:ctrlPr>
              <w:rPr>
                <w:rFonts w:ascii="Cambria Math" w:hAnsi="Cambria Math" w:cs="Arial"/>
              </w:rPr>
            </m:ctrlPr>
          </m:sSubPr>
          <m:e>
            <m:r>
              <w:rPr>
                <w:rFonts w:ascii="Cambria Math" w:hAnsi="Cambria Math" w:cs="Arial"/>
              </w:rPr>
              <m:t>β</m:t>
            </m:r>
          </m:e>
          <m:sub>
            <m:r>
              <w:rPr>
                <w:rFonts w:ascii="Cambria Math" w:hAnsi="Cambria Math" w:cs="Arial"/>
              </w:rPr>
              <m:t>4,12</m:t>
            </m:r>
          </m:sub>
        </m:sSub>
        <m:r>
          <w:rPr>
            <w:rFonts w:ascii="Cambria Math" w:hAnsi="Cambria Math" w:cs="Arial"/>
          </w:rPr>
          <m:t>=0.00021491409,</m:t>
        </m:r>
      </m:oMath>
      <w:r w:rsidR="00D302D7" w:rsidRPr="00DF11FF">
        <w:rPr>
          <w:rFonts w:ascii="Arial" w:eastAsiaTheme="minorEastAsia" w:hAnsi="Arial" w:cs="Arial"/>
        </w:rPr>
        <w:t xml:space="preserve">  </w:t>
      </w:r>
      <m:oMath>
        <m:sSub>
          <m:sSubPr>
            <m:ctrlPr>
              <w:rPr>
                <w:rFonts w:ascii="Cambria Math" w:hAnsi="Cambria Math" w:cs="Arial"/>
              </w:rPr>
            </m:ctrlPr>
          </m:sSubPr>
          <m:e>
            <m:r>
              <w:rPr>
                <w:rFonts w:ascii="Cambria Math" w:hAnsi="Cambria Math" w:cs="Arial"/>
              </w:rPr>
              <m:t>β</m:t>
            </m:r>
          </m:e>
          <m:sub>
            <m:r>
              <w:rPr>
                <w:rFonts w:ascii="Cambria Math" w:hAnsi="Cambria Math" w:cs="Arial"/>
              </w:rPr>
              <m:t>5,12</m:t>
            </m:r>
          </m:sub>
        </m:sSub>
        <m:r>
          <w:rPr>
            <w:rFonts w:ascii="Cambria Math" w:hAnsi="Cambria Math" w:cs="Arial"/>
          </w:rPr>
          <m:t>=0.00000366265</m:t>
        </m:r>
      </m:oMath>
    </w:p>
    <w:p w14:paraId="1CC2948F" w14:textId="77777777" w:rsidR="00D302D7" w:rsidRPr="00DF11FF" w:rsidRDefault="00D302D7" w:rsidP="00D302D7">
      <w:pPr>
        <w:rPr>
          <w:rFonts w:ascii="Arial" w:hAnsi="Arial" w:cs="Arial"/>
        </w:rPr>
      </w:pPr>
      <w:r w:rsidRPr="00DF11FF">
        <w:rPr>
          <w:rFonts w:ascii="Arial" w:eastAsiaTheme="minorEastAsia" w:hAnsi="Arial" w:cs="Arial"/>
        </w:rPr>
        <w:t xml:space="preserve"> </w:t>
      </w:r>
      <m:oMath>
        <m:sSub>
          <m:sSubPr>
            <m:ctrlPr>
              <w:rPr>
                <w:rFonts w:ascii="Cambria Math" w:hAnsi="Cambria Math" w:cs="Arial"/>
              </w:rPr>
            </m:ctrlPr>
          </m:sSubPr>
          <m:e>
            <m:r>
              <w:rPr>
                <w:rFonts w:ascii="Cambria Math" w:hAnsi="Cambria Math" w:cs="Arial"/>
              </w:rPr>
              <m:t>β</m:t>
            </m:r>
          </m:e>
          <m:sub>
            <m:r>
              <w:rPr>
                <w:rFonts w:ascii="Cambria Math" w:hAnsi="Cambria Math" w:cs="Arial"/>
              </w:rPr>
              <m:t>6,12</m:t>
            </m:r>
          </m:sub>
        </m:sSub>
        <m:r>
          <w:rPr>
            <w:rFonts w:ascii="Cambria Math" w:hAnsi="Cambria Math" w:cs="Arial"/>
          </w:rPr>
          <m:t>=-4.5127×</m:t>
        </m:r>
        <m:sSup>
          <m:sSupPr>
            <m:ctrlPr>
              <w:rPr>
                <w:rFonts w:ascii="Cambria Math" w:hAnsi="Cambria Math" w:cs="Arial"/>
              </w:rPr>
            </m:ctrlPr>
          </m:sSupPr>
          <m:e>
            <m:r>
              <w:rPr>
                <w:rFonts w:ascii="Cambria Math" w:hAnsi="Cambria Math" w:cs="Arial"/>
              </w:rPr>
              <m:t>10</m:t>
            </m:r>
          </m:e>
          <m:sup>
            <m:r>
              <w:rPr>
                <w:rFonts w:ascii="Cambria Math" w:hAnsi="Cambria Math" w:cs="Arial"/>
              </w:rPr>
              <m:t>-7</m:t>
            </m:r>
          </m:sup>
        </m:sSup>
      </m:oMath>
      <w:r w:rsidRPr="00DF11FF">
        <w:rPr>
          <w:rFonts w:ascii="Arial" w:eastAsiaTheme="minorEastAsia" w:hAnsi="Arial" w:cs="Arial"/>
        </w:rPr>
        <w:t xml:space="preserve">, </w:t>
      </w:r>
      <m:oMath>
        <m:sSub>
          <m:sSubPr>
            <m:ctrlPr>
              <w:rPr>
                <w:rFonts w:ascii="Cambria Math" w:hAnsi="Cambria Math" w:cs="Arial"/>
              </w:rPr>
            </m:ctrlPr>
          </m:sSubPr>
          <m:e>
            <m:r>
              <w:rPr>
                <w:rFonts w:ascii="Cambria Math" w:hAnsi="Cambria Math" w:cs="Arial"/>
              </w:rPr>
              <m:t>β</m:t>
            </m:r>
          </m:e>
          <m:sub>
            <m:r>
              <w:rPr>
                <w:rFonts w:ascii="Cambria Math" w:hAnsi="Cambria Math" w:cs="Arial"/>
              </w:rPr>
              <m:t>7,12</m:t>
            </m:r>
          </m:sub>
        </m:sSub>
        <m:r>
          <w:rPr>
            <w:rFonts w:ascii="Cambria Math" w:hAnsi="Cambria Math" w:cs="Arial"/>
          </w:rPr>
          <m:t>=-5.295×</m:t>
        </m:r>
        <m:sSup>
          <m:sSupPr>
            <m:ctrlPr>
              <w:rPr>
                <w:rFonts w:ascii="Cambria Math" w:hAnsi="Cambria Math" w:cs="Arial"/>
              </w:rPr>
            </m:ctrlPr>
          </m:sSupPr>
          <m:e>
            <m:r>
              <w:rPr>
                <w:rFonts w:ascii="Cambria Math" w:hAnsi="Cambria Math" w:cs="Arial"/>
              </w:rPr>
              <m:t>10</m:t>
            </m:r>
          </m:e>
          <m:sup>
            <m:r>
              <w:rPr>
                <w:rFonts w:ascii="Cambria Math" w:hAnsi="Cambria Math" w:cs="Arial"/>
              </w:rPr>
              <m:t>-9</m:t>
            </m:r>
          </m:sup>
        </m:sSup>
      </m:oMath>
      <w:r w:rsidRPr="00DF11FF">
        <w:rPr>
          <w:rFonts w:ascii="Arial" w:eastAsiaTheme="minorEastAsia" w:hAnsi="Arial" w:cs="Arial"/>
        </w:rPr>
        <w:t xml:space="preserve">, </w:t>
      </w:r>
      <m:oMath>
        <m:sSub>
          <m:sSubPr>
            <m:ctrlPr>
              <w:rPr>
                <w:rFonts w:ascii="Cambria Math" w:hAnsi="Cambria Math" w:cs="Arial"/>
              </w:rPr>
            </m:ctrlPr>
          </m:sSubPr>
          <m:e>
            <m:r>
              <w:rPr>
                <w:rFonts w:ascii="Cambria Math" w:hAnsi="Cambria Math" w:cs="Arial"/>
              </w:rPr>
              <m:t>β</m:t>
            </m:r>
          </m:e>
          <m:sub>
            <m:r>
              <w:rPr>
                <w:rFonts w:ascii="Cambria Math" w:hAnsi="Cambria Math" w:cs="Arial"/>
              </w:rPr>
              <m:t>8,12</m:t>
            </m:r>
          </m:sub>
        </m:sSub>
        <m:r>
          <w:rPr>
            <w:rFonts w:ascii="Cambria Math" w:hAnsi="Cambria Math" w:cs="Arial"/>
          </w:rPr>
          <m:t>=5.06×</m:t>
        </m:r>
        <m:sSup>
          <m:sSupPr>
            <m:ctrlPr>
              <w:rPr>
                <w:rFonts w:ascii="Cambria Math" w:hAnsi="Cambria Math" w:cs="Arial"/>
              </w:rPr>
            </m:ctrlPr>
          </m:sSupPr>
          <m:e>
            <m:r>
              <w:rPr>
                <w:rFonts w:ascii="Cambria Math" w:hAnsi="Cambria Math" w:cs="Arial"/>
              </w:rPr>
              <m:t>10</m:t>
            </m:r>
          </m:e>
          <m:sup>
            <m:r>
              <w:rPr>
                <w:rFonts w:ascii="Cambria Math" w:hAnsi="Cambria Math" w:cs="Arial"/>
              </w:rPr>
              <m:t>-10</m:t>
            </m:r>
          </m:sup>
        </m:sSup>
      </m:oMath>
    </w:p>
    <w:p w14:paraId="6FC9F828" w14:textId="77777777" w:rsidR="00D302D7" w:rsidRPr="00DF11FF" w:rsidRDefault="00000000" w:rsidP="00D302D7">
      <w:pPr>
        <w:rPr>
          <w:rFonts w:ascii="Arial" w:hAnsi="Arial" w:cs="Arial"/>
        </w:rPr>
      </w:pPr>
      <m:oMath>
        <m:sSub>
          <m:sSubPr>
            <m:ctrlPr>
              <w:rPr>
                <w:rFonts w:ascii="Cambria Math" w:hAnsi="Cambria Math" w:cs="Arial"/>
              </w:rPr>
            </m:ctrlPr>
          </m:sSubPr>
          <m:e>
            <m:r>
              <w:rPr>
                <w:rFonts w:ascii="Cambria Math" w:hAnsi="Cambria Math" w:cs="Arial"/>
              </w:rPr>
              <m:t>β</m:t>
            </m:r>
          </m:e>
          <m:sub>
            <m:r>
              <w:rPr>
                <w:rFonts w:ascii="Cambria Math" w:hAnsi="Cambria Math" w:cs="Arial"/>
              </w:rPr>
              <m:t>9,12</m:t>
            </m:r>
          </m:sub>
        </m:sSub>
        <m:r>
          <w:rPr>
            <w:rFonts w:ascii="Cambria Math" w:hAnsi="Cambria Math" w:cs="Arial"/>
          </w:rPr>
          <m:t>=4.4×</m:t>
        </m:r>
        <m:sSup>
          <m:sSupPr>
            <m:ctrlPr>
              <w:rPr>
                <w:rFonts w:ascii="Cambria Math" w:hAnsi="Cambria Math" w:cs="Arial"/>
              </w:rPr>
            </m:ctrlPr>
          </m:sSupPr>
          <m:e>
            <m:r>
              <w:rPr>
                <w:rFonts w:ascii="Cambria Math" w:hAnsi="Cambria Math" w:cs="Arial"/>
              </w:rPr>
              <m:t>10</m:t>
            </m:r>
          </m:e>
          <m:sup>
            <m:r>
              <w:rPr>
                <w:rFonts w:ascii="Cambria Math" w:hAnsi="Cambria Math" w:cs="Arial"/>
              </w:rPr>
              <m:t>-12</m:t>
            </m:r>
          </m:sup>
        </m:sSup>
        <m:r>
          <w:rPr>
            <w:rFonts w:ascii="Cambria Math" w:hAnsi="Cambria Math" w:cs="Arial"/>
          </w:rPr>
          <m:t>,</m:t>
        </m:r>
      </m:oMath>
      <w:r w:rsidR="00D302D7" w:rsidRPr="00DF11FF">
        <w:rPr>
          <w:rFonts w:ascii="Arial" w:eastAsiaTheme="minorEastAsia" w:hAnsi="Arial" w:cs="Arial"/>
        </w:rPr>
        <w:t xml:space="preserve">  </w:t>
      </w:r>
      <m:oMath>
        <m:sSub>
          <m:sSubPr>
            <m:ctrlPr>
              <w:rPr>
                <w:rFonts w:ascii="Cambria Math" w:hAnsi="Cambria Math" w:cs="Arial"/>
              </w:rPr>
            </m:ctrlPr>
          </m:sSubPr>
          <m:e>
            <m:r>
              <w:rPr>
                <w:rFonts w:ascii="Cambria Math" w:hAnsi="Cambria Math" w:cs="Arial"/>
              </w:rPr>
              <m:t>β</m:t>
            </m:r>
          </m:e>
          <m:sub>
            <m:r>
              <w:rPr>
                <w:rFonts w:ascii="Cambria Math" w:hAnsi="Cambria Math" w:cs="Arial"/>
              </w:rPr>
              <m:t>10,12</m:t>
            </m:r>
          </m:sub>
        </m:sSub>
        <m:r>
          <w:rPr>
            <w:rFonts w:ascii="Cambria Math" w:hAnsi="Cambria Math" w:cs="Arial"/>
          </w:rPr>
          <m:t>=-3×</m:t>
        </m:r>
        <m:sSup>
          <m:sSupPr>
            <m:ctrlPr>
              <w:rPr>
                <w:rFonts w:ascii="Cambria Math" w:hAnsi="Cambria Math" w:cs="Arial"/>
              </w:rPr>
            </m:ctrlPr>
          </m:sSupPr>
          <m:e>
            <m:r>
              <w:rPr>
                <w:rFonts w:ascii="Cambria Math" w:hAnsi="Cambria Math" w:cs="Arial"/>
              </w:rPr>
              <m:t>10</m:t>
            </m:r>
          </m:e>
          <m:sup>
            <m:r>
              <w:rPr>
                <w:rFonts w:ascii="Cambria Math" w:hAnsi="Cambria Math" w:cs="Arial"/>
              </w:rPr>
              <m:t>-13</m:t>
            </m:r>
          </m:sup>
        </m:sSup>
      </m:oMath>
      <w:r w:rsidR="00D302D7" w:rsidRPr="00DF11FF">
        <w:rPr>
          <w:rFonts w:ascii="Arial" w:eastAsiaTheme="minorEastAsia" w:hAnsi="Arial" w:cs="Arial"/>
        </w:rPr>
        <w:t xml:space="preserve">, </w:t>
      </w:r>
      <m:oMath>
        <m:sSub>
          <m:sSubPr>
            <m:ctrlPr>
              <w:rPr>
                <w:rFonts w:ascii="Cambria Math" w:hAnsi="Cambria Math" w:cs="Arial"/>
              </w:rPr>
            </m:ctrlPr>
          </m:sSubPr>
          <m:e>
            <m:r>
              <w:rPr>
                <w:rFonts w:ascii="Cambria Math" w:hAnsi="Cambria Math" w:cs="Arial"/>
              </w:rPr>
              <m:t>β</m:t>
            </m:r>
          </m:e>
          <m:sub>
            <m:r>
              <w:rPr>
                <w:rFonts w:ascii="Cambria Math" w:hAnsi="Cambria Math" w:cs="Arial"/>
              </w:rPr>
              <m:t>11,12</m:t>
            </m:r>
          </m:sub>
        </m:sSub>
        <m:r>
          <w:rPr>
            <w:rFonts w:ascii="Cambria Math" w:hAnsi="Cambria Math" w:cs="Arial"/>
          </w:rPr>
          <m:t>=0</m:t>
        </m:r>
      </m:oMath>
      <w:r w:rsidR="00D302D7" w:rsidRPr="00DF11FF">
        <w:rPr>
          <w:rFonts w:ascii="Arial" w:hAnsi="Arial" w:cs="Arial"/>
          <w:position w:val="-5"/>
        </w:rPr>
        <w:t>,</w:t>
      </w:r>
      <m:oMath>
        <m:sSub>
          <m:sSubPr>
            <m:ctrlPr>
              <w:rPr>
                <w:rFonts w:ascii="Cambria Math" w:hAnsi="Cambria Math" w:cs="Arial"/>
              </w:rPr>
            </m:ctrlPr>
          </m:sSubPr>
          <m:e>
            <m:r>
              <w:rPr>
                <w:rFonts w:ascii="Cambria Math" w:hAnsi="Cambria Math" w:cs="Arial"/>
              </w:rPr>
              <m:t>β</m:t>
            </m:r>
          </m:e>
          <m:sub>
            <m:r>
              <w:rPr>
                <w:rFonts w:ascii="Cambria Math" w:hAnsi="Cambria Math" w:cs="Arial"/>
              </w:rPr>
              <m:t>12,12</m:t>
            </m:r>
          </m:sub>
        </m:sSub>
        <m:r>
          <w:rPr>
            <w:rFonts w:ascii="Cambria Math" w:hAnsi="Cambria Math" w:cs="Arial"/>
          </w:rPr>
          <m:t>=0</m:t>
        </m:r>
      </m:oMath>
    </w:p>
    <w:p w14:paraId="3241F7F0" w14:textId="77777777" w:rsidR="00D302D7" w:rsidRPr="00DF11FF" w:rsidRDefault="00D302D7" w:rsidP="00D302D7">
      <w:pPr>
        <w:rPr>
          <w:rFonts w:ascii="Arial" w:eastAsiaTheme="minorEastAsia" w:hAnsi="Arial" w:cs="Arial"/>
        </w:rPr>
      </w:pPr>
    </w:p>
    <w:p w14:paraId="27D19120" w14:textId="77777777" w:rsidR="00D302D7" w:rsidRPr="00DF11FF" w:rsidRDefault="00D302D7" w:rsidP="00D302D7">
      <w:pPr>
        <w:rPr>
          <w:rFonts w:ascii="Arial" w:eastAsiaTheme="minorEastAsia" w:hAnsi="Arial" w:cs="Arial"/>
        </w:rPr>
      </w:pPr>
      <w:r w:rsidRPr="00DF11FF">
        <w:rPr>
          <w:rFonts w:ascii="Arial" w:eastAsiaTheme="minorEastAsia" w:hAnsi="Arial" w:cs="Arial"/>
        </w:rPr>
        <w:t>In light of this, the series solution is provided as</w:t>
      </w:r>
    </w:p>
    <w:p w14:paraId="2DB9316C" w14:textId="77777777" w:rsidR="00D302D7" w:rsidRPr="00DF11FF" w:rsidRDefault="00D302D7" w:rsidP="00D302D7">
      <w:pPr>
        <w:rPr>
          <w:rFonts w:ascii="Arial" w:eastAsiaTheme="minorEastAsia" w:hAnsi="Arial" w:cs="Arial"/>
          <w:spacing w:val="22"/>
        </w:rPr>
      </w:pPr>
      <m:oMathPara>
        <m:oMathParaPr>
          <m:jc m:val="left"/>
        </m:oMathParaPr>
        <m:oMath>
          <m:r>
            <w:rPr>
              <w:rFonts w:ascii="Cambria Math" w:hAnsi="Cambria Math" w:cs="Arial"/>
            </w:rPr>
            <m:t>ψ</m:t>
          </m:r>
          <m:d>
            <m:dPr>
              <m:ctrlPr>
                <w:rPr>
                  <w:rFonts w:ascii="Cambria Math" w:hAnsi="Cambria Math" w:cs="Arial"/>
                </w:rPr>
              </m:ctrlPr>
            </m:dPr>
            <m:e>
              <m:r>
                <w:rPr>
                  <w:rFonts w:ascii="Cambria Math" w:hAnsi="Cambria Math" w:cs="Arial"/>
                </w:rPr>
                <m:t>ϱ</m:t>
              </m:r>
            </m:e>
          </m:d>
          <m:r>
            <w:rPr>
              <w:rFonts w:ascii="Cambria Math" w:hAnsi="Cambria Math" w:cs="Arial"/>
            </w:rPr>
            <m:t>=0.9999999992ϱ-0.5000000003</m:t>
          </m:r>
          <m:sSup>
            <m:sSupPr>
              <m:ctrlPr>
                <w:rPr>
                  <w:rFonts w:ascii="Cambria Math" w:hAnsi="Cambria Math" w:cs="Arial"/>
                </w:rPr>
              </m:ctrlPr>
            </m:sSupPr>
            <m:e>
              <m:r>
                <w:rPr>
                  <w:rFonts w:ascii="Cambria Math" w:hAnsi="Cambria Math" w:cs="Arial"/>
                </w:rPr>
                <m:t>ϱ</m:t>
              </m:r>
            </m:e>
            <m:sup>
              <m:r>
                <w:rPr>
                  <w:rFonts w:ascii="Cambria Math" w:hAnsi="Cambria Math" w:cs="Arial"/>
                </w:rPr>
                <m:t>2</m:t>
              </m:r>
            </m:sup>
          </m:sSup>
          <m:r>
            <w:rPr>
              <w:rFonts w:ascii="Cambria Math" w:hAnsi="Cambria Math" w:cs="Arial"/>
            </w:rPr>
            <m:t>-0.1666666689</m:t>
          </m:r>
          <m:sSup>
            <m:sSupPr>
              <m:ctrlPr>
                <w:rPr>
                  <w:rFonts w:ascii="Cambria Math" w:hAnsi="Cambria Math" w:cs="Arial"/>
                </w:rPr>
              </m:ctrlPr>
            </m:sSupPr>
            <m:e>
              <m:r>
                <w:rPr>
                  <w:rFonts w:ascii="Cambria Math" w:hAnsi="Cambria Math" w:cs="Arial"/>
                </w:rPr>
                <m:t>ϱ</m:t>
              </m:r>
            </m:e>
            <m:sup>
              <m:r>
                <w:rPr>
                  <w:rFonts w:ascii="Cambria Math" w:hAnsi="Cambria Math" w:cs="Arial"/>
                </w:rPr>
                <m:t>3</m:t>
              </m:r>
            </m:sup>
          </m:sSup>
          <m:r>
            <w:rPr>
              <w:rFonts w:ascii="Cambria Math" w:hAnsi="Cambria Math" w:cs="Arial"/>
            </w:rPr>
            <m:t>+0.04166673185</m:t>
          </m:r>
          <m:sSup>
            <m:sSupPr>
              <m:ctrlPr>
                <w:rPr>
                  <w:rFonts w:ascii="Cambria Math" w:hAnsi="Cambria Math" w:cs="Arial"/>
                </w:rPr>
              </m:ctrlPr>
            </m:sSupPr>
            <m:e>
              <m:r>
                <w:rPr>
                  <w:rFonts w:ascii="Cambria Math" w:hAnsi="Cambria Math" w:cs="Arial"/>
                </w:rPr>
                <m:t>ϱ</m:t>
              </m:r>
            </m:e>
            <m:sup>
              <m:r>
                <w:rPr>
                  <w:rFonts w:ascii="Cambria Math" w:hAnsi="Cambria Math" w:cs="Arial"/>
                </w:rPr>
                <m:t>4</m:t>
              </m:r>
            </m:sup>
          </m:sSup>
        </m:oMath>
      </m:oMathPara>
    </w:p>
    <w:p w14:paraId="26EE47D3" w14:textId="195FECD5" w:rsidR="00D302D7" w:rsidRPr="00BC684E" w:rsidRDefault="00D302D7" w:rsidP="00BC684E">
      <w:pPr>
        <w:rPr>
          <w:rFonts w:ascii="Arial" w:hAnsi="Arial" w:cs="Arial"/>
        </w:rPr>
      </w:pPr>
      <w:r w:rsidRPr="00DF11FF">
        <w:rPr>
          <w:rFonts w:ascii="Arial" w:eastAsiaTheme="minorEastAsia" w:hAnsi="Arial" w:cs="Arial"/>
          <w:spacing w:val="22"/>
        </w:rPr>
        <w:t xml:space="preserve">       </w:t>
      </w:r>
      <m:oMath>
        <m:r>
          <w:rPr>
            <w:rFonts w:ascii="Cambria Math" w:hAnsi="Cambria Math" w:cs="Arial"/>
          </w:rPr>
          <m:t>+0.008333045043</m:t>
        </m:r>
        <m:sSup>
          <m:sSupPr>
            <m:ctrlPr>
              <w:rPr>
                <w:rFonts w:ascii="Cambria Math" w:hAnsi="Cambria Math" w:cs="Arial"/>
              </w:rPr>
            </m:ctrlPr>
          </m:sSupPr>
          <m:e>
            <m:r>
              <w:rPr>
                <w:rFonts w:ascii="Cambria Math" w:hAnsi="Cambria Math" w:cs="Arial"/>
              </w:rPr>
              <m:t>ϱ</m:t>
            </m:r>
          </m:e>
          <m:sup>
            <m:r>
              <w:rPr>
                <w:rFonts w:ascii="Cambria Math" w:hAnsi="Cambria Math" w:cs="Arial"/>
              </w:rPr>
              <m:t>5</m:t>
            </m:r>
          </m:sup>
        </m:sSup>
        <m:r>
          <w:rPr>
            <w:rFonts w:ascii="Cambria Math" w:hAnsi="Cambria Math" w:cs="Arial"/>
          </w:rPr>
          <m:t>-0.001388285952</m:t>
        </m:r>
        <m:sSup>
          <m:sSupPr>
            <m:ctrlPr>
              <w:rPr>
                <w:rFonts w:ascii="Cambria Math" w:hAnsi="Cambria Math" w:cs="Arial"/>
              </w:rPr>
            </m:ctrlPr>
          </m:sSupPr>
          <m:e>
            <m:r>
              <w:rPr>
                <w:rFonts w:ascii="Cambria Math" w:hAnsi="Cambria Math" w:cs="Arial"/>
              </w:rPr>
              <m:t>ϱ</m:t>
            </m:r>
          </m:e>
          <m:sup>
            <m:r>
              <w:rPr>
                <w:rFonts w:ascii="Cambria Math" w:hAnsi="Cambria Math" w:cs="Arial"/>
              </w:rPr>
              <m:t>6</m:t>
            </m:r>
          </m:sup>
        </m:sSup>
        <m:r>
          <w:rPr>
            <w:rFonts w:ascii="Cambria Math" w:hAnsi="Cambria Math" w:cs="Arial"/>
          </w:rPr>
          <m:t>-0.0001991147520</m:t>
        </m:r>
        <m:sSup>
          <m:sSupPr>
            <m:ctrlPr>
              <w:rPr>
                <w:rFonts w:ascii="Cambria Math" w:hAnsi="Cambria Math" w:cs="Arial"/>
              </w:rPr>
            </m:ctrlPr>
          </m:sSupPr>
          <m:e>
            <m:r>
              <w:rPr>
                <w:rFonts w:ascii="Cambria Math" w:hAnsi="Cambria Math" w:cs="Arial"/>
              </w:rPr>
              <m:t>ϱ</m:t>
            </m:r>
          </m:e>
          <m:sup>
            <m:r>
              <w:rPr>
                <w:rFonts w:ascii="Cambria Math" w:hAnsi="Cambria Math" w:cs="Arial"/>
              </w:rPr>
              <m:t>7</m:t>
            </m:r>
          </m:sup>
        </m:sSup>
        <m:r>
          <w:rPr>
            <w:rFonts w:ascii="Cambria Math" w:hAnsi="Cambria Math" w:cs="Arial"/>
          </w:rPr>
          <m:t>+</m:t>
        </m:r>
      </m:oMath>
      <w:r w:rsidRPr="00DF11FF">
        <w:rPr>
          <w:rFonts w:ascii="Arial" w:eastAsia="SimSun" w:hAnsi="Arial" w:cs="Arial"/>
        </w:rPr>
        <w:t>O</w:t>
      </w:r>
      <m:oMath>
        <m:d>
          <m:dPr>
            <m:ctrlPr>
              <w:rPr>
                <w:rFonts w:ascii="Cambria Math" w:hAnsi="Cambria Math" w:cs="Arial"/>
              </w:rPr>
            </m:ctrlPr>
          </m:dPr>
          <m:e>
            <m:sSup>
              <m:sSupPr>
                <m:ctrlPr>
                  <w:rPr>
                    <w:rFonts w:ascii="Cambria Math" w:hAnsi="Cambria Math" w:cs="Arial"/>
                  </w:rPr>
                </m:ctrlPr>
              </m:sSupPr>
              <m:e>
                <m:r>
                  <w:rPr>
                    <w:rFonts w:ascii="Cambria Math" w:hAnsi="Cambria Math" w:cs="Arial"/>
                  </w:rPr>
                  <m:t>τ</m:t>
                </m:r>
              </m:e>
              <m:sup>
                <m:r>
                  <w:rPr>
                    <w:rFonts w:ascii="Cambria Math" w:hAnsi="Cambria Math" w:cs="Arial"/>
                  </w:rPr>
                  <m:t>8</m:t>
                </m:r>
              </m:sup>
            </m:sSup>
          </m:e>
        </m:d>
      </m:oMath>
    </w:p>
    <w:p w14:paraId="7EBFB623" w14:textId="77777777" w:rsidR="00D302D7" w:rsidRDefault="00D302D7" w:rsidP="00D302D7">
      <w:pPr>
        <w:jc w:val="both"/>
        <w:rPr>
          <w:rFonts w:ascii="Arial" w:hAnsi="Arial" w:cs="Arial"/>
          <w:b/>
        </w:rPr>
      </w:pPr>
    </w:p>
    <w:p w14:paraId="1E4621C7" w14:textId="60B79AEF" w:rsidR="00D302D7" w:rsidRDefault="00D302D7" w:rsidP="00D302D7">
      <w:pPr>
        <w:jc w:val="both"/>
        <w:rPr>
          <w:rFonts w:ascii="Arial" w:hAnsi="Arial" w:cs="Arial"/>
        </w:rPr>
      </w:pPr>
      <w:r w:rsidRPr="00DF11FF">
        <w:rPr>
          <w:rFonts w:ascii="Arial" w:hAnsi="Arial" w:cs="Arial"/>
          <w:b/>
        </w:rPr>
        <w:t>Example 2: (</w:t>
      </w:r>
      <w:r w:rsidRPr="00DF11FF">
        <w:rPr>
          <w:rFonts w:ascii="Arial" w:hAnsi="Arial" w:cs="Arial"/>
          <w:bCs/>
        </w:rPr>
        <w:t>Abiodun et al., 2017</w:t>
      </w:r>
      <w:r w:rsidRPr="00DF11FF">
        <w:rPr>
          <w:rFonts w:ascii="Arial" w:hAnsi="Arial" w:cs="Arial"/>
          <w:b/>
        </w:rPr>
        <w:t xml:space="preserve">) </w:t>
      </w:r>
      <w:r w:rsidRPr="00DF11FF">
        <w:rPr>
          <w:rFonts w:ascii="Arial" w:hAnsi="Arial" w:cs="Arial"/>
        </w:rPr>
        <w:t>Consider the following thirteenth order boundary value problem</w:t>
      </w:r>
    </w:p>
    <w:p w14:paraId="3E2BBEE8" w14:textId="77777777" w:rsidR="00D302D7" w:rsidRPr="00DF11FF" w:rsidRDefault="00D302D7" w:rsidP="00D302D7">
      <w:pPr>
        <w:jc w:val="both"/>
        <w:rPr>
          <w:rFonts w:ascii="Arial" w:hAnsi="Arial" w:cs="Arial"/>
          <w:b/>
        </w:rPr>
      </w:pPr>
    </w:p>
    <w:p w14:paraId="038A9BA6" w14:textId="6CB4DB35" w:rsidR="00D302D7" w:rsidRPr="00DF11FF" w:rsidRDefault="00000000" w:rsidP="00D302D7">
      <w:pPr>
        <w:jc w:val="both"/>
        <w:rPr>
          <w:rFonts w:ascii="Arial" w:hAnsi="Arial" w:cs="Arial"/>
          <w:b/>
        </w:rPr>
      </w:pPr>
      <m:oMath>
        <m:sSup>
          <m:sSupPr>
            <m:ctrlPr>
              <w:rPr>
                <w:rFonts w:ascii="Cambria Math" w:hAnsi="Cambria Math" w:cs="Arial"/>
              </w:rPr>
            </m:ctrlPr>
          </m:sSupPr>
          <m:e>
            <m:r>
              <w:rPr>
                <w:rFonts w:ascii="Cambria Math" w:hAnsi="Cambria Math" w:cs="Arial"/>
              </w:rPr>
              <m:t>ψ</m:t>
            </m:r>
          </m:e>
          <m:sup>
            <m:d>
              <m:dPr>
                <m:ctrlPr>
                  <w:rPr>
                    <w:rFonts w:ascii="Cambria Math" w:hAnsi="Cambria Math" w:cs="Arial"/>
                  </w:rPr>
                </m:ctrlPr>
              </m:dPr>
              <m:e>
                <m:r>
                  <w:rPr>
                    <w:rFonts w:ascii="Cambria Math" w:hAnsi="Cambria Math" w:cs="Arial"/>
                  </w:rPr>
                  <m:t>13</m:t>
                </m:r>
              </m:e>
            </m:d>
          </m:sup>
        </m:sSup>
        <m:r>
          <w:rPr>
            <w:rFonts w:ascii="Cambria Math" w:hAnsi="Cambria Math" w:cs="Arial"/>
          </w:rPr>
          <m:t>=-9</m:t>
        </m:r>
        <m:sSup>
          <m:sSupPr>
            <m:ctrlPr>
              <w:rPr>
                <w:rFonts w:ascii="Cambria Math" w:hAnsi="Cambria Math" w:cs="Arial"/>
              </w:rPr>
            </m:ctrlPr>
          </m:sSupPr>
          <m:e>
            <m:r>
              <w:rPr>
                <w:rFonts w:ascii="Cambria Math" w:hAnsi="Cambria Math" w:cs="Arial"/>
              </w:rPr>
              <m:t>e</m:t>
            </m:r>
          </m:e>
          <m:sup>
            <m:r>
              <w:rPr>
                <w:rFonts w:ascii="Cambria Math" w:hAnsi="Cambria Math" w:cs="Arial"/>
              </w:rPr>
              <m:t>ϱ</m:t>
            </m:r>
          </m:sup>
        </m:sSup>
        <m:r>
          <w:rPr>
            <w:rFonts w:ascii="Cambria Math" w:hAnsi="Cambria Math" w:cs="Arial"/>
          </w:rPr>
          <m:t>+ψ</m:t>
        </m:r>
        <m:d>
          <m:dPr>
            <m:ctrlPr>
              <w:rPr>
                <w:rFonts w:ascii="Cambria Math" w:hAnsi="Cambria Math" w:cs="Arial"/>
              </w:rPr>
            </m:ctrlPr>
          </m:dPr>
          <m:e>
            <m:r>
              <w:rPr>
                <w:rFonts w:ascii="Cambria Math" w:hAnsi="Cambria Math" w:cs="Arial"/>
              </w:rPr>
              <m:t>ϱ</m:t>
            </m:r>
          </m:e>
        </m:d>
        <m:r>
          <w:rPr>
            <w:rFonts w:ascii="Cambria Math" w:hAnsi="Cambria Math" w:cs="Arial"/>
          </w:rPr>
          <m:t>,</m:t>
        </m:r>
      </m:oMath>
      <w:r w:rsidR="00D302D7" w:rsidRPr="00DF11FF">
        <w:rPr>
          <w:rFonts w:ascii="Arial" w:eastAsiaTheme="minorEastAsia" w:hAnsi="Arial" w:cs="Arial"/>
        </w:rPr>
        <w:t xml:space="preserve">      </w:t>
      </w:r>
      <m:oMath>
        <m:r>
          <w:rPr>
            <w:rFonts w:ascii="Cambria Math" w:hAnsi="Cambria Math" w:cs="Arial"/>
          </w:rPr>
          <m:t>0≤ϱ≤1</m:t>
        </m:r>
      </m:oMath>
      <w:r w:rsidR="00D302D7" w:rsidRPr="00DF11FF">
        <w:rPr>
          <w:rFonts w:ascii="Arial" w:eastAsiaTheme="minorEastAsia" w:hAnsi="Arial" w:cs="Arial"/>
        </w:rPr>
        <w:t xml:space="preserve">                                                                           </w:t>
      </w:r>
      <w:r w:rsidR="00D302D7">
        <w:rPr>
          <w:rFonts w:ascii="Arial" w:eastAsiaTheme="minorEastAsia" w:hAnsi="Arial" w:cs="Arial"/>
        </w:rPr>
        <w:t xml:space="preserve">      </w:t>
      </w:r>
      <w:r w:rsidR="00D302D7" w:rsidRPr="00DF11FF">
        <w:rPr>
          <w:rFonts w:ascii="Arial" w:eastAsiaTheme="minorEastAsia" w:hAnsi="Arial" w:cs="Arial"/>
        </w:rPr>
        <w:t>(16)</w:t>
      </w:r>
      <w:r w:rsidR="00D302D7" w:rsidRPr="00DF11FF">
        <w:rPr>
          <w:rFonts w:ascii="Arial" w:hAnsi="Arial" w:cs="Arial"/>
        </w:rPr>
        <w:tab/>
      </w:r>
    </w:p>
    <w:p w14:paraId="12E0F8CA" w14:textId="77777777" w:rsidR="00D302D7" w:rsidRDefault="00D302D7" w:rsidP="00D302D7">
      <w:pPr>
        <w:jc w:val="both"/>
        <w:rPr>
          <w:rFonts w:ascii="Arial" w:hAnsi="Arial" w:cs="Arial"/>
        </w:rPr>
      </w:pPr>
    </w:p>
    <w:p w14:paraId="7781E64D" w14:textId="2228D0DA" w:rsidR="00D302D7" w:rsidRPr="00DF11FF" w:rsidRDefault="00D302D7" w:rsidP="00D302D7">
      <w:pPr>
        <w:jc w:val="both"/>
        <w:rPr>
          <w:rFonts w:ascii="Arial" w:hAnsi="Arial" w:cs="Arial"/>
        </w:rPr>
      </w:pPr>
      <w:r w:rsidRPr="00DF11FF">
        <w:rPr>
          <w:rFonts w:ascii="Arial" w:hAnsi="Arial" w:cs="Arial"/>
        </w:rPr>
        <w:t>with boundary conditions</w:t>
      </w:r>
    </w:p>
    <w:p w14:paraId="4D6CFE40" w14:textId="3FF162A7" w:rsidR="00D302D7" w:rsidRPr="00DF11FF" w:rsidRDefault="00D302D7" w:rsidP="00D302D7">
      <w:pPr>
        <w:jc w:val="both"/>
        <w:rPr>
          <w:rFonts w:ascii="Arial" w:eastAsiaTheme="minorEastAsia" w:hAnsi="Arial" w:cs="Arial"/>
        </w:rPr>
      </w:pPr>
      <m:oMath>
        <m:r>
          <w:rPr>
            <w:rFonts w:ascii="Cambria Math" w:hAnsi="Cambria Math" w:cs="Arial"/>
          </w:rPr>
          <m:t>ψ</m:t>
        </m:r>
        <m:d>
          <m:dPr>
            <m:ctrlPr>
              <w:rPr>
                <w:rFonts w:ascii="Cambria Math" w:hAnsi="Cambria Math" w:cs="Arial"/>
              </w:rPr>
            </m:ctrlPr>
          </m:dPr>
          <m:e>
            <m:r>
              <w:rPr>
                <w:rFonts w:ascii="Cambria Math" w:hAnsi="Cambria Math" w:cs="Arial"/>
              </w:rPr>
              <m:t>0</m:t>
            </m:r>
          </m:e>
        </m:d>
        <m:r>
          <w:rPr>
            <w:rFonts w:ascii="Cambria Math" w:hAnsi="Cambria Math" w:cs="Arial"/>
          </w:rPr>
          <m:t>=1,</m:t>
        </m:r>
        <m:sSup>
          <m:sSupPr>
            <m:ctrlPr>
              <w:rPr>
                <w:rFonts w:ascii="Cambria Math" w:hAnsi="Cambria Math" w:cs="Arial"/>
              </w:rPr>
            </m:ctrlPr>
          </m:sSupPr>
          <m:e>
            <m:r>
              <w:rPr>
                <w:rFonts w:ascii="Cambria Math" w:hAnsi="Cambria Math" w:cs="Arial"/>
              </w:rPr>
              <m:t>ψ</m:t>
            </m:r>
          </m:e>
          <m:sup>
            <m:r>
              <w:rPr>
                <w:rFonts w:ascii="Cambria Math" w:hAnsi="Cambria Math" w:cs="Arial"/>
              </w:rPr>
              <m:t>'</m:t>
            </m:r>
          </m:sup>
        </m:sSup>
        <m:d>
          <m:dPr>
            <m:ctrlPr>
              <w:rPr>
                <w:rFonts w:ascii="Cambria Math" w:hAnsi="Cambria Math" w:cs="Arial"/>
              </w:rPr>
            </m:ctrlPr>
          </m:dPr>
          <m:e>
            <m:r>
              <w:rPr>
                <w:rFonts w:ascii="Cambria Math" w:hAnsi="Cambria Math" w:cs="Arial"/>
              </w:rPr>
              <m:t>0</m:t>
            </m:r>
          </m:e>
        </m:d>
        <m:r>
          <w:rPr>
            <w:rFonts w:ascii="Cambria Math" w:hAnsi="Cambria Math" w:cs="Arial"/>
          </w:rPr>
          <m:t>=0,</m:t>
        </m:r>
        <m:sSup>
          <m:sSupPr>
            <m:ctrlPr>
              <w:rPr>
                <w:rFonts w:ascii="Cambria Math" w:hAnsi="Cambria Math" w:cs="Arial"/>
              </w:rPr>
            </m:ctrlPr>
          </m:sSupPr>
          <m:e>
            <m:r>
              <w:rPr>
                <w:rFonts w:ascii="Cambria Math" w:hAnsi="Cambria Math" w:cs="Arial"/>
              </w:rPr>
              <m:t>ψ</m:t>
            </m:r>
          </m:e>
          <m:sup>
            <m:r>
              <w:rPr>
                <w:rFonts w:ascii="Cambria Math" w:hAnsi="Cambria Math" w:cs="Arial"/>
              </w:rPr>
              <m:t>''</m:t>
            </m:r>
          </m:sup>
        </m:sSup>
        <m:d>
          <m:dPr>
            <m:ctrlPr>
              <w:rPr>
                <w:rFonts w:ascii="Cambria Math" w:hAnsi="Cambria Math" w:cs="Arial"/>
              </w:rPr>
            </m:ctrlPr>
          </m:dPr>
          <m:e>
            <m:r>
              <w:rPr>
                <w:rFonts w:ascii="Cambria Math" w:hAnsi="Cambria Math" w:cs="Arial"/>
              </w:rPr>
              <m:t>0</m:t>
            </m:r>
          </m:e>
        </m:d>
        <m:r>
          <w:rPr>
            <w:rFonts w:ascii="Cambria Math" w:hAnsi="Cambria Math" w:cs="Arial"/>
          </w:rPr>
          <m:t>=-1</m:t>
        </m:r>
      </m:oMath>
      <w:r w:rsidRPr="00DF11FF">
        <w:rPr>
          <w:rFonts w:ascii="Arial" w:hAnsi="Arial" w:cs="Arial"/>
        </w:rPr>
        <w:t xml:space="preserve">, </w:t>
      </w:r>
      <m:oMath>
        <m:sSup>
          <m:sSupPr>
            <m:ctrlPr>
              <w:rPr>
                <w:rFonts w:ascii="Cambria Math" w:hAnsi="Cambria Math" w:cs="Arial"/>
              </w:rPr>
            </m:ctrlPr>
          </m:sSupPr>
          <m:e>
            <m:r>
              <w:rPr>
                <w:rFonts w:ascii="Cambria Math" w:hAnsi="Cambria Math" w:cs="Arial"/>
              </w:rPr>
              <m:t>ψ</m:t>
            </m:r>
          </m:e>
          <m:sup>
            <m:r>
              <w:rPr>
                <w:rFonts w:ascii="Cambria Math" w:hAnsi="Cambria Math" w:cs="Arial"/>
              </w:rPr>
              <m:t>'''</m:t>
            </m:r>
          </m:sup>
        </m:sSup>
        <m:d>
          <m:dPr>
            <m:ctrlPr>
              <w:rPr>
                <w:rFonts w:ascii="Cambria Math" w:hAnsi="Cambria Math" w:cs="Arial"/>
              </w:rPr>
            </m:ctrlPr>
          </m:dPr>
          <m:e>
            <m:r>
              <w:rPr>
                <w:rFonts w:ascii="Cambria Math" w:hAnsi="Cambria Math" w:cs="Arial"/>
              </w:rPr>
              <m:t>0</m:t>
            </m:r>
          </m:e>
        </m:d>
        <m:r>
          <w:rPr>
            <w:rFonts w:ascii="Cambria Math" w:hAnsi="Cambria Math" w:cs="Arial"/>
          </w:rPr>
          <m:t>=-2,</m:t>
        </m:r>
      </m:oMath>
      <w:r w:rsidRPr="00DF11FF">
        <w:rPr>
          <w:rFonts w:ascii="Arial" w:hAnsi="Arial" w:cs="Arial"/>
        </w:rPr>
        <w:t xml:space="preserve"> </w:t>
      </w:r>
      <m:oMath>
        <m:sSup>
          <m:sSupPr>
            <m:ctrlPr>
              <w:rPr>
                <w:rFonts w:ascii="Cambria Math" w:hAnsi="Cambria Math" w:cs="Arial"/>
              </w:rPr>
            </m:ctrlPr>
          </m:sSupPr>
          <m:e>
            <m:r>
              <w:rPr>
                <w:rFonts w:ascii="Cambria Math" w:hAnsi="Cambria Math" w:cs="Arial"/>
              </w:rPr>
              <m:t>ψ</m:t>
            </m:r>
          </m:e>
          <m:sup>
            <m:d>
              <m:dPr>
                <m:ctrlPr>
                  <w:rPr>
                    <w:rFonts w:ascii="Cambria Math" w:hAnsi="Cambria Math" w:cs="Arial"/>
                  </w:rPr>
                </m:ctrlPr>
              </m:dPr>
              <m:e>
                <m:r>
                  <w:rPr>
                    <w:rFonts w:ascii="Cambria Math" w:hAnsi="Cambria Math" w:cs="Arial"/>
                  </w:rPr>
                  <m:t>4</m:t>
                </m:r>
              </m:e>
            </m:d>
          </m:sup>
        </m:sSup>
        <m:d>
          <m:dPr>
            <m:ctrlPr>
              <w:rPr>
                <w:rFonts w:ascii="Cambria Math" w:hAnsi="Cambria Math" w:cs="Arial"/>
              </w:rPr>
            </m:ctrlPr>
          </m:dPr>
          <m:e>
            <m:r>
              <w:rPr>
                <w:rFonts w:ascii="Cambria Math" w:hAnsi="Cambria Math" w:cs="Arial"/>
              </w:rPr>
              <m:t>0</m:t>
            </m:r>
          </m:e>
        </m:d>
        <m:r>
          <w:rPr>
            <w:rFonts w:ascii="Cambria Math" w:hAnsi="Cambria Math" w:cs="Arial"/>
          </w:rPr>
          <m:t>=-3,</m:t>
        </m:r>
        <m:sSup>
          <m:sSupPr>
            <m:ctrlPr>
              <w:rPr>
                <w:rFonts w:ascii="Cambria Math" w:hAnsi="Cambria Math" w:cs="Arial"/>
              </w:rPr>
            </m:ctrlPr>
          </m:sSupPr>
          <m:e>
            <m:r>
              <w:rPr>
                <w:rFonts w:ascii="Cambria Math" w:hAnsi="Cambria Math" w:cs="Arial"/>
              </w:rPr>
              <m:t>ψ</m:t>
            </m:r>
          </m:e>
          <m:sup>
            <m:d>
              <m:dPr>
                <m:ctrlPr>
                  <w:rPr>
                    <w:rFonts w:ascii="Cambria Math" w:hAnsi="Cambria Math" w:cs="Arial"/>
                  </w:rPr>
                </m:ctrlPr>
              </m:dPr>
              <m:e>
                <m:r>
                  <w:rPr>
                    <w:rFonts w:ascii="Cambria Math" w:hAnsi="Cambria Math" w:cs="Arial"/>
                  </w:rPr>
                  <m:t>5</m:t>
                </m:r>
              </m:e>
            </m:d>
          </m:sup>
        </m:sSup>
        <m:d>
          <m:dPr>
            <m:ctrlPr>
              <w:rPr>
                <w:rFonts w:ascii="Cambria Math" w:hAnsi="Cambria Math" w:cs="Arial"/>
              </w:rPr>
            </m:ctrlPr>
          </m:dPr>
          <m:e>
            <m:r>
              <w:rPr>
                <w:rFonts w:ascii="Cambria Math" w:hAnsi="Cambria Math" w:cs="Arial"/>
              </w:rPr>
              <m:t>0</m:t>
            </m:r>
          </m:e>
        </m:d>
        <m:r>
          <w:rPr>
            <w:rFonts w:ascii="Cambria Math" w:hAnsi="Cambria Math" w:cs="Arial"/>
          </w:rPr>
          <m:t>=-4,</m:t>
        </m:r>
      </m:oMath>
      <w:r w:rsidRPr="00DF11FF">
        <w:rPr>
          <w:rFonts w:ascii="Arial" w:eastAsiaTheme="minorEastAsia" w:hAnsi="Arial" w:cs="Arial"/>
        </w:rPr>
        <w:t xml:space="preserve">               </w:t>
      </w:r>
      <w:proofErr w:type="gramStart"/>
      <w:r w:rsidRPr="00DF11FF">
        <w:rPr>
          <w:rFonts w:ascii="Arial" w:eastAsiaTheme="minorEastAsia" w:hAnsi="Arial" w:cs="Arial"/>
        </w:rPr>
        <w:t xml:space="preserve">  </w:t>
      </w:r>
      <w:r>
        <w:rPr>
          <w:rFonts w:ascii="Arial" w:eastAsiaTheme="minorEastAsia" w:hAnsi="Arial" w:cs="Arial"/>
        </w:rPr>
        <w:t xml:space="preserve"> </w:t>
      </w:r>
      <w:r w:rsidRPr="00DF11FF">
        <w:rPr>
          <w:rFonts w:ascii="Arial" w:eastAsiaTheme="minorEastAsia" w:hAnsi="Arial" w:cs="Arial"/>
        </w:rPr>
        <w:t>(</w:t>
      </w:r>
      <w:proofErr w:type="gramEnd"/>
      <w:r w:rsidRPr="00DF11FF">
        <w:rPr>
          <w:rFonts w:ascii="Arial" w:eastAsiaTheme="minorEastAsia" w:hAnsi="Arial" w:cs="Arial"/>
        </w:rPr>
        <w:t>17)</w:t>
      </w:r>
      <w:r w:rsidRPr="00DF11FF">
        <w:rPr>
          <w:rFonts w:ascii="Arial" w:hAnsi="Arial" w:cs="Arial"/>
        </w:rPr>
        <w:t xml:space="preserve">                                        </w:t>
      </w:r>
    </w:p>
    <w:p w14:paraId="6962B4D7" w14:textId="77777777" w:rsidR="00D302D7" w:rsidRPr="00DF11FF" w:rsidRDefault="00D302D7" w:rsidP="00D302D7">
      <w:pPr>
        <w:jc w:val="both"/>
        <w:rPr>
          <w:rFonts w:ascii="Arial" w:eastAsiaTheme="minorEastAsia" w:hAnsi="Arial" w:cs="Arial"/>
        </w:rPr>
      </w:pPr>
      <w:r w:rsidRPr="00DF11FF">
        <w:rPr>
          <w:rFonts w:ascii="Arial" w:eastAsiaTheme="minorEastAsia" w:hAnsi="Arial" w:cs="Arial"/>
        </w:rPr>
        <w:t xml:space="preserve"> </w:t>
      </w:r>
      <m:oMath>
        <m:sSup>
          <m:sSupPr>
            <m:ctrlPr>
              <w:rPr>
                <w:rFonts w:ascii="Cambria Math" w:hAnsi="Cambria Math" w:cs="Arial"/>
              </w:rPr>
            </m:ctrlPr>
          </m:sSupPr>
          <m:e>
            <m:r>
              <w:rPr>
                <w:rFonts w:ascii="Cambria Math" w:hAnsi="Cambria Math" w:cs="Arial"/>
              </w:rPr>
              <m:t>ψ</m:t>
            </m:r>
          </m:e>
          <m:sup>
            <m:d>
              <m:dPr>
                <m:ctrlPr>
                  <w:rPr>
                    <w:rFonts w:ascii="Cambria Math" w:hAnsi="Cambria Math" w:cs="Arial"/>
                  </w:rPr>
                </m:ctrlPr>
              </m:dPr>
              <m:e>
                <m:r>
                  <w:rPr>
                    <w:rFonts w:ascii="Cambria Math" w:hAnsi="Cambria Math" w:cs="Arial"/>
                  </w:rPr>
                  <m:t>6</m:t>
                </m:r>
              </m:e>
            </m:d>
          </m:sup>
        </m:sSup>
        <m:d>
          <m:dPr>
            <m:ctrlPr>
              <w:rPr>
                <w:rFonts w:ascii="Cambria Math" w:hAnsi="Cambria Math" w:cs="Arial"/>
              </w:rPr>
            </m:ctrlPr>
          </m:dPr>
          <m:e>
            <m:r>
              <w:rPr>
                <w:rFonts w:ascii="Cambria Math" w:hAnsi="Cambria Math" w:cs="Arial"/>
              </w:rPr>
              <m:t>0</m:t>
            </m:r>
          </m:e>
        </m:d>
        <m:r>
          <w:rPr>
            <w:rFonts w:ascii="Cambria Math" w:hAnsi="Cambria Math" w:cs="Arial"/>
          </w:rPr>
          <m:t>=-5,ψ</m:t>
        </m:r>
        <m:d>
          <m:dPr>
            <m:ctrlPr>
              <w:rPr>
                <w:rFonts w:ascii="Cambria Math" w:hAnsi="Cambria Math" w:cs="Arial"/>
              </w:rPr>
            </m:ctrlPr>
          </m:dPr>
          <m:e>
            <m:r>
              <w:rPr>
                <w:rFonts w:ascii="Cambria Math" w:hAnsi="Cambria Math" w:cs="Arial"/>
              </w:rPr>
              <m:t>1</m:t>
            </m:r>
          </m:e>
        </m:d>
        <m:r>
          <w:rPr>
            <w:rFonts w:ascii="Cambria Math" w:hAnsi="Cambria Math" w:cs="Arial"/>
          </w:rPr>
          <m:t>=0,</m:t>
        </m:r>
        <m:sSup>
          <m:sSupPr>
            <m:ctrlPr>
              <w:rPr>
                <w:rFonts w:ascii="Cambria Math" w:hAnsi="Cambria Math" w:cs="Arial"/>
              </w:rPr>
            </m:ctrlPr>
          </m:sSupPr>
          <m:e>
            <m:r>
              <w:rPr>
                <w:rFonts w:ascii="Cambria Math" w:hAnsi="Cambria Math" w:cs="Arial"/>
              </w:rPr>
              <m:t>ψ</m:t>
            </m:r>
          </m:e>
          <m:sup>
            <m:r>
              <w:rPr>
                <w:rFonts w:ascii="Cambria Math" w:hAnsi="Cambria Math" w:cs="Arial"/>
              </w:rPr>
              <m:t>'</m:t>
            </m:r>
          </m:sup>
        </m:sSup>
        <m:d>
          <m:dPr>
            <m:ctrlPr>
              <w:rPr>
                <w:rFonts w:ascii="Cambria Math" w:hAnsi="Cambria Math" w:cs="Arial"/>
              </w:rPr>
            </m:ctrlPr>
          </m:dPr>
          <m:e>
            <m:r>
              <w:rPr>
                <w:rFonts w:ascii="Cambria Math" w:hAnsi="Cambria Math" w:cs="Arial"/>
              </w:rPr>
              <m:t>1</m:t>
            </m:r>
          </m:e>
        </m:d>
        <m:r>
          <w:rPr>
            <w:rFonts w:ascii="Cambria Math" w:hAnsi="Cambria Math" w:cs="Arial"/>
          </w:rPr>
          <m:t>=-e,</m:t>
        </m:r>
        <m:sSup>
          <m:sSupPr>
            <m:ctrlPr>
              <w:rPr>
                <w:rFonts w:ascii="Cambria Math" w:hAnsi="Cambria Math" w:cs="Arial"/>
              </w:rPr>
            </m:ctrlPr>
          </m:sSupPr>
          <m:e>
            <m:r>
              <w:rPr>
                <w:rFonts w:ascii="Cambria Math" w:hAnsi="Cambria Math" w:cs="Arial"/>
              </w:rPr>
              <m:t>ψ</m:t>
            </m:r>
          </m:e>
          <m:sup>
            <m:r>
              <w:rPr>
                <w:rFonts w:ascii="Cambria Math" w:hAnsi="Cambria Math" w:cs="Arial"/>
              </w:rPr>
              <m:t>''</m:t>
            </m:r>
          </m:sup>
        </m:sSup>
        <m:d>
          <m:dPr>
            <m:ctrlPr>
              <w:rPr>
                <w:rFonts w:ascii="Cambria Math" w:hAnsi="Cambria Math" w:cs="Arial"/>
              </w:rPr>
            </m:ctrlPr>
          </m:dPr>
          <m:e>
            <m:r>
              <w:rPr>
                <w:rFonts w:ascii="Cambria Math" w:hAnsi="Cambria Math" w:cs="Arial"/>
              </w:rPr>
              <m:t>1</m:t>
            </m:r>
          </m:e>
        </m:d>
        <m:r>
          <w:rPr>
            <w:rFonts w:ascii="Cambria Math" w:hAnsi="Cambria Math" w:cs="Arial"/>
          </w:rPr>
          <m:t>=-2e,</m:t>
        </m:r>
        <m:sSup>
          <m:sSupPr>
            <m:ctrlPr>
              <w:rPr>
                <w:rFonts w:ascii="Cambria Math" w:hAnsi="Cambria Math" w:cs="Arial"/>
              </w:rPr>
            </m:ctrlPr>
          </m:sSupPr>
          <m:e>
            <m:r>
              <w:rPr>
                <w:rFonts w:ascii="Cambria Math" w:hAnsi="Cambria Math" w:cs="Arial"/>
              </w:rPr>
              <m:t>ψ</m:t>
            </m:r>
          </m:e>
          <m:sup>
            <m:r>
              <w:rPr>
                <w:rFonts w:ascii="Cambria Math" w:hAnsi="Cambria Math" w:cs="Arial"/>
              </w:rPr>
              <m:t>'''</m:t>
            </m:r>
          </m:sup>
        </m:sSup>
        <m:d>
          <m:dPr>
            <m:ctrlPr>
              <w:rPr>
                <w:rFonts w:ascii="Cambria Math" w:hAnsi="Cambria Math" w:cs="Arial"/>
              </w:rPr>
            </m:ctrlPr>
          </m:dPr>
          <m:e>
            <m:r>
              <w:rPr>
                <w:rFonts w:ascii="Cambria Math" w:hAnsi="Cambria Math" w:cs="Arial"/>
              </w:rPr>
              <m:t>1</m:t>
            </m:r>
          </m:e>
        </m:d>
        <m:r>
          <w:rPr>
            <w:rFonts w:ascii="Cambria Math" w:hAnsi="Cambria Math" w:cs="Arial"/>
          </w:rPr>
          <m:t>=-3e,</m:t>
        </m:r>
        <m:sSup>
          <m:sSupPr>
            <m:ctrlPr>
              <w:rPr>
                <w:rFonts w:ascii="Cambria Math" w:hAnsi="Cambria Math" w:cs="Arial"/>
              </w:rPr>
            </m:ctrlPr>
          </m:sSupPr>
          <m:e>
            <m:r>
              <w:rPr>
                <w:rFonts w:ascii="Cambria Math" w:hAnsi="Cambria Math" w:cs="Arial"/>
              </w:rPr>
              <m:t>ψ</m:t>
            </m:r>
          </m:e>
          <m:sup>
            <m:d>
              <m:dPr>
                <m:ctrlPr>
                  <w:rPr>
                    <w:rFonts w:ascii="Cambria Math" w:hAnsi="Cambria Math" w:cs="Arial"/>
                  </w:rPr>
                </m:ctrlPr>
              </m:dPr>
              <m:e>
                <m:r>
                  <w:rPr>
                    <w:rFonts w:ascii="Cambria Math" w:hAnsi="Cambria Math" w:cs="Arial"/>
                  </w:rPr>
                  <m:t>4</m:t>
                </m:r>
              </m:e>
            </m:d>
          </m:sup>
        </m:sSup>
        <m:d>
          <m:dPr>
            <m:ctrlPr>
              <w:rPr>
                <w:rFonts w:ascii="Cambria Math" w:hAnsi="Cambria Math" w:cs="Arial"/>
              </w:rPr>
            </m:ctrlPr>
          </m:dPr>
          <m:e>
            <m:r>
              <w:rPr>
                <w:rFonts w:ascii="Cambria Math" w:hAnsi="Cambria Math" w:cs="Arial"/>
              </w:rPr>
              <m:t>1</m:t>
            </m:r>
          </m:e>
        </m:d>
        <m:r>
          <w:rPr>
            <w:rFonts w:ascii="Cambria Math" w:hAnsi="Cambria Math" w:cs="Arial"/>
          </w:rPr>
          <m:t>=-4e,</m:t>
        </m:r>
      </m:oMath>
    </w:p>
    <w:p w14:paraId="0AC082E9" w14:textId="77777777" w:rsidR="00D302D7" w:rsidRPr="00DF11FF" w:rsidRDefault="00D302D7" w:rsidP="00D302D7">
      <w:pPr>
        <w:jc w:val="both"/>
        <w:rPr>
          <w:rFonts w:ascii="Arial" w:eastAsiaTheme="minorEastAsia" w:hAnsi="Arial" w:cs="Arial"/>
        </w:rPr>
      </w:pPr>
      <w:r w:rsidRPr="00DF11FF">
        <w:rPr>
          <w:rFonts w:ascii="Arial" w:eastAsiaTheme="minorEastAsia" w:hAnsi="Arial" w:cs="Arial"/>
        </w:rPr>
        <w:t xml:space="preserve">  </w:t>
      </w:r>
      <m:oMath>
        <m:sSup>
          <m:sSupPr>
            <m:ctrlPr>
              <w:rPr>
                <w:rFonts w:ascii="Cambria Math" w:hAnsi="Cambria Math" w:cs="Arial"/>
              </w:rPr>
            </m:ctrlPr>
          </m:sSupPr>
          <m:e>
            <m:r>
              <w:rPr>
                <w:rFonts w:ascii="Cambria Math" w:hAnsi="Cambria Math" w:cs="Arial"/>
              </w:rPr>
              <m:t>ψ</m:t>
            </m:r>
          </m:e>
          <m:sup>
            <m:d>
              <m:dPr>
                <m:ctrlPr>
                  <w:rPr>
                    <w:rFonts w:ascii="Cambria Math" w:hAnsi="Cambria Math" w:cs="Arial"/>
                  </w:rPr>
                </m:ctrlPr>
              </m:dPr>
              <m:e>
                <m:r>
                  <w:rPr>
                    <w:rFonts w:ascii="Cambria Math" w:hAnsi="Cambria Math" w:cs="Arial"/>
                  </w:rPr>
                  <m:t>5</m:t>
                </m:r>
              </m:e>
            </m:d>
          </m:sup>
        </m:sSup>
        <m:d>
          <m:dPr>
            <m:ctrlPr>
              <w:rPr>
                <w:rFonts w:ascii="Cambria Math" w:hAnsi="Cambria Math" w:cs="Arial"/>
              </w:rPr>
            </m:ctrlPr>
          </m:dPr>
          <m:e>
            <m:r>
              <w:rPr>
                <w:rFonts w:ascii="Cambria Math" w:hAnsi="Cambria Math" w:cs="Arial"/>
              </w:rPr>
              <m:t>1</m:t>
            </m:r>
          </m:e>
        </m:d>
        <m:r>
          <w:rPr>
            <w:rFonts w:ascii="Cambria Math" w:hAnsi="Cambria Math" w:cs="Arial"/>
          </w:rPr>
          <m:t>=-5e</m:t>
        </m:r>
      </m:oMath>
      <w:r w:rsidRPr="00DF11FF">
        <w:rPr>
          <w:rFonts w:ascii="Arial" w:eastAsiaTheme="minorEastAsia" w:hAnsi="Arial" w:cs="Arial"/>
        </w:rPr>
        <w:t>.</w:t>
      </w:r>
    </w:p>
    <w:p w14:paraId="166AE037" w14:textId="77777777" w:rsidR="00D302D7" w:rsidRPr="00DF11FF" w:rsidRDefault="00D302D7" w:rsidP="00D302D7">
      <w:pPr>
        <w:jc w:val="both"/>
        <w:rPr>
          <w:rFonts w:ascii="Arial" w:hAnsi="Arial" w:cs="Arial"/>
        </w:rPr>
      </w:pPr>
      <w:r w:rsidRPr="00DF11FF">
        <w:rPr>
          <w:rFonts w:ascii="Arial" w:eastAsiaTheme="minorEastAsia" w:hAnsi="Arial" w:cs="Arial"/>
        </w:rPr>
        <w:t xml:space="preserve">The theoretical solution is given as </w:t>
      </w:r>
      <m:oMath>
        <m:r>
          <w:rPr>
            <w:rFonts w:ascii="Cambria Math" w:hAnsi="Cambria Math" w:cs="Arial"/>
          </w:rPr>
          <m:t>ψ</m:t>
        </m:r>
        <m:d>
          <m:dPr>
            <m:ctrlPr>
              <w:rPr>
                <w:rFonts w:ascii="Cambria Math" w:hAnsi="Cambria Math" w:cs="Arial"/>
              </w:rPr>
            </m:ctrlPr>
          </m:dPr>
          <m:e>
            <m:r>
              <w:rPr>
                <w:rFonts w:ascii="Cambria Math" w:hAnsi="Cambria Math" w:cs="Arial"/>
              </w:rPr>
              <m:t>ϱ</m:t>
            </m:r>
          </m:e>
        </m:d>
        <m:r>
          <w:rPr>
            <w:rFonts w:ascii="Cambria Math" w:hAnsi="Cambria Math" w:cs="Arial"/>
          </w:rPr>
          <m:t>=</m:t>
        </m:r>
        <m:d>
          <m:dPr>
            <m:ctrlPr>
              <w:rPr>
                <w:rFonts w:ascii="Cambria Math" w:hAnsi="Cambria Math" w:cs="Arial"/>
              </w:rPr>
            </m:ctrlPr>
          </m:dPr>
          <m:e>
            <m:r>
              <w:rPr>
                <w:rFonts w:ascii="Cambria Math" w:hAnsi="Cambria Math" w:cs="Arial"/>
              </w:rPr>
              <m:t>1-ϱ</m:t>
            </m:r>
          </m:e>
        </m:d>
        <m:sSup>
          <m:sSupPr>
            <m:ctrlPr>
              <w:rPr>
                <w:rFonts w:ascii="Cambria Math" w:hAnsi="Cambria Math" w:cs="Arial"/>
              </w:rPr>
            </m:ctrlPr>
          </m:sSupPr>
          <m:e>
            <m:r>
              <w:rPr>
                <w:rFonts w:ascii="Cambria Math" w:hAnsi="Cambria Math" w:cs="Arial"/>
              </w:rPr>
              <m:t>e</m:t>
            </m:r>
          </m:e>
          <m:sup>
            <m:r>
              <w:rPr>
                <w:rFonts w:ascii="Cambria Math" w:hAnsi="Cambria Math" w:cs="Arial"/>
              </w:rPr>
              <m:t>ϱ</m:t>
            </m:r>
          </m:sup>
        </m:sSup>
      </m:oMath>
      <w:r w:rsidRPr="00DF11FF">
        <w:rPr>
          <w:rFonts w:ascii="Arial" w:eastAsiaTheme="minorEastAsia" w:hAnsi="Arial" w:cs="Arial"/>
        </w:rPr>
        <w:t>.</w:t>
      </w:r>
    </w:p>
    <w:p w14:paraId="1D2860F8" w14:textId="77777777" w:rsidR="00D302D7" w:rsidRPr="00DF11FF" w:rsidRDefault="00D302D7" w:rsidP="00D302D7">
      <w:pPr>
        <w:jc w:val="both"/>
        <w:rPr>
          <w:rFonts w:ascii="Arial" w:hAnsi="Arial" w:cs="Arial"/>
        </w:rPr>
      </w:pPr>
      <w:r w:rsidRPr="00DF11FF">
        <w:rPr>
          <w:rFonts w:ascii="Arial" w:hAnsi="Arial" w:cs="Arial"/>
        </w:rPr>
        <w:t>The boundary value problems (16) and (17) correction functional is provided as</w:t>
      </w:r>
    </w:p>
    <w:p w14:paraId="311CCC68" w14:textId="77777777" w:rsidR="00D302D7" w:rsidRPr="00DF11FF" w:rsidRDefault="00000000" w:rsidP="00D302D7">
      <w:pPr>
        <w:jc w:val="both"/>
        <w:rPr>
          <w:rFonts w:ascii="Arial" w:eastAsiaTheme="minorEastAsia" w:hAnsi="Arial" w:cs="Arial"/>
          <w:spacing w:val="22"/>
        </w:rPr>
      </w:pPr>
      <m:oMath>
        <m:sSub>
          <m:sSubPr>
            <m:ctrlPr>
              <w:rPr>
                <w:rFonts w:ascii="Cambria Math" w:hAnsi="Cambria Math" w:cs="Arial"/>
              </w:rPr>
            </m:ctrlPr>
          </m:sSubPr>
          <m:e>
            <m:r>
              <w:rPr>
                <w:rFonts w:ascii="Cambria Math" w:hAnsi="Cambria Math" w:cs="Arial"/>
              </w:rPr>
              <m:t>v</m:t>
            </m:r>
          </m:e>
          <m:sub>
            <m:r>
              <w:rPr>
                <w:rFonts w:ascii="Cambria Math" w:hAnsi="Cambria Math" w:cs="Arial"/>
              </w:rPr>
              <m:t>m+1</m:t>
            </m:r>
          </m:sub>
        </m:sSub>
        <m:r>
          <w:rPr>
            <w:rFonts w:ascii="Cambria Math" w:hAnsi="Cambria Math" w:cs="Arial"/>
          </w:rPr>
          <m:t>=</m:t>
        </m:r>
        <m:sSub>
          <m:sSubPr>
            <m:ctrlPr>
              <w:rPr>
                <w:rFonts w:ascii="Cambria Math" w:hAnsi="Cambria Math" w:cs="Arial"/>
              </w:rPr>
            </m:ctrlPr>
          </m:sSubPr>
          <m:e>
            <m:r>
              <w:rPr>
                <w:rFonts w:ascii="Cambria Math" w:hAnsi="Cambria Math" w:cs="Arial"/>
              </w:rPr>
              <m:t>v</m:t>
            </m:r>
          </m:e>
          <m:sub>
            <m:r>
              <w:rPr>
                <w:rFonts w:ascii="Cambria Math" w:hAnsi="Cambria Math" w:cs="Arial"/>
              </w:rPr>
              <m:t>m</m:t>
            </m:r>
          </m:sub>
        </m:sSub>
        <m:d>
          <m:dPr>
            <m:ctrlPr>
              <w:rPr>
                <w:rFonts w:ascii="Cambria Math" w:hAnsi="Cambria Math" w:cs="Arial"/>
              </w:rPr>
            </m:ctrlPr>
          </m:dPr>
          <m:e>
            <m:r>
              <w:rPr>
                <w:rFonts w:ascii="Cambria Math" w:hAnsi="Cambria Math" w:cs="Arial"/>
              </w:rPr>
              <m:t>ϱ</m:t>
            </m:r>
          </m:e>
        </m:d>
        <m:r>
          <w:rPr>
            <w:rFonts w:ascii="Cambria Math" w:hAnsi="Cambria Math" w:cs="Arial"/>
          </w:rPr>
          <m:t>+</m:t>
        </m:r>
        <m:nary>
          <m:naryPr>
            <m:ctrlPr>
              <w:rPr>
                <w:rFonts w:ascii="Cambria Math" w:hAnsi="Cambria Math" w:cs="Arial"/>
              </w:rPr>
            </m:ctrlPr>
          </m:naryPr>
          <m:sub>
            <m:r>
              <w:rPr>
                <w:rFonts w:ascii="Cambria Math" w:hAnsi="Cambria Math" w:cs="Arial"/>
              </w:rPr>
              <m:t>0</m:t>
            </m:r>
          </m:sub>
          <m:sup>
            <m:r>
              <w:rPr>
                <w:rFonts w:ascii="Cambria Math" w:hAnsi="Cambria Math" w:cs="Arial"/>
              </w:rPr>
              <m:t>ϱ</m:t>
            </m:r>
          </m:sup>
          <m:e>
            <m:r>
              <w:rPr>
                <w:rFonts w:ascii="Cambria Math" w:hAnsi="Cambria Math" w:cs="Arial"/>
              </w:rPr>
              <m:t>λ</m:t>
            </m:r>
            <m:d>
              <m:dPr>
                <m:ctrlPr>
                  <w:rPr>
                    <w:rFonts w:ascii="Cambria Math" w:hAnsi="Cambria Math" w:cs="Arial"/>
                  </w:rPr>
                </m:ctrlPr>
              </m:dPr>
              <m:e>
                <m:r>
                  <w:rPr>
                    <w:rFonts w:ascii="Cambria Math" w:hAnsi="Cambria Math" w:cs="Arial"/>
                  </w:rPr>
                  <m:t>ξ</m:t>
                </m:r>
              </m:e>
            </m:d>
            <m:d>
              <m:dPr>
                <m:ctrlPr>
                  <w:rPr>
                    <w:rFonts w:ascii="Cambria Math" w:hAnsi="Cambria Math" w:cs="Arial"/>
                  </w:rPr>
                </m:ctrlPr>
              </m:dPr>
              <m:e>
                <m:sSup>
                  <m:sSupPr>
                    <m:ctrlPr>
                      <w:rPr>
                        <w:rFonts w:ascii="Cambria Math" w:hAnsi="Cambria Math" w:cs="Arial"/>
                      </w:rPr>
                    </m:ctrlPr>
                  </m:sSupPr>
                  <m:e>
                    <m:r>
                      <w:rPr>
                        <w:rFonts w:ascii="Cambria Math" w:hAnsi="Cambria Math" w:cs="Arial"/>
                      </w:rPr>
                      <m:t>ψ</m:t>
                    </m:r>
                  </m:e>
                  <m:sup>
                    <m:d>
                      <m:dPr>
                        <m:ctrlPr>
                          <w:rPr>
                            <w:rFonts w:ascii="Cambria Math" w:hAnsi="Cambria Math" w:cs="Arial"/>
                          </w:rPr>
                        </m:ctrlPr>
                      </m:dPr>
                      <m:e>
                        <m:r>
                          <w:rPr>
                            <w:rFonts w:ascii="Cambria Math" w:hAnsi="Cambria Math" w:cs="Arial"/>
                          </w:rPr>
                          <m:t>13</m:t>
                        </m:r>
                      </m:e>
                    </m:d>
                  </m:sup>
                </m:sSup>
                <m:r>
                  <w:rPr>
                    <w:rFonts w:ascii="Cambria Math" w:hAnsi="Cambria Math" w:cs="Arial"/>
                  </w:rPr>
                  <m:t>+9</m:t>
                </m:r>
                <m:sSup>
                  <m:sSupPr>
                    <m:ctrlPr>
                      <w:rPr>
                        <w:rFonts w:ascii="Cambria Math" w:hAnsi="Cambria Math" w:cs="Arial"/>
                      </w:rPr>
                    </m:ctrlPr>
                  </m:sSupPr>
                  <m:e>
                    <m:r>
                      <w:rPr>
                        <w:rFonts w:ascii="Cambria Math" w:hAnsi="Cambria Math" w:cs="Arial"/>
                      </w:rPr>
                      <m:t>e</m:t>
                    </m:r>
                  </m:e>
                  <m:sup>
                    <m:r>
                      <w:rPr>
                        <w:rFonts w:ascii="Cambria Math" w:hAnsi="Cambria Math" w:cs="Arial"/>
                      </w:rPr>
                      <m:t>ξ</m:t>
                    </m:r>
                  </m:sup>
                </m:sSup>
                <m:r>
                  <w:rPr>
                    <w:rFonts w:ascii="Cambria Math" w:hAnsi="Cambria Math" w:cs="Arial"/>
                  </w:rPr>
                  <m:t>-ψ</m:t>
                </m:r>
                <m:d>
                  <m:dPr>
                    <m:ctrlPr>
                      <w:rPr>
                        <w:rFonts w:ascii="Cambria Math" w:hAnsi="Cambria Math" w:cs="Arial"/>
                      </w:rPr>
                    </m:ctrlPr>
                  </m:dPr>
                  <m:e>
                    <m:r>
                      <w:rPr>
                        <w:rFonts w:ascii="Cambria Math" w:hAnsi="Cambria Math" w:cs="Arial"/>
                      </w:rPr>
                      <m:t>ξ</m:t>
                    </m:r>
                  </m:e>
                </m:d>
              </m:e>
            </m:d>
            <m:r>
              <w:rPr>
                <w:rFonts w:ascii="Cambria Math" w:hAnsi="Cambria Math" w:cs="Arial"/>
              </w:rPr>
              <m:t>dξ</m:t>
            </m:r>
          </m:e>
        </m:nary>
      </m:oMath>
      <w:r w:rsidR="00D302D7" w:rsidRPr="00DF11FF">
        <w:rPr>
          <w:rFonts w:ascii="Arial" w:eastAsiaTheme="minorEastAsia" w:hAnsi="Arial" w:cs="Arial"/>
          <w:spacing w:val="22"/>
        </w:rPr>
        <w:t xml:space="preserve">   </w:t>
      </w:r>
    </w:p>
    <w:p w14:paraId="38DA821B" w14:textId="77777777" w:rsidR="00D302D7" w:rsidRPr="00DF11FF" w:rsidRDefault="00D302D7" w:rsidP="00D302D7">
      <w:pPr>
        <w:widowControl w:val="0"/>
        <w:tabs>
          <w:tab w:val="left" w:pos="9520"/>
        </w:tabs>
        <w:spacing w:before="240"/>
        <w:ind w:right="-20"/>
        <w:jc w:val="both"/>
        <w:rPr>
          <w:rFonts w:ascii="Arial" w:hAnsi="Arial" w:cs="Arial"/>
        </w:rPr>
      </w:pPr>
      <w:r w:rsidRPr="00DF11FF">
        <w:rPr>
          <w:rFonts w:ascii="Arial" w:hAnsi="Arial" w:cs="Arial"/>
        </w:rPr>
        <w:t xml:space="preserve">where, </w:t>
      </w:r>
      <m:oMath>
        <m:r>
          <w:rPr>
            <w:rFonts w:ascii="Cambria Math" w:hAnsi="Cambria Math" w:cs="Arial"/>
          </w:rPr>
          <m:t>λ</m:t>
        </m:r>
        <m:d>
          <m:dPr>
            <m:ctrlPr>
              <w:rPr>
                <w:rFonts w:ascii="Cambria Math" w:hAnsi="Cambria Math" w:cs="Arial"/>
              </w:rPr>
            </m:ctrlPr>
          </m:dPr>
          <m:e>
            <m:r>
              <w:rPr>
                <w:rFonts w:ascii="Cambria Math" w:hAnsi="Cambria Math" w:cs="Arial"/>
              </w:rPr>
              <m:t>ξ</m:t>
            </m:r>
          </m:e>
        </m:d>
        <m:r>
          <w:rPr>
            <w:rFonts w:ascii="Cambria Math" w:hAnsi="Cambria Math" w:cs="Arial"/>
          </w:rPr>
          <m:t>=</m:t>
        </m:r>
        <m:f>
          <m:fPr>
            <m:ctrlPr>
              <w:rPr>
                <w:rFonts w:ascii="Cambria Math" w:hAnsi="Cambria Math" w:cs="Arial"/>
              </w:rPr>
            </m:ctrlPr>
          </m:fPr>
          <m:num>
            <m:sSup>
              <m:sSupPr>
                <m:ctrlPr>
                  <w:rPr>
                    <w:rFonts w:ascii="Cambria Math" w:hAnsi="Cambria Math" w:cs="Arial"/>
                  </w:rPr>
                </m:ctrlPr>
              </m:sSupPr>
              <m:e>
                <m:d>
                  <m:dPr>
                    <m:ctrlPr>
                      <w:rPr>
                        <w:rFonts w:ascii="Cambria Math" w:hAnsi="Cambria Math" w:cs="Arial"/>
                      </w:rPr>
                    </m:ctrlPr>
                  </m:dPr>
                  <m:e>
                    <m:r>
                      <w:rPr>
                        <w:rFonts w:ascii="Cambria Math" w:hAnsi="Cambria Math" w:cs="Arial"/>
                      </w:rPr>
                      <m:t>-1</m:t>
                    </m:r>
                  </m:e>
                </m:d>
              </m:e>
              <m:sup>
                <m:r>
                  <w:rPr>
                    <w:rFonts w:ascii="Cambria Math" w:hAnsi="Cambria Math" w:cs="Arial"/>
                  </w:rPr>
                  <m:t>13</m:t>
                </m:r>
              </m:sup>
            </m:sSup>
            <m:sSup>
              <m:sSupPr>
                <m:ctrlPr>
                  <w:rPr>
                    <w:rFonts w:ascii="Cambria Math" w:hAnsi="Cambria Math" w:cs="Arial"/>
                  </w:rPr>
                </m:ctrlPr>
              </m:sSupPr>
              <m:e>
                <m:d>
                  <m:dPr>
                    <m:ctrlPr>
                      <w:rPr>
                        <w:rFonts w:ascii="Cambria Math" w:hAnsi="Cambria Math" w:cs="Arial"/>
                      </w:rPr>
                    </m:ctrlPr>
                  </m:dPr>
                  <m:e>
                    <m:r>
                      <w:rPr>
                        <w:rFonts w:ascii="Cambria Math" w:hAnsi="Cambria Math" w:cs="Arial"/>
                      </w:rPr>
                      <m:t>ξ-ϱ</m:t>
                    </m:r>
                  </m:e>
                </m:d>
              </m:e>
              <m:sup>
                <m:r>
                  <w:rPr>
                    <w:rFonts w:ascii="Cambria Math" w:hAnsi="Cambria Math" w:cs="Arial"/>
                  </w:rPr>
                  <m:t>12</m:t>
                </m:r>
              </m:sup>
            </m:sSup>
          </m:num>
          <m:den>
            <m:r>
              <w:rPr>
                <w:rFonts w:ascii="Cambria Math" w:hAnsi="Cambria Math" w:cs="Arial"/>
              </w:rPr>
              <m:t>12!</m:t>
            </m:r>
          </m:den>
        </m:f>
      </m:oMath>
      <w:r w:rsidRPr="00DF11FF">
        <w:rPr>
          <w:rFonts w:ascii="Arial" w:hAnsi="Arial" w:cs="Arial"/>
        </w:rPr>
        <w:t xml:space="preserve">  is the Lagrange multiplier.</w:t>
      </w:r>
    </w:p>
    <w:p w14:paraId="31BE14DC" w14:textId="77777777" w:rsidR="00D302D7" w:rsidRPr="00DF11FF" w:rsidRDefault="00D302D7" w:rsidP="00D302D7">
      <w:pPr>
        <w:widowControl w:val="0"/>
        <w:tabs>
          <w:tab w:val="left" w:pos="9520"/>
        </w:tabs>
        <w:ind w:right="-20"/>
        <w:jc w:val="both"/>
        <w:rPr>
          <w:rFonts w:ascii="Arial" w:hAnsi="Arial" w:cs="Arial"/>
        </w:rPr>
      </w:pPr>
    </w:p>
    <w:p w14:paraId="64330799" w14:textId="77777777" w:rsidR="00D302D7" w:rsidRPr="00DF11FF" w:rsidRDefault="00D302D7" w:rsidP="00D302D7">
      <w:pPr>
        <w:widowControl w:val="0"/>
        <w:tabs>
          <w:tab w:val="left" w:pos="9520"/>
        </w:tabs>
        <w:ind w:right="-20"/>
        <w:jc w:val="both"/>
        <w:rPr>
          <w:rFonts w:ascii="Arial" w:hAnsi="Arial" w:cs="Arial"/>
        </w:rPr>
      </w:pPr>
      <w:r w:rsidRPr="00DF11FF">
        <w:rPr>
          <w:rFonts w:ascii="Arial" w:hAnsi="Arial" w:cs="Arial"/>
        </w:rPr>
        <w:t>We consider a rough solution of the form:</w:t>
      </w:r>
    </w:p>
    <w:p w14:paraId="14B763F5" w14:textId="77777777" w:rsidR="00D302D7" w:rsidRPr="00DF11FF" w:rsidRDefault="00D302D7" w:rsidP="00D302D7">
      <w:pPr>
        <w:widowControl w:val="0"/>
        <w:tabs>
          <w:tab w:val="left" w:pos="9520"/>
        </w:tabs>
        <w:spacing w:before="240"/>
        <w:ind w:right="-20"/>
        <w:jc w:val="center"/>
        <w:rPr>
          <w:rFonts w:ascii="Arial" w:eastAsiaTheme="minorEastAsia" w:hAnsi="Arial" w:cs="Arial"/>
          <w:spacing w:val="22"/>
        </w:rPr>
      </w:pPr>
      <w:r w:rsidRPr="00DF11FF">
        <w:rPr>
          <w:rFonts w:ascii="Arial" w:eastAsiaTheme="minorEastAsia" w:hAnsi="Arial" w:cs="Arial"/>
          <w:spacing w:val="22"/>
        </w:rPr>
        <w:t xml:space="preserve"> </w:t>
      </w:r>
      <m:oMath>
        <m:sSub>
          <m:sSubPr>
            <m:ctrlPr>
              <w:rPr>
                <w:rFonts w:ascii="Cambria Math" w:hAnsi="Cambria Math" w:cs="Arial"/>
              </w:rPr>
            </m:ctrlPr>
          </m:sSubPr>
          <m:e>
            <m:r>
              <w:rPr>
                <w:rFonts w:ascii="Cambria Math" w:hAnsi="Cambria Math" w:cs="Arial"/>
              </w:rPr>
              <m:t>ψ</m:t>
            </m:r>
          </m:e>
          <m:sub>
            <m:r>
              <w:rPr>
                <w:rFonts w:ascii="Cambria Math" w:hAnsi="Cambria Math" w:cs="Arial"/>
              </w:rPr>
              <m:t>m,12</m:t>
            </m:r>
          </m:sub>
        </m:sSub>
        <m:d>
          <m:dPr>
            <m:ctrlPr>
              <w:rPr>
                <w:rFonts w:ascii="Cambria Math" w:hAnsi="Cambria Math" w:cs="Arial"/>
              </w:rPr>
            </m:ctrlPr>
          </m:dPr>
          <m:e>
            <m:r>
              <w:rPr>
                <w:rFonts w:ascii="Cambria Math" w:hAnsi="Cambria Math" w:cs="Arial"/>
              </w:rPr>
              <m:t>ϱ</m:t>
            </m:r>
          </m:e>
        </m:d>
        <m:r>
          <w:rPr>
            <w:rFonts w:ascii="Cambria Math" w:hAnsi="Cambria Math" w:cs="Arial"/>
          </w:rPr>
          <m:t>=</m:t>
        </m:r>
        <m:nary>
          <m:naryPr>
            <m:chr m:val="∑"/>
            <m:ctrlPr>
              <w:rPr>
                <w:rFonts w:ascii="Cambria Math" w:hAnsi="Cambria Math" w:cs="Arial"/>
              </w:rPr>
            </m:ctrlPr>
          </m:naryPr>
          <m:sub>
            <m:r>
              <w:rPr>
                <w:rFonts w:ascii="Cambria Math" w:hAnsi="Cambria Math" w:cs="Arial"/>
              </w:rPr>
              <m:t>m=0</m:t>
            </m:r>
          </m:sub>
          <m:sup>
            <m:r>
              <w:rPr>
                <w:rFonts w:ascii="Cambria Math" w:hAnsi="Cambria Math" w:cs="Arial"/>
              </w:rPr>
              <m:t>12</m:t>
            </m:r>
          </m:sup>
          <m:e>
            <m:sSub>
              <m:sSubPr>
                <m:ctrlPr>
                  <w:rPr>
                    <w:rFonts w:ascii="Cambria Math" w:hAnsi="Cambria Math" w:cs="Arial"/>
                  </w:rPr>
                </m:ctrlPr>
              </m:sSubPr>
              <m:e>
                <m:r>
                  <w:rPr>
                    <w:rFonts w:ascii="Cambria Math" w:hAnsi="Cambria Math" w:cs="Arial"/>
                  </w:rPr>
                  <m:t>β</m:t>
                </m:r>
              </m:e>
              <m:sub>
                <m:r>
                  <w:rPr>
                    <w:rFonts w:ascii="Cambria Math" w:hAnsi="Cambria Math" w:cs="Arial"/>
                  </w:rPr>
                  <m:t>m,12</m:t>
                </m:r>
              </m:sub>
            </m:sSub>
            <m:sSub>
              <m:sSubPr>
                <m:ctrlPr>
                  <w:rPr>
                    <w:rFonts w:ascii="Cambria Math" w:hAnsi="Cambria Math" w:cs="Arial"/>
                  </w:rPr>
                </m:ctrlPr>
              </m:sSubPr>
              <m:e>
                <m:sSup>
                  <m:sSupPr>
                    <m:ctrlPr>
                      <w:rPr>
                        <w:rFonts w:ascii="Cambria Math" w:hAnsi="Cambria Math" w:cs="Arial"/>
                      </w:rPr>
                    </m:ctrlPr>
                  </m:sSupPr>
                  <m:e>
                    <m:r>
                      <w:rPr>
                        <w:rFonts w:ascii="Cambria Math" w:hAnsi="Cambria Math" w:cs="Arial"/>
                      </w:rPr>
                      <m:t>W</m:t>
                    </m:r>
                  </m:e>
                  <m:sup>
                    <m:r>
                      <w:rPr>
                        <w:rFonts w:ascii="Cambria Math" w:hAnsi="Cambria Math" w:cs="Arial"/>
                      </w:rPr>
                      <m:t>*</m:t>
                    </m:r>
                  </m:sup>
                </m:sSup>
              </m:e>
              <m:sub>
                <m:r>
                  <w:rPr>
                    <w:rFonts w:ascii="Cambria Math" w:hAnsi="Cambria Math" w:cs="Arial"/>
                  </w:rPr>
                  <m:t>m,12</m:t>
                </m:r>
              </m:sub>
            </m:sSub>
            <m:d>
              <m:dPr>
                <m:ctrlPr>
                  <w:rPr>
                    <w:rFonts w:ascii="Cambria Math" w:hAnsi="Cambria Math" w:cs="Arial"/>
                  </w:rPr>
                </m:ctrlPr>
              </m:dPr>
              <m:e>
                <m:r>
                  <w:rPr>
                    <w:rFonts w:ascii="Cambria Math" w:hAnsi="Cambria Math" w:cs="Arial"/>
                  </w:rPr>
                  <m:t>ϱ</m:t>
                </m:r>
              </m:e>
            </m:d>
          </m:e>
        </m:nary>
      </m:oMath>
      <w:r w:rsidRPr="00DF11FF">
        <w:rPr>
          <w:rFonts w:ascii="Arial" w:eastAsiaTheme="minorEastAsia" w:hAnsi="Arial" w:cs="Arial"/>
        </w:rPr>
        <w:t>.</w:t>
      </w:r>
    </w:p>
    <w:p w14:paraId="5A826CA5" w14:textId="77777777" w:rsidR="00D302D7" w:rsidRPr="00DF11FF" w:rsidRDefault="00D302D7" w:rsidP="00D302D7">
      <w:pPr>
        <w:widowControl w:val="0"/>
        <w:tabs>
          <w:tab w:val="left" w:pos="9520"/>
        </w:tabs>
        <w:ind w:right="-20"/>
        <w:jc w:val="both"/>
        <w:rPr>
          <w:rFonts w:ascii="Arial" w:hAnsi="Arial" w:cs="Arial"/>
        </w:rPr>
      </w:pPr>
    </w:p>
    <w:p w14:paraId="588ECA16" w14:textId="77777777" w:rsidR="00D302D7" w:rsidRPr="00DF11FF" w:rsidRDefault="00D302D7" w:rsidP="00D302D7">
      <w:pPr>
        <w:widowControl w:val="0"/>
        <w:tabs>
          <w:tab w:val="left" w:pos="9520"/>
        </w:tabs>
        <w:ind w:right="-20"/>
        <w:jc w:val="both"/>
        <w:rPr>
          <w:rFonts w:ascii="Arial" w:hAnsi="Arial" w:cs="Arial"/>
        </w:rPr>
      </w:pPr>
      <w:r w:rsidRPr="00DF11FF">
        <w:rPr>
          <w:rFonts w:ascii="Arial" w:hAnsi="Arial" w:cs="Arial"/>
        </w:rPr>
        <w:t>Thus, the iterative formula that follows is obtained:</w:t>
      </w:r>
    </w:p>
    <w:p w14:paraId="78EB8727" w14:textId="77777777" w:rsidR="00D302D7" w:rsidRPr="00DF11FF" w:rsidRDefault="00D302D7" w:rsidP="00D302D7">
      <w:pPr>
        <w:widowControl w:val="0"/>
        <w:tabs>
          <w:tab w:val="left" w:pos="9520"/>
        </w:tabs>
        <w:ind w:right="-20"/>
        <w:jc w:val="both"/>
        <w:rPr>
          <w:rFonts w:ascii="Arial" w:hAnsi="Arial" w:cs="Arial"/>
        </w:rPr>
      </w:pPr>
    </w:p>
    <w:p w14:paraId="7EACE936" w14:textId="77777777" w:rsidR="00D302D7" w:rsidRPr="00DF11FF" w:rsidRDefault="00000000" w:rsidP="00D302D7">
      <w:pPr>
        <w:widowControl w:val="0"/>
        <w:tabs>
          <w:tab w:val="left" w:pos="9520"/>
        </w:tabs>
        <w:ind w:right="-20"/>
        <w:jc w:val="both"/>
        <w:rPr>
          <w:rFonts w:ascii="Arial" w:eastAsiaTheme="minorEastAsia" w:hAnsi="Arial" w:cs="Arial"/>
          <w:spacing w:val="22"/>
        </w:rPr>
      </w:pPr>
      <m:oMath>
        <m:sSub>
          <m:sSubPr>
            <m:ctrlPr>
              <w:rPr>
                <w:rFonts w:ascii="Cambria Math" w:hAnsi="Cambria Math" w:cs="Arial"/>
              </w:rPr>
            </m:ctrlPr>
          </m:sSubPr>
          <m:e>
            <m:r>
              <w:rPr>
                <w:rFonts w:ascii="Cambria Math" w:hAnsi="Cambria Math" w:cs="Arial"/>
              </w:rPr>
              <m:t>ψ</m:t>
            </m:r>
          </m:e>
          <m:sub>
            <m:r>
              <w:rPr>
                <w:rFonts w:ascii="Cambria Math" w:hAnsi="Cambria Math" w:cs="Arial"/>
              </w:rPr>
              <m:t>m+1,N-1</m:t>
            </m:r>
          </m:sub>
        </m:sSub>
        <m:d>
          <m:dPr>
            <m:ctrlPr>
              <w:rPr>
                <w:rFonts w:ascii="Cambria Math" w:hAnsi="Cambria Math" w:cs="Arial"/>
              </w:rPr>
            </m:ctrlPr>
          </m:dPr>
          <m:e>
            <m:r>
              <w:rPr>
                <w:rFonts w:ascii="Cambria Math" w:hAnsi="Cambria Math" w:cs="Arial"/>
              </w:rPr>
              <m:t>ϱ</m:t>
            </m:r>
          </m:e>
        </m:d>
        <m:r>
          <w:rPr>
            <w:rFonts w:ascii="Cambria Math" w:hAnsi="Cambria Math" w:cs="Arial"/>
          </w:rPr>
          <m:t>=</m:t>
        </m:r>
        <m:nary>
          <m:naryPr>
            <m:chr m:val="∑"/>
            <m:ctrlPr>
              <w:rPr>
                <w:rFonts w:ascii="Cambria Math" w:hAnsi="Cambria Math" w:cs="Arial"/>
              </w:rPr>
            </m:ctrlPr>
          </m:naryPr>
          <m:sub>
            <m:r>
              <w:rPr>
                <w:rFonts w:ascii="Cambria Math" w:hAnsi="Cambria Math" w:cs="Arial"/>
              </w:rPr>
              <m:t>m=0</m:t>
            </m:r>
          </m:sub>
          <m:sup>
            <m:r>
              <w:rPr>
                <w:rFonts w:ascii="Cambria Math" w:hAnsi="Cambria Math" w:cs="Arial"/>
              </w:rPr>
              <m:t>12</m:t>
            </m:r>
          </m:sup>
          <m:e>
            <m:sSub>
              <m:sSubPr>
                <m:ctrlPr>
                  <w:rPr>
                    <w:rFonts w:ascii="Cambria Math" w:hAnsi="Cambria Math" w:cs="Arial"/>
                  </w:rPr>
                </m:ctrlPr>
              </m:sSubPr>
              <m:e>
                <m:r>
                  <w:rPr>
                    <w:rFonts w:ascii="Cambria Math" w:hAnsi="Cambria Math" w:cs="Arial"/>
                  </w:rPr>
                  <m:t>a</m:t>
                </m:r>
              </m:e>
              <m:sub>
                <m:r>
                  <w:rPr>
                    <w:rFonts w:ascii="Cambria Math" w:hAnsi="Cambria Math" w:cs="Arial"/>
                  </w:rPr>
                  <m:t>m,12</m:t>
                </m:r>
              </m:sub>
            </m:sSub>
            <m:sSub>
              <m:sSubPr>
                <m:ctrlPr>
                  <w:rPr>
                    <w:rFonts w:ascii="Cambria Math" w:hAnsi="Cambria Math" w:cs="Arial"/>
                  </w:rPr>
                </m:ctrlPr>
              </m:sSubPr>
              <m:e>
                <m:sSup>
                  <m:sSupPr>
                    <m:ctrlPr>
                      <w:rPr>
                        <w:rFonts w:ascii="Cambria Math" w:hAnsi="Cambria Math" w:cs="Arial"/>
                      </w:rPr>
                    </m:ctrlPr>
                  </m:sSupPr>
                  <m:e>
                    <m:r>
                      <w:rPr>
                        <w:rFonts w:ascii="Cambria Math" w:hAnsi="Cambria Math" w:cs="Arial"/>
                      </w:rPr>
                      <m:t>W</m:t>
                    </m:r>
                  </m:e>
                  <m:sup>
                    <m:r>
                      <w:rPr>
                        <w:rFonts w:ascii="Cambria Math" w:hAnsi="Cambria Math" w:cs="Arial"/>
                      </w:rPr>
                      <m:t>*</m:t>
                    </m:r>
                  </m:sup>
                </m:sSup>
              </m:e>
              <m:sub>
                <m:r>
                  <w:rPr>
                    <w:rFonts w:ascii="Cambria Math" w:hAnsi="Cambria Math" w:cs="Arial"/>
                  </w:rPr>
                  <m:t>m,12</m:t>
                </m:r>
              </m:sub>
            </m:sSub>
            <m:d>
              <m:dPr>
                <m:ctrlPr>
                  <w:rPr>
                    <w:rFonts w:ascii="Cambria Math" w:hAnsi="Cambria Math" w:cs="Arial"/>
                  </w:rPr>
                </m:ctrlPr>
              </m:dPr>
              <m:e>
                <m:r>
                  <w:rPr>
                    <w:rFonts w:ascii="Cambria Math" w:hAnsi="Cambria Math" w:cs="Arial"/>
                  </w:rPr>
                  <m:t>ϱ</m:t>
                </m:r>
              </m:e>
            </m:d>
          </m:e>
        </m:nary>
        <m:r>
          <w:rPr>
            <w:rFonts w:ascii="Cambria Math" w:hAnsi="Cambria Math" w:cs="Arial"/>
          </w:rPr>
          <m:t>+</m:t>
        </m:r>
        <m:nary>
          <m:naryPr>
            <m:ctrlPr>
              <w:rPr>
                <w:rFonts w:ascii="Cambria Math" w:hAnsi="Cambria Math" w:cs="Arial"/>
              </w:rPr>
            </m:ctrlPr>
          </m:naryPr>
          <m:sub>
            <m:r>
              <w:rPr>
                <w:rFonts w:ascii="Cambria Math" w:hAnsi="Cambria Math" w:cs="Arial"/>
              </w:rPr>
              <m:t>0</m:t>
            </m:r>
          </m:sub>
          <m:sup>
            <m:r>
              <w:rPr>
                <w:rFonts w:ascii="Cambria Math" w:hAnsi="Cambria Math" w:cs="Arial"/>
              </w:rPr>
              <m:t>ϱ</m:t>
            </m:r>
          </m:sup>
          <m:e>
            <m:f>
              <m:fPr>
                <m:ctrlPr>
                  <w:rPr>
                    <w:rFonts w:ascii="Cambria Math" w:hAnsi="Cambria Math" w:cs="Arial"/>
                  </w:rPr>
                </m:ctrlPr>
              </m:fPr>
              <m:num>
                <m:sSup>
                  <m:sSupPr>
                    <m:ctrlPr>
                      <w:rPr>
                        <w:rFonts w:ascii="Cambria Math" w:hAnsi="Cambria Math" w:cs="Arial"/>
                      </w:rPr>
                    </m:ctrlPr>
                  </m:sSupPr>
                  <m:e>
                    <m:d>
                      <m:dPr>
                        <m:ctrlPr>
                          <w:rPr>
                            <w:rFonts w:ascii="Cambria Math" w:hAnsi="Cambria Math" w:cs="Arial"/>
                          </w:rPr>
                        </m:ctrlPr>
                      </m:dPr>
                      <m:e>
                        <m:r>
                          <w:rPr>
                            <w:rFonts w:ascii="Cambria Math" w:hAnsi="Cambria Math" w:cs="Arial"/>
                          </w:rPr>
                          <m:t>-1</m:t>
                        </m:r>
                      </m:e>
                    </m:d>
                  </m:e>
                  <m:sup>
                    <m:r>
                      <w:rPr>
                        <w:rFonts w:ascii="Cambria Math" w:hAnsi="Cambria Math" w:cs="Arial"/>
                      </w:rPr>
                      <m:t>13</m:t>
                    </m:r>
                  </m:sup>
                </m:sSup>
                <m:sSup>
                  <m:sSupPr>
                    <m:ctrlPr>
                      <w:rPr>
                        <w:rFonts w:ascii="Cambria Math" w:hAnsi="Cambria Math" w:cs="Arial"/>
                      </w:rPr>
                    </m:ctrlPr>
                  </m:sSupPr>
                  <m:e>
                    <m:d>
                      <m:dPr>
                        <m:ctrlPr>
                          <w:rPr>
                            <w:rFonts w:ascii="Cambria Math" w:hAnsi="Cambria Math" w:cs="Arial"/>
                          </w:rPr>
                        </m:ctrlPr>
                      </m:dPr>
                      <m:e>
                        <m:r>
                          <w:rPr>
                            <w:rFonts w:ascii="Cambria Math" w:hAnsi="Cambria Math" w:cs="Arial"/>
                          </w:rPr>
                          <m:t>ξ-ϱ</m:t>
                        </m:r>
                      </m:e>
                    </m:d>
                  </m:e>
                  <m:sup>
                    <m:r>
                      <w:rPr>
                        <w:rFonts w:ascii="Cambria Math" w:hAnsi="Cambria Math" w:cs="Arial"/>
                      </w:rPr>
                      <m:t>12</m:t>
                    </m:r>
                  </m:sup>
                </m:sSup>
              </m:num>
              <m:den>
                <m:r>
                  <w:rPr>
                    <w:rFonts w:ascii="Cambria Math" w:hAnsi="Cambria Math" w:cs="Arial"/>
                  </w:rPr>
                  <m:t>12!</m:t>
                </m:r>
              </m:den>
            </m:f>
            <m:d>
              <m:dPr>
                <m:ctrlPr>
                  <w:rPr>
                    <w:rFonts w:ascii="Cambria Math" w:hAnsi="Cambria Math" w:cs="Arial"/>
                  </w:rPr>
                </m:ctrlPr>
              </m:dPr>
              <m:e>
                <m:f>
                  <m:fPr>
                    <m:ctrlPr>
                      <w:rPr>
                        <w:rFonts w:ascii="Cambria Math" w:hAnsi="Cambria Math" w:cs="Arial"/>
                      </w:rPr>
                    </m:ctrlPr>
                  </m:fPr>
                  <m:num>
                    <m:sSup>
                      <m:sSupPr>
                        <m:ctrlPr>
                          <w:rPr>
                            <w:rFonts w:ascii="Cambria Math" w:hAnsi="Cambria Math" w:cs="Arial"/>
                          </w:rPr>
                        </m:ctrlPr>
                      </m:sSupPr>
                      <m:e>
                        <m:r>
                          <w:rPr>
                            <w:rFonts w:ascii="Cambria Math" w:hAnsi="Cambria Math" w:cs="Arial"/>
                          </w:rPr>
                          <m:t>d</m:t>
                        </m:r>
                      </m:e>
                      <m:sup>
                        <m:r>
                          <w:rPr>
                            <w:rFonts w:ascii="Cambria Math" w:hAnsi="Cambria Math" w:cs="Arial"/>
                          </w:rPr>
                          <m:t>13</m:t>
                        </m:r>
                      </m:sup>
                    </m:sSup>
                  </m:num>
                  <m:den>
                    <m:sSup>
                      <m:sSupPr>
                        <m:ctrlPr>
                          <w:rPr>
                            <w:rFonts w:ascii="Cambria Math" w:hAnsi="Cambria Math" w:cs="Arial"/>
                          </w:rPr>
                        </m:ctrlPr>
                      </m:sSupPr>
                      <m:e>
                        <m:r>
                          <w:rPr>
                            <w:rFonts w:ascii="Cambria Math" w:hAnsi="Cambria Math" w:cs="Arial"/>
                          </w:rPr>
                          <m:t>dt</m:t>
                        </m:r>
                      </m:e>
                      <m:sup>
                        <m:r>
                          <w:rPr>
                            <w:rFonts w:ascii="Cambria Math" w:hAnsi="Cambria Math" w:cs="Arial"/>
                          </w:rPr>
                          <m:t>13</m:t>
                        </m:r>
                      </m:sup>
                    </m:sSup>
                  </m:den>
                </m:f>
                <m:d>
                  <m:dPr>
                    <m:ctrlPr>
                      <w:rPr>
                        <w:rFonts w:ascii="Cambria Math" w:hAnsi="Cambria Math" w:cs="Arial"/>
                      </w:rPr>
                    </m:ctrlPr>
                  </m:dPr>
                  <m:e>
                    <m:nary>
                      <m:naryPr>
                        <m:chr m:val="∑"/>
                        <m:ctrlPr>
                          <w:rPr>
                            <w:rFonts w:ascii="Cambria Math" w:hAnsi="Cambria Math" w:cs="Arial"/>
                          </w:rPr>
                        </m:ctrlPr>
                      </m:naryPr>
                      <m:sub>
                        <m:r>
                          <w:rPr>
                            <w:rFonts w:ascii="Cambria Math" w:hAnsi="Cambria Math" w:cs="Arial"/>
                          </w:rPr>
                          <m:t>m=0</m:t>
                        </m:r>
                      </m:sub>
                      <m:sup>
                        <m:r>
                          <w:rPr>
                            <w:rFonts w:ascii="Cambria Math" w:hAnsi="Cambria Math" w:cs="Arial"/>
                          </w:rPr>
                          <m:t>12</m:t>
                        </m:r>
                      </m:sup>
                      <m:e>
                        <m:sSub>
                          <m:sSubPr>
                            <m:ctrlPr>
                              <w:rPr>
                                <w:rFonts w:ascii="Cambria Math" w:hAnsi="Cambria Math" w:cs="Arial"/>
                              </w:rPr>
                            </m:ctrlPr>
                          </m:sSubPr>
                          <m:e>
                            <m:r>
                              <w:rPr>
                                <w:rFonts w:ascii="Cambria Math" w:hAnsi="Cambria Math" w:cs="Arial"/>
                              </w:rPr>
                              <m:t>β</m:t>
                            </m:r>
                          </m:e>
                          <m:sub>
                            <m:r>
                              <w:rPr>
                                <w:rFonts w:ascii="Cambria Math" w:hAnsi="Cambria Math" w:cs="Arial"/>
                              </w:rPr>
                              <m:t>m,12</m:t>
                            </m:r>
                          </m:sub>
                        </m:sSub>
                        <m:sSub>
                          <m:sSubPr>
                            <m:ctrlPr>
                              <w:rPr>
                                <w:rFonts w:ascii="Cambria Math" w:hAnsi="Cambria Math" w:cs="Arial"/>
                              </w:rPr>
                            </m:ctrlPr>
                          </m:sSubPr>
                          <m:e>
                            <m:sSup>
                              <m:sSupPr>
                                <m:ctrlPr>
                                  <w:rPr>
                                    <w:rFonts w:ascii="Cambria Math" w:hAnsi="Cambria Math" w:cs="Arial"/>
                                  </w:rPr>
                                </m:ctrlPr>
                              </m:sSupPr>
                              <m:e>
                                <m:r>
                                  <w:rPr>
                                    <w:rFonts w:ascii="Cambria Math" w:hAnsi="Cambria Math" w:cs="Arial"/>
                                  </w:rPr>
                                  <m:t>W</m:t>
                                </m:r>
                              </m:e>
                              <m:sup>
                                <m:r>
                                  <w:rPr>
                                    <w:rFonts w:ascii="Cambria Math" w:hAnsi="Cambria Math" w:cs="Arial"/>
                                  </w:rPr>
                                  <m:t>*</m:t>
                                </m:r>
                              </m:sup>
                            </m:sSup>
                          </m:e>
                          <m:sub>
                            <m:r>
                              <w:rPr>
                                <w:rFonts w:ascii="Cambria Math" w:hAnsi="Cambria Math" w:cs="Arial"/>
                              </w:rPr>
                              <m:t>m,12</m:t>
                            </m:r>
                          </m:sub>
                        </m:sSub>
                        <m:d>
                          <m:dPr>
                            <m:ctrlPr>
                              <w:rPr>
                                <w:rFonts w:ascii="Cambria Math" w:hAnsi="Cambria Math" w:cs="Arial"/>
                              </w:rPr>
                            </m:ctrlPr>
                          </m:dPr>
                          <m:e>
                            <m:r>
                              <w:rPr>
                                <w:rFonts w:ascii="Cambria Math" w:hAnsi="Cambria Math" w:cs="Arial"/>
                              </w:rPr>
                              <m:t>ξ</m:t>
                            </m:r>
                          </m:e>
                        </m:d>
                      </m:e>
                    </m:nary>
                  </m:e>
                </m:d>
                <m:r>
                  <w:rPr>
                    <w:rFonts w:ascii="Cambria Math" w:hAnsi="Cambria Math" w:cs="Arial"/>
                  </w:rPr>
                  <m:t>+9</m:t>
                </m:r>
                <m:sSup>
                  <m:sSupPr>
                    <m:ctrlPr>
                      <w:rPr>
                        <w:rFonts w:ascii="Cambria Math" w:hAnsi="Cambria Math" w:cs="Arial"/>
                      </w:rPr>
                    </m:ctrlPr>
                  </m:sSupPr>
                  <m:e>
                    <m:r>
                      <w:rPr>
                        <w:rFonts w:ascii="Cambria Math" w:hAnsi="Cambria Math" w:cs="Arial"/>
                      </w:rPr>
                      <m:t>e</m:t>
                    </m:r>
                  </m:e>
                  <m:sup>
                    <m:r>
                      <w:rPr>
                        <w:rFonts w:ascii="Cambria Math" w:hAnsi="Cambria Math" w:cs="Arial"/>
                      </w:rPr>
                      <m:t>ξ</m:t>
                    </m:r>
                  </m:sup>
                </m:sSup>
                <m:r>
                  <w:rPr>
                    <w:rFonts w:ascii="Cambria Math" w:hAnsi="Cambria Math" w:cs="Arial"/>
                  </w:rPr>
                  <m:t>-ψ</m:t>
                </m:r>
                <m:d>
                  <m:dPr>
                    <m:ctrlPr>
                      <w:rPr>
                        <w:rFonts w:ascii="Cambria Math" w:hAnsi="Cambria Math" w:cs="Arial"/>
                      </w:rPr>
                    </m:ctrlPr>
                  </m:dPr>
                  <m:e>
                    <m:r>
                      <w:rPr>
                        <w:rFonts w:ascii="Cambria Math" w:hAnsi="Cambria Math" w:cs="Arial"/>
                      </w:rPr>
                      <m:t>ξ</m:t>
                    </m:r>
                  </m:e>
                </m:d>
              </m:e>
            </m:d>
            <m:r>
              <w:rPr>
                <w:rFonts w:ascii="Cambria Math" w:hAnsi="Cambria Math" w:cs="Arial"/>
              </w:rPr>
              <m:t>dξ</m:t>
            </m:r>
          </m:e>
        </m:nary>
      </m:oMath>
      <w:r w:rsidR="00D302D7" w:rsidRPr="00DF11FF">
        <w:rPr>
          <w:rFonts w:ascii="Arial" w:eastAsiaTheme="minorEastAsia" w:hAnsi="Arial" w:cs="Arial"/>
          <w:spacing w:val="22"/>
        </w:rPr>
        <w:t xml:space="preserve">   </w:t>
      </w:r>
    </w:p>
    <w:p w14:paraId="4A7BBB2C" w14:textId="77777777" w:rsidR="00D302D7" w:rsidRPr="00DF11FF" w:rsidRDefault="00D302D7" w:rsidP="00D302D7">
      <w:pPr>
        <w:widowControl w:val="0"/>
        <w:tabs>
          <w:tab w:val="left" w:pos="9520"/>
        </w:tabs>
        <w:ind w:right="-20"/>
        <w:jc w:val="both"/>
        <w:rPr>
          <w:rFonts w:ascii="Arial" w:eastAsiaTheme="minorEastAsia" w:hAnsi="Arial" w:cs="Arial"/>
          <w:spacing w:val="22"/>
        </w:rPr>
      </w:pPr>
      <w:r w:rsidRPr="00DF11FF">
        <w:rPr>
          <w:rFonts w:ascii="Arial" w:eastAsiaTheme="minorEastAsia" w:hAnsi="Arial" w:cs="Arial"/>
          <w:spacing w:val="22"/>
        </w:rPr>
        <w:t xml:space="preserve">                                              </w:t>
      </w:r>
    </w:p>
    <w:p w14:paraId="07C858E2" w14:textId="77777777" w:rsidR="00D302D7" w:rsidRPr="00DF11FF" w:rsidRDefault="00000000" w:rsidP="00D302D7">
      <w:pPr>
        <w:widowControl w:val="0"/>
        <w:tabs>
          <w:tab w:val="left" w:pos="9520"/>
        </w:tabs>
        <w:ind w:right="-20"/>
        <w:jc w:val="both"/>
        <w:rPr>
          <w:rFonts w:ascii="Arial" w:eastAsiaTheme="minorEastAsia" w:hAnsi="Arial" w:cs="Arial"/>
          <w:spacing w:val="22"/>
        </w:rPr>
      </w:pPr>
      <m:oMath>
        <m:sSub>
          <m:sSubPr>
            <m:ctrlPr>
              <w:rPr>
                <w:rFonts w:ascii="Cambria Math" w:hAnsi="Cambria Math" w:cs="Arial"/>
              </w:rPr>
            </m:ctrlPr>
          </m:sSubPr>
          <m:e>
            <m:r>
              <w:rPr>
                <w:rFonts w:ascii="Cambria Math" w:hAnsi="Cambria Math" w:cs="Arial"/>
              </w:rPr>
              <m:t>ψ</m:t>
            </m:r>
          </m:e>
          <m:sub>
            <m:r>
              <w:rPr>
                <w:rFonts w:ascii="Cambria Math" w:hAnsi="Cambria Math" w:cs="Arial"/>
              </w:rPr>
              <m:t>m+1,N-1</m:t>
            </m:r>
          </m:sub>
        </m:sSub>
        <m:d>
          <m:dPr>
            <m:ctrlPr>
              <w:rPr>
                <w:rFonts w:ascii="Cambria Math" w:hAnsi="Cambria Math" w:cs="Arial"/>
              </w:rPr>
            </m:ctrlPr>
          </m:dPr>
          <m:e>
            <m:r>
              <w:rPr>
                <w:rFonts w:ascii="Cambria Math" w:hAnsi="Cambria Math" w:cs="Arial"/>
              </w:rPr>
              <m:t>ϱ</m:t>
            </m:r>
          </m:e>
        </m:d>
        <m:r>
          <w:rPr>
            <w:rFonts w:ascii="Cambria Math" w:hAnsi="Cambria Math" w:cs="Arial"/>
          </w:rPr>
          <m:t>=</m:t>
        </m:r>
        <m:sSub>
          <m:sSubPr>
            <m:ctrlPr>
              <w:rPr>
                <w:rFonts w:ascii="Cambria Math" w:hAnsi="Cambria Math" w:cs="Arial"/>
              </w:rPr>
            </m:ctrlPr>
          </m:sSubPr>
          <m:e>
            <m:r>
              <w:rPr>
                <w:rFonts w:ascii="Cambria Math" w:hAnsi="Cambria Math" w:cs="Arial"/>
              </w:rPr>
              <m:t>β</m:t>
            </m:r>
          </m:e>
          <m:sub>
            <m:r>
              <w:rPr>
                <w:rFonts w:ascii="Cambria Math" w:hAnsi="Cambria Math" w:cs="Arial"/>
              </w:rPr>
              <m:t>0,12</m:t>
            </m:r>
          </m:sub>
        </m:sSub>
        <m:sSub>
          <m:sSubPr>
            <m:ctrlPr>
              <w:rPr>
                <w:rFonts w:ascii="Cambria Math" w:hAnsi="Cambria Math" w:cs="Arial"/>
              </w:rPr>
            </m:ctrlPr>
          </m:sSubPr>
          <m:e>
            <m:sSup>
              <m:sSupPr>
                <m:ctrlPr>
                  <w:rPr>
                    <w:rFonts w:ascii="Cambria Math" w:hAnsi="Cambria Math" w:cs="Arial"/>
                  </w:rPr>
                </m:ctrlPr>
              </m:sSupPr>
              <m:e>
                <m:r>
                  <w:rPr>
                    <w:rFonts w:ascii="Cambria Math" w:hAnsi="Cambria Math" w:cs="Arial"/>
                  </w:rPr>
                  <m:t>W</m:t>
                </m:r>
              </m:e>
              <m:sup>
                <m:r>
                  <w:rPr>
                    <w:rFonts w:ascii="Cambria Math" w:hAnsi="Cambria Math" w:cs="Arial"/>
                  </w:rPr>
                  <m:t>*</m:t>
                </m:r>
              </m:sup>
            </m:sSup>
          </m:e>
          <m:sub>
            <m:r>
              <w:rPr>
                <w:rFonts w:ascii="Cambria Math" w:hAnsi="Cambria Math" w:cs="Arial"/>
              </w:rPr>
              <m:t>0,12</m:t>
            </m:r>
          </m:sub>
        </m:sSub>
        <m:d>
          <m:dPr>
            <m:ctrlPr>
              <w:rPr>
                <w:rFonts w:ascii="Cambria Math" w:hAnsi="Cambria Math" w:cs="Arial"/>
              </w:rPr>
            </m:ctrlPr>
          </m:dPr>
          <m:e>
            <m:r>
              <w:rPr>
                <w:rFonts w:ascii="Cambria Math" w:hAnsi="Cambria Math" w:cs="Arial"/>
              </w:rPr>
              <m:t>ϱ</m:t>
            </m:r>
          </m:e>
        </m:d>
        <m:r>
          <w:rPr>
            <w:rFonts w:ascii="Cambria Math" w:hAnsi="Cambria Math" w:cs="Arial"/>
          </w:rPr>
          <m:t>+</m:t>
        </m:r>
        <m:sSub>
          <m:sSubPr>
            <m:ctrlPr>
              <w:rPr>
                <w:rFonts w:ascii="Cambria Math" w:hAnsi="Cambria Math" w:cs="Arial"/>
              </w:rPr>
            </m:ctrlPr>
          </m:sSubPr>
          <m:e>
            <m:r>
              <w:rPr>
                <w:rFonts w:ascii="Cambria Math" w:hAnsi="Cambria Math" w:cs="Arial"/>
              </w:rPr>
              <m:t>β</m:t>
            </m:r>
          </m:e>
          <m:sub>
            <m:r>
              <w:rPr>
                <w:rFonts w:ascii="Cambria Math" w:hAnsi="Cambria Math" w:cs="Arial"/>
              </w:rPr>
              <m:t>1,12</m:t>
            </m:r>
          </m:sub>
        </m:sSub>
        <m:sSub>
          <m:sSubPr>
            <m:ctrlPr>
              <w:rPr>
                <w:rFonts w:ascii="Cambria Math" w:hAnsi="Cambria Math" w:cs="Arial"/>
              </w:rPr>
            </m:ctrlPr>
          </m:sSubPr>
          <m:e>
            <m:sSup>
              <m:sSupPr>
                <m:ctrlPr>
                  <w:rPr>
                    <w:rFonts w:ascii="Cambria Math" w:hAnsi="Cambria Math" w:cs="Arial"/>
                  </w:rPr>
                </m:ctrlPr>
              </m:sSupPr>
              <m:e>
                <m:r>
                  <w:rPr>
                    <w:rFonts w:ascii="Cambria Math" w:hAnsi="Cambria Math" w:cs="Arial"/>
                  </w:rPr>
                  <m:t>W</m:t>
                </m:r>
              </m:e>
              <m:sup>
                <m:r>
                  <w:rPr>
                    <w:rFonts w:ascii="Cambria Math" w:hAnsi="Cambria Math" w:cs="Arial"/>
                  </w:rPr>
                  <m:t>*</m:t>
                </m:r>
              </m:sup>
            </m:sSup>
          </m:e>
          <m:sub>
            <m:r>
              <w:rPr>
                <w:rFonts w:ascii="Cambria Math" w:hAnsi="Cambria Math" w:cs="Arial"/>
              </w:rPr>
              <m:t>1,12</m:t>
            </m:r>
          </m:sub>
        </m:sSub>
        <m:d>
          <m:dPr>
            <m:ctrlPr>
              <w:rPr>
                <w:rFonts w:ascii="Cambria Math" w:hAnsi="Cambria Math" w:cs="Arial"/>
              </w:rPr>
            </m:ctrlPr>
          </m:dPr>
          <m:e>
            <m:r>
              <w:rPr>
                <w:rFonts w:ascii="Cambria Math" w:hAnsi="Cambria Math" w:cs="Arial"/>
              </w:rPr>
              <m:t>ϱ</m:t>
            </m:r>
          </m:e>
        </m:d>
        <m:r>
          <w:rPr>
            <w:rFonts w:ascii="Cambria Math" w:hAnsi="Cambria Math" w:cs="Arial"/>
          </w:rPr>
          <m:t>+</m:t>
        </m:r>
        <m:sSub>
          <m:sSubPr>
            <m:ctrlPr>
              <w:rPr>
                <w:rFonts w:ascii="Cambria Math" w:hAnsi="Cambria Math" w:cs="Arial"/>
              </w:rPr>
            </m:ctrlPr>
          </m:sSubPr>
          <m:e>
            <m:r>
              <w:rPr>
                <w:rFonts w:ascii="Cambria Math" w:hAnsi="Cambria Math" w:cs="Arial"/>
              </w:rPr>
              <m:t>β</m:t>
            </m:r>
          </m:e>
          <m:sub>
            <m:r>
              <w:rPr>
                <w:rFonts w:ascii="Cambria Math" w:hAnsi="Cambria Math" w:cs="Arial"/>
              </w:rPr>
              <m:t>2,12</m:t>
            </m:r>
          </m:sub>
        </m:sSub>
        <m:sSub>
          <m:sSubPr>
            <m:ctrlPr>
              <w:rPr>
                <w:rFonts w:ascii="Cambria Math" w:hAnsi="Cambria Math" w:cs="Arial"/>
              </w:rPr>
            </m:ctrlPr>
          </m:sSubPr>
          <m:e>
            <m:sSup>
              <m:sSupPr>
                <m:ctrlPr>
                  <w:rPr>
                    <w:rFonts w:ascii="Cambria Math" w:hAnsi="Cambria Math" w:cs="Arial"/>
                  </w:rPr>
                </m:ctrlPr>
              </m:sSupPr>
              <m:e>
                <m:r>
                  <w:rPr>
                    <w:rFonts w:ascii="Cambria Math" w:hAnsi="Cambria Math" w:cs="Arial"/>
                  </w:rPr>
                  <m:t>W</m:t>
                </m:r>
              </m:e>
              <m:sup>
                <m:r>
                  <w:rPr>
                    <w:rFonts w:ascii="Cambria Math" w:hAnsi="Cambria Math" w:cs="Arial"/>
                  </w:rPr>
                  <m:t>*</m:t>
                </m:r>
              </m:sup>
            </m:sSup>
          </m:e>
          <m:sub>
            <m:r>
              <w:rPr>
                <w:rFonts w:ascii="Cambria Math" w:hAnsi="Cambria Math" w:cs="Arial"/>
              </w:rPr>
              <m:t>2,12</m:t>
            </m:r>
          </m:sub>
        </m:sSub>
        <m:d>
          <m:dPr>
            <m:ctrlPr>
              <w:rPr>
                <w:rFonts w:ascii="Cambria Math" w:hAnsi="Cambria Math" w:cs="Arial"/>
              </w:rPr>
            </m:ctrlPr>
          </m:dPr>
          <m:e>
            <m:r>
              <w:rPr>
                <w:rFonts w:ascii="Cambria Math" w:hAnsi="Cambria Math" w:cs="Arial"/>
              </w:rPr>
              <m:t>ϱ</m:t>
            </m:r>
          </m:e>
        </m:d>
        <m:r>
          <w:rPr>
            <w:rFonts w:ascii="Cambria Math" w:hAnsi="Cambria Math" w:cs="Arial"/>
          </w:rPr>
          <m:t>+</m:t>
        </m:r>
        <m:sSub>
          <m:sSubPr>
            <m:ctrlPr>
              <w:rPr>
                <w:rFonts w:ascii="Cambria Math" w:hAnsi="Cambria Math" w:cs="Arial"/>
              </w:rPr>
            </m:ctrlPr>
          </m:sSubPr>
          <m:e>
            <m:r>
              <w:rPr>
                <w:rFonts w:ascii="Cambria Math" w:hAnsi="Cambria Math" w:cs="Arial"/>
              </w:rPr>
              <m:t>β</m:t>
            </m:r>
          </m:e>
          <m:sub>
            <m:r>
              <w:rPr>
                <w:rFonts w:ascii="Cambria Math" w:hAnsi="Cambria Math" w:cs="Arial"/>
              </w:rPr>
              <m:t>3,12</m:t>
            </m:r>
          </m:sub>
        </m:sSub>
        <m:sSub>
          <m:sSubPr>
            <m:ctrlPr>
              <w:rPr>
                <w:rFonts w:ascii="Cambria Math" w:hAnsi="Cambria Math" w:cs="Arial"/>
              </w:rPr>
            </m:ctrlPr>
          </m:sSubPr>
          <m:e>
            <m:sSup>
              <m:sSupPr>
                <m:ctrlPr>
                  <w:rPr>
                    <w:rFonts w:ascii="Cambria Math" w:hAnsi="Cambria Math" w:cs="Arial"/>
                  </w:rPr>
                </m:ctrlPr>
              </m:sSupPr>
              <m:e>
                <m:r>
                  <w:rPr>
                    <w:rFonts w:ascii="Cambria Math" w:hAnsi="Cambria Math" w:cs="Arial"/>
                  </w:rPr>
                  <m:t>W</m:t>
                </m:r>
              </m:e>
              <m:sup>
                <m:r>
                  <w:rPr>
                    <w:rFonts w:ascii="Cambria Math" w:hAnsi="Cambria Math" w:cs="Arial"/>
                  </w:rPr>
                  <m:t>*</m:t>
                </m:r>
              </m:sup>
            </m:sSup>
          </m:e>
          <m:sub>
            <m:r>
              <w:rPr>
                <w:rFonts w:ascii="Cambria Math" w:hAnsi="Cambria Math" w:cs="Arial"/>
              </w:rPr>
              <m:t>3,12</m:t>
            </m:r>
          </m:sub>
        </m:sSub>
        <m:d>
          <m:dPr>
            <m:ctrlPr>
              <w:rPr>
                <w:rFonts w:ascii="Cambria Math" w:hAnsi="Cambria Math" w:cs="Arial"/>
              </w:rPr>
            </m:ctrlPr>
          </m:dPr>
          <m:e>
            <m:r>
              <w:rPr>
                <w:rFonts w:ascii="Cambria Math" w:hAnsi="Cambria Math" w:cs="Arial"/>
              </w:rPr>
              <m:t>ϱ</m:t>
            </m:r>
          </m:e>
        </m:d>
        <m:r>
          <w:rPr>
            <w:rFonts w:ascii="Cambria Math" w:hAnsi="Cambria Math" w:cs="Arial"/>
          </w:rPr>
          <m:t>+</m:t>
        </m:r>
        <m:sSub>
          <m:sSubPr>
            <m:ctrlPr>
              <w:rPr>
                <w:rFonts w:ascii="Cambria Math" w:hAnsi="Cambria Math" w:cs="Arial"/>
              </w:rPr>
            </m:ctrlPr>
          </m:sSubPr>
          <m:e>
            <m:r>
              <w:rPr>
                <w:rFonts w:ascii="Cambria Math" w:hAnsi="Cambria Math" w:cs="Arial"/>
              </w:rPr>
              <m:t>β</m:t>
            </m:r>
          </m:e>
          <m:sub>
            <m:r>
              <w:rPr>
                <w:rFonts w:ascii="Cambria Math" w:hAnsi="Cambria Math" w:cs="Arial"/>
              </w:rPr>
              <m:t>4,12</m:t>
            </m:r>
          </m:sub>
        </m:sSub>
        <m:sSub>
          <m:sSubPr>
            <m:ctrlPr>
              <w:rPr>
                <w:rFonts w:ascii="Cambria Math" w:hAnsi="Cambria Math" w:cs="Arial"/>
              </w:rPr>
            </m:ctrlPr>
          </m:sSubPr>
          <m:e>
            <m:sSup>
              <m:sSupPr>
                <m:ctrlPr>
                  <w:rPr>
                    <w:rFonts w:ascii="Cambria Math" w:hAnsi="Cambria Math" w:cs="Arial"/>
                  </w:rPr>
                </m:ctrlPr>
              </m:sSupPr>
              <m:e>
                <m:r>
                  <w:rPr>
                    <w:rFonts w:ascii="Cambria Math" w:hAnsi="Cambria Math" w:cs="Arial"/>
                  </w:rPr>
                  <m:t>W</m:t>
                </m:r>
              </m:e>
              <m:sup>
                <m:r>
                  <w:rPr>
                    <w:rFonts w:ascii="Cambria Math" w:hAnsi="Cambria Math" w:cs="Arial"/>
                  </w:rPr>
                  <m:t>*</m:t>
                </m:r>
              </m:sup>
            </m:sSup>
          </m:e>
          <m:sub>
            <m:r>
              <w:rPr>
                <w:rFonts w:ascii="Cambria Math" w:hAnsi="Cambria Math" w:cs="Arial"/>
              </w:rPr>
              <m:t>4,12</m:t>
            </m:r>
          </m:sub>
        </m:sSub>
        <m:d>
          <m:dPr>
            <m:ctrlPr>
              <w:rPr>
                <w:rFonts w:ascii="Cambria Math" w:hAnsi="Cambria Math" w:cs="Arial"/>
              </w:rPr>
            </m:ctrlPr>
          </m:dPr>
          <m:e>
            <m:r>
              <w:rPr>
                <w:rFonts w:ascii="Cambria Math" w:hAnsi="Cambria Math" w:cs="Arial"/>
              </w:rPr>
              <m:t>ϱ</m:t>
            </m:r>
          </m:e>
        </m:d>
        <m:r>
          <w:rPr>
            <w:rFonts w:ascii="Cambria Math" w:hAnsi="Cambria Math" w:cs="Arial"/>
          </w:rPr>
          <m:t>+</m:t>
        </m:r>
        <m:sSub>
          <m:sSubPr>
            <m:ctrlPr>
              <w:rPr>
                <w:rFonts w:ascii="Cambria Math" w:hAnsi="Cambria Math" w:cs="Arial"/>
              </w:rPr>
            </m:ctrlPr>
          </m:sSubPr>
          <m:e>
            <m:r>
              <w:rPr>
                <w:rFonts w:ascii="Cambria Math" w:hAnsi="Cambria Math" w:cs="Arial"/>
              </w:rPr>
              <m:t>β</m:t>
            </m:r>
          </m:e>
          <m:sub>
            <m:r>
              <w:rPr>
                <w:rFonts w:ascii="Cambria Math" w:hAnsi="Cambria Math" w:cs="Arial"/>
              </w:rPr>
              <m:t>5,12</m:t>
            </m:r>
          </m:sub>
        </m:sSub>
        <m:sSub>
          <m:sSubPr>
            <m:ctrlPr>
              <w:rPr>
                <w:rFonts w:ascii="Cambria Math" w:hAnsi="Cambria Math" w:cs="Arial"/>
              </w:rPr>
            </m:ctrlPr>
          </m:sSubPr>
          <m:e>
            <m:sSup>
              <m:sSupPr>
                <m:ctrlPr>
                  <w:rPr>
                    <w:rFonts w:ascii="Cambria Math" w:hAnsi="Cambria Math" w:cs="Arial"/>
                  </w:rPr>
                </m:ctrlPr>
              </m:sSupPr>
              <m:e>
                <m:r>
                  <w:rPr>
                    <w:rFonts w:ascii="Cambria Math" w:hAnsi="Cambria Math" w:cs="Arial"/>
                  </w:rPr>
                  <m:t>W</m:t>
                </m:r>
              </m:e>
              <m:sup>
                <m:r>
                  <w:rPr>
                    <w:rFonts w:ascii="Cambria Math" w:hAnsi="Cambria Math" w:cs="Arial"/>
                  </w:rPr>
                  <m:t>*</m:t>
                </m:r>
              </m:sup>
            </m:sSup>
          </m:e>
          <m:sub>
            <m:r>
              <w:rPr>
                <w:rFonts w:ascii="Cambria Math" w:hAnsi="Cambria Math" w:cs="Arial"/>
              </w:rPr>
              <m:t>5,12</m:t>
            </m:r>
          </m:sub>
        </m:sSub>
        <m:d>
          <m:dPr>
            <m:ctrlPr>
              <w:rPr>
                <w:rFonts w:ascii="Cambria Math" w:hAnsi="Cambria Math" w:cs="Arial"/>
              </w:rPr>
            </m:ctrlPr>
          </m:dPr>
          <m:e>
            <m:r>
              <w:rPr>
                <w:rFonts w:ascii="Cambria Math" w:hAnsi="Cambria Math" w:cs="Arial"/>
              </w:rPr>
              <m:t>ϱ</m:t>
            </m:r>
          </m:e>
        </m:d>
        <m:r>
          <w:rPr>
            <w:rFonts w:ascii="Cambria Math" w:hAnsi="Cambria Math" w:cs="Arial"/>
          </w:rPr>
          <m:t>+</m:t>
        </m:r>
        <m:sSub>
          <m:sSubPr>
            <m:ctrlPr>
              <w:rPr>
                <w:rFonts w:ascii="Cambria Math" w:hAnsi="Cambria Math" w:cs="Arial"/>
              </w:rPr>
            </m:ctrlPr>
          </m:sSubPr>
          <m:e>
            <m:r>
              <w:rPr>
                <w:rFonts w:ascii="Cambria Math" w:hAnsi="Cambria Math" w:cs="Arial"/>
              </w:rPr>
              <m:t>β</m:t>
            </m:r>
          </m:e>
          <m:sub>
            <m:r>
              <w:rPr>
                <w:rFonts w:ascii="Cambria Math" w:hAnsi="Cambria Math" w:cs="Arial"/>
              </w:rPr>
              <m:t>6,12</m:t>
            </m:r>
          </m:sub>
        </m:sSub>
        <m:sSub>
          <m:sSubPr>
            <m:ctrlPr>
              <w:rPr>
                <w:rFonts w:ascii="Cambria Math" w:hAnsi="Cambria Math" w:cs="Arial"/>
              </w:rPr>
            </m:ctrlPr>
          </m:sSubPr>
          <m:e>
            <m:sSup>
              <m:sSupPr>
                <m:ctrlPr>
                  <w:rPr>
                    <w:rFonts w:ascii="Cambria Math" w:hAnsi="Cambria Math" w:cs="Arial"/>
                  </w:rPr>
                </m:ctrlPr>
              </m:sSupPr>
              <m:e>
                <m:r>
                  <w:rPr>
                    <w:rFonts w:ascii="Cambria Math" w:hAnsi="Cambria Math" w:cs="Arial"/>
                  </w:rPr>
                  <m:t>W</m:t>
                </m:r>
              </m:e>
              <m:sup>
                <m:r>
                  <w:rPr>
                    <w:rFonts w:ascii="Cambria Math" w:hAnsi="Cambria Math" w:cs="Arial"/>
                  </w:rPr>
                  <m:t>*</m:t>
                </m:r>
              </m:sup>
            </m:sSup>
          </m:e>
          <m:sub>
            <m:r>
              <w:rPr>
                <w:rFonts w:ascii="Cambria Math" w:hAnsi="Cambria Math" w:cs="Arial"/>
              </w:rPr>
              <m:t>6,12</m:t>
            </m:r>
          </m:sub>
        </m:sSub>
        <m:d>
          <m:dPr>
            <m:ctrlPr>
              <w:rPr>
                <w:rFonts w:ascii="Cambria Math" w:hAnsi="Cambria Math" w:cs="Arial"/>
              </w:rPr>
            </m:ctrlPr>
          </m:dPr>
          <m:e>
            <m:r>
              <w:rPr>
                <w:rFonts w:ascii="Cambria Math" w:hAnsi="Cambria Math" w:cs="Arial"/>
              </w:rPr>
              <m:t>ϱ</m:t>
            </m:r>
          </m:e>
        </m:d>
        <m:r>
          <w:rPr>
            <w:rFonts w:ascii="Cambria Math" w:hAnsi="Cambria Math" w:cs="Arial"/>
          </w:rPr>
          <m:t>+</m:t>
        </m:r>
        <m:sSub>
          <m:sSubPr>
            <m:ctrlPr>
              <w:rPr>
                <w:rFonts w:ascii="Cambria Math" w:hAnsi="Cambria Math" w:cs="Arial"/>
              </w:rPr>
            </m:ctrlPr>
          </m:sSubPr>
          <m:e>
            <m:r>
              <w:rPr>
                <w:rFonts w:ascii="Cambria Math" w:hAnsi="Cambria Math" w:cs="Arial"/>
              </w:rPr>
              <m:t>β</m:t>
            </m:r>
          </m:e>
          <m:sub>
            <m:r>
              <w:rPr>
                <w:rFonts w:ascii="Cambria Math" w:hAnsi="Cambria Math" w:cs="Arial"/>
              </w:rPr>
              <m:t>7,12</m:t>
            </m:r>
          </m:sub>
        </m:sSub>
        <m:sSub>
          <m:sSubPr>
            <m:ctrlPr>
              <w:rPr>
                <w:rFonts w:ascii="Cambria Math" w:hAnsi="Cambria Math" w:cs="Arial"/>
              </w:rPr>
            </m:ctrlPr>
          </m:sSubPr>
          <m:e>
            <m:sSup>
              <m:sSupPr>
                <m:ctrlPr>
                  <w:rPr>
                    <w:rFonts w:ascii="Cambria Math" w:hAnsi="Cambria Math" w:cs="Arial"/>
                  </w:rPr>
                </m:ctrlPr>
              </m:sSupPr>
              <m:e>
                <m:r>
                  <w:rPr>
                    <w:rFonts w:ascii="Cambria Math" w:hAnsi="Cambria Math" w:cs="Arial"/>
                  </w:rPr>
                  <m:t>W</m:t>
                </m:r>
              </m:e>
              <m:sup>
                <m:r>
                  <w:rPr>
                    <w:rFonts w:ascii="Cambria Math" w:hAnsi="Cambria Math" w:cs="Arial"/>
                  </w:rPr>
                  <m:t>*</m:t>
                </m:r>
              </m:sup>
            </m:sSup>
          </m:e>
          <m:sub>
            <m:r>
              <w:rPr>
                <w:rFonts w:ascii="Cambria Math" w:hAnsi="Cambria Math" w:cs="Arial"/>
              </w:rPr>
              <m:t>7,12</m:t>
            </m:r>
          </m:sub>
        </m:sSub>
        <m:d>
          <m:dPr>
            <m:ctrlPr>
              <w:rPr>
                <w:rFonts w:ascii="Cambria Math" w:hAnsi="Cambria Math" w:cs="Arial"/>
              </w:rPr>
            </m:ctrlPr>
          </m:dPr>
          <m:e>
            <m:r>
              <w:rPr>
                <w:rFonts w:ascii="Cambria Math" w:hAnsi="Cambria Math" w:cs="Arial"/>
              </w:rPr>
              <m:t>ϱ</m:t>
            </m:r>
          </m:e>
        </m:d>
        <m:r>
          <w:rPr>
            <w:rFonts w:ascii="Cambria Math" w:hAnsi="Cambria Math" w:cs="Arial"/>
          </w:rPr>
          <m:t>+</m:t>
        </m:r>
        <m:sSub>
          <m:sSubPr>
            <m:ctrlPr>
              <w:rPr>
                <w:rFonts w:ascii="Cambria Math" w:hAnsi="Cambria Math" w:cs="Arial"/>
              </w:rPr>
            </m:ctrlPr>
          </m:sSubPr>
          <m:e>
            <m:r>
              <w:rPr>
                <w:rFonts w:ascii="Cambria Math" w:hAnsi="Cambria Math" w:cs="Arial"/>
              </w:rPr>
              <m:t>β</m:t>
            </m:r>
          </m:e>
          <m:sub>
            <m:r>
              <w:rPr>
                <w:rFonts w:ascii="Cambria Math" w:hAnsi="Cambria Math" w:cs="Arial"/>
              </w:rPr>
              <m:t>8,12</m:t>
            </m:r>
          </m:sub>
        </m:sSub>
        <m:sSub>
          <m:sSubPr>
            <m:ctrlPr>
              <w:rPr>
                <w:rFonts w:ascii="Cambria Math" w:hAnsi="Cambria Math" w:cs="Arial"/>
              </w:rPr>
            </m:ctrlPr>
          </m:sSubPr>
          <m:e>
            <m:sSup>
              <m:sSupPr>
                <m:ctrlPr>
                  <w:rPr>
                    <w:rFonts w:ascii="Cambria Math" w:hAnsi="Cambria Math" w:cs="Arial"/>
                  </w:rPr>
                </m:ctrlPr>
              </m:sSupPr>
              <m:e>
                <m:r>
                  <w:rPr>
                    <w:rFonts w:ascii="Cambria Math" w:hAnsi="Cambria Math" w:cs="Arial"/>
                  </w:rPr>
                  <m:t>W</m:t>
                </m:r>
              </m:e>
              <m:sup>
                <m:r>
                  <w:rPr>
                    <w:rFonts w:ascii="Cambria Math" w:hAnsi="Cambria Math" w:cs="Arial"/>
                  </w:rPr>
                  <m:t>*</m:t>
                </m:r>
              </m:sup>
            </m:sSup>
          </m:e>
          <m:sub>
            <m:r>
              <w:rPr>
                <w:rFonts w:ascii="Cambria Math" w:hAnsi="Cambria Math" w:cs="Arial"/>
              </w:rPr>
              <m:t>8,12</m:t>
            </m:r>
          </m:sub>
        </m:sSub>
        <m:d>
          <m:dPr>
            <m:ctrlPr>
              <w:rPr>
                <w:rFonts w:ascii="Cambria Math" w:hAnsi="Cambria Math" w:cs="Arial"/>
              </w:rPr>
            </m:ctrlPr>
          </m:dPr>
          <m:e>
            <m:r>
              <w:rPr>
                <w:rFonts w:ascii="Cambria Math" w:hAnsi="Cambria Math" w:cs="Arial"/>
              </w:rPr>
              <m:t>ϱ</m:t>
            </m:r>
          </m:e>
        </m:d>
        <m:r>
          <w:rPr>
            <w:rFonts w:ascii="Cambria Math" w:hAnsi="Cambria Math" w:cs="Arial"/>
          </w:rPr>
          <m:t>+</m:t>
        </m:r>
        <m:sSub>
          <m:sSubPr>
            <m:ctrlPr>
              <w:rPr>
                <w:rFonts w:ascii="Cambria Math" w:hAnsi="Cambria Math" w:cs="Arial"/>
              </w:rPr>
            </m:ctrlPr>
          </m:sSubPr>
          <m:e>
            <m:r>
              <w:rPr>
                <w:rFonts w:ascii="Cambria Math" w:hAnsi="Cambria Math" w:cs="Arial"/>
              </w:rPr>
              <m:t>β</m:t>
            </m:r>
          </m:e>
          <m:sub>
            <m:r>
              <w:rPr>
                <w:rFonts w:ascii="Cambria Math" w:hAnsi="Cambria Math" w:cs="Arial"/>
              </w:rPr>
              <m:t>9,12</m:t>
            </m:r>
          </m:sub>
        </m:sSub>
        <m:sSub>
          <m:sSubPr>
            <m:ctrlPr>
              <w:rPr>
                <w:rFonts w:ascii="Cambria Math" w:hAnsi="Cambria Math" w:cs="Arial"/>
              </w:rPr>
            </m:ctrlPr>
          </m:sSubPr>
          <m:e>
            <m:sSup>
              <m:sSupPr>
                <m:ctrlPr>
                  <w:rPr>
                    <w:rFonts w:ascii="Cambria Math" w:hAnsi="Cambria Math" w:cs="Arial"/>
                  </w:rPr>
                </m:ctrlPr>
              </m:sSupPr>
              <m:e>
                <m:r>
                  <w:rPr>
                    <w:rFonts w:ascii="Cambria Math" w:hAnsi="Cambria Math" w:cs="Arial"/>
                  </w:rPr>
                  <m:t>W</m:t>
                </m:r>
              </m:e>
              <m:sup>
                <m:r>
                  <w:rPr>
                    <w:rFonts w:ascii="Cambria Math" w:hAnsi="Cambria Math" w:cs="Arial"/>
                  </w:rPr>
                  <m:t>*</m:t>
                </m:r>
              </m:sup>
            </m:sSup>
          </m:e>
          <m:sub>
            <m:r>
              <w:rPr>
                <w:rFonts w:ascii="Cambria Math" w:hAnsi="Cambria Math" w:cs="Arial"/>
              </w:rPr>
              <m:t>9,12</m:t>
            </m:r>
          </m:sub>
        </m:sSub>
        <m:d>
          <m:dPr>
            <m:ctrlPr>
              <w:rPr>
                <w:rFonts w:ascii="Cambria Math" w:hAnsi="Cambria Math" w:cs="Arial"/>
              </w:rPr>
            </m:ctrlPr>
          </m:dPr>
          <m:e>
            <m:r>
              <w:rPr>
                <w:rFonts w:ascii="Cambria Math" w:hAnsi="Cambria Math" w:cs="Arial"/>
              </w:rPr>
              <m:t>ϱ</m:t>
            </m:r>
          </m:e>
        </m:d>
        <m:r>
          <w:rPr>
            <w:rFonts w:ascii="Cambria Math" w:hAnsi="Cambria Math" w:cs="Arial"/>
          </w:rPr>
          <m:t>+</m:t>
        </m:r>
        <m:sSub>
          <m:sSubPr>
            <m:ctrlPr>
              <w:rPr>
                <w:rFonts w:ascii="Cambria Math" w:hAnsi="Cambria Math" w:cs="Arial"/>
              </w:rPr>
            </m:ctrlPr>
          </m:sSubPr>
          <m:e>
            <m:r>
              <w:rPr>
                <w:rFonts w:ascii="Cambria Math" w:hAnsi="Cambria Math" w:cs="Arial"/>
              </w:rPr>
              <m:t>β</m:t>
            </m:r>
          </m:e>
          <m:sub>
            <m:r>
              <w:rPr>
                <w:rFonts w:ascii="Cambria Math" w:hAnsi="Cambria Math" w:cs="Arial"/>
              </w:rPr>
              <m:t>10,12</m:t>
            </m:r>
          </m:sub>
        </m:sSub>
        <m:sSub>
          <m:sSubPr>
            <m:ctrlPr>
              <w:rPr>
                <w:rFonts w:ascii="Cambria Math" w:hAnsi="Cambria Math" w:cs="Arial"/>
              </w:rPr>
            </m:ctrlPr>
          </m:sSubPr>
          <m:e>
            <m:sSup>
              <m:sSupPr>
                <m:ctrlPr>
                  <w:rPr>
                    <w:rFonts w:ascii="Cambria Math" w:hAnsi="Cambria Math" w:cs="Arial"/>
                  </w:rPr>
                </m:ctrlPr>
              </m:sSupPr>
              <m:e>
                <m:r>
                  <w:rPr>
                    <w:rFonts w:ascii="Cambria Math" w:hAnsi="Cambria Math" w:cs="Arial"/>
                  </w:rPr>
                  <m:t>W</m:t>
                </m:r>
              </m:e>
              <m:sup>
                <m:r>
                  <w:rPr>
                    <w:rFonts w:ascii="Cambria Math" w:hAnsi="Cambria Math" w:cs="Arial"/>
                  </w:rPr>
                  <m:t>*</m:t>
                </m:r>
              </m:sup>
            </m:sSup>
          </m:e>
          <m:sub>
            <m:r>
              <w:rPr>
                <w:rFonts w:ascii="Cambria Math" w:hAnsi="Cambria Math" w:cs="Arial"/>
              </w:rPr>
              <m:t>10,12</m:t>
            </m:r>
          </m:sub>
        </m:sSub>
        <m:d>
          <m:dPr>
            <m:ctrlPr>
              <w:rPr>
                <w:rFonts w:ascii="Cambria Math" w:hAnsi="Cambria Math" w:cs="Arial"/>
              </w:rPr>
            </m:ctrlPr>
          </m:dPr>
          <m:e>
            <m:r>
              <w:rPr>
                <w:rFonts w:ascii="Cambria Math" w:hAnsi="Cambria Math" w:cs="Arial"/>
              </w:rPr>
              <m:t>ϱ</m:t>
            </m:r>
          </m:e>
        </m:d>
        <m:r>
          <w:rPr>
            <w:rFonts w:ascii="Cambria Math" w:hAnsi="Cambria Math" w:cs="Arial"/>
          </w:rPr>
          <m:t>+</m:t>
        </m:r>
        <m:sSub>
          <m:sSubPr>
            <m:ctrlPr>
              <w:rPr>
                <w:rFonts w:ascii="Cambria Math" w:hAnsi="Cambria Math" w:cs="Arial"/>
              </w:rPr>
            </m:ctrlPr>
          </m:sSubPr>
          <m:e>
            <m:r>
              <w:rPr>
                <w:rFonts w:ascii="Cambria Math" w:hAnsi="Cambria Math" w:cs="Arial"/>
              </w:rPr>
              <m:t>β</m:t>
            </m:r>
          </m:e>
          <m:sub>
            <m:r>
              <w:rPr>
                <w:rFonts w:ascii="Cambria Math" w:hAnsi="Cambria Math" w:cs="Arial"/>
              </w:rPr>
              <m:t>11,12</m:t>
            </m:r>
          </m:sub>
        </m:sSub>
        <m:sSub>
          <m:sSubPr>
            <m:ctrlPr>
              <w:rPr>
                <w:rFonts w:ascii="Cambria Math" w:hAnsi="Cambria Math" w:cs="Arial"/>
              </w:rPr>
            </m:ctrlPr>
          </m:sSubPr>
          <m:e>
            <m:sSup>
              <m:sSupPr>
                <m:ctrlPr>
                  <w:rPr>
                    <w:rFonts w:ascii="Cambria Math" w:hAnsi="Cambria Math" w:cs="Arial"/>
                  </w:rPr>
                </m:ctrlPr>
              </m:sSupPr>
              <m:e>
                <m:r>
                  <w:rPr>
                    <w:rFonts w:ascii="Cambria Math" w:hAnsi="Cambria Math" w:cs="Arial"/>
                  </w:rPr>
                  <m:t>W</m:t>
                </m:r>
              </m:e>
              <m:sup>
                <m:r>
                  <w:rPr>
                    <w:rFonts w:ascii="Cambria Math" w:hAnsi="Cambria Math" w:cs="Arial"/>
                  </w:rPr>
                  <m:t>*</m:t>
                </m:r>
              </m:sup>
            </m:sSup>
          </m:e>
          <m:sub>
            <m:r>
              <w:rPr>
                <w:rFonts w:ascii="Cambria Math" w:hAnsi="Cambria Math" w:cs="Arial"/>
              </w:rPr>
              <m:t>11,12</m:t>
            </m:r>
          </m:sub>
        </m:sSub>
        <m:d>
          <m:dPr>
            <m:ctrlPr>
              <w:rPr>
                <w:rFonts w:ascii="Cambria Math" w:hAnsi="Cambria Math" w:cs="Arial"/>
              </w:rPr>
            </m:ctrlPr>
          </m:dPr>
          <m:e>
            <m:r>
              <w:rPr>
                <w:rFonts w:ascii="Cambria Math" w:hAnsi="Cambria Math" w:cs="Arial"/>
              </w:rPr>
              <m:t>ϱ</m:t>
            </m:r>
          </m:e>
        </m:d>
        <m:r>
          <w:rPr>
            <w:rFonts w:ascii="Cambria Math" w:hAnsi="Cambria Math" w:cs="Arial"/>
          </w:rPr>
          <m:t>+</m:t>
        </m:r>
        <m:sSub>
          <m:sSubPr>
            <m:ctrlPr>
              <w:rPr>
                <w:rFonts w:ascii="Cambria Math" w:hAnsi="Cambria Math" w:cs="Arial"/>
              </w:rPr>
            </m:ctrlPr>
          </m:sSubPr>
          <m:e>
            <m:r>
              <w:rPr>
                <w:rFonts w:ascii="Cambria Math" w:hAnsi="Cambria Math" w:cs="Arial"/>
              </w:rPr>
              <m:t>β</m:t>
            </m:r>
          </m:e>
          <m:sub>
            <m:r>
              <w:rPr>
                <w:rFonts w:ascii="Cambria Math" w:hAnsi="Cambria Math" w:cs="Arial"/>
              </w:rPr>
              <m:t>12,12</m:t>
            </m:r>
          </m:sub>
        </m:sSub>
        <m:sSub>
          <m:sSubPr>
            <m:ctrlPr>
              <w:rPr>
                <w:rFonts w:ascii="Cambria Math" w:hAnsi="Cambria Math" w:cs="Arial"/>
              </w:rPr>
            </m:ctrlPr>
          </m:sSubPr>
          <m:e>
            <m:sSup>
              <m:sSupPr>
                <m:ctrlPr>
                  <w:rPr>
                    <w:rFonts w:ascii="Cambria Math" w:hAnsi="Cambria Math" w:cs="Arial"/>
                  </w:rPr>
                </m:ctrlPr>
              </m:sSupPr>
              <m:e>
                <m:r>
                  <w:rPr>
                    <w:rFonts w:ascii="Cambria Math" w:hAnsi="Cambria Math" w:cs="Arial"/>
                  </w:rPr>
                  <m:t>W</m:t>
                </m:r>
              </m:e>
              <m:sup>
                <m:r>
                  <w:rPr>
                    <w:rFonts w:ascii="Cambria Math" w:hAnsi="Cambria Math" w:cs="Arial"/>
                  </w:rPr>
                  <m:t>*</m:t>
                </m:r>
              </m:sup>
            </m:sSup>
          </m:e>
          <m:sub>
            <m:r>
              <w:rPr>
                <w:rFonts w:ascii="Cambria Math" w:hAnsi="Cambria Math" w:cs="Arial"/>
              </w:rPr>
              <m:t>12,12</m:t>
            </m:r>
          </m:sub>
        </m:sSub>
        <m:d>
          <m:dPr>
            <m:ctrlPr>
              <w:rPr>
                <w:rFonts w:ascii="Cambria Math" w:hAnsi="Cambria Math" w:cs="Arial"/>
              </w:rPr>
            </m:ctrlPr>
          </m:dPr>
          <m:e>
            <m:r>
              <w:rPr>
                <w:rFonts w:ascii="Cambria Math" w:hAnsi="Cambria Math" w:cs="Arial"/>
              </w:rPr>
              <m:t>ϱ</m:t>
            </m:r>
          </m:e>
        </m:d>
        <m:r>
          <w:rPr>
            <w:rFonts w:ascii="Cambria Math" w:hAnsi="Cambria Math" w:cs="Arial"/>
          </w:rPr>
          <m:t>+</m:t>
        </m:r>
        <m:nary>
          <m:naryPr>
            <m:ctrlPr>
              <w:rPr>
                <w:rFonts w:ascii="Cambria Math" w:hAnsi="Cambria Math" w:cs="Arial"/>
              </w:rPr>
            </m:ctrlPr>
          </m:naryPr>
          <m:sub>
            <m:r>
              <w:rPr>
                <w:rFonts w:ascii="Cambria Math" w:hAnsi="Cambria Math" w:cs="Arial"/>
              </w:rPr>
              <m:t>0</m:t>
            </m:r>
          </m:sub>
          <m:sup>
            <m:r>
              <w:rPr>
                <w:rFonts w:ascii="Cambria Math" w:hAnsi="Cambria Math" w:cs="Arial"/>
              </w:rPr>
              <m:t>ϱ</m:t>
            </m:r>
          </m:sup>
          <m:e>
            <m:f>
              <m:fPr>
                <m:ctrlPr>
                  <w:rPr>
                    <w:rFonts w:ascii="Cambria Math" w:hAnsi="Cambria Math" w:cs="Arial"/>
                  </w:rPr>
                </m:ctrlPr>
              </m:fPr>
              <m:num>
                <m:sSup>
                  <m:sSupPr>
                    <m:ctrlPr>
                      <w:rPr>
                        <w:rFonts w:ascii="Cambria Math" w:hAnsi="Cambria Math" w:cs="Arial"/>
                      </w:rPr>
                    </m:ctrlPr>
                  </m:sSupPr>
                  <m:e>
                    <m:d>
                      <m:dPr>
                        <m:ctrlPr>
                          <w:rPr>
                            <w:rFonts w:ascii="Cambria Math" w:hAnsi="Cambria Math" w:cs="Arial"/>
                          </w:rPr>
                        </m:ctrlPr>
                      </m:dPr>
                      <m:e>
                        <m:r>
                          <w:rPr>
                            <w:rFonts w:ascii="Cambria Math" w:hAnsi="Cambria Math" w:cs="Arial"/>
                          </w:rPr>
                          <m:t>-1</m:t>
                        </m:r>
                      </m:e>
                    </m:d>
                  </m:e>
                  <m:sup>
                    <m:r>
                      <w:rPr>
                        <w:rFonts w:ascii="Cambria Math" w:hAnsi="Cambria Math" w:cs="Arial"/>
                      </w:rPr>
                      <m:t>13</m:t>
                    </m:r>
                  </m:sup>
                </m:sSup>
                <m:sSup>
                  <m:sSupPr>
                    <m:ctrlPr>
                      <w:rPr>
                        <w:rFonts w:ascii="Cambria Math" w:hAnsi="Cambria Math" w:cs="Arial"/>
                      </w:rPr>
                    </m:ctrlPr>
                  </m:sSupPr>
                  <m:e>
                    <m:d>
                      <m:dPr>
                        <m:ctrlPr>
                          <w:rPr>
                            <w:rFonts w:ascii="Cambria Math" w:hAnsi="Cambria Math" w:cs="Arial"/>
                          </w:rPr>
                        </m:ctrlPr>
                      </m:dPr>
                      <m:e>
                        <m:r>
                          <w:rPr>
                            <w:rFonts w:ascii="Cambria Math" w:hAnsi="Cambria Math" w:cs="Arial"/>
                          </w:rPr>
                          <m:t>ξ-ϱ</m:t>
                        </m:r>
                      </m:e>
                    </m:d>
                  </m:e>
                  <m:sup>
                    <m:r>
                      <w:rPr>
                        <w:rFonts w:ascii="Cambria Math" w:hAnsi="Cambria Math" w:cs="Arial"/>
                      </w:rPr>
                      <m:t>12</m:t>
                    </m:r>
                  </m:sup>
                </m:sSup>
              </m:num>
              <m:den>
                <m:r>
                  <w:rPr>
                    <w:rFonts w:ascii="Cambria Math" w:hAnsi="Cambria Math" w:cs="Arial"/>
                  </w:rPr>
                  <m:t>12!</m:t>
                </m:r>
              </m:den>
            </m:f>
            <m:d>
              <m:dPr>
                <m:ctrlPr>
                  <w:rPr>
                    <w:rFonts w:ascii="Cambria Math" w:hAnsi="Cambria Math" w:cs="Arial"/>
                  </w:rPr>
                </m:ctrlPr>
              </m:dPr>
              <m:e>
                <m:f>
                  <m:fPr>
                    <m:ctrlPr>
                      <w:rPr>
                        <w:rFonts w:ascii="Cambria Math" w:hAnsi="Cambria Math" w:cs="Arial"/>
                      </w:rPr>
                    </m:ctrlPr>
                  </m:fPr>
                  <m:num>
                    <m:sSup>
                      <m:sSupPr>
                        <m:ctrlPr>
                          <w:rPr>
                            <w:rFonts w:ascii="Cambria Math" w:hAnsi="Cambria Math" w:cs="Arial"/>
                          </w:rPr>
                        </m:ctrlPr>
                      </m:sSupPr>
                      <m:e>
                        <m:r>
                          <w:rPr>
                            <w:rFonts w:ascii="Cambria Math" w:hAnsi="Cambria Math" w:cs="Arial"/>
                          </w:rPr>
                          <m:t>d</m:t>
                        </m:r>
                      </m:e>
                      <m:sup>
                        <m:r>
                          <w:rPr>
                            <w:rFonts w:ascii="Cambria Math" w:hAnsi="Cambria Math" w:cs="Arial"/>
                          </w:rPr>
                          <m:t>13</m:t>
                        </m:r>
                      </m:sup>
                    </m:sSup>
                  </m:num>
                  <m:den>
                    <m:sSup>
                      <m:sSupPr>
                        <m:ctrlPr>
                          <w:rPr>
                            <w:rFonts w:ascii="Cambria Math" w:hAnsi="Cambria Math" w:cs="Arial"/>
                          </w:rPr>
                        </m:ctrlPr>
                      </m:sSupPr>
                      <m:e>
                        <m:r>
                          <w:rPr>
                            <w:rFonts w:ascii="Cambria Math" w:hAnsi="Cambria Math" w:cs="Arial"/>
                          </w:rPr>
                          <m:t>dt</m:t>
                        </m:r>
                      </m:e>
                      <m:sup>
                        <m:r>
                          <w:rPr>
                            <w:rFonts w:ascii="Cambria Math" w:hAnsi="Cambria Math" w:cs="Arial"/>
                          </w:rPr>
                          <m:t>13</m:t>
                        </m:r>
                      </m:sup>
                    </m:sSup>
                  </m:den>
                </m:f>
                <m:d>
                  <m:dPr>
                    <m:ctrlPr>
                      <w:rPr>
                        <w:rFonts w:ascii="Cambria Math" w:hAnsi="Cambria Math" w:cs="Arial"/>
                      </w:rPr>
                    </m:ctrlPr>
                  </m:dPr>
                  <m:e>
                    <m:nary>
                      <m:naryPr>
                        <m:chr m:val="∑"/>
                        <m:ctrlPr>
                          <w:rPr>
                            <w:rFonts w:ascii="Cambria Math" w:hAnsi="Cambria Math" w:cs="Arial"/>
                          </w:rPr>
                        </m:ctrlPr>
                      </m:naryPr>
                      <m:sub>
                        <m:r>
                          <w:rPr>
                            <w:rFonts w:ascii="Cambria Math" w:hAnsi="Cambria Math" w:cs="Arial"/>
                          </w:rPr>
                          <m:t>m=0</m:t>
                        </m:r>
                      </m:sub>
                      <m:sup>
                        <m:r>
                          <w:rPr>
                            <w:rFonts w:ascii="Cambria Math" w:hAnsi="Cambria Math" w:cs="Arial"/>
                          </w:rPr>
                          <m:t>12</m:t>
                        </m:r>
                      </m:sup>
                      <m:e>
                        <m:sSub>
                          <m:sSubPr>
                            <m:ctrlPr>
                              <w:rPr>
                                <w:rFonts w:ascii="Cambria Math" w:hAnsi="Cambria Math" w:cs="Arial"/>
                              </w:rPr>
                            </m:ctrlPr>
                          </m:sSubPr>
                          <m:e>
                            <m:r>
                              <w:rPr>
                                <w:rFonts w:ascii="Cambria Math" w:hAnsi="Cambria Math" w:cs="Arial"/>
                              </w:rPr>
                              <m:t>β</m:t>
                            </m:r>
                          </m:e>
                          <m:sub>
                            <m:r>
                              <w:rPr>
                                <w:rFonts w:ascii="Cambria Math" w:hAnsi="Cambria Math" w:cs="Arial"/>
                              </w:rPr>
                              <m:t>m,12</m:t>
                            </m:r>
                          </m:sub>
                        </m:sSub>
                        <m:sSub>
                          <m:sSubPr>
                            <m:ctrlPr>
                              <w:rPr>
                                <w:rFonts w:ascii="Cambria Math" w:hAnsi="Cambria Math" w:cs="Arial"/>
                              </w:rPr>
                            </m:ctrlPr>
                          </m:sSubPr>
                          <m:e>
                            <m:sSup>
                              <m:sSupPr>
                                <m:ctrlPr>
                                  <w:rPr>
                                    <w:rFonts w:ascii="Cambria Math" w:hAnsi="Cambria Math" w:cs="Arial"/>
                                  </w:rPr>
                                </m:ctrlPr>
                              </m:sSupPr>
                              <m:e>
                                <m:r>
                                  <w:rPr>
                                    <w:rFonts w:ascii="Cambria Math" w:hAnsi="Cambria Math" w:cs="Arial"/>
                                  </w:rPr>
                                  <m:t>W</m:t>
                                </m:r>
                              </m:e>
                              <m:sup>
                                <m:r>
                                  <w:rPr>
                                    <w:rFonts w:ascii="Cambria Math" w:hAnsi="Cambria Math" w:cs="Arial"/>
                                  </w:rPr>
                                  <m:t>*</m:t>
                                </m:r>
                              </m:sup>
                            </m:sSup>
                          </m:e>
                          <m:sub>
                            <m:r>
                              <w:rPr>
                                <w:rFonts w:ascii="Cambria Math" w:hAnsi="Cambria Math" w:cs="Arial"/>
                              </w:rPr>
                              <m:t>m,12</m:t>
                            </m:r>
                          </m:sub>
                        </m:sSub>
                        <m:d>
                          <m:dPr>
                            <m:ctrlPr>
                              <w:rPr>
                                <w:rFonts w:ascii="Cambria Math" w:hAnsi="Cambria Math" w:cs="Arial"/>
                              </w:rPr>
                            </m:ctrlPr>
                          </m:dPr>
                          <m:e>
                            <m:r>
                              <w:rPr>
                                <w:rFonts w:ascii="Cambria Math" w:hAnsi="Cambria Math" w:cs="Arial"/>
                              </w:rPr>
                              <m:t>ξ</m:t>
                            </m:r>
                          </m:e>
                        </m:d>
                      </m:e>
                    </m:nary>
                  </m:e>
                </m:d>
                <m:r>
                  <w:rPr>
                    <w:rFonts w:ascii="Cambria Math" w:hAnsi="Cambria Math" w:cs="Arial"/>
                  </w:rPr>
                  <m:t>+9</m:t>
                </m:r>
                <m:sSup>
                  <m:sSupPr>
                    <m:ctrlPr>
                      <w:rPr>
                        <w:rFonts w:ascii="Cambria Math" w:hAnsi="Cambria Math" w:cs="Arial"/>
                      </w:rPr>
                    </m:ctrlPr>
                  </m:sSupPr>
                  <m:e>
                    <m:r>
                      <w:rPr>
                        <w:rFonts w:ascii="Cambria Math" w:hAnsi="Cambria Math" w:cs="Arial"/>
                      </w:rPr>
                      <m:t>e</m:t>
                    </m:r>
                  </m:e>
                  <m:sup>
                    <m:r>
                      <w:rPr>
                        <w:rFonts w:ascii="Cambria Math" w:hAnsi="Cambria Math" w:cs="Arial"/>
                      </w:rPr>
                      <m:t>ξ</m:t>
                    </m:r>
                  </m:sup>
                </m:sSup>
                <m:r>
                  <w:rPr>
                    <w:rFonts w:ascii="Cambria Math" w:hAnsi="Cambria Math" w:cs="Arial"/>
                  </w:rPr>
                  <m:t>-ψ</m:t>
                </m:r>
                <m:d>
                  <m:dPr>
                    <m:ctrlPr>
                      <w:rPr>
                        <w:rFonts w:ascii="Cambria Math" w:hAnsi="Cambria Math" w:cs="Arial"/>
                      </w:rPr>
                    </m:ctrlPr>
                  </m:dPr>
                  <m:e>
                    <m:r>
                      <w:rPr>
                        <w:rFonts w:ascii="Cambria Math" w:hAnsi="Cambria Math" w:cs="Arial"/>
                      </w:rPr>
                      <m:t>ξ</m:t>
                    </m:r>
                  </m:e>
                </m:d>
              </m:e>
            </m:d>
            <m:r>
              <w:rPr>
                <w:rFonts w:ascii="Cambria Math" w:hAnsi="Cambria Math" w:cs="Arial"/>
              </w:rPr>
              <m:t>dξ</m:t>
            </m:r>
          </m:e>
        </m:nary>
        <m:r>
          <w:rPr>
            <w:rFonts w:ascii="Cambria Math" w:hAnsi="Cambria Math" w:cs="Arial"/>
          </w:rPr>
          <m:t>.</m:t>
        </m:r>
      </m:oMath>
      <w:r w:rsidR="00D302D7" w:rsidRPr="00DF11FF">
        <w:rPr>
          <w:rFonts w:ascii="Arial" w:eastAsiaTheme="minorEastAsia" w:hAnsi="Arial" w:cs="Arial"/>
          <w:spacing w:val="22"/>
        </w:rPr>
        <w:t xml:space="preserve">                                                                              </w:t>
      </w:r>
    </w:p>
    <w:p w14:paraId="2C069E09" w14:textId="77777777" w:rsidR="00D302D7" w:rsidRPr="00DF11FF" w:rsidRDefault="00D302D7" w:rsidP="00D302D7">
      <w:pPr>
        <w:rPr>
          <w:rFonts w:ascii="Arial" w:hAnsi="Arial" w:cs="Arial"/>
        </w:rPr>
      </w:pPr>
    </w:p>
    <w:p w14:paraId="14E98122" w14:textId="77777777" w:rsidR="00D302D7" w:rsidRPr="00DF11FF" w:rsidRDefault="00D302D7" w:rsidP="00D302D7">
      <w:pPr>
        <w:rPr>
          <w:rFonts w:ascii="Arial" w:eastAsiaTheme="minorEastAsia" w:hAnsi="Arial" w:cs="Arial"/>
        </w:rPr>
      </w:pPr>
      <w:r w:rsidRPr="00DF11FF">
        <w:rPr>
          <w:rFonts w:ascii="Arial" w:eastAsiaTheme="minorEastAsia" w:hAnsi="Arial" w:cs="Arial"/>
        </w:rPr>
        <w:t>The unknown constants' values can therefore be determined by using (6), iterating, and employing the boundary conditions (17)</w:t>
      </w:r>
    </w:p>
    <w:p w14:paraId="5D0BC23A" w14:textId="77777777" w:rsidR="00D302D7" w:rsidRPr="00DF11FF" w:rsidRDefault="00D302D7" w:rsidP="00D302D7">
      <w:pPr>
        <w:rPr>
          <w:rFonts w:ascii="Arial" w:hAnsi="Arial" w:cs="Arial"/>
          <w:color w:val="000000"/>
        </w:rPr>
      </w:pPr>
    </w:p>
    <w:p w14:paraId="272712D9" w14:textId="77777777" w:rsidR="00D302D7" w:rsidRPr="00DF11FF" w:rsidRDefault="00000000" w:rsidP="00D302D7">
      <w:pPr>
        <w:rPr>
          <w:rFonts w:ascii="Arial" w:eastAsiaTheme="minorEastAsia" w:hAnsi="Arial" w:cs="Arial"/>
        </w:rPr>
      </w:pPr>
      <m:oMath>
        <m:sSub>
          <m:sSubPr>
            <m:ctrlPr>
              <w:rPr>
                <w:rFonts w:ascii="Cambria Math" w:hAnsi="Cambria Math" w:cs="Arial"/>
              </w:rPr>
            </m:ctrlPr>
          </m:sSubPr>
          <m:e>
            <m:r>
              <w:rPr>
                <w:rFonts w:ascii="Cambria Math" w:hAnsi="Cambria Math" w:cs="Arial"/>
              </w:rPr>
              <m:t>β</m:t>
            </m:r>
          </m:e>
          <m:sub>
            <m:r>
              <w:rPr>
                <w:rFonts w:ascii="Cambria Math" w:hAnsi="Cambria Math" w:cs="Arial"/>
              </w:rPr>
              <m:t>0,12</m:t>
            </m:r>
          </m:sub>
        </m:sSub>
        <m:r>
          <w:rPr>
            <w:rFonts w:ascii="Cambria Math" w:hAnsi="Cambria Math" w:cs="Arial"/>
          </w:rPr>
          <m:t>=0.9029960006,</m:t>
        </m:r>
        <m:sSub>
          <m:sSubPr>
            <m:ctrlPr>
              <w:rPr>
                <w:rFonts w:ascii="Cambria Math" w:hAnsi="Cambria Math" w:cs="Arial"/>
              </w:rPr>
            </m:ctrlPr>
          </m:sSubPr>
          <m:e>
            <m:r>
              <w:rPr>
                <w:rFonts w:ascii="Cambria Math" w:hAnsi="Cambria Math" w:cs="Arial"/>
              </w:rPr>
              <m:t>β</m:t>
            </m:r>
          </m:e>
          <m:sub>
            <m:r>
              <w:rPr>
                <w:rFonts w:ascii="Cambria Math" w:hAnsi="Cambria Math" w:cs="Arial"/>
              </w:rPr>
              <m:t>1,12</m:t>
            </m:r>
          </m:sub>
        </m:sSub>
        <m:r>
          <w:rPr>
            <w:rFonts w:ascii="Cambria Math" w:hAnsi="Cambria Math" w:cs="Arial"/>
          </w:rPr>
          <m:t>=-0.1578130405,</m:t>
        </m:r>
      </m:oMath>
      <w:r w:rsidR="00D302D7" w:rsidRPr="00DF11FF">
        <w:rPr>
          <w:rFonts w:ascii="Arial" w:eastAsiaTheme="minorEastAsia" w:hAnsi="Arial" w:cs="Arial"/>
        </w:rPr>
        <w:t xml:space="preserve"> </w:t>
      </w:r>
      <m:oMath>
        <m:sSub>
          <m:sSubPr>
            <m:ctrlPr>
              <w:rPr>
                <w:rFonts w:ascii="Cambria Math" w:hAnsi="Cambria Math" w:cs="Arial"/>
              </w:rPr>
            </m:ctrlPr>
          </m:sSubPr>
          <m:e>
            <m:r>
              <w:rPr>
                <w:rFonts w:ascii="Cambria Math" w:hAnsi="Cambria Math" w:cs="Arial"/>
              </w:rPr>
              <m:t>β</m:t>
            </m:r>
          </m:e>
          <m:sub>
            <m:r>
              <w:rPr>
                <w:rFonts w:ascii="Cambria Math" w:hAnsi="Cambria Math" w:cs="Arial"/>
              </w:rPr>
              <m:t>2,12</m:t>
            </m:r>
          </m:sub>
        </m:sSub>
        <m:r>
          <w:rPr>
            <w:rFonts w:ascii="Cambria Math" w:hAnsi="Cambria Math" w:cs="Arial"/>
          </w:rPr>
          <m:t>=-0.07004855624</m:t>
        </m:r>
      </m:oMath>
      <w:r w:rsidR="00D302D7" w:rsidRPr="00DF11FF">
        <w:rPr>
          <w:rFonts w:ascii="Arial" w:eastAsiaTheme="minorEastAsia" w:hAnsi="Arial" w:cs="Arial"/>
        </w:rPr>
        <w:t xml:space="preserve">, </w:t>
      </w:r>
    </w:p>
    <w:p w14:paraId="210AD844" w14:textId="77777777" w:rsidR="00D302D7" w:rsidRPr="00DF11FF" w:rsidRDefault="00000000" w:rsidP="00D302D7">
      <w:pPr>
        <w:rPr>
          <w:rFonts w:ascii="Arial" w:hAnsi="Arial" w:cs="Arial"/>
        </w:rPr>
      </w:pPr>
      <m:oMath>
        <m:sSub>
          <m:sSubPr>
            <m:ctrlPr>
              <w:rPr>
                <w:rFonts w:ascii="Cambria Math" w:hAnsi="Cambria Math" w:cs="Arial"/>
              </w:rPr>
            </m:ctrlPr>
          </m:sSubPr>
          <m:e>
            <m:r>
              <w:rPr>
                <w:rFonts w:ascii="Cambria Math" w:hAnsi="Cambria Math" w:cs="Arial"/>
              </w:rPr>
              <m:t>β</m:t>
            </m:r>
          </m:e>
          <m:sub>
            <m:r>
              <w:rPr>
                <w:rFonts w:ascii="Cambria Math" w:hAnsi="Cambria Math" w:cs="Arial"/>
              </w:rPr>
              <m:t>3,12</m:t>
            </m:r>
          </m:sub>
        </m:sSub>
        <m:r>
          <w:rPr>
            <w:rFonts w:ascii="Cambria Math" w:hAnsi="Cambria Math" w:cs="Arial"/>
          </w:rPr>
          <m:t>=-0.01008069675,</m:t>
        </m:r>
        <m:sSub>
          <m:sSubPr>
            <m:ctrlPr>
              <w:rPr>
                <w:rFonts w:ascii="Cambria Math" w:hAnsi="Cambria Math" w:cs="Arial"/>
              </w:rPr>
            </m:ctrlPr>
          </m:sSubPr>
          <m:e>
            <m:r>
              <w:rPr>
                <w:rFonts w:ascii="Cambria Math" w:hAnsi="Cambria Math" w:cs="Arial"/>
              </w:rPr>
              <m:t>β</m:t>
            </m:r>
          </m:e>
          <m:sub>
            <m:r>
              <w:rPr>
                <w:rFonts w:ascii="Cambria Math" w:hAnsi="Cambria Math" w:cs="Arial"/>
              </w:rPr>
              <m:t>4,12</m:t>
            </m:r>
          </m:sub>
        </m:sSub>
        <m:r>
          <w:rPr>
            <w:rFonts w:ascii="Cambria Math" w:hAnsi="Cambria Math" w:cs="Arial"/>
          </w:rPr>
          <m:t>=-0.00089650152,</m:t>
        </m:r>
      </m:oMath>
      <w:r w:rsidR="00D302D7" w:rsidRPr="00DF11FF">
        <w:rPr>
          <w:rFonts w:ascii="Arial" w:eastAsiaTheme="minorEastAsia" w:hAnsi="Arial" w:cs="Arial"/>
        </w:rPr>
        <w:t xml:space="preserve">  </w:t>
      </w:r>
      <m:oMath>
        <m:sSub>
          <m:sSubPr>
            <m:ctrlPr>
              <w:rPr>
                <w:rFonts w:ascii="Cambria Math" w:hAnsi="Cambria Math" w:cs="Arial"/>
              </w:rPr>
            </m:ctrlPr>
          </m:sSubPr>
          <m:e>
            <m:r>
              <w:rPr>
                <w:rFonts w:ascii="Cambria Math" w:hAnsi="Cambria Math" w:cs="Arial"/>
              </w:rPr>
              <m:t>β</m:t>
            </m:r>
          </m:e>
          <m:sub>
            <m:r>
              <w:rPr>
                <w:rFonts w:ascii="Cambria Math" w:hAnsi="Cambria Math" w:cs="Arial"/>
              </w:rPr>
              <m:t>5,12</m:t>
            </m:r>
          </m:sub>
        </m:sSub>
        <m:r>
          <w:rPr>
            <w:rFonts w:ascii="Cambria Math" w:hAnsi="Cambria Math" w:cs="Arial"/>
          </w:rPr>
          <m:t>=-0.00005817932</m:t>
        </m:r>
      </m:oMath>
    </w:p>
    <w:p w14:paraId="38175C7B" w14:textId="77777777" w:rsidR="00D302D7" w:rsidRPr="00DF11FF" w:rsidRDefault="00D302D7" w:rsidP="00D302D7">
      <w:pPr>
        <w:rPr>
          <w:rFonts w:ascii="Arial" w:hAnsi="Arial" w:cs="Arial"/>
        </w:rPr>
      </w:pPr>
      <w:r w:rsidRPr="00DF11FF">
        <w:rPr>
          <w:rFonts w:ascii="Arial" w:eastAsiaTheme="minorEastAsia" w:hAnsi="Arial" w:cs="Arial"/>
        </w:rPr>
        <w:t xml:space="preserve"> </w:t>
      </w:r>
      <m:oMath>
        <m:sSub>
          <m:sSubPr>
            <m:ctrlPr>
              <w:rPr>
                <w:rFonts w:ascii="Cambria Math" w:hAnsi="Cambria Math" w:cs="Arial"/>
              </w:rPr>
            </m:ctrlPr>
          </m:sSubPr>
          <m:e>
            <m:r>
              <w:rPr>
                <w:rFonts w:ascii="Cambria Math" w:hAnsi="Cambria Math" w:cs="Arial"/>
              </w:rPr>
              <m:t>β</m:t>
            </m:r>
          </m:e>
          <m:sub>
            <m:r>
              <w:rPr>
                <w:rFonts w:ascii="Cambria Math" w:hAnsi="Cambria Math" w:cs="Arial"/>
              </w:rPr>
              <m:t>6,12</m:t>
            </m:r>
          </m:sub>
        </m:sSub>
        <m:r>
          <w:rPr>
            <w:rFonts w:ascii="Cambria Math" w:hAnsi="Cambria Math" w:cs="Arial"/>
          </w:rPr>
          <m:t>=-0.000002981308</m:t>
        </m:r>
      </m:oMath>
      <w:r w:rsidRPr="00DF11FF">
        <w:rPr>
          <w:rFonts w:ascii="Arial" w:eastAsiaTheme="minorEastAsia" w:hAnsi="Arial" w:cs="Arial"/>
        </w:rPr>
        <w:t xml:space="preserve">, </w:t>
      </w:r>
      <m:oMath>
        <m:sSub>
          <m:sSubPr>
            <m:ctrlPr>
              <w:rPr>
                <w:rFonts w:ascii="Cambria Math" w:hAnsi="Cambria Math" w:cs="Arial"/>
              </w:rPr>
            </m:ctrlPr>
          </m:sSubPr>
          <m:e>
            <m:r>
              <w:rPr>
                <w:rFonts w:ascii="Cambria Math" w:hAnsi="Cambria Math" w:cs="Arial"/>
              </w:rPr>
              <m:t>β</m:t>
            </m:r>
          </m:e>
          <m:sub>
            <m:r>
              <w:rPr>
                <w:rFonts w:ascii="Cambria Math" w:hAnsi="Cambria Math" w:cs="Arial"/>
              </w:rPr>
              <m:t>7,12</m:t>
            </m:r>
          </m:sub>
        </m:sSub>
        <m:r>
          <w:rPr>
            <w:rFonts w:ascii="Cambria Math" w:hAnsi="Cambria Math" w:cs="Arial"/>
          </w:rPr>
          <m:t>=-1.26387×</m:t>
        </m:r>
        <m:sSup>
          <m:sSupPr>
            <m:ctrlPr>
              <w:rPr>
                <w:rFonts w:ascii="Cambria Math" w:hAnsi="Cambria Math" w:cs="Arial"/>
              </w:rPr>
            </m:ctrlPr>
          </m:sSupPr>
          <m:e>
            <m:r>
              <w:rPr>
                <w:rFonts w:ascii="Cambria Math" w:hAnsi="Cambria Math" w:cs="Arial"/>
              </w:rPr>
              <m:t>10</m:t>
            </m:r>
          </m:e>
          <m:sup>
            <m:r>
              <w:rPr>
                <w:rFonts w:ascii="Cambria Math" w:hAnsi="Cambria Math" w:cs="Arial"/>
              </w:rPr>
              <m:t>-7</m:t>
            </m:r>
          </m:sup>
        </m:sSup>
      </m:oMath>
      <w:r w:rsidRPr="00DF11FF">
        <w:rPr>
          <w:rFonts w:ascii="Arial" w:eastAsiaTheme="minorEastAsia" w:hAnsi="Arial" w:cs="Arial"/>
        </w:rPr>
        <w:t xml:space="preserve">, </w:t>
      </w:r>
      <m:oMath>
        <m:sSub>
          <m:sSubPr>
            <m:ctrlPr>
              <w:rPr>
                <w:rFonts w:ascii="Cambria Math" w:hAnsi="Cambria Math" w:cs="Arial"/>
              </w:rPr>
            </m:ctrlPr>
          </m:sSubPr>
          <m:e>
            <m:r>
              <w:rPr>
                <w:rFonts w:ascii="Cambria Math" w:hAnsi="Cambria Math" w:cs="Arial"/>
              </w:rPr>
              <m:t>β</m:t>
            </m:r>
          </m:e>
          <m:sub>
            <m:r>
              <w:rPr>
                <w:rFonts w:ascii="Cambria Math" w:hAnsi="Cambria Math" w:cs="Arial"/>
              </w:rPr>
              <m:t>8,12</m:t>
            </m:r>
          </m:sub>
        </m:sSub>
        <m:r>
          <w:rPr>
            <w:rFonts w:ascii="Cambria Math" w:hAnsi="Cambria Math" w:cs="Arial"/>
          </w:rPr>
          <m:t>=-4.571×</m:t>
        </m:r>
        <m:sSup>
          <m:sSupPr>
            <m:ctrlPr>
              <w:rPr>
                <w:rFonts w:ascii="Cambria Math" w:hAnsi="Cambria Math" w:cs="Arial"/>
              </w:rPr>
            </m:ctrlPr>
          </m:sSupPr>
          <m:e>
            <m:r>
              <w:rPr>
                <w:rFonts w:ascii="Cambria Math" w:hAnsi="Cambria Math" w:cs="Arial"/>
              </w:rPr>
              <m:t>10</m:t>
            </m:r>
          </m:e>
          <m:sup>
            <m:r>
              <w:rPr>
                <w:rFonts w:ascii="Cambria Math" w:hAnsi="Cambria Math" w:cs="Arial"/>
              </w:rPr>
              <m:t>-9</m:t>
            </m:r>
          </m:sup>
        </m:sSup>
      </m:oMath>
    </w:p>
    <w:p w14:paraId="7343A1DD" w14:textId="77777777" w:rsidR="00D302D7" w:rsidRPr="00DF11FF" w:rsidRDefault="00000000" w:rsidP="00D302D7">
      <w:pPr>
        <w:rPr>
          <w:rFonts w:ascii="Arial" w:hAnsi="Arial" w:cs="Arial"/>
        </w:rPr>
      </w:pPr>
      <m:oMath>
        <m:sSub>
          <m:sSubPr>
            <m:ctrlPr>
              <w:rPr>
                <w:rFonts w:ascii="Cambria Math" w:hAnsi="Cambria Math" w:cs="Arial"/>
              </w:rPr>
            </m:ctrlPr>
          </m:sSubPr>
          <m:e>
            <m:r>
              <w:rPr>
                <w:rFonts w:ascii="Cambria Math" w:hAnsi="Cambria Math" w:cs="Arial"/>
              </w:rPr>
              <m:t>β</m:t>
            </m:r>
          </m:e>
          <m:sub>
            <m:r>
              <w:rPr>
                <w:rFonts w:ascii="Cambria Math" w:hAnsi="Cambria Math" w:cs="Arial"/>
              </w:rPr>
              <m:t>9,12</m:t>
            </m:r>
          </m:sub>
        </m:sSub>
        <m:r>
          <w:rPr>
            <w:rFonts w:ascii="Cambria Math" w:hAnsi="Cambria Math" w:cs="Arial"/>
          </w:rPr>
          <m:t>=-1.441×</m:t>
        </m:r>
        <m:sSup>
          <m:sSupPr>
            <m:ctrlPr>
              <w:rPr>
                <w:rFonts w:ascii="Cambria Math" w:hAnsi="Cambria Math" w:cs="Arial"/>
              </w:rPr>
            </m:ctrlPr>
          </m:sSupPr>
          <m:e>
            <m:r>
              <w:rPr>
                <w:rFonts w:ascii="Cambria Math" w:hAnsi="Cambria Math" w:cs="Arial"/>
              </w:rPr>
              <m:t>10</m:t>
            </m:r>
          </m:e>
          <m:sup>
            <m:r>
              <w:rPr>
                <w:rFonts w:ascii="Cambria Math" w:hAnsi="Cambria Math" w:cs="Arial"/>
              </w:rPr>
              <m:t>-10</m:t>
            </m:r>
          </m:sup>
        </m:sSup>
        <m:r>
          <w:rPr>
            <w:rFonts w:ascii="Cambria Math" w:hAnsi="Cambria Math" w:cs="Arial"/>
          </w:rPr>
          <m:t>,</m:t>
        </m:r>
      </m:oMath>
      <w:r w:rsidR="00D302D7" w:rsidRPr="00DF11FF">
        <w:rPr>
          <w:rFonts w:ascii="Arial" w:eastAsiaTheme="minorEastAsia" w:hAnsi="Arial" w:cs="Arial"/>
        </w:rPr>
        <w:t xml:space="preserve">  </w:t>
      </w:r>
      <m:oMath>
        <m:sSub>
          <m:sSubPr>
            <m:ctrlPr>
              <w:rPr>
                <w:rFonts w:ascii="Cambria Math" w:hAnsi="Cambria Math" w:cs="Arial"/>
              </w:rPr>
            </m:ctrlPr>
          </m:sSubPr>
          <m:e>
            <m:r>
              <w:rPr>
                <w:rFonts w:ascii="Cambria Math" w:hAnsi="Cambria Math" w:cs="Arial"/>
              </w:rPr>
              <m:t>β</m:t>
            </m:r>
          </m:e>
          <m:sub>
            <m:r>
              <w:rPr>
                <w:rFonts w:ascii="Cambria Math" w:hAnsi="Cambria Math" w:cs="Arial"/>
              </w:rPr>
              <m:t>10,12</m:t>
            </m:r>
          </m:sub>
        </m:sSub>
        <m:r>
          <w:rPr>
            <w:rFonts w:ascii="Cambria Math" w:hAnsi="Cambria Math" w:cs="Arial"/>
          </w:rPr>
          <m:t>=-4.0×</m:t>
        </m:r>
        <m:sSup>
          <m:sSupPr>
            <m:ctrlPr>
              <w:rPr>
                <w:rFonts w:ascii="Cambria Math" w:hAnsi="Cambria Math" w:cs="Arial"/>
              </w:rPr>
            </m:ctrlPr>
          </m:sSupPr>
          <m:e>
            <m:r>
              <w:rPr>
                <w:rFonts w:ascii="Cambria Math" w:hAnsi="Cambria Math" w:cs="Arial"/>
              </w:rPr>
              <m:t>10</m:t>
            </m:r>
          </m:e>
          <m:sup>
            <m:r>
              <w:rPr>
                <w:rFonts w:ascii="Cambria Math" w:hAnsi="Cambria Math" w:cs="Arial"/>
              </w:rPr>
              <m:t>-12</m:t>
            </m:r>
          </m:sup>
        </m:sSup>
      </m:oMath>
      <w:r w:rsidR="00D302D7" w:rsidRPr="00DF11FF">
        <w:rPr>
          <w:rFonts w:ascii="Arial" w:eastAsiaTheme="minorEastAsia" w:hAnsi="Arial" w:cs="Arial"/>
        </w:rPr>
        <w:t xml:space="preserve">, </w:t>
      </w:r>
      <m:oMath>
        <m:sSub>
          <m:sSubPr>
            <m:ctrlPr>
              <w:rPr>
                <w:rFonts w:ascii="Cambria Math" w:hAnsi="Cambria Math" w:cs="Arial"/>
              </w:rPr>
            </m:ctrlPr>
          </m:sSubPr>
          <m:e>
            <m:r>
              <w:rPr>
                <w:rFonts w:ascii="Cambria Math" w:hAnsi="Cambria Math" w:cs="Arial"/>
              </w:rPr>
              <m:t>β</m:t>
            </m:r>
          </m:e>
          <m:sub>
            <m:r>
              <w:rPr>
                <w:rFonts w:ascii="Cambria Math" w:hAnsi="Cambria Math" w:cs="Arial"/>
              </w:rPr>
              <m:t>11,12</m:t>
            </m:r>
          </m:sub>
        </m:sSub>
        <m:r>
          <w:rPr>
            <w:rFonts w:ascii="Cambria Math" w:hAnsi="Cambria Math" w:cs="Arial"/>
          </w:rPr>
          <m:t>=-8.0×</m:t>
        </m:r>
        <m:sSup>
          <m:sSupPr>
            <m:ctrlPr>
              <w:rPr>
                <w:rFonts w:ascii="Cambria Math" w:hAnsi="Cambria Math" w:cs="Arial"/>
              </w:rPr>
            </m:ctrlPr>
          </m:sSupPr>
          <m:e>
            <m:r>
              <w:rPr>
                <w:rFonts w:ascii="Cambria Math" w:hAnsi="Cambria Math" w:cs="Arial"/>
              </w:rPr>
              <m:t>10</m:t>
            </m:r>
          </m:e>
          <m:sup>
            <m:r>
              <w:rPr>
                <w:rFonts w:ascii="Cambria Math" w:hAnsi="Cambria Math" w:cs="Arial"/>
              </w:rPr>
              <m:t>-14</m:t>
            </m:r>
          </m:sup>
        </m:sSup>
      </m:oMath>
      <w:r w:rsidR="00D302D7" w:rsidRPr="00DF11FF">
        <w:rPr>
          <w:rFonts w:ascii="Arial" w:eastAsiaTheme="minorEastAsia" w:hAnsi="Arial" w:cs="Arial"/>
        </w:rPr>
        <w:t>,</w:t>
      </w:r>
      <w:r w:rsidR="00D302D7" w:rsidRPr="00DF11FF">
        <w:rPr>
          <w:rFonts w:ascii="Arial" w:hAnsi="Arial" w:cs="Arial"/>
          <w:position w:val="-5"/>
        </w:rPr>
        <w:t>,</w:t>
      </w:r>
      <m:oMath>
        <m:sSub>
          <m:sSubPr>
            <m:ctrlPr>
              <w:rPr>
                <w:rFonts w:ascii="Cambria Math" w:hAnsi="Cambria Math" w:cs="Arial"/>
              </w:rPr>
            </m:ctrlPr>
          </m:sSubPr>
          <m:e>
            <m:r>
              <w:rPr>
                <w:rFonts w:ascii="Cambria Math" w:hAnsi="Cambria Math" w:cs="Arial"/>
              </w:rPr>
              <m:t>β</m:t>
            </m:r>
          </m:e>
          <m:sub>
            <m:r>
              <w:rPr>
                <w:rFonts w:ascii="Cambria Math" w:hAnsi="Cambria Math" w:cs="Arial"/>
              </w:rPr>
              <m:t>12,12</m:t>
            </m:r>
          </m:sub>
        </m:sSub>
        <m:r>
          <w:rPr>
            <w:rFonts w:ascii="Cambria Math" w:hAnsi="Cambria Math" w:cs="Arial"/>
          </w:rPr>
          <m:t>=1.0×</m:t>
        </m:r>
        <m:sSup>
          <m:sSupPr>
            <m:ctrlPr>
              <w:rPr>
                <w:rFonts w:ascii="Cambria Math" w:hAnsi="Cambria Math" w:cs="Arial"/>
              </w:rPr>
            </m:ctrlPr>
          </m:sSupPr>
          <m:e>
            <m:r>
              <w:rPr>
                <w:rFonts w:ascii="Cambria Math" w:hAnsi="Cambria Math" w:cs="Arial"/>
              </w:rPr>
              <m:t>10</m:t>
            </m:r>
          </m:e>
          <m:sup>
            <m:r>
              <w:rPr>
                <w:rFonts w:ascii="Cambria Math" w:hAnsi="Cambria Math" w:cs="Arial"/>
              </w:rPr>
              <m:t>-14</m:t>
            </m:r>
          </m:sup>
        </m:sSup>
      </m:oMath>
      <w:r w:rsidR="00D302D7" w:rsidRPr="00DF11FF">
        <w:rPr>
          <w:rFonts w:ascii="Arial" w:eastAsiaTheme="minorEastAsia" w:hAnsi="Arial" w:cs="Arial"/>
        </w:rPr>
        <w:t>.</w:t>
      </w:r>
    </w:p>
    <w:p w14:paraId="04A58A8F" w14:textId="77777777" w:rsidR="00D302D7" w:rsidRPr="00DF11FF" w:rsidRDefault="00D302D7" w:rsidP="00D302D7">
      <w:pPr>
        <w:rPr>
          <w:rFonts w:ascii="Arial" w:eastAsiaTheme="minorEastAsia" w:hAnsi="Arial" w:cs="Arial"/>
        </w:rPr>
      </w:pPr>
      <w:r w:rsidRPr="00DF11FF">
        <w:rPr>
          <w:rFonts w:ascii="Arial" w:eastAsiaTheme="minorEastAsia" w:hAnsi="Arial" w:cs="Arial"/>
        </w:rPr>
        <w:t>In light of this, the series solution is provided as</w:t>
      </w:r>
    </w:p>
    <w:p w14:paraId="5DC13962" w14:textId="77777777" w:rsidR="00D302D7" w:rsidRPr="00DF11FF" w:rsidRDefault="00D302D7" w:rsidP="00D302D7">
      <w:pPr>
        <w:rPr>
          <w:rFonts w:ascii="Arial" w:hAnsi="Arial" w:cs="Arial"/>
        </w:rPr>
      </w:pPr>
    </w:p>
    <w:p w14:paraId="58C34F99" w14:textId="77777777" w:rsidR="00D302D7" w:rsidRPr="00DF11FF" w:rsidRDefault="00D302D7" w:rsidP="00D302D7">
      <w:pPr>
        <w:rPr>
          <w:rFonts w:ascii="Arial" w:eastAsiaTheme="minorEastAsia" w:hAnsi="Arial" w:cs="Arial"/>
          <w:spacing w:val="22"/>
        </w:rPr>
      </w:pPr>
      <m:oMathPara>
        <m:oMathParaPr>
          <m:jc m:val="left"/>
        </m:oMathParaPr>
        <m:oMath>
          <m:r>
            <w:rPr>
              <w:rFonts w:ascii="Cambria Math" w:hAnsi="Cambria Math" w:cs="Arial"/>
            </w:rPr>
            <m:t>ψ</m:t>
          </m:r>
          <m:d>
            <m:dPr>
              <m:ctrlPr>
                <w:rPr>
                  <w:rFonts w:ascii="Cambria Math" w:hAnsi="Cambria Math" w:cs="Arial"/>
                </w:rPr>
              </m:ctrlPr>
            </m:dPr>
            <m:e>
              <m:r>
                <w:rPr>
                  <w:rFonts w:ascii="Cambria Math" w:hAnsi="Cambria Math" w:cs="Arial"/>
                </w:rPr>
                <m:t>ϱ</m:t>
              </m:r>
            </m:e>
          </m:d>
          <m:r>
            <w:rPr>
              <w:rFonts w:ascii="Cambria Math" w:hAnsi="Cambria Math" w:cs="Arial"/>
            </w:rPr>
            <m:t>=1.000000000+</m:t>
          </m:r>
          <m:d>
            <m:dPr>
              <m:ctrlPr>
                <w:rPr>
                  <w:rFonts w:ascii="Cambria Math" w:hAnsi="Cambria Math" w:cs="Arial"/>
                </w:rPr>
              </m:ctrlPr>
            </m:dPr>
            <m:e>
              <m:r>
                <w:rPr>
                  <w:rFonts w:ascii="Cambria Math" w:hAnsi="Cambria Math" w:cs="Arial"/>
                </w:rPr>
                <m:t>2.0×</m:t>
              </m:r>
              <m:sSup>
                <m:sSupPr>
                  <m:ctrlPr>
                    <w:rPr>
                      <w:rFonts w:ascii="Cambria Math" w:hAnsi="Cambria Math" w:cs="Arial"/>
                    </w:rPr>
                  </m:ctrlPr>
                </m:sSupPr>
                <m:e>
                  <m:r>
                    <w:rPr>
                      <w:rFonts w:ascii="Cambria Math" w:hAnsi="Cambria Math" w:cs="Arial"/>
                    </w:rPr>
                    <m:t>10</m:t>
                  </m:r>
                </m:e>
                <m:sup>
                  <m:r>
                    <w:rPr>
                      <w:rFonts w:ascii="Cambria Math" w:hAnsi="Cambria Math" w:cs="Arial"/>
                    </w:rPr>
                    <m:t>-10</m:t>
                  </m:r>
                </m:sup>
              </m:sSup>
            </m:e>
          </m:d>
          <m:r>
            <w:rPr>
              <w:rFonts w:ascii="Cambria Math" w:hAnsi="Cambria Math" w:cs="Arial"/>
            </w:rPr>
            <m:t>ϱ-</m:t>
          </m:r>
          <m:sSup>
            <m:sSupPr>
              <m:ctrlPr>
                <w:rPr>
                  <w:rFonts w:ascii="Cambria Math" w:hAnsi="Cambria Math" w:cs="Arial"/>
                </w:rPr>
              </m:ctrlPr>
            </m:sSupPr>
            <m:e>
              <m:r>
                <w:rPr>
                  <w:rFonts w:ascii="Cambria Math" w:hAnsi="Cambria Math" w:cs="Arial"/>
                </w:rPr>
                <m:t>0.5000000030ϱ</m:t>
              </m:r>
            </m:e>
            <m:sup>
              <m:r>
                <w:rPr>
                  <w:rFonts w:ascii="Cambria Math" w:hAnsi="Cambria Math" w:cs="Arial"/>
                </w:rPr>
                <m:t>2</m:t>
              </m:r>
            </m:sup>
          </m:sSup>
          <m:r>
            <w:rPr>
              <w:rFonts w:ascii="Cambria Math" w:hAnsi="Cambria Math" w:cs="Arial"/>
            </w:rPr>
            <m:t>-0.3333333273</m:t>
          </m:r>
          <m:sSup>
            <m:sSupPr>
              <m:ctrlPr>
                <w:rPr>
                  <w:rFonts w:ascii="Cambria Math" w:hAnsi="Cambria Math" w:cs="Arial"/>
                </w:rPr>
              </m:ctrlPr>
            </m:sSupPr>
            <m:e>
              <m:r>
                <w:rPr>
                  <w:rFonts w:ascii="Cambria Math" w:hAnsi="Cambria Math" w:cs="Arial"/>
                </w:rPr>
                <m:t>ϱ</m:t>
              </m:r>
            </m:e>
            <m:sup>
              <m:r>
                <w:rPr>
                  <w:rFonts w:ascii="Cambria Math" w:hAnsi="Cambria Math" w:cs="Arial"/>
                </w:rPr>
                <m:t>3</m:t>
              </m:r>
            </m:sup>
          </m:sSup>
        </m:oMath>
      </m:oMathPara>
    </w:p>
    <w:p w14:paraId="57D1891B" w14:textId="77777777" w:rsidR="00D302D7" w:rsidRPr="00DF11FF" w:rsidRDefault="00D302D7" w:rsidP="00D302D7">
      <w:pPr>
        <w:rPr>
          <w:rFonts w:ascii="Arial" w:eastAsiaTheme="minorEastAsia" w:hAnsi="Arial" w:cs="Arial"/>
          <w:spacing w:val="22"/>
        </w:rPr>
      </w:pPr>
      <w:r w:rsidRPr="00DF11FF">
        <w:rPr>
          <w:rFonts w:ascii="Arial" w:eastAsiaTheme="minorEastAsia" w:hAnsi="Arial" w:cs="Arial"/>
          <w:spacing w:val="22"/>
        </w:rPr>
        <w:t xml:space="preserve">       </w:t>
      </w:r>
      <m:oMath>
        <m:r>
          <w:rPr>
            <w:rFonts w:ascii="Cambria Math" w:hAnsi="Cambria Math" w:cs="Arial"/>
          </w:rPr>
          <m:t>-0.1249999876</m:t>
        </m:r>
        <m:sSup>
          <m:sSupPr>
            <m:ctrlPr>
              <w:rPr>
                <w:rFonts w:ascii="Cambria Math" w:hAnsi="Cambria Math" w:cs="Arial"/>
              </w:rPr>
            </m:ctrlPr>
          </m:sSupPr>
          <m:e>
            <m:r>
              <w:rPr>
                <w:rFonts w:ascii="Cambria Math" w:hAnsi="Cambria Math" w:cs="Arial"/>
              </w:rPr>
              <m:t>ϱ</m:t>
            </m:r>
          </m:e>
          <m:sup>
            <m:r>
              <w:rPr>
                <w:rFonts w:ascii="Cambria Math" w:hAnsi="Cambria Math" w:cs="Arial"/>
              </w:rPr>
              <m:t>4</m:t>
            </m:r>
          </m:sup>
        </m:sSup>
      </m:oMath>
      <w:r w:rsidRPr="00DF11FF">
        <w:rPr>
          <w:rFonts w:ascii="Arial" w:eastAsiaTheme="minorEastAsia" w:hAnsi="Arial" w:cs="Arial"/>
          <w:spacing w:val="22"/>
        </w:rPr>
        <w:t xml:space="preserve"> </w:t>
      </w:r>
      <m:oMath>
        <m:r>
          <w:rPr>
            <w:rFonts w:ascii="Cambria Math" w:hAnsi="Cambria Math" w:cs="Arial"/>
          </w:rPr>
          <m:t>-0.03333348887</m:t>
        </m:r>
        <m:sSup>
          <m:sSupPr>
            <m:ctrlPr>
              <w:rPr>
                <w:rFonts w:ascii="Cambria Math" w:hAnsi="Cambria Math" w:cs="Arial"/>
              </w:rPr>
            </m:ctrlPr>
          </m:sSupPr>
          <m:e>
            <m:r>
              <w:rPr>
                <w:rFonts w:ascii="Cambria Math" w:hAnsi="Cambria Math" w:cs="Arial"/>
              </w:rPr>
              <m:t>ϱ</m:t>
            </m:r>
          </m:e>
          <m:sup>
            <m:r>
              <w:rPr>
                <w:rFonts w:ascii="Cambria Math" w:hAnsi="Cambria Math" w:cs="Arial"/>
              </w:rPr>
              <m:t>5</m:t>
            </m:r>
          </m:sup>
        </m:sSup>
        <m:r>
          <w:rPr>
            <w:rFonts w:ascii="Cambria Math" w:hAnsi="Cambria Math" w:cs="Arial"/>
          </w:rPr>
          <m:t>-0.006943833377</m:t>
        </m:r>
        <m:sSup>
          <m:sSupPr>
            <m:ctrlPr>
              <w:rPr>
                <w:rFonts w:ascii="Cambria Math" w:hAnsi="Cambria Math" w:cs="Arial"/>
              </w:rPr>
            </m:ctrlPr>
          </m:sSupPr>
          <m:e>
            <m:r>
              <w:rPr>
                <w:rFonts w:ascii="Cambria Math" w:hAnsi="Cambria Math" w:cs="Arial"/>
              </w:rPr>
              <m:t>ϱ</m:t>
            </m:r>
          </m:e>
          <m:sup>
            <m:r>
              <w:rPr>
                <w:rFonts w:ascii="Cambria Math" w:hAnsi="Cambria Math" w:cs="Arial"/>
              </w:rPr>
              <m:t>6</m:t>
            </m:r>
          </m:sup>
        </m:sSup>
      </m:oMath>
    </w:p>
    <w:p w14:paraId="378D1FFB" w14:textId="6F53B2EA" w:rsidR="00D302D7" w:rsidRPr="00E559B6" w:rsidRDefault="00D302D7" w:rsidP="00E559B6">
      <w:pPr>
        <w:rPr>
          <w:rFonts w:ascii="Arial" w:eastAsia="SimSun" w:hAnsi="Arial" w:cs="Arial"/>
        </w:rPr>
      </w:pPr>
      <w:r w:rsidRPr="00DF11FF">
        <w:rPr>
          <w:rFonts w:ascii="Arial" w:eastAsiaTheme="minorEastAsia" w:hAnsi="Arial" w:cs="Arial"/>
          <w:spacing w:val="22"/>
        </w:rPr>
        <w:t xml:space="preserve">       </w:t>
      </w:r>
      <m:oMath>
        <m:r>
          <w:rPr>
            <w:rFonts w:ascii="Cambria Math" w:hAnsi="Cambria Math" w:cs="Arial"/>
          </w:rPr>
          <m:t>-0.001192019231</m:t>
        </m:r>
        <m:sSup>
          <m:sSupPr>
            <m:ctrlPr>
              <w:rPr>
                <w:rFonts w:ascii="Cambria Math" w:hAnsi="Cambria Math" w:cs="Arial"/>
              </w:rPr>
            </m:ctrlPr>
          </m:sSupPr>
          <m:e>
            <m:r>
              <w:rPr>
                <w:rFonts w:ascii="Cambria Math" w:hAnsi="Cambria Math" w:cs="Arial"/>
              </w:rPr>
              <m:t>ϱ</m:t>
            </m:r>
          </m:e>
          <m:sup>
            <m:r>
              <w:rPr>
                <w:rFonts w:ascii="Cambria Math" w:hAnsi="Cambria Math" w:cs="Arial"/>
              </w:rPr>
              <m:t>7</m:t>
            </m:r>
          </m:sup>
        </m:sSup>
        <m:r>
          <w:rPr>
            <w:rFonts w:ascii="Cambria Math" w:hAnsi="Cambria Math" w:cs="Arial"/>
          </w:rPr>
          <m:t>+</m:t>
        </m:r>
      </m:oMath>
      <w:r w:rsidRPr="00DF11FF">
        <w:rPr>
          <w:rFonts w:ascii="Arial" w:eastAsia="SimSun" w:hAnsi="Arial" w:cs="Arial"/>
        </w:rPr>
        <w:t>O</w:t>
      </w:r>
      <m:oMath>
        <m:d>
          <m:dPr>
            <m:ctrlPr>
              <w:rPr>
                <w:rFonts w:ascii="Cambria Math" w:hAnsi="Cambria Math" w:cs="Arial"/>
              </w:rPr>
            </m:ctrlPr>
          </m:dPr>
          <m:e>
            <m:sSup>
              <m:sSupPr>
                <m:ctrlPr>
                  <w:rPr>
                    <w:rFonts w:ascii="Cambria Math" w:hAnsi="Cambria Math" w:cs="Arial"/>
                  </w:rPr>
                </m:ctrlPr>
              </m:sSupPr>
              <m:e>
                <m:r>
                  <w:rPr>
                    <w:rFonts w:ascii="Cambria Math" w:hAnsi="Cambria Math" w:cs="Arial"/>
                  </w:rPr>
                  <m:t>τ</m:t>
                </m:r>
              </m:e>
              <m:sup>
                <m:r>
                  <w:rPr>
                    <w:rFonts w:ascii="Cambria Math" w:hAnsi="Cambria Math" w:cs="Arial"/>
                  </w:rPr>
                  <m:t>8</m:t>
                </m:r>
              </m:sup>
            </m:sSup>
          </m:e>
        </m:d>
      </m:oMath>
    </w:p>
    <w:p w14:paraId="79318B1E" w14:textId="77777777" w:rsidR="008C71CC" w:rsidRPr="00FB3A86" w:rsidRDefault="008C71CC" w:rsidP="00441B6F">
      <w:pPr>
        <w:pStyle w:val="Body"/>
        <w:spacing w:after="0"/>
        <w:rPr>
          <w:rFonts w:ascii="Arial" w:hAnsi="Arial" w:cs="Arial"/>
        </w:rPr>
      </w:pPr>
    </w:p>
    <w:p w14:paraId="260D3A73" w14:textId="7C3D67FB" w:rsidR="00902823" w:rsidRDefault="00000F8F" w:rsidP="00441B6F">
      <w:pPr>
        <w:pStyle w:val="Head1"/>
        <w:spacing w:after="0"/>
        <w:jc w:val="both"/>
        <w:rPr>
          <w:rFonts w:ascii="Arial" w:hAnsi="Arial" w:cs="Arial"/>
          <w:caps w:val="0"/>
        </w:rPr>
      </w:pPr>
      <w:r>
        <w:rPr>
          <w:rFonts w:ascii="Arial" w:hAnsi="Arial" w:cs="Arial"/>
        </w:rPr>
        <w:t>3</w:t>
      </w:r>
      <w:r w:rsidR="00902823">
        <w:rPr>
          <w:rFonts w:ascii="Arial" w:hAnsi="Arial" w:cs="Arial"/>
        </w:rPr>
        <w:t xml:space="preserve">. </w:t>
      </w:r>
      <w:r w:rsidR="00BC684E">
        <w:rPr>
          <w:rFonts w:ascii="Arial" w:hAnsi="Arial" w:cs="Arial"/>
          <w:caps w:val="0"/>
        </w:rPr>
        <w:t>Results and Discussion</w:t>
      </w:r>
    </w:p>
    <w:p w14:paraId="360780E8" w14:textId="77777777" w:rsidR="00BC684E" w:rsidRDefault="00BC684E" w:rsidP="00441B6F">
      <w:pPr>
        <w:pStyle w:val="Head1"/>
        <w:spacing w:after="0"/>
        <w:jc w:val="both"/>
        <w:rPr>
          <w:rFonts w:ascii="Arial" w:hAnsi="Arial" w:cs="Arial"/>
          <w:caps w:val="0"/>
        </w:rPr>
      </w:pPr>
    </w:p>
    <w:p w14:paraId="7C65D9A0" w14:textId="6D3544CF" w:rsidR="00BC684E" w:rsidRDefault="00BC684E" w:rsidP="00441B6F">
      <w:pPr>
        <w:pStyle w:val="Head1"/>
        <w:spacing w:after="0"/>
        <w:jc w:val="both"/>
        <w:rPr>
          <w:rFonts w:ascii="Arial" w:hAnsi="Arial" w:cs="Arial"/>
          <w:caps w:val="0"/>
        </w:rPr>
      </w:pPr>
      <w:r>
        <w:rPr>
          <w:rFonts w:ascii="Arial" w:hAnsi="Arial" w:cs="Arial"/>
          <w:caps w:val="0"/>
        </w:rPr>
        <w:t>3.1 Results</w:t>
      </w:r>
    </w:p>
    <w:p w14:paraId="590620B8" w14:textId="77777777" w:rsidR="00BC684E" w:rsidRDefault="00BC684E" w:rsidP="00441B6F">
      <w:pPr>
        <w:pStyle w:val="Head1"/>
        <w:spacing w:after="0"/>
        <w:jc w:val="both"/>
        <w:rPr>
          <w:rFonts w:ascii="Arial" w:hAnsi="Arial" w:cs="Arial"/>
          <w:caps w:val="0"/>
        </w:rPr>
      </w:pPr>
    </w:p>
    <w:p w14:paraId="540F2283" w14:textId="47022458" w:rsidR="00BC684E" w:rsidRDefault="00BC684E" w:rsidP="00BC684E">
      <w:pPr>
        <w:pStyle w:val="Head1"/>
        <w:spacing w:after="0"/>
        <w:jc w:val="both"/>
        <w:rPr>
          <w:rFonts w:ascii="Arial" w:hAnsi="Arial" w:cs="Arial"/>
          <w:b w:val="0"/>
          <w:bCs/>
          <w:caps w:val="0"/>
          <w:sz w:val="20"/>
        </w:rPr>
      </w:pPr>
      <w:r w:rsidRPr="00BC684E">
        <w:rPr>
          <w:rFonts w:ascii="Arial" w:hAnsi="Arial" w:cs="Arial"/>
          <w:b w:val="0"/>
          <w:bCs/>
          <w:caps w:val="0"/>
          <w:sz w:val="20"/>
        </w:rPr>
        <w:t>The suggested approach is used to solve two test problems, and the numerical outcomes are tabulated and compared with those found in previous research.</w:t>
      </w:r>
    </w:p>
    <w:p w14:paraId="6F6E80BF" w14:textId="77777777" w:rsidR="00BC684E" w:rsidRDefault="00BC684E" w:rsidP="00BC684E">
      <w:pPr>
        <w:pStyle w:val="Head1"/>
        <w:spacing w:after="0"/>
        <w:jc w:val="both"/>
        <w:rPr>
          <w:rFonts w:ascii="Arial" w:hAnsi="Arial" w:cs="Arial"/>
          <w:b w:val="0"/>
          <w:bCs/>
          <w:caps w:val="0"/>
          <w:sz w:val="20"/>
        </w:rPr>
      </w:pPr>
    </w:p>
    <w:p w14:paraId="641D826C" w14:textId="2E39861A" w:rsidR="00E053D0" w:rsidRDefault="00BC684E" w:rsidP="00441B6F">
      <w:pPr>
        <w:pStyle w:val="Body"/>
        <w:spacing w:after="0"/>
        <w:rPr>
          <w:rFonts w:ascii="Arial" w:hAnsi="Arial" w:cs="Arial"/>
        </w:rPr>
      </w:pPr>
      <w:r w:rsidRPr="00DF11FF">
        <w:rPr>
          <w:rFonts w:ascii="Arial" w:hAnsi="Arial" w:cs="Arial"/>
          <w:b/>
        </w:rPr>
        <w:t>Table 1. Analyses of the numerical outcomes for Example 1</w:t>
      </w:r>
    </w:p>
    <w:tbl>
      <w:tblPr>
        <w:tblStyle w:val="TableGrid"/>
        <w:tblpPr w:leftFromText="180" w:rightFromText="180" w:vertAnchor="text" w:horzAnchor="page" w:tblpX="1393" w:tblpY="102"/>
        <w:tblW w:w="10525" w:type="dxa"/>
        <w:tblLayout w:type="fixed"/>
        <w:tblLook w:val="04A0" w:firstRow="1" w:lastRow="0" w:firstColumn="1" w:lastColumn="0" w:noHBand="0" w:noVBand="1"/>
      </w:tblPr>
      <w:tblGrid>
        <w:gridCol w:w="631"/>
        <w:gridCol w:w="1076"/>
        <w:gridCol w:w="1528"/>
        <w:gridCol w:w="1351"/>
        <w:gridCol w:w="1443"/>
        <w:gridCol w:w="1441"/>
        <w:gridCol w:w="1440"/>
        <w:gridCol w:w="1615"/>
      </w:tblGrid>
      <w:tr w:rsidR="00BC684E" w:rsidRPr="00DF11FF" w14:paraId="0BA483FC" w14:textId="77777777" w:rsidTr="00BC684E">
        <w:trPr>
          <w:trHeight w:val="700"/>
        </w:trPr>
        <w:tc>
          <w:tcPr>
            <w:tcW w:w="631" w:type="dxa"/>
          </w:tcPr>
          <w:p w14:paraId="5D9575D5" w14:textId="77777777" w:rsidR="00BC684E" w:rsidRPr="00DF11FF" w:rsidRDefault="00BC684E" w:rsidP="00BC684E">
            <w:pPr>
              <w:widowControl w:val="0"/>
              <w:jc w:val="center"/>
              <w:rPr>
                <w:rFonts w:ascii="Arial" w:hAnsi="Arial" w:cs="Arial"/>
                <w:sz w:val="20"/>
                <w:szCs w:val="20"/>
              </w:rPr>
            </w:pPr>
            <m:oMathPara>
              <m:oMathParaPr>
                <m:jc m:val="center"/>
              </m:oMathParaPr>
              <m:oMath>
                <m:r>
                  <w:rPr>
                    <w:rFonts w:ascii="Cambria Math" w:hAnsi="Cambria Math" w:cs="Arial"/>
                    <w:sz w:val="20"/>
                    <w:szCs w:val="20"/>
                  </w:rPr>
                  <m:t>ϱ</m:t>
                </m:r>
              </m:oMath>
            </m:oMathPara>
          </w:p>
        </w:tc>
        <w:tc>
          <w:tcPr>
            <w:tcW w:w="1076" w:type="dxa"/>
          </w:tcPr>
          <w:p w14:paraId="49D65979" w14:textId="77777777" w:rsidR="00BC684E" w:rsidRPr="00DF11FF" w:rsidRDefault="00BC684E" w:rsidP="00BC684E">
            <w:pPr>
              <w:widowControl w:val="0"/>
              <w:jc w:val="both"/>
              <w:rPr>
                <w:rFonts w:ascii="Arial" w:hAnsi="Arial" w:cs="Arial"/>
                <w:sz w:val="20"/>
                <w:szCs w:val="20"/>
              </w:rPr>
            </w:pPr>
            <w:r w:rsidRPr="00DF11FF">
              <w:rPr>
                <w:rFonts w:ascii="Arial" w:hAnsi="Arial" w:cs="Arial"/>
                <w:sz w:val="20"/>
                <w:szCs w:val="20"/>
              </w:rPr>
              <w:t>Exact solution</w:t>
            </w:r>
          </w:p>
        </w:tc>
        <w:tc>
          <w:tcPr>
            <w:tcW w:w="1528" w:type="dxa"/>
          </w:tcPr>
          <w:p w14:paraId="3F3362C7" w14:textId="77777777" w:rsidR="00BC684E" w:rsidRPr="00DF11FF" w:rsidRDefault="00BC684E" w:rsidP="00BC684E">
            <w:pPr>
              <w:widowControl w:val="0"/>
              <w:jc w:val="both"/>
              <w:rPr>
                <w:rFonts w:ascii="Arial" w:hAnsi="Arial" w:cs="Arial"/>
                <w:sz w:val="20"/>
                <w:szCs w:val="20"/>
              </w:rPr>
            </w:pPr>
            <w:r w:rsidRPr="00DF11FF">
              <w:rPr>
                <w:rFonts w:ascii="Arial" w:hAnsi="Arial" w:cs="Arial"/>
                <w:sz w:val="20"/>
                <w:szCs w:val="20"/>
              </w:rPr>
              <w:t xml:space="preserve">Approximate solution </w:t>
            </w:r>
          </w:p>
        </w:tc>
        <w:tc>
          <w:tcPr>
            <w:tcW w:w="1351" w:type="dxa"/>
          </w:tcPr>
          <w:p w14:paraId="316154BF" w14:textId="77777777" w:rsidR="00BC684E" w:rsidRPr="00DF11FF" w:rsidRDefault="00BC684E" w:rsidP="00BC684E">
            <w:pPr>
              <w:widowControl w:val="0"/>
              <w:jc w:val="both"/>
              <w:rPr>
                <w:rFonts w:ascii="Arial" w:hAnsi="Arial" w:cs="Arial"/>
                <w:sz w:val="20"/>
                <w:szCs w:val="20"/>
              </w:rPr>
            </w:pPr>
            <w:r w:rsidRPr="00DF11FF">
              <w:rPr>
                <w:rFonts w:ascii="Arial" w:hAnsi="Arial" w:cs="Arial"/>
                <w:sz w:val="20"/>
                <w:szCs w:val="20"/>
              </w:rPr>
              <w:t xml:space="preserve">Absolute Error by the proposed method </w:t>
            </w:r>
          </w:p>
        </w:tc>
        <w:tc>
          <w:tcPr>
            <w:tcW w:w="1443" w:type="dxa"/>
          </w:tcPr>
          <w:p w14:paraId="7DFCDECD" w14:textId="77777777" w:rsidR="00BC684E" w:rsidRPr="00DF11FF" w:rsidRDefault="00BC684E" w:rsidP="00BC684E">
            <w:pPr>
              <w:widowControl w:val="0"/>
              <w:jc w:val="center"/>
              <w:rPr>
                <w:rFonts w:ascii="Arial" w:hAnsi="Arial" w:cs="Arial"/>
                <w:sz w:val="20"/>
                <w:szCs w:val="20"/>
              </w:rPr>
            </w:pPr>
            <w:r w:rsidRPr="00DF11FF">
              <w:rPr>
                <w:rFonts w:ascii="Arial" w:hAnsi="Arial" w:cs="Arial"/>
                <w:sz w:val="20"/>
                <w:szCs w:val="20"/>
              </w:rPr>
              <w:t xml:space="preserve">Absolute Error </w:t>
            </w:r>
          </w:p>
          <w:p w14:paraId="68FC603F" w14:textId="77777777" w:rsidR="00BC684E" w:rsidRPr="00DF11FF" w:rsidRDefault="00BC684E" w:rsidP="00BC684E">
            <w:pPr>
              <w:widowControl w:val="0"/>
              <w:jc w:val="center"/>
              <w:rPr>
                <w:rFonts w:ascii="Arial" w:hAnsi="Arial" w:cs="Arial"/>
                <w:sz w:val="20"/>
                <w:szCs w:val="20"/>
              </w:rPr>
            </w:pPr>
            <w:r w:rsidRPr="00DF11FF">
              <w:rPr>
                <w:rFonts w:ascii="Arial" w:hAnsi="Arial" w:cs="Arial"/>
                <w:bCs/>
                <w:sz w:val="20"/>
                <w:szCs w:val="20"/>
              </w:rPr>
              <w:t>(</w:t>
            </w:r>
            <w:proofErr w:type="spellStart"/>
            <w:r w:rsidRPr="00DF11FF">
              <w:rPr>
                <w:rFonts w:ascii="Arial" w:hAnsi="Arial" w:cs="Arial"/>
                <w:bCs/>
                <w:sz w:val="20"/>
                <w:szCs w:val="20"/>
              </w:rPr>
              <w:t>Muzammal</w:t>
            </w:r>
            <w:proofErr w:type="spellEnd"/>
            <w:r w:rsidRPr="00DF11FF">
              <w:rPr>
                <w:rFonts w:ascii="Arial" w:hAnsi="Arial" w:cs="Arial"/>
                <w:bCs/>
                <w:sz w:val="20"/>
                <w:szCs w:val="20"/>
              </w:rPr>
              <w:t xml:space="preserve"> et al., 2014</w:t>
            </w:r>
            <w:r w:rsidRPr="00DF11FF">
              <w:rPr>
                <w:rFonts w:ascii="Arial" w:hAnsi="Arial" w:cs="Arial"/>
                <w:sz w:val="20"/>
                <w:szCs w:val="20"/>
              </w:rPr>
              <w:t>)</w:t>
            </w:r>
          </w:p>
        </w:tc>
        <w:tc>
          <w:tcPr>
            <w:tcW w:w="1441" w:type="dxa"/>
          </w:tcPr>
          <w:p w14:paraId="350541CE" w14:textId="77777777" w:rsidR="00BC684E" w:rsidRPr="00DF11FF" w:rsidRDefault="00BC684E" w:rsidP="00BC684E">
            <w:pPr>
              <w:widowControl w:val="0"/>
              <w:jc w:val="center"/>
              <w:rPr>
                <w:rFonts w:ascii="Arial" w:hAnsi="Arial" w:cs="Arial"/>
                <w:sz w:val="20"/>
                <w:szCs w:val="20"/>
              </w:rPr>
            </w:pPr>
            <w:r w:rsidRPr="00DF11FF">
              <w:rPr>
                <w:rFonts w:ascii="Arial" w:hAnsi="Arial" w:cs="Arial"/>
                <w:sz w:val="20"/>
                <w:szCs w:val="20"/>
              </w:rPr>
              <w:t xml:space="preserve">Absolute Error </w:t>
            </w:r>
          </w:p>
          <w:p w14:paraId="25BA4B69" w14:textId="77777777" w:rsidR="00BC684E" w:rsidRPr="00DF11FF" w:rsidRDefault="00BC684E" w:rsidP="00BC684E">
            <w:pPr>
              <w:widowControl w:val="0"/>
              <w:jc w:val="center"/>
              <w:rPr>
                <w:rFonts w:ascii="Arial" w:hAnsi="Arial" w:cs="Arial"/>
                <w:sz w:val="20"/>
                <w:szCs w:val="20"/>
              </w:rPr>
            </w:pPr>
            <w:proofErr w:type="gramStart"/>
            <w:r w:rsidRPr="00DF11FF">
              <w:rPr>
                <w:rFonts w:ascii="Arial" w:hAnsi="Arial" w:cs="Arial"/>
                <w:sz w:val="20"/>
                <w:szCs w:val="20"/>
              </w:rPr>
              <w:t>(</w:t>
            </w:r>
            <w:r w:rsidRPr="00DF11FF">
              <w:rPr>
                <w:rFonts w:ascii="Arial" w:hAnsi="Arial" w:cs="Arial"/>
                <w:bCs/>
                <w:sz w:val="20"/>
                <w:szCs w:val="20"/>
              </w:rPr>
              <w:t xml:space="preserve"> Adeosun</w:t>
            </w:r>
            <w:proofErr w:type="gramEnd"/>
            <w:r w:rsidRPr="00DF11FF">
              <w:rPr>
                <w:rFonts w:ascii="Arial" w:hAnsi="Arial" w:cs="Arial"/>
                <w:bCs/>
                <w:sz w:val="20"/>
                <w:szCs w:val="20"/>
              </w:rPr>
              <w:t xml:space="preserve"> et al., 2013</w:t>
            </w:r>
            <w:r w:rsidRPr="00DF11FF">
              <w:rPr>
                <w:rFonts w:ascii="Arial" w:hAnsi="Arial" w:cs="Arial"/>
                <w:sz w:val="20"/>
                <w:szCs w:val="20"/>
              </w:rPr>
              <w:t>)</w:t>
            </w:r>
          </w:p>
        </w:tc>
        <w:tc>
          <w:tcPr>
            <w:tcW w:w="1440" w:type="dxa"/>
          </w:tcPr>
          <w:p w14:paraId="76EBD13C" w14:textId="77777777" w:rsidR="00BC684E" w:rsidRPr="00DF11FF" w:rsidRDefault="00BC684E" w:rsidP="00BC684E">
            <w:pPr>
              <w:widowControl w:val="0"/>
              <w:jc w:val="center"/>
              <w:rPr>
                <w:rFonts w:ascii="Arial" w:hAnsi="Arial" w:cs="Arial"/>
                <w:sz w:val="20"/>
                <w:szCs w:val="20"/>
              </w:rPr>
            </w:pPr>
            <w:r w:rsidRPr="00DF11FF">
              <w:rPr>
                <w:rFonts w:ascii="Arial" w:hAnsi="Arial" w:cs="Arial"/>
                <w:sz w:val="20"/>
                <w:szCs w:val="20"/>
              </w:rPr>
              <w:t>Exact-HPM</w:t>
            </w:r>
          </w:p>
          <w:p w14:paraId="4FC6DFAF" w14:textId="77777777" w:rsidR="00BC684E" w:rsidRPr="00DF11FF" w:rsidRDefault="00BC684E" w:rsidP="00BC684E">
            <w:pPr>
              <w:widowControl w:val="0"/>
              <w:jc w:val="center"/>
              <w:rPr>
                <w:rFonts w:ascii="Arial" w:hAnsi="Arial" w:cs="Arial"/>
                <w:sz w:val="20"/>
                <w:szCs w:val="20"/>
              </w:rPr>
            </w:pPr>
            <w:proofErr w:type="gramStart"/>
            <w:r w:rsidRPr="00DF11FF">
              <w:rPr>
                <w:rFonts w:ascii="Arial" w:hAnsi="Arial" w:cs="Arial"/>
                <w:sz w:val="20"/>
                <w:szCs w:val="20"/>
              </w:rPr>
              <w:t>(</w:t>
            </w:r>
            <w:r w:rsidRPr="00DF11FF">
              <w:rPr>
                <w:rFonts w:ascii="Arial" w:hAnsi="Arial" w:cs="Arial"/>
                <w:bCs/>
                <w:sz w:val="20"/>
                <w:szCs w:val="20"/>
              </w:rPr>
              <w:t xml:space="preserve"> Islam</w:t>
            </w:r>
            <w:proofErr w:type="gramEnd"/>
            <w:r w:rsidRPr="00DF11FF">
              <w:rPr>
                <w:rFonts w:ascii="Arial" w:hAnsi="Arial" w:cs="Arial"/>
                <w:bCs/>
                <w:sz w:val="20"/>
                <w:szCs w:val="20"/>
              </w:rPr>
              <w:t xml:space="preserve"> et al., 2019</w:t>
            </w:r>
            <w:r w:rsidRPr="00DF11FF">
              <w:rPr>
                <w:rFonts w:ascii="Arial" w:hAnsi="Arial" w:cs="Arial"/>
                <w:sz w:val="20"/>
                <w:szCs w:val="20"/>
              </w:rPr>
              <w:t>)</w:t>
            </w:r>
          </w:p>
        </w:tc>
        <w:tc>
          <w:tcPr>
            <w:tcW w:w="1615" w:type="dxa"/>
          </w:tcPr>
          <w:p w14:paraId="1B802434" w14:textId="77777777" w:rsidR="00BC684E" w:rsidRPr="00DF11FF" w:rsidRDefault="00BC684E" w:rsidP="00BC684E">
            <w:pPr>
              <w:widowControl w:val="0"/>
              <w:jc w:val="center"/>
              <w:rPr>
                <w:rFonts w:ascii="Arial" w:hAnsi="Arial" w:cs="Arial"/>
                <w:sz w:val="20"/>
                <w:szCs w:val="20"/>
              </w:rPr>
            </w:pPr>
            <w:r w:rsidRPr="00DF11FF">
              <w:rPr>
                <w:rFonts w:ascii="Arial" w:hAnsi="Arial" w:cs="Arial"/>
                <w:sz w:val="20"/>
                <w:szCs w:val="20"/>
              </w:rPr>
              <w:t>Exact-OHAM</w:t>
            </w:r>
          </w:p>
          <w:p w14:paraId="1DF99A63" w14:textId="77777777" w:rsidR="00BC684E" w:rsidRPr="00DF11FF" w:rsidRDefault="00BC684E" w:rsidP="00BC684E">
            <w:pPr>
              <w:widowControl w:val="0"/>
              <w:jc w:val="center"/>
              <w:rPr>
                <w:rFonts w:ascii="Arial" w:hAnsi="Arial" w:cs="Arial"/>
                <w:sz w:val="20"/>
                <w:szCs w:val="20"/>
              </w:rPr>
            </w:pPr>
            <w:proofErr w:type="gramStart"/>
            <w:r w:rsidRPr="00DF11FF">
              <w:rPr>
                <w:rFonts w:ascii="Arial" w:hAnsi="Arial" w:cs="Arial"/>
                <w:sz w:val="20"/>
                <w:szCs w:val="20"/>
              </w:rPr>
              <w:t>(</w:t>
            </w:r>
            <w:r w:rsidRPr="00DF11FF">
              <w:rPr>
                <w:rFonts w:ascii="Arial" w:hAnsi="Arial" w:cs="Arial"/>
                <w:bCs/>
                <w:sz w:val="20"/>
                <w:szCs w:val="20"/>
              </w:rPr>
              <w:t xml:space="preserve"> Islam</w:t>
            </w:r>
            <w:proofErr w:type="gramEnd"/>
            <w:r w:rsidRPr="00DF11FF">
              <w:rPr>
                <w:rFonts w:ascii="Arial" w:hAnsi="Arial" w:cs="Arial"/>
                <w:bCs/>
                <w:sz w:val="20"/>
                <w:szCs w:val="20"/>
              </w:rPr>
              <w:t xml:space="preserve"> et al., 2019</w:t>
            </w:r>
            <w:r w:rsidRPr="00DF11FF">
              <w:rPr>
                <w:rFonts w:ascii="Arial" w:hAnsi="Arial" w:cs="Arial"/>
                <w:sz w:val="20"/>
                <w:szCs w:val="20"/>
              </w:rPr>
              <w:t>)</w:t>
            </w:r>
          </w:p>
        </w:tc>
      </w:tr>
      <w:tr w:rsidR="00BC684E" w:rsidRPr="00DF11FF" w14:paraId="724DEA30" w14:textId="77777777" w:rsidTr="00BC684E">
        <w:trPr>
          <w:trHeight w:val="258"/>
        </w:trPr>
        <w:tc>
          <w:tcPr>
            <w:tcW w:w="631" w:type="dxa"/>
          </w:tcPr>
          <w:p w14:paraId="416820FB" w14:textId="77777777" w:rsidR="00BC684E" w:rsidRPr="00DF11FF" w:rsidRDefault="00BC684E" w:rsidP="00BC684E">
            <w:pPr>
              <w:pStyle w:val="Default"/>
              <w:widowControl w:val="0"/>
              <w:jc w:val="center"/>
              <w:rPr>
                <w:rFonts w:ascii="Arial" w:hAnsi="Arial" w:cs="Arial"/>
                <w:sz w:val="20"/>
                <w:szCs w:val="20"/>
              </w:rPr>
            </w:pPr>
            <w:r w:rsidRPr="00DF11FF">
              <w:rPr>
                <w:rFonts w:ascii="Arial" w:hAnsi="Arial" w:cs="Arial"/>
                <w:sz w:val="20"/>
                <w:szCs w:val="20"/>
              </w:rPr>
              <w:t>0.0</w:t>
            </w:r>
          </w:p>
        </w:tc>
        <w:tc>
          <w:tcPr>
            <w:tcW w:w="1076" w:type="dxa"/>
          </w:tcPr>
          <w:p w14:paraId="52C60D22" w14:textId="77777777" w:rsidR="00BC684E" w:rsidRPr="00DF11FF" w:rsidRDefault="00BC684E" w:rsidP="00BC684E">
            <w:pPr>
              <w:pStyle w:val="Default"/>
              <w:widowControl w:val="0"/>
              <w:jc w:val="center"/>
              <w:rPr>
                <w:rFonts w:ascii="Arial" w:hAnsi="Arial" w:cs="Arial"/>
                <w:sz w:val="20"/>
                <w:szCs w:val="20"/>
              </w:rPr>
            </w:pPr>
            <w:r w:rsidRPr="00DF11FF">
              <w:rPr>
                <w:rFonts w:ascii="Arial" w:hAnsi="Arial" w:cs="Arial"/>
                <w:sz w:val="20"/>
                <w:szCs w:val="20"/>
              </w:rPr>
              <w:t>1.0000</w:t>
            </w:r>
          </w:p>
        </w:tc>
        <w:tc>
          <w:tcPr>
            <w:tcW w:w="1528" w:type="dxa"/>
          </w:tcPr>
          <w:p w14:paraId="12F2A3ED" w14:textId="77777777" w:rsidR="00BC684E" w:rsidRPr="00DF11FF" w:rsidRDefault="00BC684E" w:rsidP="00BC684E">
            <w:pPr>
              <w:pStyle w:val="Default"/>
              <w:widowControl w:val="0"/>
              <w:jc w:val="center"/>
              <w:rPr>
                <w:rFonts w:ascii="Arial" w:hAnsi="Arial" w:cs="Arial"/>
                <w:sz w:val="20"/>
                <w:szCs w:val="20"/>
              </w:rPr>
            </w:pPr>
            <w:r w:rsidRPr="00DF11FF">
              <w:rPr>
                <w:rFonts w:ascii="Arial" w:hAnsi="Arial" w:cs="Arial"/>
                <w:sz w:val="20"/>
                <w:szCs w:val="20"/>
              </w:rPr>
              <w:t>1.0000</w:t>
            </w:r>
          </w:p>
        </w:tc>
        <w:tc>
          <w:tcPr>
            <w:tcW w:w="1351" w:type="dxa"/>
          </w:tcPr>
          <w:p w14:paraId="01877505" w14:textId="77777777" w:rsidR="00BC684E" w:rsidRPr="00DF11FF" w:rsidRDefault="00BC684E" w:rsidP="00BC684E">
            <w:pPr>
              <w:pStyle w:val="Default"/>
              <w:widowControl w:val="0"/>
              <w:jc w:val="center"/>
              <w:rPr>
                <w:rFonts w:ascii="Arial" w:hAnsi="Arial" w:cs="Arial"/>
                <w:sz w:val="20"/>
                <w:szCs w:val="20"/>
              </w:rPr>
            </w:pPr>
            <w:r w:rsidRPr="00DF11FF">
              <w:rPr>
                <w:rFonts w:ascii="Arial" w:hAnsi="Arial" w:cs="Arial"/>
                <w:sz w:val="20"/>
                <w:szCs w:val="20"/>
              </w:rPr>
              <w:t>0.0000e-00</w:t>
            </w:r>
          </w:p>
        </w:tc>
        <w:tc>
          <w:tcPr>
            <w:tcW w:w="1443" w:type="dxa"/>
          </w:tcPr>
          <w:p w14:paraId="44A103F4" w14:textId="77777777" w:rsidR="00BC684E" w:rsidRPr="00DF11FF" w:rsidRDefault="00BC684E" w:rsidP="00BC684E">
            <w:pPr>
              <w:pStyle w:val="Default"/>
              <w:widowControl w:val="0"/>
              <w:jc w:val="center"/>
              <w:rPr>
                <w:rFonts w:ascii="Arial" w:hAnsi="Arial" w:cs="Arial"/>
                <w:sz w:val="20"/>
                <w:szCs w:val="20"/>
              </w:rPr>
            </w:pPr>
            <w:r w:rsidRPr="00DF11FF">
              <w:rPr>
                <w:rFonts w:ascii="Arial" w:hAnsi="Arial" w:cs="Arial"/>
                <w:sz w:val="20"/>
                <w:szCs w:val="20"/>
              </w:rPr>
              <w:t>0.00000e-00</w:t>
            </w:r>
          </w:p>
        </w:tc>
        <w:tc>
          <w:tcPr>
            <w:tcW w:w="1441" w:type="dxa"/>
          </w:tcPr>
          <w:p w14:paraId="702177E3" w14:textId="77777777" w:rsidR="00BC684E" w:rsidRPr="00DF11FF" w:rsidRDefault="00BC684E" w:rsidP="00BC684E">
            <w:pPr>
              <w:pStyle w:val="Default"/>
              <w:widowControl w:val="0"/>
              <w:jc w:val="center"/>
              <w:rPr>
                <w:rFonts w:ascii="Arial" w:hAnsi="Arial" w:cs="Arial"/>
                <w:sz w:val="20"/>
                <w:szCs w:val="20"/>
              </w:rPr>
            </w:pPr>
            <w:r w:rsidRPr="00DF11FF">
              <w:rPr>
                <w:rFonts w:ascii="Arial" w:hAnsi="Arial" w:cs="Arial"/>
                <w:sz w:val="20"/>
                <w:szCs w:val="20"/>
              </w:rPr>
              <w:t>0.0000e-00</w:t>
            </w:r>
          </w:p>
        </w:tc>
        <w:tc>
          <w:tcPr>
            <w:tcW w:w="1440" w:type="dxa"/>
          </w:tcPr>
          <w:p w14:paraId="4F01395F" w14:textId="77777777" w:rsidR="00BC684E" w:rsidRPr="00DF11FF" w:rsidRDefault="00BC684E" w:rsidP="00BC684E">
            <w:pPr>
              <w:pStyle w:val="Default"/>
              <w:widowControl w:val="0"/>
              <w:jc w:val="center"/>
              <w:rPr>
                <w:rFonts w:ascii="Arial" w:hAnsi="Arial" w:cs="Arial"/>
                <w:sz w:val="20"/>
                <w:szCs w:val="20"/>
              </w:rPr>
            </w:pPr>
            <w:r w:rsidRPr="00DF11FF">
              <w:rPr>
                <w:rFonts w:ascii="Arial" w:hAnsi="Arial" w:cs="Arial"/>
                <w:sz w:val="20"/>
                <w:szCs w:val="20"/>
              </w:rPr>
              <w:t>0.0000e-00</w:t>
            </w:r>
          </w:p>
        </w:tc>
        <w:tc>
          <w:tcPr>
            <w:tcW w:w="1615" w:type="dxa"/>
          </w:tcPr>
          <w:p w14:paraId="7D02DFBA" w14:textId="77777777" w:rsidR="00BC684E" w:rsidRPr="00DF11FF" w:rsidRDefault="00BC684E" w:rsidP="00BC684E">
            <w:pPr>
              <w:pStyle w:val="Default"/>
              <w:widowControl w:val="0"/>
              <w:jc w:val="center"/>
              <w:rPr>
                <w:rFonts w:ascii="Arial" w:hAnsi="Arial" w:cs="Arial"/>
                <w:sz w:val="20"/>
                <w:szCs w:val="20"/>
              </w:rPr>
            </w:pPr>
            <w:r w:rsidRPr="00DF11FF">
              <w:rPr>
                <w:rFonts w:ascii="Arial" w:hAnsi="Arial" w:cs="Arial"/>
                <w:sz w:val="20"/>
                <w:szCs w:val="20"/>
              </w:rPr>
              <w:t>0.0000e-00</w:t>
            </w:r>
          </w:p>
        </w:tc>
      </w:tr>
      <w:tr w:rsidR="00BC684E" w:rsidRPr="00DF11FF" w14:paraId="7F972AF0" w14:textId="77777777" w:rsidTr="00BC684E">
        <w:trPr>
          <w:trHeight w:val="238"/>
        </w:trPr>
        <w:tc>
          <w:tcPr>
            <w:tcW w:w="631" w:type="dxa"/>
          </w:tcPr>
          <w:p w14:paraId="321E2AF3" w14:textId="77777777" w:rsidR="00BC684E" w:rsidRPr="00DF11FF" w:rsidRDefault="00BC684E" w:rsidP="00BC684E">
            <w:pPr>
              <w:pStyle w:val="Default"/>
              <w:widowControl w:val="0"/>
              <w:jc w:val="center"/>
              <w:rPr>
                <w:rFonts w:ascii="Arial" w:hAnsi="Arial" w:cs="Arial"/>
                <w:sz w:val="20"/>
                <w:szCs w:val="20"/>
              </w:rPr>
            </w:pPr>
            <w:r w:rsidRPr="00DF11FF">
              <w:rPr>
                <w:rFonts w:ascii="Arial" w:hAnsi="Arial" w:cs="Arial"/>
                <w:sz w:val="20"/>
                <w:szCs w:val="20"/>
              </w:rPr>
              <w:t>0.1</w:t>
            </w:r>
          </w:p>
        </w:tc>
        <w:tc>
          <w:tcPr>
            <w:tcW w:w="1076" w:type="dxa"/>
          </w:tcPr>
          <w:p w14:paraId="4A627B54" w14:textId="77777777" w:rsidR="00BC684E" w:rsidRPr="00DF11FF" w:rsidRDefault="00BC684E" w:rsidP="00BC684E">
            <w:pPr>
              <w:pStyle w:val="Default"/>
              <w:widowControl w:val="0"/>
              <w:jc w:val="center"/>
              <w:rPr>
                <w:rFonts w:ascii="Arial" w:hAnsi="Arial" w:cs="Arial"/>
                <w:sz w:val="20"/>
                <w:szCs w:val="20"/>
              </w:rPr>
            </w:pPr>
            <w:r w:rsidRPr="00DF11FF">
              <w:rPr>
                <w:rFonts w:ascii="Arial" w:hAnsi="Arial" w:cs="Arial"/>
                <w:sz w:val="20"/>
                <w:szCs w:val="20"/>
              </w:rPr>
              <w:t>1.09484</w:t>
            </w:r>
          </w:p>
        </w:tc>
        <w:tc>
          <w:tcPr>
            <w:tcW w:w="1528" w:type="dxa"/>
          </w:tcPr>
          <w:p w14:paraId="3F221132" w14:textId="77777777" w:rsidR="00BC684E" w:rsidRPr="00DF11FF" w:rsidRDefault="00BC684E" w:rsidP="00BC684E">
            <w:pPr>
              <w:pStyle w:val="Default"/>
              <w:widowControl w:val="0"/>
              <w:jc w:val="center"/>
              <w:rPr>
                <w:rFonts w:ascii="Arial" w:hAnsi="Arial" w:cs="Arial"/>
                <w:sz w:val="20"/>
                <w:szCs w:val="20"/>
              </w:rPr>
            </w:pPr>
            <w:r w:rsidRPr="00DF11FF">
              <w:rPr>
                <w:rFonts w:ascii="Arial" w:hAnsi="Arial" w:cs="Arial"/>
                <w:sz w:val="20"/>
                <w:szCs w:val="20"/>
              </w:rPr>
              <w:t>1.09484</w:t>
            </w:r>
          </w:p>
        </w:tc>
        <w:tc>
          <w:tcPr>
            <w:tcW w:w="1351" w:type="dxa"/>
          </w:tcPr>
          <w:p w14:paraId="18FA702D" w14:textId="77777777" w:rsidR="00BC684E" w:rsidRPr="00DF11FF" w:rsidRDefault="00BC684E" w:rsidP="00BC684E">
            <w:pPr>
              <w:pStyle w:val="Default"/>
              <w:widowControl w:val="0"/>
              <w:jc w:val="center"/>
              <w:rPr>
                <w:rFonts w:ascii="Arial" w:hAnsi="Arial" w:cs="Arial"/>
                <w:sz w:val="20"/>
                <w:szCs w:val="20"/>
              </w:rPr>
            </w:pPr>
            <w:r w:rsidRPr="00DF11FF">
              <w:rPr>
                <w:rFonts w:ascii="Arial" w:hAnsi="Arial" w:cs="Arial"/>
                <w:sz w:val="20"/>
                <w:szCs w:val="20"/>
              </w:rPr>
              <w:t>0.0000e-00</w:t>
            </w:r>
          </w:p>
        </w:tc>
        <w:tc>
          <w:tcPr>
            <w:tcW w:w="1443" w:type="dxa"/>
          </w:tcPr>
          <w:p w14:paraId="5AAE2CFD" w14:textId="77777777" w:rsidR="00BC684E" w:rsidRPr="00DF11FF" w:rsidRDefault="00BC684E" w:rsidP="00BC684E">
            <w:pPr>
              <w:pStyle w:val="Default"/>
              <w:widowControl w:val="0"/>
              <w:jc w:val="center"/>
              <w:rPr>
                <w:rFonts w:ascii="Arial" w:hAnsi="Arial" w:cs="Arial"/>
                <w:sz w:val="20"/>
                <w:szCs w:val="20"/>
              </w:rPr>
            </w:pPr>
            <w:r w:rsidRPr="00DF11FF">
              <w:rPr>
                <w:rFonts w:ascii="Arial" w:hAnsi="Arial" w:cs="Arial"/>
                <w:sz w:val="20"/>
                <w:szCs w:val="20"/>
              </w:rPr>
              <w:t>2.22045e-16</w:t>
            </w:r>
          </w:p>
        </w:tc>
        <w:tc>
          <w:tcPr>
            <w:tcW w:w="1441" w:type="dxa"/>
          </w:tcPr>
          <w:p w14:paraId="6700BA0D" w14:textId="77777777" w:rsidR="00BC684E" w:rsidRPr="00DF11FF" w:rsidRDefault="00BC684E" w:rsidP="00BC684E">
            <w:pPr>
              <w:pStyle w:val="Default"/>
              <w:widowControl w:val="0"/>
              <w:jc w:val="center"/>
              <w:rPr>
                <w:rFonts w:ascii="Arial" w:hAnsi="Arial" w:cs="Arial"/>
                <w:sz w:val="20"/>
                <w:szCs w:val="20"/>
              </w:rPr>
            </w:pPr>
            <w:r w:rsidRPr="00DF11FF">
              <w:rPr>
                <w:rFonts w:ascii="Arial" w:hAnsi="Arial" w:cs="Arial"/>
                <w:sz w:val="20"/>
                <w:szCs w:val="20"/>
              </w:rPr>
              <w:t>3.88578e-15</w:t>
            </w:r>
          </w:p>
        </w:tc>
        <w:tc>
          <w:tcPr>
            <w:tcW w:w="1440" w:type="dxa"/>
          </w:tcPr>
          <w:p w14:paraId="21EE8441" w14:textId="77777777" w:rsidR="00BC684E" w:rsidRPr="00DF11FF" w:rsidRDefault="00BC684E" w:rsidP="00BC684E">
            <w:pPr>
              <w:pStyle w:val="Default"/>
              <w:widowControl w:val="0"/>
              <w:jc w:val="center"/>
              <w:rPr>
                <w:rFonts w:ascii="Arial" w:hAnsi="Arial" w:cs="Arial"/>
                <w:sz w:val="20"/>
                <w:szCs w:val="20"/>
              </w:rPr>
            </w:pPr>
            <w:r w:rsidRPr="00DF11FF">
              <w:rPr>
                <w:rFonts w:ascii="Arial" w:hAnsi="Arial" w:cs="Arial"/>
                <w:sz w:val="20"/>
                <w:szCs w:val="20"/>
              </w:rPr>
              <w:t>2.2204e-16</w:t>
            </w:r>
          </w:p>
        </w:tc>
        <w:tc>
          <w:tcPr>
            <w:tcW w:w="1615" w:type="dxa"/>
          </w:tcPr>
          <w:p w14:paraId="56546AEF" w14:textId="77777777" w:rsidR="00BC684E" w:rsidRPr="00DF11FF" w:rsidRDefault="00BC684E" w:rsidP="00BC684E">
            <w:pPr>
              <w:pStyle w:val="Default"/>
              <w:widowControl w:val="0"/>
              <w:jc w:val="center"/>
              <w:rPr>
                <w:rFonts w:ascii="Arial" w:hAnsi="Arial" w:cs="Arial"/>
                <w:sz w:val="20"/>
                <w:szCs w:val="20"/>
              </w:rPr>
            </w:pPr>
            <w:r w:rsidRPr="00DF11FF">
              <w:rPr>
                <w:rFonts w:ascii="Arial" w:hAnsi="Arial" w:cs="Arial"/>
                <w:sz w:val="20"/>
                <w:szCs w:val="20"/>
              </w:rPr>
              <w:t>0.0000e-00</w:t>
            </w:r>
          </w:p>
        </w:tc>
      </w:tr>
      <w:tr w:rsidR="00BC684E" w:rsidRPr="00DF11FF" w14:paraId="1B333932" w14:textId="77777777" w:rsidTr="00BC684E">
        <w:trPr>
          <w:trHeight w:val="245"/>
        </w:trPr>
        <w:tc>
          <w:tcPr>
            <w:tcW w:w="631" w:type="dxa"/>
          </w:tcPr>
          <w:p w14:paraId="65572A67" w14:textId="77777777" w:rsidR="00BC684E" w:rsidRPr="00DF11FF" w:rsidRDefault="00BC684E" w:rsidP="00BC684E">
            <w:pPr>
              <w:pStyle w:val="Default"/>
              <w:widowControl w:val="0"/>
              <w:jc w:val="center"/>
              <w:rPr>
                <w:rFonts w:ascii="Arial" w:hAnsi="Arial" w:cs="Arial"/>
                <w:sz w:val="20"/>
                <w:szCs w:val="20"/>
              </w:rPr>
            </w:pPr>
            <w:r w:rsidRPr="00DF11FF">
              <w:rPr>
                <w:rFonts w:ascii="Arial" w:hAnsi="Arial" w:cs="Arial"/>
                <w:sz w:val="20"/>
                <w:szCs w:val="20"/>
              </w:rPr>
              <w:t>0.2</w:t>
            </w:r>
          </w:p>
        </w:tc>
        <w:tc>
          <w:tcPr>
            <w:tcW w:w="1076" w:type="dxa"/>
          </w:tcPr>
          <w:p w14:paraId="5C029CF0" w14:textId="77777777" w:rsidR="00BC684E" w:rsidRPr="00DF11FF" w:rsidRDefault="00BC684E" w:rsidP="00BC684E">
            <w:pPr>
              <w:pStyle w:val="Default"/>
              <w:widowControl w:val="0"/>
              <w:jc w:val="center"/>
              <w:rPr>
                <w:rFonts w:ascii="Arial" w:hAnsi="Arial" w:cs="Arial"/>
                <w:sz w:val="20"/>
                <w:szCs w:val="20"/>
              </w:rPr>
            </w:pPr>
            <w:r w:rsidRPr="00DF11FF">
              <w:rPr>
                <w:rFonts w:ascii="Arial" w:hAnsi="Arial" w:cs="Arial"/>
                <w:sz w:val="20"/>
                <w:szCs w:val="20"/>
              </w:rPr>
              <w:t>1.17874</w:t>
            </w:r>
          </w:p>
        </w:tc>
        <w:tc>
          <w:tcPr>
            <w:tcW w:w="1528" w:type="dxa"/>
          </w:tcPr>
          <w:p w14:paraId="6B4B9620" w14:textId="77777777" w:rsidR="00BC684E" w:rsidRPr="00DF11FF" w:rsidRDefault="00BC684E" w:rsidP="00BC684E">
            <w:pPr>
              <w:pStyle w:val="Default"/>
              <w:widowControl w:val="0"/>
              <w:jc w:val="center"/>
              <w:rPr>
                <w:rFonts w:ascii="Arial" w:hAnsi="Arial" w:cs="Arial"/>
                <w:sz w:val="20"/>
                <w:szCs w:val="20"/>
              </w:rPr>
            </w:pPr>
            <w:r w:rsidRPr="00DF11FF">
              <w:rPr>
                <w:rFonts w:ascii="Arial" w:hAnsi="Arial" w:cs="Arial"/>
                <w:sz w:val="20"/>
                <w:szCs w:val="20"/>
              </w:rPr>
              <w:t>1.17874</w:t>
            </w:r>
          </w:p>
        </w:tc>
        <w:tc>
          <w:tcPr>
            <w:tcW w:w="1351" w:type="dxa"/>
          </w:tcPr>
          <w:p w14:paraId="4DCB3BE4" w14:textId="77777777" w:rsidR="00BC684E" w:rsidRPr="00DF11FF" w:rsidRDefault="00BC684E" w:rsidP="00BC684E">
            <w:pPr>
              <w:pStyle w:val="Default"/>
              <w:widowControl w:val="0"/>
              <w:jc w:val="center"/>
              <w:rPr>
                <w:rFonts w:ascii="Arial" w:hAnsi="Arial" w:cs="Arial"/>
                <w:sz w:val="20"/>
                <w:szCs w:val="20"/>
              </w:rPr>
            </w:pPr>
            <w:r w:rsidRPr="00DF11FF">
              <w:rPr>
                <w:rFonts w:ascii="Arial" w:hAnsi="Arial" w:cs="Arial"/>
                <w:sz w:val="20"/>
                <w:szCs w:val="20"/>
              </w:rPr>
              <w:t>0.0000e-00</w:t>
            </w:r>
          </w:p>
        </w:tc>
        <w:tc>
          <w:tcPr>
            <w:tcW w:w="1443" w:type="dxa"/>
          </w:tcPr>
          <w:p w14:paraId="08C573D2" w14:textId="77777777" w:rsidR="00BC684E" w:rsidRPr="00DF11FF" w:rsidRDefault="00BC684E" w:rsidP="00BC684E">
            <w:pPr>
              <w:pStyle w:val="Default"/>
              <w:widowControl w:val="0"/>
              <w:jc w:val="center"/>
              <w:rPr>
                <w:rFonts w:ascii="Arial" w:hAnsi="Arial" w:cs="Arial"/>
                <w:sz w:val="20"/>
                <w:szCs w:val="20"/>
              </w:rPr>
            </w:pPr>
            <w:r w:rsidRPr="00DF11FF">
              <w:rPr>
                <w:rFonts w:ascii="Arial" w:hAnsi="Arial" w:cs="Arial"/>
                <w:sz w:val="20"/>
                <w:szCs w:val="20"/>
              </w:rPr>
              <w:t>0.0000e-00</w:t>
            </w:r>
          </w:p>
        </w:tc>
        <w:tc>
          <w:tcPr>
            <w:tcW w:w="1441" w:type="dxa"/>
          </w:tcPr>
          <w:p w14:paraId="19F8F889" w14:textId="77777777" w:rsidR="00BC684E" w:rsidRPr="00DF11FF" w:rsidRDefault="00BC684E" w:rsidP="00BC684E">
            <w:pPr>
              <w:pStyle w:val="Default"/>
              <w:widowControl w:val="0"/>
              <w:jc w:val="center"/>
              <w:rPr>
                <w:rFonts w:ascii="Arial" w:hAnsi="Arial" w:cs="Arial"/>
                <w:sz w:val="20"/>
                <w:szCs w:val="20"/>
              </w:rPr>
            </w:pPr>
            <w:r w:rsidRPr="00DF11FF">
              <w:rPr>
                <w:rFonts w:ascii="Arial" w:hAnsi="Arial" w:cs="Arial"/>
                <w:sz w:val="20"/>
                <w:szCs w:val="20"/>
              </w:rPr>
              <w:t>1.46216e-13</w:t>
            </w:r>
          </w:p>
        </w:tc>
        <w:tc>
          <w:tcPr>
            <w:tcW w:w="1440" w:type="dxa"/>
          </w:tcPr>
          <w:p w14:paraId="7F6370EA" w14:textId="77777777" w:rsidR="00BC684E" w:rsidRPr="00DF11FF" w:rsidRDefault="00BC684E" w:rsidP="00BC684E">
            <w:pPr>
              <w:pStyle w:val="Default"/>
              <w:widowControl w:val="0"/>
              <w:jc w:val="center"/>
              <w:rPr>
                <w:rFonts w:ascii="Arial" w:hAnsi="Arial" w:cs="Arial"/>
                <w:sz w:val="20"/>
                <w:szCs w:val="20"/>
              </w:rPr>
            </w:pPr>
            <w:r w:rsidRPr="00DF11FF">
              <w:rPr>
                <w:rFonts w:ascii="Arial" w:hAnsi="Arial" w:cs="Arial"/>
                <w:sz w:val="20"/>
                <w:szCs w:val="20"/>
              </w:rPr>
              <w:t>0.0000e-00</w:t>
            </w:r>
          </w:p>
        </w:tc>
        <w:tc>
          <w:tcPr>
            <w:tcW w:w="1615" w:type="dxa"/>
          </w:tcPr>
          <w:p w14:paraId="24EFB659" w14:textId="77777777" w:rsidR="00BC684E" w:rsidRPr="00DF11FF" w:rsidRDefault="00BC684E" w:rsidP="00BC684E">
            <w:pPr>
              <w:pStyle w:val="Default"/>
              <w:widowControl w:val="0"/>
              <w:jc w:val="center"/>
              <w:rPr>
                <w:rFonts w:ascii="Arial" w:hAnsi="Arial" w:cs="Arial"/>
                <w:sz w:val="20"/>
                <w:szCs w:val="20"/>
              </w:rPr>
            </w:pPr>
            <w:r w:rsidRPr="00DF11FF">
              <w:rPr>
                <w:rFonts w:ascii="Arial" w:hAnsi="Arial" w:cs="Arial"/>
                <w:sz w:val="20"/>
                <w:szCs w:val="20"/>
              </w:rPr>
              <w:t>0.0000e-00</w:t>
            </w:r>
          </w:p>
        </w:tc>
      </w:tr>
      <w:tr w:rsidR="00BC684E" w:rsidRPr="00DF11FF" w14:paraId="7D11FB1E" w14:textId="77777777" w:rsidTr="00BC684E">
        <w:trPr>
          <w:trHeight w:val="280"/>
        </w:trPr>
        <w:tc>
          <w:tcPr>
            <w:tcW w:w="631" w:type="dxa"/>
          </w:tcPr>
          <w:p w14:paraId="1725E3DF" w14:textId="77777777" w:rsidR="00BC684E" w:rsidRPr="00DF11FF" w:rsidRDefault="00BC684E" w:rsidP="00BC684E">
            <w:pPr>
              <w:pStyle w:val="Default"/>
              <w:widowControl w:val="0"/>
              <w:jc w:val="center"/>
              <w:rPr>
                <w:rFonts w:ascii="Arial" w:hAnsi="Arial" w:cs="Arial"/>
                <w:sz w:val="20"/>
                <w:szCs w:val="20"/>
              </w:rPr>
            </w:pPr>
            <w:r w:rsidRPr="00DF11FF">
              <w:rPr>
                <w:rFonts w:ascii="Arial" w:hAnsi="Arial" w:cs="Arial"/>
                <w:sz w:val="20"/>
                <w:szCs w:val="20"/>
              </w:rPr>
              <w:t>0.3</w:t>
            </w:r>
          </w:p>
        </w:tc>
        <w:tc>
          <w:tcPr>
            <w:tcW w:w="1076" w:type="dxa"/>
          </w:tcPr>
          <w:p w14:paraId="23A39809" w14:textId="77777777" w:rsidR="00BC684E" w:rsidRPr="00DF11FF" w:rsidRDefault="00BC684E" w:rsidP="00BC684E">
            <w:pPr>
              <w:pStyle w:val="Default"/>
              <w:widowControl w:val="0"/>
              <w:jc w:val="center"/>
              <w:rPr>
                <w:rFonts w:ascii="Arial" w:hAnsi="Arial" w:cs="Arial"/>
                <w:sz w:val="20"/>
                <w:szCs w:val="20"/>
              </w:rPr>
            </w:pPr>
            <w:r w:rsidRPr="00DF11FF">
              <w:rPr>
                <w:rFonts w:ascii="Arial" w:hAnsi="Arial" w:cs="Arial"/>
                <w:sz w:val="20"/>
                <w:szCs w:val="20"/>
              </w:rPr>
              <w:t>1.25086</w:t>
            </w:r>
          </w:p>
        </w:tc>
        <w:tc>
          <w:tcPr>
            <w:tcW w:w="1528" w:type="dxa"/>
          </w:tcPr>
          <w:p w14:paraId="560C69AF" w14:textId="77777777" w:rsidR="00BC684E" w:rsidRPr="00DF11FF" w:rsidRDefault="00BC684E" w:rsidP="00BC684E">
            <w:pPr>
              <w:pStyle w:val="Default"/>
              <w:widowControl w:val="0"/>
              <w:jc w:val="center"/>
              <w:rPr>
                <w:rFonts w:ascii="Arial" w:hAnsi="Arial" w:cs="Arial"/>
                <w:sz w:val="20"/>
                <w:szCs w:val="20"/>
              </w:rPr>
            </w:pPr>
            <w:r w:rsidRPr="00DF11FF">
              <w:rPr>
                <w:rFonts w:ascii="Arial" w:hAnsi="Arial" w:cs="Arial"/>
                <w:sz w:val="20"/>
                <w:szCs w:val="20"/>
              </w:rPr>
              <w:t>1.25086</w:t>
            </w:r>
          </w:p>
        </w:tc>
        <w:tc>
          <w:tcPr>
            <w:tcW w:w="1351" w:type="dxa"/>
          </w:tcPr>
          <w:p w14:paraId="353F454D" w14:textId="77777777" w:rsidR="00BC684E" w:rsidRPr="00DF11FF" w:rsidRDefault="00BC684E" w:rsidP="00BC684E">
            <w:pPr>
              <w:pStyle w:val="Default"/>
              <w:widowControl w:val="0"/>
              <w:jc w:val="center"/>
              <w:rPr>
                <w:rFonts w:ascii="Arial" w:hAnsi="Arial" w:cs="Arial"/>
                <w:sz w:val="20"/>
                <w:szCs w:val="20"/>
              </w:rPr>
            </w:pPr>
            <w:r w:rsidRPr="00DF11FF">
              <w:rPr>
                <w:rFonts w:ascii="Arial" w:hAnsi="Arial" w:cs="Arial"/>
                <w:sz w:val="20"/>
                <w:szCs w:val="20"/>
              </w:rPr>
              <w:t>0.0000e-00</w:t>
            </w:r>
          </w:p>
        </w:tc>
        <w:tc>
          <w:tcPr>
            <w:tcW w:w="1443" w:type="dxa"/>
          </w:tcPr>
          <w:p w14:paraId="575275EF" w14:textId="77777777" w:rsidR="00BC684E" w:rsidRPr="00DF11FF" w:rsidRDefault="00BC684E" w:rsidP="00BC684E">
            <w:pPr>
              <w:pStyle w:val="Default"/>
              <w:widowControl w:val="0"/>
              <w:jc w:val="center"/>
              <w:rPr>
                <w:rFonts w:ascii="Arial" w:hAnsi="Arial" w:cs="Arial"/>
                <w:sz w:val="20"/>
                <w:szCs w:val="20"/>
              </w:rPr>
            </w:pPr>
            <w:r w:rsidRPr="00DF11FF">
              <w:rPr>
                <w:rFonts w:ascii="Arial" w:hAnsi="Arial" w:cs="Arial"/>
                <w:sz w:val="20"/>
                <w:szCs w:val="20"/>
              </w:rPr>
              <w:t>2.22045e-15</w:t>
            </w:r>
          </w:p>
        </w:tc>
        <w:tc>
          <w:tcPr>
            <w:tcW w:w="1441" w:type="dxa"/>
          </w:tcPr>
          <w:p w14:paraId="11833F4C" w14:textId="77777777" w:rsidR="00BC684E" w:rsidRPr="00DF11FF" w:rsidRDefault="00BC684E" w:rsidP="00BC684E">
            <w:pPr>
              <w:pStyle w:val="Default"/>
              <w:widowControl w:val="0"/>
              <w:jc w:val="center"/>
              <w:rPr>
                <w:rFonts w:ascii="Arial" w:hAnsi="Arial" w:cs="Arial"/>
                <w:sz w:val="20"/>
                <w:szCs w:val="20"/>
              </w:rPr>
            </w:pPr>
            <w:r w:rsidRPr="00DF11FF">
              <w:rPr>
                <w:rFonts w:ascii="Arial" w:hAnsi="Arial" w:cs="Arial"/>
                <w:sz w:val="20"/>
                <w:szCs w:val="20"/>
              </w:rPr>
              <w:t>8.80518e-13</w:t>
            </w:r>
          </w:p>
        </w:tc>
        <w:tc>
          <w:tcPr>
            <w:tcW w:w="1440" w:type="dxa"/>
          </w:tcPr>
          <w:p w14:paraId="7320088B" w14:textId="77777777" w:rsidR="00BC684E" w:rsidRPr="00DF11FF" w:rsidRDefault="00BC684E" w:rsidP="00BC684E">
            <w:pPr>
              <w:pStyle w:val="Default"/>
              <w:widowControl w:val="0"/>
              <w:jc w:val="center"/>
              <w:rPr>
                <w:rFonts w:ascii="Arial" w:hAnsi="Arial" w:cs="Arial"/>
                <w:sz w:val="20"/>
                <w:szCs w:val="20"/>
              </w:rPr>
            </w:pPr>
            <w:r w:rsidRPr="00DF11FF">
              <w:rPr>
                <w:rFonts w:ascii="Arial" w:hAnsi="Arial" w:cs="Arial"/>
                <w:sz w:val="20"/>
                <w:szCs w:val="20"/>
              </w:rPr>
              <w:t>2.2204e-16</w:t>
            </w:r>
          </w:p>
        </w:tc>
        <w:tc>
          <w:tcPr>
            <w:tcW w:w="1615" w:type="dxa"/>
          </w:tcPr>
          <w:p w14:paraId="2EF4B6B5" w14:textId="77777777" w:rsidR="00BC684E" w:rsidRPr="00DF11FF" w:rsidRDefault="00BC684E" w:rsidP="00BC684E">
            <w:pPr>
              <w:pStyle w:val="Default"/>
              <w:widowControl w:val="0"/>
              <w:jc w:val="center"/>
              <w:rPr>
                <w:rFonts w:ascii="Arial" w:hAnsi="Arial" w:cs="Arial"/>
                <w:sz w:val="20"/>
                <w:szCs w:val="20"/>
              </w:rPr>
            </w:pPr>
            <w:r w:rsidRPr="00DF11FF">
              <w:rPr>
                <w:rFonts w:ascii="Arial" w:hAnsi="Arial" w:cs="Arial"/>
                <w:sz w:val="20"/>
                <w:szCs w:val="20"/>
              </w:rPr>
              <w:t>2.2204e-16</w:t>
            </w:r>
          </w:p>
        </w:tc>
      </w:tr>
      <w:tr w:rsidR="00BC684E" w:rsidRPr="00DF11FF" w14:paraId="6759EF28" w14:textId="77777777" w:rsidTr="00BC684E">
        <w:trPr>
          <w:trHeight w:val="178"/>
        </w:trPr>
        <w:tc>
          <w:tcPr>
            <w:tcW w:w="631" w:type="dxa"/>
          </w:tcPr>
          <w:p w14:paraId="35DBA509" w14:textId="77777777" w:rsidR="00BC684E" w:rsidRPr="00DF11FF" w:rsidRDefault="00BC684E" w:rsidP="00BC684E">
            <w:pPr>
              <w:pStyle w:val="Default"/>
              <w:widowControl w:val="0"/>
              <w:jc w:val="center"/>
              <w:rPr>
                <w:rFonts w:ascii="Arial" w:hAnsi="Arial" w:cs="Arial"/>
                <w:sz w:val="20"/>
                <w:szCs w:val="20"/>
              </w:rPr>
            </w:pPr>
            <w:r w:rsidRPr="00DF11FF">
              <w:rPr>
                <w:rFonts w:ascii="Arial" w:hAnsi="Arial" w:cs="Arial"/>
                <w:sz w:val="20"/>
                <w:szCs w:val="20"/>
              </w:rPr>
              <w:t>0.4</w:t>
            </w:r>
          </w:p>
        </w:tc>
        <w:tc>
          <w:tcPr>
            <w:tcW w:w="1076" w:type="dxa"/>
          </w:tcPr>
          <w:p w14:paraId="46571CEA" w14:textId="77777777" w:rsidR="00BC684E" w:rsidRPr="00DF11FF" w:rsidRDefault="00BC684E" w:rsidP="00BC684E">
            <w:pPr>
              <w:pStyle w:val="Default"/>
              <w:widowControl w:val="0"/>
              <w:jc w:val="center"/>
              <w:rPr>
                <w:rFonts w:ascii="Arial" w:hAnsi="Arial" w:cs="Arial"/>
                <w:sz w:val="20"/>
                <w:szCs w:val="20"/>
              </w:rPr>
            </w:pPr>
            <w:r w:rsidRPr="00DF11FF">
              <w:rPr>
                <w:rFonts w:ascii="Arial" w:hAnsi="Arial" w:cs="Arial"/>
                <w:sz w:val="20"/>
                <w:szCs w:val="20"/>
              </w:rPr>
              <w:t>1.31048</w:t>
            </w:r>
          </w:p>
        </w:tc>
        <w:tc>
          <w:tcPr>
            <w:tcW w:w="1528" w:type="dxa"/>
          </w:tcPr>
          <w:p w14:paraId="16FD2443" w14:textId="77777777" w:rsidR="00BC684E" w:rsidRPr="00DF11FF" w:rsidRDefault="00BC684E" w:rsidP="00BC684E">
            <w:pPr>
              <w:pStyle w:val="Default"/>
              <w:widowControl w:val="0"/>
              <w:jc w:val="center"/>
              <w:rPr>
                <w:rFonts w:ascii="Arial" w:hAnsi="Arial" w:cs="Arial"/>
                <w:sz w:val="20"/>
                <w:szCs w:val="20"/>
              </w:rPr>
            </w:pPr>
            <w:r w:rsidRPr="00DF11FF">
              <w:rPr>
                <w:rFonts w:ascii="Arial" w:hAnsi="Arial" w:cs="Arial"/>
                <w:sz w:val="20"/>
                <w:szCs w:val="20"/>
              </w:rPr>
              <w:t>1.31048</w:t>
            </w:r>
          </w:p>
        </w:tc>
        <w:tc>
          <w:tcPr>
            <w:tcW w:w="1351" w:type="dxa"/>
          </w:tcPr>
          <w:p w14:paraId="0864DD5C" w14:textId="77777777" w:rsidR="00BC684E" w:rsidRPr="00DF11FF" w:rsidRDefault="00BC684E" w:rsidP="00BC684E">
            <w:pPr>
              <w:pStyle w:val="Default"/>
              <w:widowControl w:val="0"/>
              <w:jc w:val="center"/>
              <w:rPr>
                <w:rFonts w:ascii="Arial" w:hAnsi="Arial" w:cs="Arial"/>
                <w:sz w:val="20"/>
                <w:szCs w:val="20"/>
              </w:rPr>
            </w:pPr>
            <w:r w:rsidRPr="00DF11FF">
              <w:rPr>
                <w:rFonts w:ascii="Arial" w:hAnsi="Arial" w:cs="Arial"/>
                <w:sz w:val="20"/>
                <w:szCs w:val="20"/>
              </w:rPr>
              <w:t>0.0000e-00</w:t>
            </w:r>
          </w:p>
        </w:tc>
        <w:tc>
          <w:tcPr>
            <w:tcW w:w="1443" w:type="dxa"/>
          </w:tcPr>
          <w:p w14:paraId="208CBCAF" w14:textId="77777777" w:rsidR="00BC684E" w:rsidRPr="00DF11FF" w:rsidRDefault="00BC684E" w:rsidP="00BC684E">
            <w:pPr>
              <w:pStyle w:val="Default"/>
              <w:widowControl w:val="0"/>
              <w:jc w:val="center"/>
              <w:rPr>
                <w:rFonts w:ascii="Arial" w:hAnsi="Arial" w:cs="Arial"/>
                <w:sz w:val="20"/>
                <w:szCs w:val="20"/>
              </w:rPr>
            </w:pPr>
            <w:r w:rsidRPr="00DF11FF">
              <w:rPr>
                <w:rFonts w:ascii="Arial" w:hAnsi="Arial" w:cs="Arial"/>
                <w:sz w:val="20"/>
                <w:szCs w:val="20"/>
              </w:rPr>
              <w:t>6.66134e-15</w:t>
            </w:r>
          </w:p>
        </w:tc>
        <w:tc>
          <w:tcPr>
            <w:tcW w:w="1441" w:type="dxa"/>
          </w:tcPr>
          <w:p w14:paraId="522F4A22" w14:textId="77777777" w:rsidR="00BC684E" w:rsidRPr="00DF11FF" w:rsidRDefault="00BC684E" w:rsidP="00BC684E">
            <w:pPr>
              <w:pStyle w:val="Default"/>
              <w:widowControl w:val="0"/>
              <w:jc w:val="center"/>
              <w:rPr>
                <w:rFonts w:ascii="Arial" w:hAnsi="Arial" w:cs="Arial"/>
                <w:sz w:val="20"/>
                <w:szCs w:val="20"/>
              </w:rPr>
            </w:pPr>
            <w:r w:rsidRPr="00DF11FF">
              <w:rPr>
                <w:rFonts w:ascii="Arial" w:hAnsi="Arial" w:cs="Arial"/>
                <w:sz w:val="20"/>
                <w:szCs w:val="20"/>
              </w:rPr>
              <w:t>2.35822e-12</w:t>
            </w:r>
          </w:p>
        </w:tc>
        <w:tc>
          <w:tcPr>
            <w:tcW w:w="1440" w:type="dxa"/>
          </w:tcPr>
          <w:p w14:paraId="7B3BDBE8" w14:textId="77777777" w:rsidR="00BC684E" w:rsidRPr="00DF11FF" w:rsidRDefault="00BC684E" w:rsidP="00BC684E">
            <w:pPr>
              <w:pStyle w:val="Default"/>
              <w:widowControl w:val="0"/>
              <w:jc w:val="center"/>
              <w:rPr>
                <w:rFonts w:ascii="Arial" w:hAnsi="Arial" w:cs="Arial"/>
                <w:sz w:val="20"/>
                <w:szCs w:val="20"/>
              </w:rPr>
            </w:pPr>
            <w:r w:rsidRPr="00DF11FF">
              <w:rPr>
                <w:rFonts w:ascii="Arial" w:hAnsi="Arial" w:cs="Arial"/>
                <w:sz w:val="20"/>
                <w:szCs w:val="20"/>
              </w:rPr>
              <w:t>8.8817e-16</w:t>
            </w:r>
          </w:p>
        </w:tc>
        <w:tc>
          <w:tcPr>
            <w:tcW w:w="1615" w:type="dxa"/>
          </w:tcPr>
          <w:p w14:paraId="42704027" w14:textId="77777777" w:rsidR="00BC684E" w:rsidRPr="00DF11FF" w:rsidRDefault="00BC684E" w:rsidP="00BC684E">
            <w:pPr>
              <w:pStyle w:val="Default"/>
              <w:widowControl w:val="0"/>
              <w:jc w:val="center"/>
              <w:rPr>
                <w:rFonts w:ascii="Arial" w:hAnsi="Arial" w:cs="Arial"/>
                <w:sz w:val="20"/>
                <w:szCs w:val="20"/>
              </w:rPr>
            </w:pPr>
            <w:r w:rsidRPr="00DF11FF">
              <w:rPr>
                <w:rFonts w:ascii="Arial" w:hAnsi="Arial" w:cs="Arial"/>
                <w:sz w:val="20"/>
                <w:szCs w:val="20"/>
              </w:rPr>
              <w:t>8.8817e-16</w:t>
            </w:r>
          </w:p>
        </w:tc>
      </w:tr>
      <w:tr w:rsidR="00BC684E" w:rsidRPr="00DF11FF" w14:paraId="6062839F" w14:textId="77777777" w:rsidTr="00BC684E">
        <w:trPr>
          <w:trHeight w:val="178"/>
        </w:trPr>
        <w:tc>
          <w:tcPr>
            <w:tcW w:w="631" w:type="dxa"/>
          </w:tcPr>
          <w:p w14:paraId="0038CD51" w14:textId="77777777" w:rsidR="00BC684E" w:rsidRPr="00DF11FF" w:rsidRDefault="00BC684E" w:rsidP="00BC684E">
            <w:pPr>
              <w:pStyle w:val="Default"/>
              <w:widowControl w:val="0"/>
              <w:jc w:val="center"/>
              <w:rPr>
                <w:rFonts w:ascii="Arial" w:hAnsi="Arial" w:cs="Arial"/>
                <w:sz w:val="20"/>
                <w:szCs w:val="20"/>
              </w:rPr>
            </w:pPr>
            <w:r w:rsidRPr="00DF11FF">
              <w:rPr>
                <w:rFonts w:ascii="Arial" w:hAnsi="Arial" w:cs="Arial"/>
                <w:sz w:val="20"/>
                <w:szCs w:val="20"/>
              </w:rPr>
              <w:t>0.5</w:t>
            </w:r>
          </w:p>
        </w:tc>
        <w:tc>
          <w:tcPr>
            <w:tcW w:w="1076" w:type="dxa"/>
          </w:tcPr>
          <w:p w14:paraId="1E29529A" w14:textId="77777777" w:rsidR="00BC684E" w:rsidRPr="00DF11FF" w:rsidRDefault="00BC684E" w:rsidP="00BC684E">
            <w:pPr>
              <w:pStyle w:val="Default"/>
              <w:widowControl w:val="0"/>
              <w:jc w:val="center"/>
              <w:rPr>
                <w:rFonts w:ascii="Arial" w:hAnsi="Arial" w:cs="Arial"/>
                <w:sz w:val="20"/>
                <w:szCs w:val="20"/>
              </w:rPr>
            </w:pPr>
            <w:r w:rsidRPr="00DF11FF">
              <w:rPr>
                <w:rFonts w:ascii="Arial" w:hAnsi="Arial" w:cs="Arial"/>
                <w:sz w:val="20"/>
                <w:szCs w:val="20"/>
              </w:rPr>
              <w:t>1.35701</w:t>
            </w:r>
          </w:p>
        </w:tc>
        <w:tc>
          <w:tcPr>
            <w:tcW w:w="1528" w:type="dxa"/>
          </w:tcPr>
          <w:p w14:paraId="32529DF0" w14:textId="77777777" w:rsidR="00BC684E" w:rsidRPr="00DF11FF" w:rsidRDefault="00BC684E" w:rsidP="00BC684E">
            <w:pPr>
              <w:pStyle w:val="Default"/>
              <w:widowControl w:val="0"/>
              <w:jc w:val="center"/>
              <w:rPr>
                <w:rFonts w:ascii="Arial" w:hAnsi="Arial" w:cs="Arial"/>
                <w:sz w:val="20"/>
                <w:szCs w:val="20"/>
              </w:rPr>
            </w:pPr>
            <w:r w:rsidRPr="00DF11FF">
              <w:rPr>
                <w:rFonts w:ascii="Arial" w:hAnsi="Arial" w:cs="Arial"/>
                <w:sz w:val="20"/>
                <w:szCs w:val="20"/>
              </w:rPr>
              <w:t>1.35701</w:t>
            </w:r>
          </w:p>
        </w:tc>
        <w:tc>
          <w:tcPr>
            <w:tcW w:w="1351" w:type="dxa"/>
          </w:tcPr>
          <w:p w14:paraId="2681C6B2" w14:textId="77777777" w:rsidR="00BC684E" w:rsidRPr="00DF11FF" w:rsidRDefault="00BC684E" w:rsidP="00BC684E">
            <w:pPr>
              <w:pStyle w:val="Default"/>
              <w:widowControl w:val="0"/>
              <w:jc w:val="center"/>
              <w:rPr>
                <w:rFonts w:ascii="Arial" w:hAnsi="Arial" w:cs="Arial"/>
                <w:sz w:val="20"/>
                <w:szCs w:val="20"/>
              </w:rPr>
            </w:pPr>
            <w:r w:rsidRPr="00DF11FF">
              <w:rPr>
                <w:rFonts w:ascii="Arial" w:hAnsi="Arial" w:cs="Arial"/>
                <w:sz w:val="20"/>
                <w:szCs w:val="20"/>
              </w:rPr>
              <w:t>0.0000e-00</w:t>
            </w:r>
          </w:p>
        </w:tc>
        <w:tc>
          <w:tcPr>
            <w:tcW w:w="1443" w:type="dxa"/>
          </w:tcPr>
          <w:p w14:paraId="5BB07194" w14:textId="77777777" w:rsidR="00BC684E" w:rsidRPr="00DF11FF" w:rsidRDefault="00BC684E" w:rsidP="00BC684E">
            <w:pPr>
              <w:pStyle w:val="Default"/>
              <w:widowControl w:val="0"/>
              <w:jc w:val="center"/>
              <w:rPr>
                <w:rFonts w:ascii="Arial" w:hAnsi="Arial" w:cs="Arial"/>
                <w:sz w:val="20"/>
                <w:szCs w:val="20"/>
              </w:rPr>
            </w:pPr>
            <w:r w:rsidRPr="00DF11FF">
              <w:rPr>
                <w:rFonts w:ascii="Arial" w:hAnsi="Arial" w:cs="Arial"/>
                <w:sz w:val="20"/>
                <w:szCs w:val="20"/>
              </w:rPr>
              <w:t>1.11022e-14</w:t>
            </w:r>
          </w:p>
        </w:tc>
        <w:tc>
          <w:tcPr>
            <w:tcW w:w="1441" w:type="dxa"/>
          </w:tcPr>
          <w:p w14:paraId="1B022F95" w14:textId="77777777" w:rsidR="00BC684E" w:rsidRPr="00DF11FF" w:rsidRDefault="00BC684E" w:rsidP="00BC684E">
            <w:pPr>
              <w:pStyle w:val="Default"/>
              <w:widowControl w:val="0"/>
              <w:jc w:val="center"/>
              <w:rPr>
                <w:rFonts w:ascii="Arial" w:hAnsi="Arial" w:cs="Arial"/>
                <w:sz w:val="20"/>
                <w:szCs w:val="20"/>
              </w:rPr>
            </w:pPr>
            <w:r w:rsidRPr="00DF11FF">
              <w:rPr>
                <w:rFonts w:ascii="Arial" w:hAnsi="Arial" w:cs="Arial"/>
                <w:sz w:val="20"/>
                <w:szCs w:val="20"/>
              </w:rPr>
              <w:t>3.8014e-12</w:t>
            </w:r>
          </w:p>
        </w:tc>
        <w:tc>
          <w:tcPr>
            <w:tcW w:w="1440" w:type="dxa"/>
          </w:tcPr>
          <w:p w14:paraId="3DE8216C" w14:textId="77777777" w:rsidR="00BC684E" w:rsidRPr="00DF11FF" w:rsidRDefault="00BC684E" w:rsidP="00BC684E">
            <w:pPr>
              <w:pStyle w:val="Default"/>
              <w:widowControl w:val="0"/>
              <w:jc w:val="center"/>
              <w:rPr>
                <w:rFonts w:ascii="Arial" w:hAnsi="Arial" w:cs="Arial"/>
                <w:sz w:val="20"/>
                <w:szCs w:val="20"/>
              </w:rPr>
            </w:pPr>
            <w:r w:rsidRPr="00DF11FF">
              <w:rPr>
                <w:rFonts w:ascii="Arial" w:hAnsi="Arial" w:cs="Arial"/>
                <w:sz w:val="20"/>
                <w:szCs w:val="20"/>
              </w:rPr>
              <w:t>2.2204e-16</w:t>
            </w:r>
          </w:p>
        </w:tc>
        <w:tc>
          <w:tcPr>
            <w:tcW w:w="1615" w:type="dxa"/>
          </w:tcPr>
          <w:p w14:paraId="0D571237" w14:textId="77777777" w:rsidR="00BC684E" w:rsidRPr="00DF11FF" w:rsidRDefault="00BC684E" w:rsidP="00BC684E">
            <w:pPr>
              <w:pStyle w:val="Default"/>
              <w:widowControl w:val="0"/>
              <w:jc w:val="center"/>
              <w:rPr>
                <w:rFonts w:ascii="Arial" w:hAnsi="Arial" w:cs="Arial"/>
                <w:sz w:val="20"/>
                <w:szCs w:val="20"/>
              </w:rPr>
            </w:pPr>
            <w:r w:rsidRPr="00DF11FF">
              <w:rPr>
                <w:rFonts w:ascii="Arial" w:hAnsi="Arial" w:cs="Arial"/>
                <w:sz w:val="20"/>
                <w:szCs w:val="20"/>
              </w:rPr>
              <w:t>4.4408e-16</w:t>
            </w:r>
          </w:p>
        </w:tc>
      </w:tr>
      <w:tr w:rsidR="00BC684E" w:rsidRPr="00DF11FF" w14:paraId="6EDF249F" w14:textId="77777777" w:rsidTr="00BC684E">
        <w:trPr>
          <w:trHeight w:val="178"/>
        </w:trPr>
        <w:tc>
          <w:tcPr>
            <w:tcW w:w="631" w:type="dxa"/>
          </w:tcPr>
          <w:p w14:paraId="3E605B14" w14:textId="77777777" w:rsidR="00BC684E" w:rsidRPr="00DF11FF" w:rsidRDefault="00BC684E" w:rsidP="00BC684E">
            <w:pPr>
              <w:pStyle w:val="Default"/>
              <w:widowControl w:val="0"/>
              <w:jc w:val="center"/>
              <w:rPr>
                <w:rFonts w:ascii="Arial" w:hAnsi="Arial" w:cs="Arial"/>
                <w:sz w:val="20"/>
                <w:szCs w:val="20"/>
              </w:rPr>
            </w:pPr>
            <w:r w:rsidRPr="00DF11FF">
              <w:rPr>
                <w:rFonts w:ascii="Arial" w:hAnsi="Arial" w:cs="Arial"/>
                <w:sz w:val="20"/>
                <w:szCs w:val="20"/>
              </w:rPr>
              <w:t>0.6</w:t>
            </w:r>
          </w:p>
        </w:tc>
        <w:tc>
          <w:tcPr>
            <w:tcW w:w="1076" w:type="dxa"/>
          </w:tcPr>
          <w:p w14:paraId="1192F2D3" w14:textId="77777777" w:rsidR="00BC684E" w:rsidRPr="00DF11FF" w:rsidRDefault="00BC684E" w:rsidP="00BC684E">
            <w:pPr>
              <w:pStyle w:val="Default"/>
              <w:widowControl w:val="0"/>
              <w:jc w:val="center"/>
              <w:rPr>
                <w:rFonts w:ascii="Arial" w:hAnsi="Arial" w:cs="Arial"/>
                <w:sz w:val="20"/>
                <w:szCs w:val="20"/>
              </w:rPr>
            </w:pPr>
            <w:r w:rsidRPr="00DF11FF">
              <w:rPr>
                <w:rFonts w:ascii="Arial" w:hAnsi="Arial" w:cs="Arial"/>
                <w:sz w:val="20"/>
                <w:szCs w:val="20"/>
              </w:rPr>
              <w:t>1.38998</w:t>
            </w:r>
          </w:p>
        </w:tc>
        <w:tc>
          <w:tcPr>
            <w:tcW w:w="1528" w:type="dxa"/>
          </w:tcPr>
          <w:p w14:paraId="4D7A32FD" w14:textId="77777777" w:rsidR="00BC684E" w:rsidRPr="00DF11FF" w:rsidRDefault="00BC684E" w:rsidP="00BC684E">
            <w:pPr>
              <w:pStyle w:val="Default"/>
              <w:widowControl w:val="0"/>
              <w:jc w:val="center"/>
              <w:rPr>
                <w:rFonts w:ascii="Arial" w:hAnsi="Arial" w:cs="Arial"/>
                <w:sz w:val="20"/>
                <w:szCs w:val="20"/>
              </w:rPr>
            </w:pPr>
            <w:r w:rsidRPr="00DF11FF">
              <w:rPr>
                <w:rFonts w:ascii="Arial" w:hAnsi="Arial" w:cs="Arial"/>
                <w:sz w:val="20"/>
                <w:szCs w:val="20"/>
              </w:rPr>
              <w:t>1.38998</w:t>
            </w:r>
          </w:p>
        </w:tc>
        <w:tc>
          <w:tcPr>
            <w:tcW w:w="1351" w:type="dxa"/>
          </w:tcPr>
          <w:p w14:paraId="6402DF70" w14:textId="77777777" w:rsidR="00BC684E" w:rsidRPr="00DF11FF" w:rsidRDefault="00BC684E" w:rsidP="00BC684E">
            <w:pPr>
              <w:pStyle w:val="Default"/>
              <w:widowControl w:val="0"/>
              <w:jc w:val="center"/>
              <w:rPr>
                <w:rFonts w:ascii="Arial" w:hAnsi="Arial" w:cs="Arial"/>
                <w:sz w:val="20"/>
                <w:szCs w:val="20"/>
              </w:rPr>
            </w:pPr>
            <w:r w:rsidRPr="00DF11FF">
              <w:rPr>
                <w:rFonts w:ascii="Arial" w:hAnsi="Arial" w:cs="Arial"/>
                <w:sz w:val="20"/>
                <w:szCs w:val="20"/>
              </w:rPr>
              <w:t>0.0000e-00</w:t>
            </w:r>
          </w:p>
        </w:tc>
        <w:tc>
          <w:tcPr>
            <w:tcW w:w="1443" w:type="dxa"/>
          </w:tcPr>
          <w:p w14:paraId="5D42A91F" w14:textId="77777777" w:rsidR="00BC684E" w:rsidRPr="00DF11FF" w:rsidRDefault="00BC684E" w:rsidP="00BC684E">
            <w:pPr>
              <w:pStyle w:val="Default"/>
              <w:widowControl w:val="0"/>
              <w:jc w:val="center"/>
              <w:rPr>
                <w:rFonts w:ascii="Arial" w:hAnsi="Arial" w:cs="Arial"/>
                <w:sz w:val="20"/>
                <w:szCs w:val="20"/>
              </w:rPr>
            </w:pPr>
            <w:r w:rsidRPr="00DF11FF">
              <w:rPr>
                <w:rFonts w:ascii="Arial" w:hAnsi="Arial" w:cs="Arial"/>
                <w:sz w:val="20"/>
                <w:szCs w:val="20"/>
              </w:rPr>
              <w:t>1.04361e-14</w:t>
            </w:r>
          </w:p>
        </w:tc>
        <w:tc>
          <w:tcPr>
            <w:tcW w:w="1441" w:type="dxa"/>
          </w:tcPr>
          <w:p w14:paraId="615EF781" w14:textId="77777777" w:rsidR="00BC684E" w:rsidRPr="00DF11FF" w:rsidRDefault="00BC684E" w:rsidP="00BC684E">
            <w:pPr>
              <w:pStyle w:val="Default"/>
              <w:widowControl w:val="0"/>
              <w:jc w:val="center"/>
              <w:rPr>
                <w:rFonts w:ascii="Arial" w:hAnsi="Arial" w:cs="Arial"/>
                <w:sz w:val="20"/>
                <w:szCs w:val="20"/>
              </w:rPr>
            </w:pPr>
            <w:r w:rsidRPr="00DF11FF">
              <w:rPr>
                <w:rFonts w:ascii="Arial" w:hAnsi="Arial" w:cs="Arial"/>
                <w:sz w:val="20"/>
                <w:szCs w:val="20"/>
              </w:rPr>
              <w:t>5.14766e-11</w:t>
            </w:r>
          </w:p>
        </w:tc>
        <w:tc>
          <w:tcPr>
            <w:tcW w:w="1440" w:type="dxa"/>
          </w:tcPr>
          <w:p w14:paraId="134A09A0" w14:textId="77777777" w:rsidR="00BC684E" w:rsidRPr="00DF11FF" w:rsidRDefault="00BC684E" w:rsidP="00BC684E">
            <w:pPr>
              <w:pStyle w:val="Default"/>
              <w:widowControl w:val="0"/>
              <w:jc w:val="center"/>
              <w:rPr>
                <w:rFonts w:ascii="Arial" w:hAnsi="Arial" w:cs="Arial"/>
                <w:sz w:val="20"/>
                <w:szCs w:val="20"/>
              </w:rPr>
            </w:pPr>
            <w:r w:rsidRPr="00DF11FF">
              <w:rPr>
                <w:rFonts w:ascii="Arial" w:hAnsi="Arial" w:cs="Arial"/>
                <w:sz w:val="20"/>
                <w:szCs w:val="20"/>
              </w:rPr>
              <w:t>6.8833e-15</w:t>
            </w:r>
          </w:p>
        </w:tc>
        <w:tc>
          <w:tcPr>
            <w:tcW w:w="1615" w:type="dxa"/>
          </w:tcPr>
          <w:p w14:paraId="1A5FF8F9" w14:textId="77777777" w:rsidR="00BC684E" w:rsidRPr="00DF11FF" w:rsidRDefault="00BC684E" w:rsidP="00BC684E">
            <w:pPr>
              <w:pStyle w:val="Default"/>
              <w:widowControl w:val="0"/>
              <w:jc w:val="center"/>
              <w:rPr>
                <w:rFonts w:ascii="Arial" w:hAnsi="Arial" w:cs="Arial"/>
                <w:sz w:val="20"/>
                <w:szCs w:val="20"/>
              </w:rPr>
            </w:pPr>
            <w:r w:rsidRPr="00DF11FF">
              <w:rPr>
                <w:rFonts w:ascii="Arial" w:hAnsi="Arial" w:cs="Arial"/>
                <w:sz w:val="20"/>
                <w:szCs w:val="20"/>
              </w:rPr>
              <w:t>2.0650e-14</w:t>
            </w:r>
          </w:p>
        </w:tc>
      </w:tr>
      <w:tr w:rsidR="00BC684E" w:rsidRPr="00DF11FF" w14:paraId="1D563475" w14:textId="77777777" w:rsidTr="00BC684E">
        <w:trPr>
          <w:trHeight w:val="178"/>
        </w:trPr>
        <w:tc>
          <w:tcPr>
            <w:tcW w:w="631" w:type="dxa"/>
          </w:tcPr>
          <w:p w14:paraId="018CE280" w14:textId="77777777" w:rsidR="00BC684E" w:rsidRPr="00DF11FF" w:rsidRDefault="00BC684E" w:rsidP="00BC684E">
            <w:pPr>
              <w:pStyle w:val="Default"/>
              <w:widowControl w:val="0"/>
              <w:jc w:val="center"/>
              <w:rPr>
                <w:rFonts w:ascii="Arial" w:hAnsi="Arial" w:cs="Arial"/>
                <w:sz w:val="20"/>
                <w:szCs w:val="20"/>
              </w:rPr>
            </w:pPr>
            <w:r w:rsidRPr="00DF11FF">
              <w:rPr>
                <w:rFonts w:ascii="Arial" w:hAnsi="Arial" w:cs="Arial"/>
                <w:sz w:val="20"/>
                <w:szCs w:val="20"/>
              </w:rPr>
              <w:t>0.7</w:t>
            </w:r>
          </w:p>
        </w:tc>
        <w:tc>
          <w:tcPr>
            <w:tcW w:w="1076" w:type="dxa"/>
          </w:tcPr>
          <w:p w14:paraId="14D9E9FF" w14:textId="77777777" w:rsidR="00BC684E" w:rsidRPr="00DF11FF" w:rsidRDefault="00BC684E" w:rsidP="00BC684E">
            <w:pPr>
              <w:pStyle w:val="Default"/>
              <w:widowControl w:val="0"/>
              <w:jc w:val="center"/>
              <w:rPr>
                <w:rFonts w:ascii="Arial" w:hAnsi="Arial" w:cs="Arial"/>
                <w:sz w:val="20"/>
                <w:szCs w:val="20"/>
              </w:rPr>
            </w:pPr>
            <w:r w:rsidRPr="00DF11FF">
              <w:rPr>
                <w:rFonts w:ascii="Arial" w:hAnsi="Arial" w:cs="Arial"/>
                <w:sz w:val="20"/>
                <w:szCs w:val="20"/>
              </w:rPr>
              <w:t>1.40906</w:t>
            </w:r>
          </w:p>
        </w:tc>
        <w:tc>
          <w:tcPr>
            <w:tcW w:w="1528" w:type="dxa"/>
          </w:tcPr>
          <w:p w14:paraId="06F29689" w14:textId="77777777" w:rsidR="00BC684E" w:rsidRPr="00DF11FF" w:rsidRDefault="00BC684E" w:rsidP="00BC684E">
            <w:pPr>
              <w:pStyle w:val="Default"/>
              <w:widowControl w:val="0"/>
              <w:jc w:val="center"/>
              <w:rPr>
                <w:rFonts w:ascii="Arial" w:hAnsi="Arial" w:cs="Arial"/>
                <w:sz w:val="20"/>
                <w:szCs w:val="20"/>
              </w:rPr>
            </w:pPr>
            <w:r w:rsidRPr="00DF11FF">
              <w:rPr>
                <w:rFonts w:ascii="Arial" w:hAnsi="Arial" w:cs="Arial"/>
                <w:sz w:val="20"/>
                <w:szCs w:val="20"/>
              </w:rPr>
              <w:t>1.40906</w:t>
            </w:r>
          </w:p>
        </w:tc>
        <w:tc>
          <w:tcPr>
            <w:tcW w:w="1351" w:type="dxa"/>
          </w:tcPr>
          <w:p w14:paraId="2385BBE8" w14:textId="77777777" w:rsidR="00BC684E" w:rsidRPr="00DF11FF" w:rsidRDefault="00BC684E" w:rsidP="00BC684E">
            <w:pPr>
              <w:pStyle w:val="Default"/>
              <w:widowControl w:val="0"/>
              <w:jc w:val="center"/>
              <w:rPr>
                <w:rFonts w:ascii="Arial" w:hAnsi="Arial" w:cs="Arial"/>
                <w:sz w:val="20"/>
                <w:szCs w:val="20"/>
              </w:rPr>
            </w:pPr>
            <w:r w:rsidRPr="00DF11FF">
              <w:rPr>
                <w:rFonts w:ascii="Arial" w:hAnsi="Arial" w:cs="Arial"/>
                <w:sz w:val="20"/>
                <w:szCs w:val="20"/>
              </w:rPr>
              <w:t>0.0000e-00</w:t>
            </w:r>
          </w:p>
        </w:tc>
        <w:tc>
          <w:tcPr>
            <w:tcW w:w="1443" w:type="dxa"/>
          </w:tcPr>
          <w:p w14:paraId="5C8682F7" w14:textId="77777777" w:rsidR="00BC684E" w:rsidRPr="00DF11FF" w:rsidRDefault="00BC684E" w:rsidP="00BC684E">
            <w:pPr>
              <w:pStyle w:val="Default"/>
              <w:widowControl w:val="0"/>
              <w:jc w:val="center"/>
              <w:rPr>
                <w:rFonts w:ascii="Arial" w:hAnsi="Arial" w:cs="Arial"/>
                <w:sz w:val="20"/>
                <w:szCs w:val="20"/>
              </w:rPr>
            </w:pPr>
            <w:r w:rsidRPr="00DF11FF">
              <w:rPr>
                <w:rFonts w:ascii="Arial" w:hAnsi="Arial" w:cs="Arial"/>
                <w:sz w:val="20"/>
                <w:szCs w:val="20"/>
              </w:rPr>
              <w:t>5.32907e-15</w:t>
            </w:r>
          </w:p>
        </w:tc>
        <w:tc>
          <w:tcPr>
            <w:tcW w:w="1441" w:type="dxa"/>
          </w:tcPr>
          <w:p w14:paraId="2F5B3175" w14:textId="77777777" w:rsidR="00BC684E" w:rsidRPr="00DF11FF" w:rsidRDefault="00BC684E" w:rsidP="00BC684E">
            <w:pPr>
              <w:pStyle w:val="Default"/>
              <w:widowControl w:val="0"/>
              <w:jc w:val="center"/>
              <w:rPr>
                <w:rFonts w:ascii="Arial" w:hAnsi="Arial" w:cs="Arial"/>
                <w:sz w:val="20"/>
                <w:szCs w:val="20"/>
              </w:rPr>
            </w:pPr>
            <w:r w:rsidRPr="00DF11FF">
              <w:rPr>
                <w:rFonts w:ascii="Arial" w:hAnsi="Arial" w:cs="Arial"/>
                <w:sz w:val="20"/>
                <w:szCs w:val="20"/>
              </w:rPr>
              <w:t>1.56224e-11</w:t>
            </w:r>
          </w:p>
        </w:tc>
        <w:tc>
          <w:tcPr>
            <w:tcW w:w="1440" w:type="dxa"/>
          </w:tcPr>
          <w:p w14:paraId="58853111" w14:textId="77777777" w:rsidR="00BC684E" w:rsidRPr="00DF11FF" w:rsidRDefault="00BC684E" w:rsidP="00BC684E">
            <w:pPr>
              <w:pStyle w:val="Default"/>
              <w:widowControl w:val="0"/>
              <w:jc w:val="center"/>
              <w:rPr>
                <w:rFonts w:ascii="Arial" w:hAnsi="Arial" w:cs="Arial"/>
                <w:sz w:val="20"/>
                <w:szCs w:val="20"/>
              </w:rPr>
            </w:pPr>
            <w:r w:rsidRPr="00DF11FF">
              <w:rPr>
                <w:rFonts w:ascii="Arial" w:hAnsi="Arial" w:cs="Arial"/>
                <w:sz w:val="20"/>
                <w:szCs w:val="20"/>
              </w:rPr>
              <w:t>3.8857e-14</w:t>
            </w:r>
          </w:p>
        </w:tc>
        <w:tc>
          <w:tcPr>
            <w:tcW w:w="1615" w:type="dxa"/>
          </w:tcPr>
          <w:p w14:paraId="08B831AB" w14:textId="77777777" w:rsidR="00BC684E" w:rsidRPr="00DF11FF" w:rsidRDefault="00BC684E" w:rsidP="00BC684E">
            <w:pPr>
              <w:pStyle w:val="Default"/>
              <w:widowControl w:val="0"/>
              <w:jc w:val="center"/>
              <w:rPr>
                <w:rFonts w:ascii="Arial" w:hAnsi="Arial" w:cs="Arial"/>
                <w:sz w:val="20"/>
                <w:szCs w:val="20"/>
              </w:rPr>
            </w:pPr>
            <w:r w:rsidRPr="00DF11FF">
              <w:rPr>
                <w:rFonts w:ascii="Arial" w:hAnsi="Arial" w:cs="Arial"/>
                <w:sz w:val="20"/>
                <w:szCs w:val="20"/>
              </w:rPr>
              <w:t>1.9317e-14</w:t>
            </w:r>
          </w:p>
        </w:tc>
      </w:tr>
      <w:tr w:rsidR="00BC684E" w:rsidRPr="00DF11FF" w14:paraId="2D60C15E" w14:textId="77777777" w:rsidTr="00BC684E">
        <w:trPr>
          <w:trHeight w:val="181"/>
        </w:trPr>
        <w:tc>
          <w:tcPr>
            <w:tcW w:w="631" w:type="dxa"/>
          </w:tcPr>
          <w:p w14:paraId="0F271CFC" w14:textId="77777777" w:rsidR="00BC684E" w:rsidRPr="00DF11FF" w:rsidRDefault="00BC684E" w:rsidP="00BC684E">
            <w:pPr>
              <w:pStyle w:val="Default"/>
              <w:widowControl w:val="0"/>
              <w:jc w:val="center"/>
              <w:rPr>
                <w:rFonts w:ascii="Arial" w:hAnsi="Arial" w:cs="Arial"/>
                <w:sz w:val="20"/>
                <w:szCs w:val="20"/>
              </w:rPr>
            </w:pPr>
            <w:r w:rsidRPr="00DF11FF">
              <w:rPr>
                <w:rFonts w:ascii="Arial" w:hAnsi="Arial" w:cs="Arial"/>
                <w:sz w:val="20"/>
                <w:szCs w:val="20"/>
              </w:rPr>
              <w:t>0.8</w:t>
            </w:r>
          </w:p>
        </w:tc>
        <w:tc>
          <w:tcPr>
            <w:tcW w:w="1076" w:type="dxa"/>
          </w:tcPr>
          <w:p w14:paraId="6A8FB707" w14:textId="77777777" w:rsidR="00BC684E" w:rsidRPr="00DF11FF" w:rsidRDefault="00BC684E" w:rsidP="00BC684E">
            <w:pPr>
              <w:pStyle w:val="Default"/>
              <w:widowControl w:val="0"/>
              <w:jc w:val="center"/>
              <w:rPr>
                <w:rFonts w:ascii="Arial" w:hAnsi="Arial" w:cs="Arial"/>
                <w:sz w:val="20"/>
                <w:szCs w:val="20"/>
              </w:rPr>
            </w:pPr>
            <w:r w:rsidRPr="00DF11FF">
              <w:rPr>
                <w:rFonts w:ascii="Arial" w:hAnsi="Arial" w:cs="Arial"/>
                <w:sz w:val="20"/>
                <w:szCs w:val="20"/>
              </w:rPr>
              <w:t>1.41406</w:t>
            </w:r>
          </w:p>
        </w:tc>
        <w:tc>
          <w:tcPr>
            <w:tcW w:w="1528" w:type="dxa"/>
          </w:tcPr>
          <w:p w14:paraId="266D6C53" w14:textId="77777777" w:rsidR="00BC684E" w:rsidRPr="00DF11FF" w:rsidRDefault="00BC684E" w:rsidP="00BC684E">
            <w:pPr>
              <w:pStyle w:val="Default"/>
              <w:widowControl w:val="0"/>
              <w:jc w:val="center"/>
              <w:rPr>
                <w:rFonts w:ascii="Arial" w:hAnsi="Arial" w:cs="Arial"/>
                <w:sz w:val="20"/>
                <w:szCs w:val="20"/>
              </w:rPr>
            </w:pPr>
            <w:r w:rsidRPr="00DF11FF">
              <w:rPr>
                <w:rFonts w:ascii="Arial" w:hAnsi="Arial" w:cs="Arial"/>
                <w:sz w:val="20"/>
                <w:szCs w:val="20"/>
              </w:rPr>
              <w:t>1.41406</w:t>
            </w:r>
          </w:p>
        </w:tc>
        <w:tc>
          <w:tcPr>
            <w:tcW w:w="1351" w:type="dxa"/>
          </w:tcPr>
          <w:p w14:paraId="4EE16B64" w14:textId="77777777" w:rsidR="00BC684E" w:rsidRPr="00DF11FF" w:rsidRDefault="00BC684E" w:rsidP="00BC684E">
            <w:pPr>
              <w:pStyle w:val="Default"/>
              <w:widowControl w:val="0"/>
              <w:jc w:val="center"/>
              <w:rPr>
                <w:rFonts w:ascii="Arial" w:hAnsi="Arial" w:cs="Arial"/>
                <w:sz w:val="20"/>
                <w:szCs w:val="20"/>
              </w:rPr>
            </w:pPr>
            <w:r w:rsidRPr="00DF11FF">
              <w:rPr>
                <w:rFonts w:ascii="Arial" w:hAnsi="Arial" w:cs="Arial"/>
                <w:sz w:val="20"/>
                <w:szCs w:val="20"/>
              </w:rPr>
              <w:t>0.0000e-00</w:t>
            </w:r>
          </w:p>
        </w:tc>
        <w:tc>
          <w:tcPr>
            <w:tcW w:w="1443" w:type="dxa"/>
          </w:tcPr>
          <w:p w14:paraId="38E1C0DB" w14:textId="77777777" w:rsidR="00BC684E" w:rsidRPr="00DF11FF" w:rsidRDefault="00BC684E" w:rsidP="00BC684E">
            <w:pPr>
              <w:pStyle w:val="Default"/>
              <w:widowControl w:val="0"/>
              <w:jc w:val="center"/>
              <w:rPr>
                <w:rFonts w:ascii="Arial" w:hAnsi="Arial" w:cs="Arial"/>
                <w:sz w:val="20"/>
                <w:szCs w:val="20"/>
              </w:rPr>
            </w:pPr>
            <w:r w:rsidRPr="00DF11FF">
              <w:rPr>
                <w:rFonts w:ascii="Arial" w:hAnsi="Arial" w:cs="Arial"/>
                <w:sz w:val="20"/>
                <w:szCs w:val="20"/>
              </w:rPr>
              <w:t>8.88178e-16</w:t>
            </w:r>
          </w:p>
        </w:tc>
        <w:tc>
          <w:tcPr>
            <w:tcW w:w="1441" w:type="dxa"/>
          </w:tcPr>
          <w:p w14:paraId="47B0701E" w14:textId="77777777" w:rsidR="00BC684E" w:rsidRPr="00DF11FF" w:rsidRDefault="00BC684E" w:rsidP="00BC684E">
            <w:pPr>
              <w:pStyle w:val="Default"/>
              <w:widowControl w:val="0"/>
              <w:jc w:val="center"/>
              <w:rPr>
                <w:rFonts w:ascii="Arial" w:hAnsi="Arial" w:cs="Arial"/>
                <w:sz w:val="20"/>
                <w:szCs w:val="20"/>
              </w:rPr>
            </w:pPr>
            <w:r w:rsidRPr="00DF11FF">
              <w:rPr>
                <w:rFonts w:ascii="Arial" w:hAnsi="Arial" w:cs="Arial"/>
                <w:sz w:val="20"/>
                <w:szCs w:val="20"/>
              </w:rPr>
              <w:t>8.99409e-11</w:t>
            </w:r>
          </w:p>
        </w:tc>
        <w:tc>
          <w:tcPr>
            <w:tcW w:w="1440" w:type="dxa"/>
          </w:tcPr>
          <w:p w14:paraId="56CA1194" w14:textId="77777777" w:rsidR="00BC684E" w:rsidRPr="00DF11FF" w:rsidRDefault="00BC684E" w:rsidP="00BC684E">
            <w:pPr>
              <w:pStyle w:val="Default"/>
              <w:widowControl w:val="0"/>
              <w:jc w:val="center"/>
              <w:rPr>
                <w:rFonts w:ascii="Arial" w:hAnsi="Arial" w:cs="Arial"/>
                <w:sz w:val="20"/>
                <w:szCs w:val="20"/>
              </w:rPr>
            </w:pPr>
            <w:r w:rsidRPr="00DF11FF">
              <w:rPr>
                <w:rFonts w:ascii="Arial" w:hAnsi="Arial" w:cs="Arial"/>
                <w:sz w:val="20"/>
                <w:szCs w:val="20"/>
              </w:rPr>
              <w:t>3.1397e-13</w:t>
            </w:r>
          </w:p>
        </w:tc>
        <w:tc>
          <w:tcPr>
            <w:tcW w:w="1615" w:type="dxa"/>
          </w:tcPr>
          <w:p w14:paraId="21113D13" w14:textId="77777777" w:rsidR="00BC684E" w:rsidRPr="00DF11FF" w:rsidRDefault="00BC684E" w:rsidP="00BC684E">
            <w:pPr>
              <w:pStyle w:val="Default"/>
              <w:widowControl w:val="0"/>
              <w:jc w:val="center"/>
              <w:rPr>
                <w:rFonts w:ascii="Arial" w:hAnsi="Arial" w:cs="Arial"/>
                <w:sz w:val="20"/>
                <w:szCs w:val="20"/>
              </w:rPr>
            </w:pPr>
            <w:r w:rsidRPr="00DF11FF">
              <w:rPr>
                <w:rFonts w:ascii="Arial" w:hAnsi="Arial" w:cs="Arial"/>
                <w:sz w:val="20"/>
                <w:szCs w:val="20"/>
              </w:rPr>
              <w:t>2.8377e-13</w:t>
            </w:r>
          </w:p>
        </w:tc>
      </w:tr>
      <w:tr w:rsidR="00BC684E" w:rsidRPr="00DF11FF" w14:paraId="77CF2AC1" w14:textId="77777777" w:rsidTr="00BC684E">
        <w:trPr>
          <w:trHeight w:val="181"/>
        </w:trPr>
        <w:tc>
          <w:tcPr>
            <w:tcW w:w="631" w:type="dxa"/>
          </w:tcPr>
          <w:p w14:paraId="73E70737" w14:textId="77777777" w:rsidR="00BC684E" w:rsidRPr="00DF11FF" w:rsidRDefault="00BC684E" w:rsidP="00BC684E">
            <w:pPr>
              <w:pStyle w:val="Default"/>
              <w:widowControl w:val="0"/>
              <w:jc w:val="center"/>
              <w:rPr>
                <w:rFonts w:ascii="Arial" w:hAnsi="Arial" w:cs="Arial"/>
                <w:sz w:val="20"/>
                <w:szCs w:val="20"/>
              </w:rPr>
            </w:pPr>
            <w:r w:rsidRPr="00DF11FF">
              <w:rPr>
                <w:rFonts w:ascii="Arial" w:hAnsi="Arial" w:cs="Arial"/>
                <w:sz w:val="20"/>
                <w:szCs w:val="20"/>
              </w:rPr>
              <w:t>0.9</w:t>
            </w:r>
          </w:p>
        </w:tc>
        <w:tc>
          <w:tcPr>
            <w:tcW w:w="1076" w:type="dxa"/>
          </w:tcPr>
          <w:p w14:paraId="010CC18B" w14:textId="77777777" w:rsidR="00BC684E" w:rsidRPr="00DF11FF" w:rsidRDefault="00BC684E" w:rsidP="00BC684E">
            <w:pPr>
              <w:pStyle w:val="Default"/>
              <w:widowControl w:val="0"/>
              <w:jc w:val="center"/>
              <w:rPr>
                <w:rFonts w:ascii="Arial" w:hAnsi="Arial" w:cs="Arial"/>
                <w:sz w:val="20"/>
                <w:szCs w:val="20"/>
              </w:rPr>
            </w:pPr>
            <w:r w:rsidRPr="00DF11FF">
              <w:rPr>
                <w:rFonts w:ascii="Arial" w:hAnsi="Arial" w:cs="Arial"/>
                <w:sz w:val="20"/>
                <w:szCs w:val="20"/>
              </w:rPr>
              <w:t>1.40494</w:t>
            </w:r>
          </w:p>
        </w:tc>
        <w:tc>
          <w:tcPr>
            <w:tcW w:w="1528" w:type="dxa"/>
          </w:tcPr>
          <w:p w14:paraId="6169AF03" w14:textId="77777777" w:rsidR="00BC684E" w:rsidRPr="00DF11FF" w:rsidRDefault="00BC684E" w:rsidP="00BC684E">
            <w:pPr>
              <w:pStyle w:val="Default"/>
              <w:widowControl w:val="0"/>
              <w:jc w:val="center"/>
              <w:rPr>
                <w:rFonts w:ascii="Arial" w:hAnsi="Arial" w:cs="Arial"/>
                <w:sz w:val="20"/>
                <w:szCs w:val="20"/>
              </w:rPr>
            </w:pPr>
            <w:r w:rsidRPr="00DF11FF">
              <w:rPr>
                <w:rFonts w:ascii="Arial" w:hAnsi="Arial" w:cs="Arial"/>
                <w:sz w:val="20"/>
                <w:szCs w:val="20"/>
              </w:rPr>
              <w:t>1.40494</w:t>
            </w:r>
          </w:p>
        </w:tc>
        <w:tc>
          <w:tcPr>
            <w:tcW w:w="1351" w:type="dxa"/>
          </w:tcPr>
          <w:p w14:paraId="2E6BE4CD" w14:textId="77777777" w:rsidR="00BC684E" w:rsidRPr="00DF11FF" w:rsidRDefault="00BC684E" w:rsidP="00BC684E">
            <w:pPr>
              <w:pStyle w:val="Default"/>
              <w:widowControl w:val="0"/>
              <w:jc w:val="center"/>
              <w:rPr>
                <w:rFonts w:ascii="Arial" w:hAnsi="Arial" w:cs="Arial"/>
                <w:sz w:val="20"/>
                <w:szCs w:val="20"/>
              </w:rPr>
            </w:pPr>
            <w:r w:rsidRPr="00DF11FF">
              <w:rPr>
                <w:rFonts w:ascii="Arial" w:hAnsi="Arial" w:cs="Arial"/>
                <w:sz w:val="20"/>
                <w:szCs w:val="20"/>
              </w:rPr>
              <w:t>0.0000e-00</w:t>
            </w:r>
          </w:p>
        </w:tc>
        <w:tc>
          <w:tcPr>
            <w:tcW w:w="1443" w:type="dxa"/>
          </w:tcPr>
          <w:p w14:paraId="7C356230" w14:textId="77777777" w:rsidR="00BC684E" w:rsidRPr="00DF11FF" w:rsidRDefault="00BC684E" w:rsidP="00BC684E">
            <w:pPr>
              <w:pStyle w:val="Default"/>
              <w:widowControl w:val="0"/>
              <w:jc w:val="center"/>
              <w:rPr>
                <w:rFonts w:ascii="Arial" w:hAnsi="Arial" w:cs="Arial"/>
                <w:sz w:val="20"/>
                <w:szCs w:val="20"/>
              </w:rPr>
            </w:pPr>
            <w:r w:rsidRPr="00DF11FF">
              <w:rPr>
                <w:rFonts w:ascii="Arial" w:hAnsi="Arial" w:cs="Arial"/>
                <w:sz w:val="20"/>
                <w:szCs w:val="20"/>
              </w:rPr>
              <w:t>0.0000e-00</w:t>
            </w:r>
          </w:p>
        </w:tc>
        <w:tc>
          <w:tcPr>
            <w:tcW w:w="1441" w:type="dxa"/>
          </w:tcPr>
          <w:p w14:paraId="2704C3D9" w14:textId="77777777" w:rsidR="00BC684E" w:rsidRPr="00DF11FF" w:rsidRDefault="00BC684E" w:rsidP="00BC684E">
            <w:pPr>
              <w:pStyle w:val="Default"/>
              <w:widowControl w:val="0"/>
              <w:jc w:val="center"/>
              <w:rPr>
                <w:rFonts w:ascii="Arial" w:hAnsi="Arial" w:cs="Arial"/>
                <w:sz w:val="20"/>
                <w:szCs w:val="20"/>
              </w:rPr>
            </w:pPr>
            <w:r w:rsidRPr="00DF11FF">
              <w:rPr>
                <w:rFonts w:ascii="Arial" w:hAnsi="Arial" w:cs="Arial"/>
                <w:sz w:val="20"/>
                <w:szCs w:val="20"/>
              </w:rPr>
              <w:t>4.70031e-10</w:t>
            </w:r>
          </w:p>
        </w:tc>
        <w:tc>
          <w:tcPr>
            <w:tcW w:w="1440" w:type="dxa"/>
          </w:tcPr>
          <w:p w14:paraId="7CDA31C5" w14:textId="77777777" w:rsidR="00BC684E" w:rsidRPr="00DF11FF" w:rsidRDefault="00BC684E" w:rsidP="00BC684E">
            <w:pPr>
              <w:pStyle w:val="Default"/>
              <w:widowControl w:val="0"/>
              <w:jc w:val="center"/>
              <w:rPr>
                <w:rFonts w:ascii="Arial" w:hAnsi="Arial" w:cs="Arial"/>
                <w:sz w:val="20"/>
                <w:szCs w:val="20"/>
              </w:rPr>
            </w:pPr>
            <w:r w:rsidRPr="00DF11FF">
              <w:rPr>
                <w:rFonts w:ascii="Arial" w:hAnsi="Arial" w:cs="Arial"/>
                <w:sz w:val="20"/>
                <w:szCs w:val="20"/>
              </w:rPr>
              <w:t>5.8619e-13</w:t>
            </w:r>
          </w:p>
        </w:tc>
        <w:tc>
          <w:tcPr>
            <w:tcW w:w="1615" w:type="dxa"/>
          </w:tcPr>
          <w:p w14:paraId="59B45FE1" w14:textId="77777777" w:rsidR="00BC684E" w:rsidRPr="00DF11FF" w:rsidRDefault="00BC684E" w:rsidP="00BC684E">
            <w:pPr>
              <w:pStyle w:val="Default"/>
              <w:widowControl w:val="0"/>
              <w:jc w:val="center"/>
              <w:rPr>
                <w:rFonts w:ascii="Arial" w:hAnsi="Arial" w:cs="Arial"/>
                <w:sz w:val="20"/>
                <w:szCs w:val="20"/>
              </w:rPr>
            </w:pPr>
            <w:r w:rsidRPr="00DF11FF">
              <w:rPr>
                <w:rFonts w:ascii="Arial" w:hAnsi="Arial" w:cs="Arial"/>
                <w:sz w:val="20"/>
                <w:szCs w:val="20"/>
              </w:rPr>
              <w:t>1.2145e-13</w:t>
            </w:r>
          </w:p>
        </w:tc>
      </w:tr>
      <w:tr w:rsidR="00BC684E" w:rsidRPr="00DF11FF" w14:paraId="74130795" w14:textId="77777777" w:rsidTr="00BC684E">
        <w:trPr>
          <w:trHeight w:val="181"/>
        </w:trPr>
        <w:tc>
          <w:tcPr>
            <w:tcW w:w="631" w:type="dxa"/>
          </w:tcPr>
          <w:p w14:paraId="61A81D28" w14:textId="77777777" w:rsidR="00BC684E" w:rsidRPr="00DF11FF" w:rsidRDefault="00BC684E" w:rsidP="00BC684E">
            <w:pPr>
              <w:pStyle w:val="Default"/>
              <w:widowControl w:val="0"/>
              <w:jc w:val="center"/>
              <w:rPr>
                <w:rFonts w:ascii="Arial" w:hAnsi="Arial" w:cs="Arial"/>
                <w:sz w:val="20"/>
                <w:szCs w:val="20"/>
              </w:rPr>
            </w:pPr>
            <w:r w:rsidRPr="00DF11FF">
              <w:rPr>
                <w:rFonts w:ascii="Arial" w:hAnsi="Arial" w:cs="Arial"/>
                <w:sz w:val="20"/>
                <w:szCs w:val="20"/>
              </w:rPr>
              <w:t>1.0</w:t>
            </w:r>
          </w:p>
        </w:tc>
        <w:tc>
          <w:tcPr>
            <w:tcW w:w="1076" w:type="dxa"/>
          </w:tcPr>
          <w:p w14:paraId="097368DE" w14:textId="77777777" w:rsidR="00BC684E" w:rsidRPr="00DF11FF" w:rsidRDefault="00BC684E" w:rsidP="00BC684E">
            <w:pPr>
              <w:pStyle w:val="Default"/>
              <w:widowControl w:val="0"/>
              <w:jc w:val="center"/>
              <w:rPr>
                <w:rFonts w:ascii="Arial" w:hAnsi="Arial" w:cs="Arial"/>
                <w:sz w:val="20"/>
                <w:szCs w:val="20"/>
              </w:rPr>
            </w:pPr>
            <w:r w:rsidRPr="00DF11FF">
              <w:rPr>
                <w:rFonts w:ascii="Arial" w:hAnsi="Arial" w:cs="Arial"/>
                <w:sz w:val="20"/>
                <w:szCs w:val="20"/>
              </w:rPr>
              <w:t>1.38177</w:t>
            </w:r>
          </w:p>
        </w:tc>
        <w:tc>
          <w:tcPr>
            <w:tcW w:w="1528" w:type="dxa"/>
          </w:tcPr>
          <w:p w14:paraId="2B8ABE41" w14:textId="77777777" w:rsidR="00BC684E" w:rsidRPr="00DF11FF" w:rsidRDefault="00BC684E" w:rsidP="00BC684E">
            <w:pPr>
              <w:pStyle w:val="Default"/>
              <w:widowControl w:val="0"/>
              <w:jc w:val="center"/>
              <w:rPr>
                <w:rFonts w:ascii="Arial" w:hAnsi="Arial" w:cs="Arial"/>
                <w:sz w:val="20"/>
                <w:szCs w:val="20"/>
              </w:rPr>
            </w:pPr>
            <w:r w:rsidRPr="00DF11FF">
              <w:rPr>
                <w:rFonts w:ascii="Arial" w:hAnsi="Arial" w:cs="Arial"/>
                <w:sz w:val="20"/>
                <w:szCs w:val="20"/>
              </w:rPr>
              <w:t>1.38177</w:t>
            </w:r>
          </w:p>
        </w:tc>
        <w:tc>
          <w:tcPr>
            <w:tcW w:w="1351" w:type="dxa"/>
          </w:tcPr>
          <w:p w14:paraId="04B18089" w14:textId="77777777" w:rsidR="00BC684E" w:rsidRPr="00DF11FF" w:rsidRDefault="00BC684E" w:rsidP="00BC684E">
            <w:pPr>
              <w:pStyle w:val="Default"/>
              <w:widowControl w:val="0"/>
              <w:jc w:val="center"/>
              <w:rPr>
                <w:rFonts w:ascii="Arial" w:hAnsi="Arial" w:cs="Arial"/>
                <w:sz w:val="20"/>
                <w:szCs w:val="20"/>
              </w:rPr>
            </w:pPr>
            <w:r w:rsidRPr="00DF11FF">
              <w:rPr>
                <w:rFonts w:ascii="Arial" w:hAnsi="Arial" w:cs="Arial"/>
                <w:sz w:val="20"/>
                <w:szCs w:val="20"/>
              </w:rPr>
              <w:t>0.0000e-00</w:t>
            </w:r>
          </w:p>
        </w:tc>
        <w:tc>
          <w:tcPr>
            <w:tcW w:w="1443" w:type="dxa"/>
          </w:tcPr>
          <w:p w14:paraId="289CAEBC" w14:textId="77777777" w:rsidR="00BC684E" w:rsidRPr="00DF11FF" w:rsidRDefault="00BC684E" w:rsidP="00BC684E">
            <w:pPr>
              <w:pStyle w:val="Default"/>
              <w:widowControl w:val="0"/>
              <w:jc w:val="center"/>
              <w:rPr>
                <w:rFonts w:ascii="Arial" w:hAnsi="Arial" w:cs="Arial"/>
                <w:sz w:val="20"/>
                <w:szCs w:val="20"/>
              </w:rPr>
            </w:pPr>
            <w:r w:rsidRPr="00DF11FF">
              <w:rPr>
                <w:rFonts w:ascii="Arial" w:hAnsi="Arial" w:cs="Arial"/>
                <w:sz w:val="20"/>
                <w:szCs w:val="20"/>
              </w:rPr>
              <w:t>0.0000e-00</w:t>
            </w:r>
          </w:p>
        </w:tc>
        <w:tc>
          <w:tcPr>
            <w:tcW w:w="1441" w:type="dxa"/>
          </w:tcPr>
          <w:p w14:paraId="1DE82729" w14:textId="77777777" w:rsidR="00BC684E" w:rsidRPr="00DF11FF" w:rsidRDefault="00BC684E" w:rsidP="00BC684E">
            <w:pPr>
              <w:pStyle w:val="Default"/>
              <w:widowControl w:val="0"/>
              <w:jc w:val="center"/>
              <w:rPr>
                <w:rFonts w:ascii="Arial" w:hAnsi="Arial" w:cs="Arial"/>
                <w:sz w:val="20"/>
                <w:szCs w:val="20"/>
              </w:rPr>
            </w:pPr>
            <w:r w:rsidRPr="00DF11FF">
              <w:rPr>
                <w:rFonts w:ascii="Arial" w:hAnsi="Arial" w:cs="Arial"/>
                <w:sz w:val="20"/>
                <w:szCs w:val="20"/>
              </w:rPr>
              <w:t>2.06386e-09</w:t>
            </w:r>
          </w:p>
        </w:tc>
        <w:tc>
          <w:tcPr>
            <w:tcW w:w="1440" w:type="dxa"/>
          </w:tcPr>
          <w:p w14:paraId="6E330098" w14:textId="77777777" w:rsidR="00BC684E" w:rsidRPr="00DF11FF" w:rsidRDefault="00BC684E" w:rsidP="00BC684E">
            <w:pPr>
              <w:pStyle w:val="Default"/>
              <w:widowControl w:val="0"/>
              <w:jc w:val="center"/>
              <w:rPr>
                <w:rFonts w:ascii="Arial" w:hAnsi="Arial" w:cs="Arial"/>
                <w:sz w:val="20"/>
                <w:szCs w:val="20"/>
              </w:rPr>
            </w:pPr>
            <w:r w:rsidRPr="00DF11FF">
              <w:rPr>
                <w:rFonts w:ascii="Arial" w:hAnsi="Arial" w:cs="Arial"/>
                <w:sz w:val="20"/>
                <w:szCs w:val="20"/>
              </w:rPr>
              <w:t>1.6187e-13</w:t>
            </w:r>
          </w:p>
        </w:tc>
        <w:tc>
          <w:tcPr>
            <w:tcW w:w="1615" w:type="dxa"/>
          </w:tcPr>
          <w:p w14:paraId="35AAC9F8" w14:textId="77777777" w:rsidR="00BC684E" w:rsidRPr="00DF11FF" w:rsidRDefault="00BC684E" w:rsidP="00BC684E">
            <w:pPr>
              <w:pStyle w:val="Default"/>
              <w:widowControl w:val="0"/>
              <w:jc w:val="center"/>
              <w:rPr>
                <w:rFonts w:ascii="Arial" w:hAnsi="Arial" w:cs="Arial"/>
                <w:sz w:val="20"/>
                <w:szCs w:val="20"/>
              </w:rPr>
            </w:pPr>
            <w:r w:rsidRPr="00DF11FF">
              <w:rPr>
                <w:rFonts w:ascii="Arial" w:hAnsi="Arial" w:cs="Arial"/>
                <w:sz w:val="20"/>
                <w:szCs w:val="20"/>
              </w:rPr>
              <w:t>8.0602e-14</w:t>
            </w:r>
          </w:p>
        </w:tc>
      </w:tr>
    </w:tbl>
    <w:p w14:paraId="404D393B" w14:textId="7D919C7E" w:rsidR="00BC684E" w:rsidRPr="00DF11FF" w:rsidRDefault="00BC684E" w:rsidP="00BC684E">
      <w:pPr>
        <w:rPr>
          <w:rFonts w:ascii="Arial" w:hAnsi="Arial" w:cs="Arial"/>
          <w:b/>
        </w:rPr>
      </w:pPr>
    </w:p>
    <w:p w14:paraId="33FF82C3" w14:textId="790F10B8" w:rsidR="00BC684E" w:rsidRDefault="00BC684E" w:rsidP="00441B6F">
      <w:pPr>
        <w:pStyle w:val="Body"/>
        <w:spacing w:after="0"/>
        <w:rPr>
          <w:rFonts w:ascii="Arial" w:hAnsi="Arial" w:cs="Arial"/>
        </w:rPr>
      </w:pPr>
      <w:r w:rsidRPr="00DF11FF">
        <w:rPr>
          <w:rFonts w:ascii="Arial" w:hAnsi="Arial" w:cs="Arial"/>
          <w:b/>
          <w:noProof/>
        </w:rPr>
        <w:lastRenderedPageBreak/>
        <w:drawing>
          <wp:inline distT="0" distB="0" distL="0" distR="0" wp14:anchorId="52016717" wp14:editId="1ADCCE20">
            <wp:extent cx="4724400" cy="3810000"/>
            <wp:effectExtent l="0" t="0" r="0" b="0"/>
            <wp:docPr id="13731381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3138100" name=""/>
                    <pic:cNvPicPr/>
                  </pic:nvPicPr>
                  <pic:blipFill>
                    <a:blip r:embed="rId14"/>
                    <a:stretch>
                      <a:fillRect/>
                    </a:stretch>
                  </pic:blipFill>
                  <pic:spPr>
                    <a:xfrm>
                      <a:off x="0" y="0"/>
                      <a:ext cx="4724400" cy="3810000"/>
                    </a:xfrm>
                    <a:prstGeom prst="rect">
                      <a:avLst/>
                    </a:prstGeom>
                  </pic:spPr>
                </pic:pic>
              </a:graphicData>
            </a:graphic>
          </wp:inline>
        </w:drawing>
      </w:r>
    </w:p>
    <w:p w14:paraId="5B214F83" w14:textId="77777777" w:rsidR="00790ADA" w:rsidRPr="00FB3A86" w:rsidRDefault="00790ADA" w:rsidP="00441B6F">
      <w:pPr>
        <w:pStyle w:val="Body"/>
        <w:spacing w:after="0"/>
        <w:rPr>
          <w:rFonts w:ascii="Arial" w:hAnsi="Arial" w:cs="Arial"/>
        </w:rPr>
      </w:pPr>
    </w:p>
    <w:p w14:paraId="2C2DEB9F" w14:textId="77777777" w:rsidR="00E559B6" w:rsidRPr="00DF11FF" w:rsidRDefault="00E559B6" w:rsidP="00E559B6">
      <w:pPr>
        <w:rPr>
          <w:rFonts w:ascii="Arial" w:hAnsi="Arial" w:cs="Arial"/>
          <w:b/>
        </w:rPr>
      </w:pPr>
      <w:r w:rsidRPr="00DF11FF">
        <w:rPr>
          <w:rFonts w:ascii="Arial" w:hAnsi="Arial" w:cs="Arial"/>
          <w:b/>
        </w:rPr>
        <w:t>Table 2. Analyses of the numerical outcomes for Example 2</w:t>
      </w:r>
    </w:p>
    <w:tbl>
      <w:tblPr>
        <w:tblStyle w:val="TableGrid"/>
        <w:tblpPr w:leftFromText="180" w:rightFromText="180" w:vertAnchor="text" w:tblpY="163"/>
        <w:tblW w:w="9265" w:type="dxa"/>
        <w:tblLayout w:type="fixed"/>
        <w:tblLook w:val="04A0" w:firstRow="1" w:lastRow="0" w:firstColumn="1" w:lastColumn="0" w:noHBand="0" w:noVBand="1"/>
      </w:tblPr>
      <w:tblGrid>
        <w:gridCol w:w="628"/>
        <w:gridCol w:w="1802"/>
        <w:gridCol w:w="1889"/>
        <w:gridCol w:w="2336"/>
        <w:gridCol w:w="2610"/>
      </w:tblGrid>
      <w:tr w:rsidR="00E559B6" w:rsidRPr="00DF11FF" w14:paraId="7478095F" w14:textId="77777777" w:rsidTr="00AA200A">
        <w:trPr>
          <w:trHeight w:val="700"/>
        </w:trPr>
        <w:tc>
          <w:tcPr>
            <w:tcW w:w="628" w:type="dxa"/>
          </w:tcPr>
          <w:p w14:paraId="78B50867" w14:textId="77777777" w:rsidR="00E559B6" w:rsidRPr="00DF11FF" w:rsidRDefault="00E559B6" w:rsidP="00AA200A">
            <w:pPr>
              <w:widowControl w:val="0"/>
              <w:jc w:val="center"/>
              <w:rPr>
                <w:rFonts w:ascii="Arial" w:hAnsi="Arial" w:cs="Arial"/>
                <w:sz w:val="20"/>
                <w:szCs w:val="20"/>
              </w:rPr>
            </w:pPr>
            <m:oMathPara>
              <m:oMathParaPr>
                <m:jc m:val="center"/>
              </m:oMathParaPr>
              <m:oMath>
                <m:r>
                  <w:rPr>
                    <w:rFonts w:ascii="Cambria Math" w:hAnsi="Cambria Math" w:cs="Arial"/>
                    <w:sz w:val="20"/>
                    <w:szCs w:val="20"/>
                  </w:rPr>
                  <m:t>ϱ</m:t>
                </m:r>
              </m:oMath>
            </m:oMathPara>
          </w:p>
        </w:tc>
        <w:tc>
          <w:tcPr>
            <w:tcW w:w="1802" w:type="dxa"/>
          </w:tcPr>
          <w:p w14:paraId="541048DC" w14:textId="77777777" w:rsidR="00E559B6" w:rsidRPr="00DF11FF" w:rsidRDefault="00E559B6" w:rsidP="00AA200A">
            <w:pPr>
              <w:widowControl w:val="0"/>
              <w:jc w:val="both"/>
              <w:rPr>
                <w:rFonts w:ascii="Arial" w:hAnsi="Arial" w:cs="Arial"/>
                <w:sz w:val="20"/>
                <w:szCs w:val="20"/>
              </w:rPr>
            </w:pPr>
            <w:r w:rsidRPr="00DF11FF">
              <w:rPr>
                <w:rFonts w:ascii="Arial" w:hAnsi="Arial" w:cs="Arial"/>
                <w:sz w:val="20"/>
                <w:szCs w:val="20"/>
              </w:rPr>
              <w:t>Exact solution</w:t>
            </w:r>
          </w:p>
        </w:tc>
        <w:tc>
          <w:tcPr>
            <w:tcW w:w="1889" w:type="dxa"/>
          </w:tcPr>
          <w:p w14:paraId="0FC7FA10" w14:textId="77777777" w:rsidR="00E559B6" w:rsidRPr="00DF11FF" w:rsidRDefault="00E559B6" w:rsidP="00AA200A">
            <w:pPr>
              <w:widowControl w:val="0"/>
              <w:jc w:val="both"/>
              <w:rPr>
                <w:rFonts w:ascii="Arial" w:hAnsi="Arial" w:cs="Arial"/>
                <w:sz w:val="20"/>
                <w:szCs w:val="20"/>
              </w:rPr>
            </w:pPr>
            <w:r w:rsidRPr="00DF11FF">
              <w:rPr>
                <w:rFonts w:ascii="Arial" w:hAnsi="Arial" w:cs="Arial"/>
                <w:sz w:val="20"/>
                <w:szCs w:val="20"/>
              </w:rPr>
              <w:t xml:space="preserve">Approximate solution </w:t>
            </w:r>
          </w:p>
        </w:tc>
        <w:tc>
          <w:tcPr>
            <w:tcW w:w="2336" w:type="dxa"/>
          </w:tcPr>
          <w:p w14:paraId="05D0FF00" w14:textId="77777777" w:rsidR="00E559B6" w:rsidRPr="00DF11FF" w:rsidRDefault="00E559B6" w:rsidP="00AA200A">
            <w:pPr>
              <w:widowControl w:val="0"/>
              <w:jc w:val="both"/>
              <w:rPr>
                <w:rFonts w:ascii="Arial" w:hAnsi="Arial" w:cs="Arial"/>
                <w:sz w:val="20"/>
                <w:szCs w:val="20"/>
              </w:rPr>
            </w:pPr>
            <w:r w:rsidRPr="00DF11FF">
              <w:rPr>
                <w:rFonts w:ascii="Arial" w:hAnsi="Arial" w:cs="Arial"/>
                <w:sz w:val="20"/>
                <w:szCs w:val="20"/>
              </w:rPr>
              <w:t xml:space="preserve">Absolute Error by the proposed method </w:t>
            </w:r>
          </w:p>
        </w:tc>
        <w:tc>
          <w:tcPr>
            <w:tcW w:w="2610" w:type="dxa"/>
          </w:tcPr>
          <w:p w14:paraId="3DD3458B" w14:textId="77777777" w:rsidR="00E559B6" w:rsidRPr="00DF11FF" w:rsidRDefault="00E559B6" w:rsidP="00AA200A">
            <w:pPr>
              <w:widowControl w:val="0"/>
              <w:jc w:val="center"/>
              <w:rPr>
                <w:rFonts w:ascii="Arial" w:hAnsi="Arial" w:cs="Arial"/>
                <w:sz w:val="20"/>
                <w:szCs w:val="20"/>
              </w:rPr>
            </w:pPr>
            <w:r w:rsidRPr="00DF11FF">
              <w:rPr>
                <w:rFonts w:ascii="Arial" w:hAnsi="Arial" w:cs="Arial"/>
                <w:sz w:val="20"/>
                <w:szCs w:val="20"/>
              </w:rPr>
              <w:t xml:space="preserve">Absolute Error </w:t>
            </w:r>
          </w:p>
          <w:p w14:paraId="6D1FB538" w14:textId="13572E0C" w:rsidR="00E559B6" w:rsidRPr="00DF11FF" w:rsidRDefault="00FD0F46" w:rsidP="00AA200A">
            <w:pPr>
              <w:widowControl w:val="0"/>
              <w:jc w:val="center"/>
              <w:rPr>
                <w:rFonts w:ascii="Arial" w:hAnsi="Arial" w:cs="Arial"/>
                <w:sz w:val="20"/>
                <w:szCs w:val="20"/>
              </w:rPr>
            </w:pPr>
            <w:r w:rsidRPr="00DF11FF">
              <w:rPr>
                <w:rFonts w:ascii="Arial" w:hAnsi="Arial" w:cs="Arial"/>
                <w:sz w:val="20"/>
                <w:szCs w:val="20"/>
              </w:rPr>
              <w:t>(</w:t>
            </w:r>
            <w:r w:rsidRPr="00DF11FF">
              <w:rPr>
                <w:rFonts w:ascii="Arial" w:hAnsi="Arial" w:cs="Arial"/>
                <w:bCs/>
                <w:sz w:val="20"/>
                <w:szCs w:val="20"/>
              </w:rPr>
              <w:t>Abiodun</w:t>
            </w:r>
            <w:r w:rsidR="00E559B6" w:rsidRPr="00DF11FF">
              <w:rPr>
                <w:rFonts w:ascii="Arial" w:hAnsi="Arial" w:cs="Arial"/>
                <w:bCs/>
                <w:sz w:val="20"/>
                <w:szCs w:val="20"/>
              </w:rPr>
              <w:t xml:space="preserve"> et al., 2017</w:t>
            </w:r>
            <w:r w:rsidR="00E559B6" w:rsidRPr="00DF11FF">
              <w:rPr>
                <w:rFonts w:ascii="Arial" w:hAnsi="Arial" w:cs="Arial"/>
                <w:sz w:val="20"/>
                <w:szCs w:val="20"/>
              </w:rPr>
              <w:t>)</w:t>
            </w:r>
          </w:p>
        </w:tc>
      </w:tr>
      <w:tr w:rsidR="00E559B6" w:rsidRPr="00DF11FF" w14:paraId="4459531E" w14:textId="77777777" w:rsidTr="00AA200A">
        <w:trPr>
          <w:trHeight w:val="258"/>
        </w:trPr>
        <w:tc>
          <w:tcPr>
            <w:tcW w:w="628" w:type="dxa"/>
          </w:tcPr>
          <w:p w14:paraId="3C0C6E3C" w14:textId="77777777" w:rsidR="00E559B6" w:rsidRPr="00DF11FF" w:rsidRDefault="00E559B6" w:rsidP="00AA200A">
            <w:pPr>
              <w:pStyle w:val="Default"/>
              <w:widowControl w:val="0"/>
              <w:jc w:val="center"/>
              <w:rPr>
                <w:rFonts w:ascii="Arial" w:hAnsi="Arial" w:cs="Arial"/>
                <w:sz w:val="20"/>
                <w:szCs w:val="20"/>
              </w:rPr>
            </w:pPr>
            <w:r w:rsidRPr="00DF11FF">
              <w:rPr>
                <w:rFonts w:ascii="Arial" w:hAnsi="Arial" w:cs="Arial"/>
                <w:sz w:val="20"/>
                <w:szCs w:val="20"/>
              </w:rPr>
              <w:t>0.0</w:t>
            </w:r>
          </w:p>
        </w:tc>
        <w:tc>
          <w:tcPr>
            <w:tcW w:w="1802" w:type="dxa"/>
          </w:tcPr>
          <w:p w14:paraId="43EDBCDA" w14:textId="77777777" w:rsidR="00E559B6" w:rsidRPr="00DF11FF" w:rsidRDefault="00E559B6" w:rsidP="00AA200A">
            <w:pPr>
              <w:pStyle w:val="Default"/>
              <w:widowControl w:val="0"/>
              <w:jc w:val="center"/>
              <w:rPr>
                <w:rFonts w:ascii="Arial" w:hAnsi="Arial" w:cs="Arial"/>
                <w:sz w:val="20"/>
                <w:szCs w:val="20"/>
              </w:rPr>
            </w:pPr>
            <w:r w:rsidRPr="00DF11FF">
              <w:rPr>
                <w:rFonts w:ascii="Arial" w:hAnsi="Arial" w:cs="Arial"/>
                <w:sz w:val="20"/>
                <w:szCs w:val="20"/>
              </w:rPr>
              <w:t xml:space="preserve">1.000000000 </w:t>
            </w:r>
          </w:p>
        </w:tc>
        <w:tc>
          <w:tcPr>
            <w:tcW w:w="1889" w:type="dxa"/>
          </w:tcPr>
          <w:p w14:paraId="1272D4DC" w14:textId="77777777" w:rsidR="00E559B6" w:rsidRPr="00DF11FF" w:rsidRDefault="00E559B6" w:rsidP="00AA200A">
            <w:pPr>
              <w:pStyle w:val="Default"/>
              <w:widowControl w:val="0"/>
              <w:jc w:val="center"/>
              <w:rPr>
                <w:rFonts w:ascii="Arial" w:hAnsi="Arial" w:cs="Arial"/>
                <w:sz w:val="20"/>
                <w:szCs w:val="20"/>
              </w:rPr>
            </w:pPr>
            <w:r w:rsidRPr="00DF11FF">
              <w:rPr>
                <w:rFonts w:ascii="Arial" w:hAnsi="Arial" w:cs="Arial"/>
                <w:sz w:val="20"/>
                <w:szCs w:val="20"/>
              </w:rPr>
              <w:t>1.000000000</w:t>
            </w:r>
          </w:p>
        </w:tc>
        <w:tc>
          <w:tcPr>
            <w:tcW w:w="2336" w:type="dxa"/>
          </w:tcPr>
          <w:p w14:paraId="5A5CB158" w14:textId="77777777" w:rsidR="00E559B6" w:rsidRPr="00DF11FF" w:rsidRDefault="00E559B6" w:rsidP="00AA200A">
            <w:pPr>
              <w:pStyle w:val="Default"/>
              <w:widowControl w:val="0"/>
              <w:jc w:val="center"/>
              <w:rPr>
                <w:rFonts w:ascii="Arial" w:hAnsi="Arial" w:cs="Arial"/>
                <w:sz w:val="20"/>
                <w:szCs w:val="20"/>
              </w:rPr>
            </w:pPr>
            <w:r w:rsidRPr="00DF11FF">
              <w:rPr>
                <w:rFonts w:ascii="Arial" w:hAnsi="Arial" w:cs="Arial"/>
                <w:sz w:val="20"/>
                <w:szCs w:val="20"/>
              </w:rPr>
              <w:t>0.00000e-00</w:t>
            </w:r>
          </w:p>
        </w:tc>
        <w:tc>
          <w:tcPr>
            <w:tcW w:w="2610" w:type="dxa"/>
          </w:tcPr>
          <w:p w14:paraId="310C6A5E" w14:textId="77777777" w:rsidR="00E559B6" w:rsidRPr="00DF11FF" w:rsidRDefault="00E559B6" w:rsidP="00AA200A">
            <w:pPr>
              <w:pStyle w:val="Default"/>
              <w:widowControl w:val="0"/>
              <w:jc w:val="center"/>
              <w:rPr>
                <w:rFonts w:ascii="Arial" w:hAnsi="Arial" w:cs="Arial"/>
                <w:sz w:val="20"/>
                <w:szCs w:val="20"/>
              </w:rPr>
            </w:pPr>
            <w:r w:rsidRPr="00DF11FF">
              <w:rPr>
                <w:rFonts w:ascii="Arial" w:hAnsi="Arial" w:cs="Arial"/>
                <w:sz w:val="20"/>
                <w:szCs w:val="20"/>
              </w:rPr>
              <w:t>0.00000e-00</w:t>
            </w:r>
          </w:p>
        </w:tc>
      </w:tr>
      <w:tr w:rsidR="00E559B6" w:rsidRPr="00DF11FF" w14:paraId="44387A51" w14:textId="77777777" w:rsidTr="00AA200A">
        <w:trPr>
          <w:trHeight w:val="238"/>
        </w:trPr>
        <w:tc>
          <w:tcPr>
            <w:tcW w:w="628" w:type="dxa"/>
          </w:tcPr>
          <w:p w14:paraId="31D67DDE" w14:textId="77777777" w:rsidR="00E559B6" w:rsidRPr="00DF11FF" w:rsidRDefault="00E559B6" w:rsidP="00AA200A">
            <w:pPr>
              <w:pStyle w:val="Default"/>
              <w:widowControl w:val="0"/>
              <w:jc w:val="center"/>
              <w:rPr>
                <w:rFonts w:ascii="Arial" w:hAnsi="Arial" w:cs="Arial"/>
                <w:sz w:val="20"/>
                <w:szCs w:val="20"/>
              </w:rPr>
            </w:pPr>
            <w:r w:rsidRPr="00DF11FF">
              <w:rPr>
                <w:rFonts w:ascii="Arial" w:hAnsi="Arial" w:cs="Arial"/>
                <w:sz w:val="20"/>
                <w:szCs w:val="20"/>
              </w:rPr>
              <w:t>0.1</w:t>
            </w:r>
          </w:p>
        </w:tc>
        <w:tc>
          <w:tcPr>
            <w:tcW w:w="1802" w:type="dxa"/>
          </w:tcPr>
          <w:p w14:paraId="0CA76A92" w14:textId="77777777" w:rsidR="00E559B6" w:rsidRPr="00DF11FF" w:rsidRDefault="00E559B6" w:rsidP="00AA200A">
            <w:pPr>
              <w:pStyle w:val="Default"/>
              <w:widowControl w:val="0"/>
              <w:jc w:val="center"/>
              <w:rPr>
                <w:rFonts w:ascii="Arial" w:hAnsi="Arial" w:cs="Arial"/>
                <w:sz w:val="20"/>
                <w:szCs w:val="20"/>
              </w:rPr>
            </w:pPr>
            <w:r w:rsidRPr="00DF11FF">
              <w:rPr>
                <w:rFonts w:ascii="Arial" w:hAnsi="Arial" w:cs="Arial"/>
                <w:sz w:val="20"/>
                <w:szCs w:val="20"/>
              </w:rPr>
              <w:t xml:space="preserve">0.994653826 </w:t>
            </w:r>
          </w:p>
        </w:tc>
        <w:tc>
          <w:tcPr>
            <w:tcW w:w="1889" w:type="dxa"/>
          </w:tcPr>
          <w:p w14:paraId="0DB00A01" w14:textId="77777777" w:rsidR="00E559B6" w:rsidRPr="00DF11FF" w:rsidRDefault="00E559B6" w:rsidP="00AA200A">
            <w:pPr>
              <w:pStyle w:val="Default"/>
              <w:widowControl w:val="0"/>
              <w:jc w:val="center"/>
              <w:rPr>
                <w:rFonts w:ascii="Arial" w:hAnsi="Arial" w:cs="Arial"/>
                <w:sz w:val="20"/>
                <w:szCs w:val="20"/>
              </w:rPr>
            </w:pPr>
            <w:r w:rsidRPr="00DF11FF">
              <w:rPr>
                <w:rFonts w:ascii="Arial" w:hAnsi="Arial" w:cs="Arial"/>
                <w:sz w:val="20"/>
                <w:szCs w:val="20"/>
              </w:rPr>
              <w:t>0.994653826</w:t>
            </w:r>
          </w:p>
        </w:tc>
        <w:tc>
          <w:tcPr>
            <w:tcW w:w="2336" w:type="dxa"/>
          </w:tcPr>
          <w:p w14:paraId="357C8D39" w14:textId="77777777" w:rsidR="00E559B6" w:rsidRPr="00DF11FF" w:rsidRDefault="00E559B6" w:rsidP="00AA200A">
            <w:pPr>
              <w:pStyle w:val="Default"/>
              <w:widowControl w:val="0"/>
              <w:jc w:val="center"/>
              <w:rPr>
                <w:rFonts w:ascii="Arial" w:hAnsi="Arial" w:cs="Arial"/>
                <w:sz w:val="20"/>
                <w:szCs w:val="20"/>
              </w:rPr>
            </w:pPr>
            <w:r w:rsidRPr="00DF11FF">
              <w:rPr>
                <w:rFonts w:ascii="Arial" w:hAnsi="Arial" w:cs="Arial"/>
                <w:sz w:val="20"/>
                <w:szCs w:val="20"/>
              </w:rPr>
              <w:t>0.00000e-00</w:t>
            </w:r>
          </w:p>
        </w:tc>
        <w:tc>
          <w:tcPr>
            <w:tcW w:w="2610" w:type="dxa"/>
          </w:tcPr>
          <w:p w14:paraId="06429AC7" w14:textId="77777777" w:rsidR="00E559B6" w:rsidRPr="00DF11FF" w:rsidRDefault="00E559B6" w:rsidP="00AA200A">
            <w:pPr>
              <w:pStyle w:val="Default"/>
              <w:widowControl w:val="0"/>
              <w:jc w:val="center"/>
              <w:rPr>
                <w:rFonts w:ascii="Arial" w:hAnsi="Arial" w:cs="Arial"/>
                <w:sz w:val="20"/>
                <w:szCs w:val="20"/>
              </w:rPr>
            </w:pPr>
            <w:r w:rsidRPr="00DF11FF">
              <w:rPr>
                <w:rFonts w:ascii="Arial" w:hAnsi="Arial" w:cs="Arial"/>
                <w:sz w:val="20"/>
                <w:szCs w:val="20"/>
              </w:rPr>
              <w:t xml:space="preserve">1.11022e-15 </w:t>
            </w:r>
          </w:p>
        </w:tc>
      </w:tr>
      <w:tr w:rsidR="00E559B6" w:rsidRPr="00DF11FF" w14:paraId="214E2385" w14:textId="77777777" w:rsidTr="00AA200A">
        <w:trPr>
          <w:trHeight w:val="245"/>
        </w:trPr>
        <w:tc>
          <w:tcPr>
            <w:tcW w:w="628" w:type="dxa"/>
          </w:tcPr>
          <w:p w14:paraId="45B94DD7" w14:textId="77777777" w:rsidR="00E559B6" w:rsidRPr="00DF11FF" w:rsidRDefault="00E559B6" w:rsidP="00AA200A">
            <w:pPr>
              <w:pStyle w:val="Default"/>
              <w:widowControl w:val="0"/>
              <w:jc w:val="center"/>
              <w:rPr>
                <w:rFonts w:ascii="Arial" w:hAnsi="Arial" w:cs="Arial"/>
                <w:sz w:val="20"/>
                <w:szCs w:val="20"/>
              </w:rPr>
            </w:pPr>
            <w:r w:rsidRPr="00DF11FF">
              <w:rPr>
                <w:rFonts w:ascii="Arial" w:hAnsi="Arial" w:cs="Arial"/>
                <w:sz w:val="20"/>
                <w:szCs w:val="20"/>
              </w:rPr>
              <w:t>0.2</w:t>
            </w:r>
          </w:p>
        </w:tc>
        <w:tc>
          <w:tcPr>
            <w:tcW w:w="1802" w:type="dxa"/>
          </w:tcPr>
          <w:p w14:paraId="70EC17D4" w14:textId="77777777" w:rsidR="00E559B6" w:rsidRPr="00DF11FF" w:rsidRDefault="00E559B6" w:rsidP="00AA200A">
            <w:pPr>
              <w:pStyle w:val="Default"/>
              <w:widowControl w:val="0"/>
              <w:jc w:val="center"/>
              <w:rPr>
                <w:rFonts w:ascii="Arial" w:hAnsi="Arial" w:cs="Arial"/>
                <w:sz w:val="20"/>
                <w:szCs w:val="20"/>
              </w:rPr>
            </w:pPr>
            <w:r w:rsidRPr="00DF11FF">
              <w:rPr>
                <w:rFonts w:ascii="Arial" w:hAnsi="Arial" w:cs="Arial"/>
                <w:sz w:val="20"/>
                <w:szCs w:val="20"/>
              </w:rPr>
              <w:t xml:space="preserve">0.977122207 </w:t>
            </w:r>
          </w:p>
        </w:tc>
        <w:tc>
          <w:tcPr>
            <w:tcW w:w="1889" w:type="dxa"/>
          </w:tcPr>
          <w:p w14:paraId="2C5B2158" w14:textId="77777777" w:rsidR="00E559B6" w:rsidRPr="00DF11FF" w:rsidRDefault="00E559B6" w:rsidP="00AA200A">
            <w:pPr>
              <w:pStyle w:val="Default"/>
              <w:widowControl w:val="0"/>
              <w:jc w:val="center"/>
              <w:rPr>
                <w:rFonts w:ascii="Arial" w:hAnsi="Arial" w:cs="Arial"/>
                <w:sz w:val="20"/>
                <w:szCs w:val="20"/>
              </w:rPr>
            </w:pPr>
            <w:r w:rsidRPr="00DF11FF">
              <w:rPr>
                <w:rFonts w:ascii="Arial" w:hAnsi="Arial" w:cs="Arial"/>
                <w:sz w:val="20"/>
                <w:szCs w:val="20"/>
              </w:rPr>
              <w:t>0.977122207</w:t>
            </w:r>
          </w:p>
        </w:tc>
        <w:tc>
          <w:tcPr>
            <w:tcW w:w="2336" w:type="dxa"/>
          </w:tcPr>
          <w:p w14:paraId="3F1AF43A" w14:textId="77777777" w:rsidR="00E559B6" w:rsidRPr="00DF11FF" w:rsidRDefault="00E559B6" w:rsidP="00AA200A">
            <w:pPr>
              <w:pStyle w:val="Default"/>
              <w:widowControl w:val="0"/>
              <w:jc w:val="center"/>
              <w:rPr>
                <w:rFonts w:ascii="Arial" w:hAnsi="Arial" w:cs="Arial"/>
                <w:sz w:val="20"/>
                <w:szCs w:val="20"/>
              </w:rPr>
            </w:pPr>
            <w:r w:rsidRPr="00DF11FF">
              <w:rPr>
                <w:rFonts w:ascii="Arial" w:hAnsi="Arial" w:cs="Arial"/>
                <w:sz w:val="20"/>
                <w:szCs w:val="20"/>
              </w:rPr>
              <w:t>0.00000e-00</w:t>
            </w:r>
          </w:p>
        </w:tc>
        <w:tc>
          <w:tcPr>
            <w:tcW w:w="2610" w:type="dxa"/>
          </w:tcPr>
          <w:p w14:paraId="081824F3" w14:textId="77777777" w:rsidR="00E559B6" w:rsidRPr="00DF11FF" w:rsidRDefault="00E559B6" w:rsidP="00AA200A">
            <w:pPr>
              <w:pStyle w:val="Default"/>
              <w:widowControl w:val="0"/>
              <w:jc w:val="center"/>
              <w:rPr>
                <w:rFonts w:ascii="Arial" w:hAnsi="Arial" w:cs="Arial"/>
                <w:sz w:val="20"/>
                <w:szCs w:val="20"/>
              </w:rPr>
            </w:pPr>
            <w:r w:rsidRPr="00DF11FF">
              <w:rPr>
                <w:rFonts w:ascii="Arial" w:hAnsi="Arial" w:cs="Arial"/>
                <w:sz w:val="20"/>
                <w:szCs w:val="20"/>
              </w:rPr>
              <w:t xml:space="preserve">8.11573e-14 </w:t>
            </w:r>
          </w:p>
        </w:tc>
      </w:tr>
      <w:tr w:rsidR="00E559B6" w:rsidRPr="00DF11FF" w14:paraId="40C116BF" w14:textId="77777777" w:rsidTr="00AA200A">
        <w:trPr>
          <w:trHeight w:val="280"/>
        </w:trPr>
        <w:tc>
          <w:tcPr>
            <w:tcW w:w="628" w:type="dxa"/>
          </w:tcPr>
          <w:p w14:paraId="4DB5635B" w14:textId="77777777" w:rsidR="00E559B6" w:rsidRPr="00DF11FF" w:rsidRDefault="00E559B6" w:rsidP="00AA200A">
            <w:pPr>
              <w:pStyle w:val="Default"/>
              <w:widowControl w:val="0"/>
              <w:jc w:val="center"/>
              <w:rPr>
                <w:rFonts w:ascii="Arial" w:hAnsi="Arial" w:cs="Arial"/>
                <w:sz w:val="20"/>
                <w:szCs w:val="20"/>
              </w:rPr>
            </w:pPr>
            <w:r w:rsidRPr="00DF11FF">
              <w:rPr>
                <w:rFonts w:ascii="Arial" w:hAnsi="Arial" w:cs="Arial"/>
                <w:sz w:val="20"/>
                <w:szCs w:val="20"/>
              </w:rPr>
              <w:t>0.3</w:t>
            </w:r>
          </w:p>
        </w:tc>
        <w:tc>
          <w:tcPr>
            <w:tcW w:w="1802" w:type="dxa"/>
          </w:tcPr>
          <w:p w14:paraId="42B1832F" w14:textId="77777777" w:rsidR="00E559B6" w:rsidRPr="00DF11FF" w:rsidRDefault="00E559B6" w:rsidP="00AA200A">
            <w:pPr>
              <w:pStyle w:val="Default"/>
              <w:widowControl w:val="0"/>
              <w:jc w:val="center"/>
              <w:rPr>
                <w:rFonts w:ascii="Arial" w:hAnsi="Arial" w:cs="Arial"/>
                <w:sz w:val="20"/>
                <w:szCs w:val="20"/>
              </w:rPr>
            </w:pPr>
            <w:r w:rsidRPr="00DF11FF">
              <w:rPr>
                <w:rFonts w:ascii="Arial" w:hAnsi="Arial" w:cs="Arial"/>
                <w:sz w:val="20"/>
                <w:szCs w:val="20"/>
              </w:rPr>
              <w:t xml:space="preserve">0.944901165 </w:t>
            </w:r>
          </w:p>
        </w:tc>
        <w:tc>
          <w:tcPr>
            <w:tcW w:w="1889" w:type="dxa"/>
          </w:tcPr>
          <w:p w14:paraId="2F0275D8" w14:textId="77777777" w:rsidR="00E559B6" w:rsidRPr="00DF11FF" w:rsidRDefault="00E559B6" w:rsidP="00AA200A">
            <w:pPr>
              <w:pStyle w:val="Default"/>
              <w:widowControl w:val="0"/>
              <w:jc w:val="center"/>
              <w:rPr>
                <w:rFonts w:ascii="Arial" w:hAnsi="Arial" w:cs="Arial"/>
                <w:sz w:val="20"/>
                <w:szCs w:val="20"/>
              </w:rPr>
            </w:pPr>
            <w:r w:rsidRPr="00DF11FF">
              <w:rPr>
                <w:rFonts w:ascii="Arial" w:hAnsi="Arial" w:cs="Arial"/>
                <w:sz w:val="20"/>
                <w:szCs w:val="20"/>
              </w:rPr>
              <w:t>0.944901165</w:t>
            </w:r>
          </w:p>
        </w:tc>
        <w:tc>
          <w:tcPr>
            <w:tcW w:w="2336" w:type="dxa"/>
          </w:tcPr>
          <w:p w14:paraId="0C6FBC29" w14:textId="77777777" w:rsidR="00E559B6" w:rsidRPr="00DF11FF" w:rsidRDefault="00E559B6" w:rsidP="00AA200A">
            <w:pPr>
              <w:pStyle w:val="Default"/>
              <w:widowControl w:val="0"/>
              <w:jc w:val="center"/>
              <w:rPr>
                <w:rFonts w:ascii="Arial" w:hAnsi="Arial" w:cs="Arial"/>
                <w:sz w:val="20"/>
                <w:szCs w:val="20"/>
              </w:rPr>
            </w:pPr>
            <w:r w:rsidRPr="00DF11FF">
              <w:rPr>
                <w:rFonts w:ascii="Arial" w:hAnsi="Arial" w:cs="Arial"/>
                <w:sz w:val="20"/>
                <w:szCs w:val="20"/>
              </w:rPr>
              <w:t>0.00000e-00</w:t>
            </w:r>
          </w:p>
        </w:tc>
        <w:tc>
          <w:tcPr>
            <w:tcW w:w="2610" w:type="dxa"/>
          </w:tcPr>
          <w:p w14:paraId="35921875" w14:textId="77777777" w:rsidR="00E559B6" w:rsidRPr="00DF11FF" w:rsidRDefault="00E559B6" w:rsidP="00AA200A">
            <w:pPr>
              <w:pStyle w:val="Default"/>
              <w:widowControl w:val="0"/>
              <w:jc w:val="center"/>
              <w:rPr>
                <w:rFonts w:ascii="Arial" w:hAnsi="Arial" w:cs="Arial"/>
                <w:sz w:val="20"/>
                <w:szCs w:val="20"/>
              </w:rPr>
            </w:pPr>
            <w:r w:rsidRPr="00DF11FF">
              <w:rPr>
                <w:rFonts w:ascii="Arial" w:hAnsi="Arial" w:cs="Arial"/>
                <w:sz w:val="20"/>
                <w:szCs w:val="20"/>
              </w:rPr>
              <w:t xml:space="preserve">6.90559e-13 </w:t>
            </w:r>
          </w:p>
        </w:tc>
      </w:tr>
      <w:tr w:rsidR="00E559B6" w:rsidRPr="00DF11FF" w14:paraId="1FEA136D" w14:textId="77777777" w:rsidTr="00AA200A">
        <w:trPr>
          <w:trHeight w:val="178"/>
        </w:trPr>
        <w:tc>
          <w:tcPr>
            <w:tcW w:w="628" w:type="dxa"/>
          </w:tcPr>
          <w:p w14:paraId="4A9279D9" w14:textId="77777777" w:rsidR="00E559B6" w:rsidRPr="00DF11FF" w:rsidRDefault="00E559B6" w:rsidP="00AA200A">
            <w:pPr>
              <w:pStyle w:val="Default"/>
              <w:widowControl w:val="0"/>
              <w:jc w:val="center"/>
              <w:rPr>
                <w:rFonts w:ascii="Arial" w:hAnsi="Arial" w:cs="Arial"/>
                <w:sz w:val="20"/>
                <w:szCs w:val="20"/>
              </w:rPr>
            </w:pPr>
            <w:r w:rsidRPr="00DF11FF">
              <w:rPr>
                <w:rFonts w:ascii="Arial" w:hAnsi="Arial" w:cs="Arial"/>
                <w:sz w:val="20"/>
                <w:szCs w:val="20"/>
              </w:rPr>
              <w:t>0.4</w:t>
            </w:r>
          </w:p>
        </w:tc>
        <w:tc>
          <w:tcPr>
            <w:tcW w:w="1802" w:type="dxa"/>
          </w:tcPr>
          <w:p w14:paraId="70595937" w14:textId="77777777" w:rsidR="00E559B6" w:rsidRPr="00DF11FF" w:rsidRDefault="00E559B6" w:rsidP="00AA200A">
            <w:pPr>
              <w:pStyle w:val="Default"/>
              <w:widowControl w:val="0"/>
              <w:jc w:val="center"/>
              <w:rPr>
                <w:rFonts w:ascii="Arial" w:hAnsi="Arial" w:cs="Arial"/>
                <w:sz w:val="20"/>
                <w:szCs w:val="20"/>
              </w:rPr>
            </w:pPr>
            <w:r w:rsidRPr="00DF11FF">
              <w:rPr>
                <w:rFonts w:ascii="Arial" w:hAnsi="Arial" w:cs="Arial"/>
                <w:sz w:val="20"/>
                <w:szCs w:val="20"/>
              </w:rPr>
              <w:t xml:space="preserve">0.895094819 </w:t>
            </w:r>
          </w:p>
        </w:tc>
        <w:tc>
          <w:tcPr>
            <w:tcW w:w="1889" w:type="dxa"/>
          </w:tcPr>
          <w:p w14:paraId="2EC07596" w14:textId="77777777" w:rsidR="00E559B6" w:rsidRPr="00DF11FF" w:rsidRDefault="00E559B6" w:rsidP="00AA200A">
            <w:pPr>
              <w:pStyle w:val="Default"/>
              <w:widowControl w:val="0"/>
              <w:jc w:val="center"/>
              <w:rPr>
                <w:rFonts w:ascii="Arial" w:hAnsi="Arial" w:cs="Arial"/>
                <w:sz w:val="20"/>
                <w:szCs w:val="20"/>
              </w:rPr>
            </w:pPr>
            <w:r w:rsidRPr="00DF11FF">
              <w:rPr>
                <w:rFonts w:ascii="Arial" w:hAnsi="Arial" w:cs="Arial"/>
                <w:sz w:val="20"/>
                <w:szCs w:val="20"/>
              </w:rPr>
              <w:t>0.895094818</w:t>
            </w:r>
          </w:p>
        </w:tc>
        <w:tc>
          <w:tcPr>
            <w:tcW w:w="2336" w:type="dxa"/>
          </w:tcPr>
          <w:p w14:paraId="286BD6D5" w14:textId="77777777" w:rsidR="00E559B6" w:rsidRPr="00DF11FF" w:rsidRDefault="00E559B6" w:rsidP="00AA200A">
            <w:pPr>
              <w:pStyle w:val="Default"/>
              <w:widowControl w:val="0"/>
              <w:jc w:val="center"/>
              <w:rPr>
                <w:rFonts w:ascii="Arial" w:hAnsi="Arial" w:cs="Arial"/>
                <w:sz w:val="20"/>
                <w:szCs w:val="20"/>
              </w:rPr>
            </w:pPr>
            <w:r w:rsidRPr="00DF11FF">
              <w:rPr>
                <w:rFonts w:ascii="Arial" w:hAnsi="Arial" w:cs="Arial"/>
                <w:sz w:val="20"/>
                <w:szCs w:val="20"/>
              </w:rPr>
              <w:t>1.00000e-09</w:t>
            </w:r>
          </w:p>
        </w:tc>
        <w:tc>
          <w:tcPr>
            <w:tcW w:w="2610" w:type="dxa"/>
          </w:tcPr>
          <w:p w14:paraId="4C1D6CF7" w14:textId="77777777" w:rsidR="00E559B6" w:rsidRPr="00DF11FF" w:rsidRDefault="00E559B6" w:rsidP="00AA200A">
            <w:pPr>
              <w:pStyle w:val="Default"/>
              <w:widowControl w:val="0"/>
              <w:jc w:val="center"/>
              <w:rPr>
                <w:rFonts w:ascii="Arial" w:hAnsi="Arial" w:cs="Arial"/>
                <w:sz w:val="20"/>
                <w:szCs w:val="20"/>
              </w:rPr>
            </w:pPr>
            <w:r w:rsidRPr="00DF11FF">
              <w:rPr>
                <w:rFonts w:ascii="Arial" w:hAnsi="Arial" w:cs="Arial"/>
                <w:sz w:val="20"/>
                <w:szCs w:val="20"/>
              </w:rPr>
              <w:t xml:space="preserve">2.20013e-12 </w:t>
            </w:r>
          </w:p>
        </w:tc>
      </w:tr>
      <w:tr w:rsidR="00E559B6" w:rsidRPr="00DF11FF" w14:paraId="35F6EB0B" w14:textId="77777777" w:rsidTr="00AA200A">
        <w:trPr>
          <w:trHeight w:val="178"/>
        </w:trPr>
        <w:tc>
          <w:tcPr>
            <w:tcW w:w="628" w:type="dxa"/>
          </w:tcPr>
          <w:p w14:paraId="71F81250" w14:textId="77777777" w:rsidR="00E559B6" w:rsidRPr="00DF11FF" w:rsidRDefault="00E559B6" w:rsidP="00AA200A">
            <w:pPr>
              <w:pStyle w:val="Default"/>
              <w:widowControl w:val="0"/>
              <w:jc w:val="center"/>
              <w:rPr>
                <w:rFonts w:ascii="Arial" w:hAnsi="Arial" w:cs="Arial"/>
                <w:sz w:val="20"/>
                <w:szCs w:val="20"/>
              </w:rPr>
            </w:pPr>
            <w:r w:rsidRPr="00DF11FF">
              <w:rPr>
                <w:rFonts w:ascii="Arial" w:hAnsi="Arial" w:cs="Arial"/>
                <w:sz w:val="20"/>
                <w:szCs w:val="20"/>
              </w:rPr>
              <w:t>0.5</w:t>
            </w:r>
          </w:p>
        </w:tc>
        <w:tc>
          <w:tcPr>
            <w:tcW w:w="1802" w:type="dxa"/>
          </w:tcPr>
          <w:p w14:paraId="54E37F79" w14:textId="77777777" w:rsidR="00E559B6" w:rsidRPr="00DF11FF" w:rsidRDefault="00E559B6" w:rsidP="00AA200A">
            <w:pPr>
              <w:pStyle w:val="Default"/>
              <w:widowControl w:val="0"/>
              <w:jc w:val="center"/>
              <w:rPr>
                <w:rFonts w:ascii="Arial" w:hAnsi="Arial" w:cs="Arial"/>
                <w:sz w:val="20"/>
                <w:szCs w:val="20"/>
              </w:rPr>
            </w:pPr>
            <w:r w:rsidRPr="00DF11FF">
              <w:rPr>
                <w:rFonts w:ascii="Arial" w:hAnsi="Arial" w:cs="Arial"/>
                <w:sz w:val="20"/>
                <w:szCs w:val="20"/>
              </w:rPr>
              <w:t xml:space="preserve">0.824360635 </w:t>
            </w:r>
          </w:p>
        </w:tc>
        <w:tc>
          <w:tcPr>
            <w:tcW w:w="1889" w:type="dxa"/>
          </w:tcPr>
          <w:p w14:paraId="369E1AE7" w14:textId="77777777" w:rsidR="00E559B6" w:rsidRPr="00DF11FF" w:rsidRDefault="00E559B6" w:rsidP="00AA200A">
            <w:pPr>
              <w:pStyle w:val="Default"/>
              <w:widowControl w:val="0"/>
              <w:jc w:val="center"/>
              <w:rPr>
                <w:rFonts w:ascii="Arial" w:hAnsi="Arial" w:cs="Arial"/>
                <w:sz w:val="20"/>
                <w:szCs w:val="20"/>
              </w:rPr>
            </w:pPr>
            <w:r w:rsidRPr="00DF11FF">
              <w:rPr>
                <w:rFonts w:ascii="Arial" w:hAnsi="Arial" w:cs="Arial"/>
                <w:sz w:val="20"/>
                <w:szCs w:val="20"/>
              </w:rPr>
              <w:t>0.824360635</w:t>
            </w:r>
          </w:p>
        </w:tc>
        <w:tc>
          <w:tcPr>
            <w:tcW w:w="2336" w:type="dxa"/>
          </w:tcPr>
          <w:p w14:paraId="6A7AD081" w14:textId="77777777" w:rsidR="00E559B6" w:rsidRPr="00DF11FF" w:rsidRDefault="00E559B6" w:rsidP="00AA200A">
            <w:pPr>
              <w:pStyle w:val="Default"/>
              <w:widowControl w:val="0"/>
              <w:jc w:val="center"/>
              <w:rPr>
                <w:rFonts w:ascii="Arial" w:hAnsi="Arial" w:cs="Arial"/>
                <w:sz w:val="20"/>
                <w:szCs w:val="20"/>
              </w:rPr>
            </w:pPr>
            <w:r w:rsidRPr="00DF11FF">
              <w:rPr>
                <w:rFonts w:ascii="Arial" w:hAnsi="Arial" w:cs="Arial"/>
                <w:sz w:val="20"/>
                <w:szCs w:val="20"/>
              </w:rPr>
              <w:t>0.00000e-00</w:t>
            </w:r>
          </w:p>
        </w:tc>
        <w:tc>
          <w:tcPr>
            <w:tcW w:w="2610" w:type="dxa"/>
          </w:tcPr>
          <w:p w14:paraId="049DD4BC" w14:textId="77777777" w:rsidR="00E559B6" w:rsidRPr="00DF11FF" w:rsidRDefault="00E559B6" w:rsidP="00AA200A">
            <w:pPr>
              <w:pStyle w:val="Default"/>
              <w:widowControl w:val="0"/>
              <w:jc w:val="center"/>
              <w:rPr>
                <w:rFonts w:ascii="Arial" w:hAnsi="Arial" w:cs="Arial"/>
                <w:sz w:val="20"/>
                <w:szCs w:val="20"/>
              </w:rPr>
            </w:pPr>
            <w:r w:rsidRPr="00DF11FF">
              <w:rPr>
                <w:rFonts w:ascii="Arial" w:hAnsi="Arial" w:cs="Arial"/>
                <w:sz w:val="20"/>
                <w:szCs w:val="20"/>
              </w:rPr>
              <w:t xml:space="preserve">3.26417e-12 </w:t>
            </w:r>
          </w:p>
        </w:tc>
      </w:tr>
      <w:tr w:rsidR="00E559B6" w:rsidRPr="00DF11FF" w14:paraId="4ABAF5A3" w14:textId="77777777" w:rsidTr="00AA200A">
        <w:trPr>
          <w:trHeight w:val="178"/>
        </w:trPr>
        <w:tc>
          <w:tcPr>
            <w:tcW w:w="628" w:type="dxa"/>
          </w:tcPr>
          <w:p w14:paraId="5CA3C80E" w14:textId="77777777" w:rsidR="00E559B6" w:rsidRPr="00DF11FF" w:rsidRDefault="00E559B6" w:rsidP="00AA200A">
            <w:pPr>
              <w:pStyle w:val="Default"/>
              <w:widowControl w:val="0"/>
              <w:jc w:val="center"/>
              <w:rPr>
                <w:rFonts w:ascii="Arial" w:hAnsi="Arial" w:cs="Arial"/>
                <w:sz w:val="20"/>
                <w:szCs w:val="20"/>
              </w:rPr>
            </w:pPr>
            <w:r w:rsidRPr="00DF11FF">
              <w:rPr>
                <w:rFonts w:ascii="Arial" w:hAnsi="Arial" w:cs="Arial"/>
                <w:sz w:val="20"/>
                <w:szCs w:val="20"/>
              </w:rPr>
              <w:t>0.6</w:t>
            </w:r>
          </w:p>
        </w:tc>
        <w:tc>
          <w:tcPr>
            <w:tcW w:w="1802" w:type="dxa"/>
          </w:tcPr>
          <w:p w14:paraId="123EB0BB" w14:textId="77777777" w:rsidR="00E559B6" w:rsidRPr="00DF11FF" w:rsidRDefault="00E559B6" w:rsidP="00AA200A">
            <w:pPr>
              <w:pStyle w:val="Default"/>
              <w:widowControl w:val="0"/>
              <w:jc w:val="center"/>
              <w:rPr>
                <w:rFonts w:ascii="Arial" w:hAnsi="Arial" w:cs="Arial"/>
                <w:sz w:val="20"/>
                <w:szCs w:val="20"/>
              </w:rPr>
            </w:pPr>
            <w:r w:rsidRPr="00DF11FF">
              <w:rPr>
                <w:rFonts w:ascii="Arial" w:hAnsi="Arial" w:cs="Arial"/>
                <w:sz w:val="20"/>
                <w:szCs w:val="20"/>
              </w:rPr>
              <w:t xml:space="preserve">0.728847520 </w:t>
            </w:r>
          </w:p>
        </w:tc>
        <w:tc>
          <w:tcPr>
            <w:tcW w:w="1889" w:type="dxa"/>
          </w:tcPr>
          <w:p w14:paraId="0A0EC224" w14:textId="77777777" w:rsidR="00E559B6" w:rsidRPr="00DF11FF" w:rsidRDefault="00E559B6" w:rsidP="00AA200A">
            <w:pPr>
              <w:pStyle w:val="Default"/>
              <w:widowControl w:val="0"/>
              <w:jc w:val="center"/>
              <w:rPr>
                <w:rFonts w:ascii="Arial" w:hAnsi="Arial" w:cs="Arial"/>
                <w:sz w:val="20"/>
                <w:szCs w:val="20"/>
              </w:rPr>
            </w:pPr>
            <w:r w:rsidRPr="00DF11FF">
              <w:rPr>
                <w:rFonts w:ascii="Arial" w:hAnsi="Arial" w:cs="Arial"/>
                <w:sz w:val="20"/>
                <w:szCs w:val="20"/>
              </w:rPr>
              <w:t>0.728847520</w:t>
            </w:r>
          </w:p>
        </w:tc>
        <w:tc>
          <w:tcPr>
            <w:tcW w:w="2336" w:type="dxa"/>
          </w:tcPr>
          <w:p w14:paraId="733A8823" w14:textId="77777777" w:rsidR="00E559B6" w:rsidRPr="00DF11FF" w:rsidRDefault="00E559B6" w:rsidP="00AA200A">
            <w:pPr>
              <w:pStyle w:val="Default"/>
              <w:widowControl w:val="0"/>
              <w:jc w:val="center"/>
              <w:rPr>
                <w:rFonts w:ascii="Arial" w:hAnsi="Arial" w:cs="Arial"/>
                <w:sz w:val="20"/>
                <w:szCs w:val="20"/>
              </w:rPr>
            </w:pPr>
            <w:r w:rsidRPr="00DF11FF">
              <w:rPr>
                <w:rFonts w:ascii="Arial" w:hAnsi="Arial" w:cs="Arial"/>
                <w:sz w:val="20"/>
                <w:szCs w:val="20"/>
              </w:rPr>
              <w:t>0.00000e-00</w:t>
            </w:r>
          </w:p>
        </w:tc>
        <w:tc>
          <w:tcPr>
            <w:tcW w:w="2610" w:type="dxa"/>
          </w:tcPr>
          <w:p w14:paraId="2785953C" w14:textId="77777777" w:rsidR="00E559B6" w:rsidRPr="00DF11FF" w:rsidRDefault="00E559B6" w:rsidP="00AA200A">
            <w:pPr>
              <w:pStyle w:val="Default"/>
              <w:widowControl w:val="0"/>
              <w:jc w:val="center"/>
              <w:rPr>
                <w:rFonts w:ascii="Arial" w:hAnsi="Arial" w:cs="Arial"/>
                <w:sz w:val="20"/>
                <w:szCs w:val="20"/>
              </w:rPr>
            </w:pPr>
            <w:r w:rsidRPr="00DF11FF">
              <w:rPr>
                <w:rFonts w:ascii="Arial" w:hAnsi="Arial" w:cs="Arial"/>
                <w:sz w:val="20"/>
                <w:szCs w:val="20"/>
              </w:rPr>
              <w:t xml:space="preserve">5.29576e-13 </w:t>
            </w:r>
          </w:p>
        </w:tc>
      </w:tr>
      <w:tr w:rsidR="00E559B6" w:rsidRPr="00DF11FF" w14:paraId="53522FD8" w14:textId="77777777" w:rsidTr="00AA200A">
        <w:trPr>
          <w:trHeight w:val="178"/>
        </w:trPr>
        <w:tc>
          <w:tcPr>
            <w:tcW w:w="628" w:type="dxa"/>
          </w:tcPr>
          <w:p w14:paraId="016E5C10" w14:textId="77777777" w:rsidR="00E559B6" w:rsidRPr="00DF11FF" w:rsidRDefault="00E559B6" w:rsidP="00AA200A">
            <w:pPr>
              <w:pStyle w:val="Default"/>
              <w:widowControl w:val="0"/>
              <w:jc w:val="center"/>
              <w:rPr>
                <w:rFonts w:ascii="Arial" w:hAnsi="Arial" w:cs="Arial"/>
                <w:sz w:val="20"/>
                <w:szCs w:val="20"/>
              </w:rPr>
            </w:pPr>
            <w:r w:rsidRPr="00DF11FF">
              <w:rPr>
                <w:rFonts w:ascii="Arial" w:hAnsi="Arial" w:cs="Arial"/>
                <w:sz w:val="20"/>
                <w:szCs w:val="20"/>
              </w:rPr>
              <w:t>0.7</w:t>
            </w:r>
          </w:p>
        </w:tc>
        <w:tc>
          <w:tcPr>
            <w:tcW w:w="1802" w:type="dxa"/>
          </w:tcPr>
          <w:p w14:paraId="01CE903B" w14:textId="77777777" w:rsidR="00E559B6" w:rsidRPr="00DF11FF" w:rsidRDefault="00E559B6" w:rsidP="00AA200A">
            <w:pPr>
              <w:pStyle w:val="Default"/>
              <w:widowControl w:val="0"/>
              <w:jc w:val="center"/>
              <w:rPr>
                <w:rFonts w:ascii="Arial" w:hAnsi="Arial" w:cs="Arial"/>
                <w:sz w:val="20"/>
                <w:szCs w:val="20"/>
              </w:rPr>
            </w:pPr>
            <w:r w:rsidRPr="00DF11FF">
              <w:rPr>
                <w:rFonts w:ascii="Arial" w:hAnsi="Arial" w:cs="Arial"/>
                <w:sz w:val="20"/>
                <w:szCs w:val="20"/>
              </w:rPr>
              <w:t xml:space="preserve">0.604125812 </w:t>
            </w:r>
          </w:p>
        </w:tc>
        <w:tc>
          <w:tcPr>
            <w:tcW w:w="1889" w:type="dxa"/>
          </w:tcPr>
          <w:p w14:paraId="6C7FE6AC" w14:textId="77777777" w:rsidR="00E559B6" w:rsidRPr="00DF11FF" w:rsidRDefault="00E559B6" w:rsidP="00AA200A">
            <w:pPr>
              <w:pStyle w:val="Default"/>
              <w:widowControl w:val="0"/>
              <w:jc w:val="center"/>
              <w:rPr>
                <w:rFonts w:ascii="Arial" w:hAnsi="Arial" w:cs="Arial"/>
                <w:sz w:val="20"/>
                <w:szCs w:val="20"/>
              </w:rPr>
            </w:pPr>
            <w:r w:rsidRPr="00DF11FF">
              <w:rPr>
                <w:rFonts w:ascii="Arial" w:hAnsi="Arial" w:cs="Arial"/>
                <w:sz w:val="20"/>
                <w:szCs w:val="20"/>
              </w:rPr>
              <w:t>0.604125812</w:t>
            </w:r>
          </w:p>
        </w:tc>
        <w:tc>
          <w:tcPr>
            <w:tcW w:w="2336" w:type="dxa"/>
          </w:tcPr>
          <w:p w14:paraId="01C14584" w14:textId="77777777" w:rsidR="00E559B6" w:rsidRPr="00DF11FF" w:rsidRDefault="00E559B6" w:rsidP="00AA200A">
            <w:pPr>
              <w:pStyle w:val="Default"/>
              <w:widowControl w:val="0"/>
              <w:jc w:val="center"/>
              <w:rPr>
                <w:rFonts w:ascii="Arial" w:hAnsi="Arial" w:cs="Arial"/>
                <w:sz w:val="20"/>
                <w:szCs w:val="20"/>
              </w:rPr>
            </w:pPr>
            <w:r w:rsidRPr="00DF11FF">
              <w:rPr>
                <w:rFonts w:ascii="Arial" w:hAnsi="Arial" w:cs="Arial"/>
                <w:sz w:val="20"/>
                <w:szCs w:val="20"/>
              </w:rPr>
              <w:t>0.00000e-00</w:t>
            </w:r>
          </w:p>
        </w:tc>
        <w:tc>
          <w:tcPr>
            <w:tcW w:w="2610" w:type="dxa"/>
          </w:tcPr>
          <w:p w14:paraId="6E9488D4" w14:textId="77777777" w:rsidR="00E559B6" w:rsidRPr="00DF11FF" w:rsidRDefault="00E559B6" w:rsidP="00AA200A">
            <w:pPr>
              <w:pStyle w:val="Default"/>
              <w:widowControl w:val="0"/>
              <w:jc w:val="center"/>
              <w:rPr>
                <w:rFonts w:ascii="Arial" w:hAnsi="Arial" w:cs="Arial"/>
                <w:sz w:val="20"/>
                <w:szCs w:val="20"/>
              </w:rPr>
            </w:pPr>
            <w:r w:rsidRPr="00DF11FF">
              <w:rPr>
                <w:rFonts w:ascii="Arial" w:hAnsi="Arial" w:cs="Arial"/>
                <w:sz w:val="20"/>
                <w:szCs w:val="20"/>
              </w:rPr>
              <w:t xml:space="preserve">8.45168e-12 </w:t>
            </w:r>
          </w:p>
        </w:tc>
      </w:tr>
      <w:tr w:rsidR="00E559B6" w:rsidRPr="00DF11FF" w14:paraId="208DB74E" w14:textId="77777777" w:rsidTr="00AA200A">
        <w:trPr>
          <w:trHeight w:val="181"/>
        </w:trPr>
        <w:tc>
          <w:tcPr>
            <w:tcW w:w="628" w:type="dxa"/>
          </w:tcPr>
          <w:p w14:paraId="13024192" w14:textId="77777777" w:rsidR="00E559B6" w:rsidRPr="00DF11FF" w:rsidRDefault="00E559B6" w:rsidP="00AA200A">
            <w:pPr>
              <w:pStyle w:val="Default"/>
              <w:widowControl w:val="0"/>
              <w:jc w:val="center"/>
              <w:rPr>
                <w:rFonts w:ascii="Arial" w:hAnsi="Arial" w:cs="Arial"/>
                <w:sz w:val="20"/>
                <w:szCs w:val="20"/>
              </w:rPr>
            </w:pPr>
            <w:r w:rsidRPr="00DF11FF">
              <w:rPr>
                <w:rFonts w:ascii="Arial" w:hAnsi="Arial" w:cs="Arial"/>
                <w:sz w:val="20"/>
                <w:szCs w:val="20"/>
              </w:rPr>
              <w:t>0.8</w:t>
            </w:r>
          </w:p>
        </w:tc>
        <w:tc>
          <w:tcPr>
            <w:tcW w:w="1802" w:type="dxa"/>
          </w:tcPr>
          <w:p w14:paraId="589A382F" w14:textId="77777777" w:rsidR="00E559B6" w:rsidRPr="00DF11FF" w:rsidRDefault="00E559B6" w:rsidP="00AA200A">
            <w:pPr>
              <w:pStyle w:val="Default"/>
              <w:widowControl w:val="0"/>
              <w:jc w:val="center"/>
              <w:rPr>
                <w:rFonts w:ascii="Arial" w:hAnsi="Arial" w:cs="Arial"/>
                <w:sz w:val="20"/>
                <w:szCs w:val="20"/>
              </w:rPr>
            </w:pPr>
            <w:r w:rsidRPr="00DF11FF">
              <w:rPr>
                <w:rFonts w:ascii="Arial" w:hAnsi="Arial" w:cs="Arial"/>
                <w:sz w:val="20"/>
                <w:szCs w:val="20"/>
              </w:rPr>
              <w:t xml:space="preserve">0.445108186 </w:t>
            </w:r>
          </w:p>
        </w:tc>
        <w:tc>
          <w:tcPr>
            <w:tcW w:w="1889" w:type="dxa"/>
          </w:tcPr>
          <w:p w14:paraId="2F6A3B1E" w14:textId="77777777" w:rsidR="00E559B6" w:rsidRPr="00DF11FF" w:rsidRDefault="00E559B6" w:rsidP="00AA200A">
            <w:pPr>
              <w:pStyle w:val="Default"/>
              <w:widowControl w:val="0"/>
              <w:jc w:val="center"/>
              <w:rPr>
                <w:rFonts w:ascii="Arial" w:hAnsi="Arial" w:cs="Arial"/>
                <w:sz w:val="20"/>
                <w:szCs w:val="20"/>
              </w:rPr>
            </w:pPr>
            <w:r w:rsidRPr="00DF11FF">
              <w:rPr>
                <w:rFonts w:ascii="Arial" w:hAnsi="Arial" w:cs="Arial"/>
                <w:sz w:val="20"/>
                <w:szCs w:val="20"/>
              </w:rPr>
              <w:t>0.445108185</w:t>
            </w:r>
          </w:p>
        </w:tc>
        <w:tc>
          <w:tcPr>
            <w:tcW w:w="2336" w:type="dxa"/>
          </w:tcPr>
          <w:p w14:paraId="196AB1C9" w14:textId="77777777" w:rsidR="00E559B6" w:rsidRPr="00DF11FF" w:rsidRDefault="00E559B6" w:rsidP="00AA200A">
            <w:pPr>
              <w:pStyle w:val="Default"/>
              <w:widowControl w:val="0"/>
              <w:jc w:val="center"/>
              <w:rPr>
                <w:rFonts w:ascii="Arial" w:hAnsi="Arial" w:cs="Arial"/>
                <w:sz w:val="20"/>
                <w:szCs w:val="20"/>
              </w:rPr>
            </w:pPr>
            <w:r w:rsidRPr="00DF11FF">
              <w:rPr>
                <w:rFonts w:ascii="Arial" w:hAnsi="Arial" w:cs="Arial"/>
                <w:sz w:val="20"/>
                <w:szCs w:val="20"/>
              </w:rPr>
              <w:t>1.00000e-09</w:t>
            </w:r>
          </w:p>
        </w:tc>
        <w:tc>
          <w:tcPr>
            <w:tcW w:w="2610" w:type="dxa"/>
          </w:tcPr>
          <w:p w14:paraId="2D33353A" w14:textId="77777777" w:rsidR="00E559B6" w:rsidRPr="00DF11FF" w:rsidRDefault="00E559B6" w:rsidP="00AA200A">
            <w:pPr>
              <w:pStyle w:val="Default"/>
              <w:widowControl w:val="0"/>
              <w:jc w:val="center"/>
              <w:rPr>
                <w:rFonts w:ascii="Arial" w:hAnsi="Arial" w:cs="Arial"/>
                <w:sz w:val="20"/>
                <w:szCs w:val="20"/>
              </w:rPr>
            </w:pPr>
            <w:r w:rsidRPr="00DF11FF">
              <w:rPr>
                <w:rFonts w:ascii="Arial" w:hAnsi="Arial" w:cs="Arial"/>
                <w:sz w:val="20"/>
                <w:szCs w:val="20"/>
              </w:rPr>
              <w:t xml:space="preserve">2.16682e-11 </w:t>
            </w:r>
          </w:p>
        </w:tc>
      </w:tr>
      <w:tr w:rsidR="00E559B6" w:rsidRPr="00DF11FF" w14:paraId="7AB47800" w14:textId="77777777" w:rsidTr="00AA200A">
        <w:trPr>
          <w:trHeight w:val="181"/>
        </w:trPr>
        <w:tc>
          <w:tcPr>
            <w:tcW w:w="628" w:type="dxa"/>
          </w:tcPr>
          <w:p w14:paraId="77BDFEE1" w14:textId="77777777" w:rsidR="00E559B6" w:rsidRPr="00DF11FF" w:rsidRDefault="00E559B6" w:rsidP="00AA200A">
            <w:pPr>
              <w:pStyle w:val="Default"/>
              <w:widowControl w:val="0"/>
              <w:jc w:val="center"/>
              <w:rPr>
                <w:rFonts w:ascii="Arial" w:hAnsi="Arial" w:cs="Arial"/>
                <w:sz w:val="20"/>
                <w:szCs w:val="20"/>
              </w:rPr>
            </w:pPr>
            <w:r w:rsidRPr="00DF11FF">
              <w:rPr>
                <w:rFonts w:ascii="Arial" w:hAnsi="Arial" w:cs="Arial"/>
                <w:sz w:val="20"/>
                <w:szCs w:val="20"/>
              </w:rPr>
              <w:t>0.9</w:t>
            </w:r>
          </w:p>
        </w:tc>
        <w:tc>
          <w:tcPr>
            <w:tcW w:w="1802" w:type="dxa"/>
          </w:tcPr>
          <w:p w14:paraId="4EE7EBE2" w14:textId="77777777" w:rsidR="00E559B6" w:rsidRPr="00DF11FF" w:rsidRDefault="00E559B6" w:rsidP="00AA200A">
            <w:pPr>
              <w:pStyle w:val="Default"/>
              <w:widowControl w:val="0"/>
              <w:jc w:val="center"/>
              <w:rPr>
                <w:rFonts w:ascii="Arial" w:hAnsi="Arial" w:cs="Arial"/>
                <w:sz w:val="20"/>
                <w:szCs w:val="20"/>
              </w:rPr>
            </w:pPr>
            <w:r w:rsidRPr="00DF11FF">
              <w:rPr>
                <w:rFonts w:ascii="Arial" w:hAnsi="Arial" w:cs="Arial"/>
                <w:sz w:val="20"/>
                <w:szCs w:val="20"/>
              </w:rPr>
              <w:t xml:space="preserve">0.245960311 </w:t>
            </w:r>
          </w:p>
        </w:tc>
        <w:tc>
          <w:tcPr>
            <w:tcW w:w="1889" w:type="dxa"/>
          </w:tcPr>
          <w:p w14:paraId="3251178B" w14:textId="77777777" w:rsidR="00E559B6" w:rsidRPr="00DF11FF" w:rsidRDefault="00E559B6" w:rsidP="00AA200A">
            <w:pPr>
              <w:pStyle w:val="Default"/>
              <w:widowControl w:val="0"/>
              <w:jc w:val="center"/>
              <w:rPr>
                <w:rFonts w:ascii="Arial" w:hAnsi="Arial" w:cs="Arial"/>
                <w:sz w:val="20"/>
                <w:szCs w:val="20"/>
              </w:rPr>
            </w:pPr>
            <w:r w:rsidRPr="00DF11FF">
              <w:rPr>
                <w:rFonts w:ascii="Arial" w:hAnsi="Arial" w:cs="Arial"/>
                <w:sz w:val="20"/>
                <w:szCs w:val="20"/>
              </w:rPr>
              <w:t>0.245960311</w:t>
            </w:r>
          </w:p>
        </w:tc>
        <w:tc>
          <w:tcPr>
            <w:tcW w:w="2336" w:type="dxa"/>
          </w:tcPr>
          <w:p w14:paraId="6C00EC30" w14:textId="77777777" w:rsidR="00E559B6" w:rsidRPr="00DF11FF" w:rsidRDefault="00E559B6" w:rsidP="00AA200A">
            <w:pPr>
              <w:pStyle w:val="Default"/>
              <w:widowControl w:val="0"/>
              <w:jc w:val="center"/>
              <w:rPr>
                <w:rFonts w:ascii="Arial" w:hAnsi="Arial" w:cs="Arial"/>
                <w:sz w:val="20"/>
                <w:szCs w:val="20"/>
              </w:rPr>
            </w:pPr>
            <w:r w:rsidRPr="00DF11FF">
              <w:rPr>
                <w:rFonts w:ascii="Arial" w:hAnsi="Arial" w:cs="Arial"/>
                <w:sz w:val="20"/>
                <w:szCs w:val="20"/>
              </w:rPr>
              <w:t>0.00000e-00</w:t>
            </w:r>
          </w:p>
        </w:tc>
        <w:tc>
          <w:tcPr>
            <w:tcW w:w="2610" w:type="dxa"/>
          </w:tcPr>
          <w:p w14:paraId="7A71CC38" w14:textId="77777777" w:rsidR="00E559B6" w:rsidRPr="00DF11FF" w:rsidRDefault="00E559B6" w:rsidP="00AA200A">
            <w:pPr>
              <w:pStyle w:val="Default"/>
              <w:widowControl w:val="0"/>
              <w:jc w:val="center"/>
              <w:rPr>
                <w:rFonts w:ascii="Arial" w:hAnsi="Arial" w:cs="Arial"/>
                <w:sz w:val="20"/>
                <w:szCs w:val="20"/>
              </w:rPr>
            </w:pPr>
            <w:r w:rsidRPr="00DF11FF">
              <w:rPr>
                <w:rFonts w:ascii="Arial" w:hAnsi="Arial" w:cs="Arial"/>
                <w:sz w:val="20"/>
                <w:szCs w:val="20"/>
              </w:rPr>
              <w:t xml:space="preserve">3.31795e-11 </w:t>
            </w:r>
          </w:p>
        </w:tc>
      </w:tr>
      <w:tr w:rsidR="00E559B6" w:rsidRPr="00DF11FF" w14:paraId="19FD98AE" w14:textId="77777777" w:rsidTr="00AA200A">
        <w:trPr>
          <w:trHeight w:val="181"/>
        </w:trPr>
        <w:tc>
          <w:tcPr>
            <w:tcW w:w="628" w:type="dxa"/>
          </w:tcPr>
          <w:p w14:paraId="786C9B59" w14:textId="77777777" w:rsidR="00E559B6" w:rsidRPr="00DF11FF" w:rsidRDefault="00E559B6" w:rsidP="00AA200A">
            <w:pPr>
              <w:pStyle w:val="Default"/>
              <w:widowControl w:val="0"/>
              <w:jc w:val="center"/>
              <w:rPr>
                <w:rFonts w:ascii="Arial" w:hAnsi="Arial" w:cs="Arial"/>
                <w:sz w:val="20"/>
                <w:szCs w:val="20"/>
              </w:rPr>
            </w:pPr>
            <w:r w:rsidRPr="00DF11FF">
              <w:rPr>
                <w:rFonts w:ascii="Arial" w:hAnsi="Arial" w:cs="Arial"/>
                <w:sz w:val="20"/>
                <w:szCs w:val="20"/>
              </w:rPr>
              <w:t>1.0</w:t>
            </w:r>
          </w:p>
        </w:tc>
        <w:tc>
          <w:tcPr>
            <w:tcW w:w="1802" w:type="dxa"/>
          </w:tcPr>
          <w:p w14:paraId="79908F34" w14:textId="77777777" w:rsidR="00E559B6" w:rsidRPr="00DF11FF" w:rsidRDefault="00E559B6" w:rsidP="00AA200A">
            <w:pPr>
              <w:pStyle w:val="Default"/>
              <w:widowControl w:val="0"/>
              <w:jc w:val="center"/>
              <w:rPr>
                <w:rFonts w:ascii="Arial" w:hAnsi="Arial" w:cs="Arial"/>
                <w:sz w:val="20"/>
                <w:szCs w:val="20"/>
              </w:rPr>
            </w:pPr>
            <w:r w:rsidRPr="00DF11FF">
              <w:rPr>
                <w:rFonts w:ascii="Arial" w:hAnsi="Arial" w:cs="Arial"/>
                <w:sz w:val="20"/>
                <w:szCs w:val="20"/>
              </w:rPr>
              <w:t xml:space="preserve">0.000000000 </w:t>
            </w:r>
          </w:p>
        </w:tc>
        <w:tc>
          <w:tcPr>
            <w:tcW w:w="1889" w:type="dxa"/>
          </w:tcPr>
          <w:p w14:paraId="39D2B10E" w14:textId="77777777" w:rsidR="00E559B6" w:rsidRPr="00DF11FF" w:rsidRDefault="00E559B6" w:rsidP="00AA200A">
            <w:pPr>
              <w:pStyle w:val="Default"/>
              <w:widowControl w:val="0"/>
              <w:jc w:val="center"/>
              <w:rPr>
                <w:rFonts w:ascii="Arial" w:hAnsi="Arial" w:cs="Arial"/>
                <w:sz w:val="20"/>
                <w:szCs w:val="20"/>
              </w:rPr>
            </w:pPr>
            <m:oMathPara>
              <m:oMathParaPr>
                <m:jc m:val="center"/>
              </m:oMathParaPr>
              <m:oMath>
                <m:r>
                  <w:rPr>
                    <w:rFonts w:ascii="Cambria Math" w:hAnsi="Cambria Math" w:cs="Arial"/>
                    <w:sz w:val="20"/>
                    <w:szCs w:val="20"/>
                  </w:rPr>
                  <m:t>-1.0×</m:t>
                </m:r>
                <m:sSup>
                  <m:sSupPr>
                    <m:ctrlPr>
                      <w:rPr>
                        <w:rFonts w:ascii="Cambria Math" w:hAnsi="Cambria Math" w:cs="Arial"/>
                        <w:sz w:val="20"/>
                        <w:szCs w:val="20"/>
                      </w:rPr>
                    </m:ctrlPr>
                  </m:sSupPr>
                  <m:e>
                    <m:r>
                      <w:rPr>
                        <w:rFonts w:ascii="Cambria Math" w:hAnsi="Cambria Math" w:cs="Arial"/>
                        <w:sz w:val="20"/>
                        <w:szCs w:val="20"/>
                      </w:rPr>
                      <m:t>10</m:t>
                    </m:r>
                  </m:e>
                  <m:sup>
                    <m:r>
                      <w:rPr>
                        <w:rFonts w:ascii="Cambria Math" w:hAnsi="Cambria Math" w:cs="Arial"/>
                        <w:sz w:val="20"/>
                        <w:szCs w:val="20"/>
                      </w:rPr>
                      <m:t>-9</m:t>
                    </m:r>
                  </m:sup>
                </m:sSup>
              </m:oMath>
            </m:oMathPara>
          </w:p>
        </w:tc>
        <w:tc>
          <w:tcPr>
            <w:tcW w:w="2336" w:type="dxa"/>
          </w:tcPr>
          <w:p w14:paraId="62DF46F7" w14:textId="77777777" w:rsidR="00E559B6" w:rsidRPr="00DF11FF" w:rsidRDefault="00E559B6" w:rsidP="00AA200A">
            <w:pPr>
              <w:pStyle w:val="Default"/>
              <w:widowControl w:val="0"/>
              <w:jc w:val="center"/>
              <w:rPr>
                <w:rFonts w:ascii="Arial" w:hAnsi="Arial" w:cs="Arial"/>
                <w:sz w:val="20"/>
                <w:szCs w:val="20"/>
              </w:rPr>
            </w:pPr>
            <w:r w:rsidRPr="00DF11FF">
              <w:rPr>
                <w:rFonts w:ascii="Arial" w:hAnsi="Arial" w:cs="Arial"/>
                <w:sz w:val="20"/>
                <w:szCs w:val="20"/>
              </w:rPr>
              <w:t>1.00000e-09</w:t>
            </w:r>
          </w:p>
        </w:tc>
        <w:tc>
          <w:tcPr>
            <w:tcW w:w="2610" w:type="dxa"/>
          </w:tcPr>
          <w:p w14:paraId="2AB26C9D" w14:textId="77777777" w:rsidR="00E559B6" w:rsidRPr="00DF11FF" w:rsidRDefault="00E559B6" w:rsidP="00AA200A">
            <w:pPr>
              <w:pStyle w:val="Default"/>
              <w:widowControl w:val="0"/>
              <w:jc w:val="center"/>
              <w:rPr>
                <w:rFonts w:ascii="Arial" w:hAnsi="Arial" w:cs="Arial"/>
                <w:sz w:val="20"/>
                <w:szCs w:val="20"/>
              </w:rPr>
            </w:pPr>
            <w:r w:rsidRPr="00DF11FF">
              <w:rPr>
                <w:rFonts w:ascii="Arial" w:hAnsi="Arial" w:cs="Arial"/>
                <w:sz w:val="20"/>
                <w:szCs w:val="20"/>
              </w:rPr>
              <w:t xml:space="preserve">3.78511e-11 </w:t>
            </w:r>
          </w:p>
        </w:tc>
      </w:tr>
    </w:tbl>
    <w:p w14:paraId="30D7164A" w14:textId="77777777" w:rsidR="00E559B6" w:rsidRPr="00DF11FF" w:rsidRDefault="00E559B6" w:rsidP="00E559B6">
      <w:pPr>
        <w:rPr>
          <w:rFonts w:ascii="Arial" w:hAnsi="Arial" w:cs="Arial"/>
          <w:b/>
        </w:rPr>
      </w:pPr>
    </w:p>
    <w:p w14:paraId="39E67DCB" w14:textId="64C7A9AC" w:rsidR="00E559B6" w:rsidRDefault="00E559B6" w:rsidP="00441B6F">
      <w:pPr>
        <w:pStyle w:val="ConcHead"/>
        <w:spacing w:after="0"/>
        <w:jc w:val="both"/>
        <w:rPr>
          <w:rFonts w:ascii="Arial" w:hAnsi="Arial" w:cs="Arial"/>
        </w:rPr>
      </w:pPr>
      <w:r w:rsidRPr="00DF11FF">
        <w:rPr>
          <w:rFonts w:ascii="Arial" w:hAnsi="Arial" w:cs="Arial"/>
          <w:b w:val="0"/>
          <w:noProof/>
          <w:sz w:val="20"/>
        </w:rPr>
        <w:lastRenderedPageBreak/>
        <w:drawing>
          <wp:inline distT="0" distB="0" distL="0" distR="0" wp14:anchorId="5AC51847" wp14:editId="5641521B">
            <wp:extent cx="4724400" cy="3810000"/>
            <wp:effectExtent l="0" t="0" r="0" b="0"/>
            <wp:docPr id="9674240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7424051" name=""/>
                    <pic:cNvPicPr/>
                  </pic:nvPicPr>
                  <pic:blipFill>
                    <a:blip r:embed="rId15"/>
                    <a:stretch>
                      <a:fillRect/>
                    </a:stretch>
                  </pic:blipFill>
                  <pic:spPr>
                    <a:xfrm>
                      <a:off x="0" y="0"/>
                      <a:ext cx="4724400" cy="3810000"/>
                    </a:xfrm>
                    <a:prstGeom prst="rect">
                      <a:avLst/>
                    </a:prstGeom>
                  </pic:spPr>
                </pic:pic>
              </a:graphicData>
            </a:graphic>
          </wp:inline>
        </w:drawing>
      </w:r>
    </w:p>
    <w:p w14:paraId="4CD45DE3" w14:textId="77777777" w:rsidR="00E559B6" w:rsidRDefault="00E559B6" w:rsidP="00441B6F">
      <w:pPr>
        <w:pStyle w:val="ConcHead"/>
        <w:spacing w:after="0"/>
        <w:jc w:val="both"/>
        <w:rPr>
          <w:rFonts w:ascii="Arial" w:hAnsi="Arial" w:cs="Arial"/>
        </w:rPr>
      </w:pPr>
    </w:p>
    <w:p w14:paraId="00C1BD73" w14:textId="0A7846E2" w:rsidR="00E559B6" w:rsidRDefault="00E559B6" w:rsidP="00E559B6">
      <w:pPr>
        <w:pStyle w:val="Head1"/>
        <w:spacing w:after="0"/>
        <w:jc w:val="both"/>
        <w:rPr>
          <w:rFonts w:ascii="Arial" w:hAnsi="Arial" w:cs="Arial"/>
          <w:caps w:val="0"/>
        </w:rPr>
      </w:pPr>
      <w:r>
        <w:rPr>
          <w:rFonts w:ascii="Arial" w:hAnsi="Arial" w:cs="Arial"/>
          <w:caps w:val="0"/>
        </w:rPr>
        <w:t>3.2 Discussion</w:t>
      </w:r>
    </w:p>
    <w:p w14:paraId="42367B0B" w14:textId="77777777" w:rsidR="00E559B6" w:rsidRDefault="00E559B6" w:rsidP="00E559B6">
      <w:pPr>
        <w:pStyle w:val="Head1"/>
        <w:spacing w:after="0"/>
        <w:jc w:val="both"/>
        <w:rPr>
          <w:rFonts w:ascii="Arial" w:hAnsi="Arial" w:cs="Arial"/>
          <w:caps w:val="0"/>
        </w:rPr>
      </w:pPr>
    </w:p>
    <w:p w14:paraId="570ECD1B" w14:textId="70661303" w:rsidR="00E559B6" w:rsidRDefault="00D2741C" w:rsidP="00AF4CD7">
      <w:pPr>
        <w:spacing w:after="160" w:line="278" w:lineRule="auto"/>
        <w:jc w:val="both"/>
        <w:rPr>
          <w:rFonts w:ascii="Arial" w:hAnsi="Arial" w:cs="Arial"/>
        </w:rPr>
      </w:pPr>
      <w:r w:rsidRPr="004779EB">
        <w:rPr>
          <w:rFonts w:ascii="Arial" w:hAnsi="Arial" w:cs="Arial"/>
        </w:rPr>
        <w:t>The numerical results obtained from the two test problems demonstrate the effectiveness, accuracy, and computational reliability of the proposed Variational Iteration Algorithm (VIA) based on fourth-kind Chebyshev polynomials for solving linear thirteenth-order boundary value problems. In both examples, the approximate solutions generated by the proposed method exhibit very close agreement with the corresponding exact solutions over the entire interval. This agreement indicates that the combination of VIA and the fourth-kind Chebyshev polynomial basis function provide an efficient means of approximating solutions of high-order boundary value problems.</w:t>
      </w:r>
      <w:r>
        <w:rPr>
          <w:rFonts w:ascii="Arial" w:hAnsi="Arial" w:cs="Arial"/>
        </w:rPr>
        <w:t xml:space="preserve"> </w:t>
      </w:r>
      <w:r w:rsidRPr="004779EB">
        <w:rPr>
          <w:rFonts w:ascii="Arial" w:hAnsi="Arial" w:cs="Arial"/>
        </w:rPr>
        <w:t xml:space="preserve">For </w:t>
      </w:r>
      <w:proofErr w:type="gramStart"/>
      <w:r w:rsidRPr="004779EB">
        <w:rPr>
          <w:rFonts w:ascii="Arial" w:hAnsi="Arial" w:cs="Arial"/>
        </w:rPr>
        <w:t>Example</w:t>
      </w:r>
      <w:proofErr w:type="gramEnd"/>
      <w:r w:rsidRPr="004779EB">
        <w:rPr>
          <w:rFonts w:ascii="Arial" w:hAnsi="Arial" w:cs="Arial"/>
        </w:rPr>
        <w:t xml:space="preserve"> 1, the proposed method produces numerical values that agree with the exact solution as reported in Table 1. The absolute error is recorded as zero at all the selected grid points, indicating that the computed approximation coincides with the exact solution to the working precision used in the numerical calculations. The results also compare favorably with those obtained by </w:t>
      </w:r>
      <w:proofErr w:type="spellStart"/>
      <w:r w:rsidRPr="004779EB">
        <w:rPr>
          <w:rFonts w:ascii="Arial" w:hAnsi="Arial" w:cs="Arial"/>
        </w:rPr>
        <w:t>Muzammal</w:t>
      </w:r>
      <w:proofErr w:type="spellEnd"/>
      <w:r w:rsidRPr="004779EB">
        <w:rPr>
          <w:rFonts w:ascii="Arial" w:hAnsi="Arial" w:cs="Arial"/>
        </w:rPr>
        <w:t xml:space="preserve"> et al. (2014), Adeosun et al. (2013), and Islam et al. (2019) using other numerical and semi-analytical approaches. In particular, the errors reported for the proposed method are at least comparable with, and in several cases smaller than, those obtained by the existing methods.</w:t>
      </w:r>
      <w:r>
        <w:rPr>
          <w:rFonts w:ascii="Arial" w:hAnsi="Arial" w:cs="Arial"/>
        </w:rPr>
        <w:t xml:space="preserve"> </w:t>
      </w:r>
      <w:r w:rsidRPr="004779EB">
        <w:rPr>
          <w:rFonts w:ascii="Arial" w:hAnsi="Arial" w:cs="Arial"/>
        </w:rPr>
        <w:t xml:space="preserve">The results for Example 2 further support the effectiveness of the proposed approach. As shown in Table 2, the approximate solution agrees with the exact solution at most of the selected points to the displayed precision. The absolute error is essentially zero at several points, while the maximum reported error is of the order of </w:t>
      </w:r>
      <m:oMath>
        <m:sSup>
          <m:sSupPr>
            <m:ctrlPr>
              <w:rPr>
                <w:rFonts w:ascii="Cambria Math" w:eastAsiaTheme="minorHAnsi" w:hAnsi="Cambria Math" w:cs="Arial"/>
                <w:i/>
                <w:kern w:val="2"/>
              </w:rPr>
            </m:ctrlPr>
          </m:sSupPr>
          <m:e>
            <m:r>
              <w:rPr>
                <w:rFonts w:ascii="Cambria Math" w:hAnsi="Cambria Math" w:cs="Arial"/>
              </w:rPr>
              <m:t>10</m:t>
            </m:r>
          </m:e>
          <m:sup>
            <m:r>
              <w:rPr>
                <w:rFonts w:ascii="Cambria Math" w:hAnsi="Cambria Math" w:cs="Arial"/>
              </w:rPr>
              <m:t>-9</m:t>
            </m:r>
          </m:sup>
        </m:sSup>
      </m:oMath>
      <w:r w:rsidRPr="004779EB">
        <w:rPr>
          <w:rFonts w:ascii="Arial" w:hAnsi="Arial" w:cs="Arial"/>
        </w:rPr>
        <w:t xml:space="preserve">. Such errors are considerably small and demonstrate that the proposed method maintains a high degree of accuracy even when the differential equation contains an exponential forcing </w:t>
      </w:r>
      <w:r w:rsidRPr="004779EB">
        <w:rPr>
          <w:rFonts w:ascii="Arial" w:hAnsi="Arial" w:cs="Arial"/>
        </w:rPr>
        <w:lastRenderedPageBreak/>
        <w:t>term and a solution that varies significantly across the computational interval. When compared with the results of Abiodun et al. (2017), the proposed method produces errors of comparable or smaller magnitude at the reported points.</w:t>
      </w:r>
      <w:r>
        <w:rPr>
          <w:rFonts w:ascii="Arial" w:hAnsi="Arial" w:cs="Arial"/>
        </w:rPr>
        <w:t xml:space="preserve"> </w:t>
      </w:r>
      <w:r w:rsidRPr="004779EB">
        <w:rPr>
          <w:rFonts w:ascii="Arial" w:hAnsi="Arial" w:cs="Arial"/>
        </w:rPr>
        <w:t>A particularly important observation from both examples is that the proposed method satisfies the prescribed boundary conditions with high accuracy. This is essential for thirteenth-order boundary value problems because the solution must simultaneously satisfy a large number of boundary constraints. The successful determination of the unknown expansion coefficients through the boundary conditions demonstrates that the proposed polynomial representation is sufficiently flexible to accommodate these constraints without compromising the accuracy of the resulting approximation.</w:t>
      </w:r>
      <w:r>
        <w:rPr>
          <w:rFonts w:ascii="Arial" w:hAnsi="Arial" w:cs="Arial"/>
        </w:rPr>
        <w:t xml:space="preserve"> </w:t>
      </w:r>
      <w:r w:rsidRPr="004779EB">
        <w:rPr>
          <w:rFonts w:ascii="Arial" w:hAnsi="Arial" w:cs="Arial"/>
        </w:rPr>
        <w:t>The numerical findings also demonstrate the effectiveness of the correction functional used in the Variational Iteration Algorithm. The Lagrange multiplier associated with the thirteenth-order differential operator incorporates the required high-order correction into the iterative formulation.</w:t>
      </w:r>
      <w:r>
        <w:rPr>
          <w:rFonts w:ascii="Arial" w:hAnsi="Arial" w:cs="Arial"/>
        </w:rPr>
        <w:t xml:space="preserve"> </w:t>
      </w:r>
      <w:r w:rsidRPr="004779EB">
        <w:rPr>
          <w:rFonts w:ascii="Arial" w:hAnsi="Arial" w:cs="Arial"/>
        </w:rPr>
        <w:t>The use of Maple 18 facilitates the symbolic manipulation, evaluation of the polynomial basis, implementation of the correction functional, determination of the unknown coefficients, and computation of the numerical errors. Nevertheless, the quality of the results is primarily attributable to the mathematical formulation of the proposed method rather than to the software itself. The computational implementation demonstrates that the proposed approach can be readily implemented using standard symbolic and numerical computational tools.</w:t>
      </w:r>
      <w:r>
        <w:rPr>
          <w:rFonts w:ascii="Arial" w:hAnsi="Arial" w:cs="Arial"/>
        </w:rPr>
        <w:t xml:space="preserve"> </w:t>
      </w:r>
      <w:r w:rsidRPr="004779EB">
        <w:rPr>
          <w:rFonts w:ascii="Arial" w:hAnsi="Arial" w:cs="Arial"/>
        </w:rPr>
        <w:t>Overall, the results from Examples 1 and 2 establish that the Variational Iteration Algorithm combined with fourth-kind Chebyshev polynomials is an accurate and computationally attractive technique for linear thirteenth-order boundary value problems. The method achieves excellent agreement with known exact solutions and performs favorably when compared with established methods in the literature. Its ability to satisfy multiple boundary conditions, produce rapidly convergent polynomial approximations, and attain very small absolute errors makes it a promising alternative for the numerical treatment of high-order boundary value problems. The observed performance also suggests that the methodology can be extended to higher-order linear problems and, with suitable modifications, to more general classes of differential equations.</w:t>
      </w:r>
    </w:p>
    <w:p w14:paraId="27F42C1C" w14:textId="1DB6C88C" w:rsidR="00B01FCD" w:rsidRDefault="00000F8F" w:rsidP="00441B6F">
      <w:pPr>
        <w:pStyle w:val="ConcHead"/>
        <w:spacing w:after="0"/>
        <w:jc w:val="both"/>
        <w:rPr>
          <w:rFonts w:ascii="Arial" w:hAnsi="Arial" w:cs="Arial"/>
        </w:rPr>
      </w:pPr>
      <w:r>
        <w:rPr>
          <w:rFonts w:ascii="Arial" w:hAnsi="Arial" w:cs="Arial"/>
        </w:rPr>
        <w:t xml:space="preserve">4. </w:t>
      </w:r>
      <w:r w:rsidR="00E559B6" w:rsidRPr="00FB3A86">
        <w:rPr>
          <w:rFonts w:ascii="Arial" w:hAnsi="Arial" w:cs="Arial"/>
          <w:caps w:val="0"/>
        </w:rPr>
        <w:t>Conclusion</w:t>
      </w:r>
    </w:p>
    <w:p w14:paraId="5D4CE7A4" w14:textId="77777777" w:rsidR="00790ADA" w:rsidRPr="00FB3A86" w:rsidRDefault="00790ADA" w:rsidP="00441B6F">
      <w:pPr>
        <w:pStyle w:val="ConcHead"/>
        <w:spacing w:after="0"/>
        <w:jc w:val="both"/>
        <w:rPr>
          <w:rFonts w:ascii="Arial" w:hAnsi="Arial" w:cs="Arial"/>
        </w:rPr>
      </w:pPr>
    </w:p>
    <w:p w14:paraId="6D48514B" w14:textId="03E44759" w:rsidR="008A1254" w:rsidRDefault="00D2741C" w:rsidP="008A1254">
      <w:pPr>
        <w:spacing w:after="160" w:line="278" w:lineRule="auto"/>
        <w:jc w:val="both"/>
        <w:rPr>
          <w:rFonts w:ascii="Arial" w:hAnsi="Arial" w:cs="Arial"/>
        </w:rPr>
      </w:pPr>
      <w:r w:rsidRPr="004779EB">
        <w:rPr>
          <w:rFonts w:ascii="Arial" w:hAnsi="Arial" w:cs="Arial"/>
        </w:rPr>
        <w:t xml:space="preserve">In this study, the Variational Iteration Algorithm combined with shifted Chebyshev polynomials of the fourth kind was employed to obtain numerical solutions of linear thirteenth-order boundary value problems. The proposed approach provides a straightforward procedure for constructing approximate solutions while satisfying the prescribed boundary conditions. The study demonstrates that the method is suitable for handling high-order boundary value problems and can be implemented efficiently using </w:t>
      </w:r>
      <w:r>
        <w:rPr>
          <w:rFonts w:ascii="Arial" w:hAnsi="Arial" w:cs="Arial"/>
        </w:rPr>
        <w:t>mathematical</w:t>
      </w:r>
      <w:r w:rsidRPr="004779EB">
        <w:rPr>
          <w:rFonts w:ascii="Arial" w:hAnsi="Arial" w:cs="Arial"/>
        </w:rPr>
        <w:t xml:space="preserve"> computation. Therefore, the proposed method offers a simple and reliable alternative for the numerical solution of linear high-order boundary value problems. Its formulation also provides a basis for further investigation of other high-order and more general classes of differential equations.</w:t>
      </w:r>
    </w:p>
    <w:p w14:paraId="00B0F6C2" w14:textId="77777777" w:rsidR="00BF3BB0" w:rsidRDefault="00BF3BB0" w:rsidP="00BF3BB0">
      <w:pPr>
        <w:shd w:val="clear" w:color="auto" w:fill="FFFFFF"/>
        <w:rPr>
          <w:rFonts w:ascii="Arial" w:hAnsi="Arial" w:cs="Arial"/>
          <w:color w:val="222222"/>
          <w:sz w:val="24"/>
          <w:szCs w:val="24"/>
          <w:lang w:val="en-IN" w:eastAsia="en-IN"/>
        </w:rPr>
      </w:pPr>
      <w:bookmarkStart w:id="0" w:name="_Hlk232854992"/>
      <w:bookmarkStart w:id="1" w:name="_Hlk238909442"/>
      <w:bookmarkStart w:id="2" w:name="_Hlk237857116"/>
    </w:p>
    <w:p w14:paraId="1FF714F8" w14:textId="77777777" w:rsidR="00BF3BB0" w:rsidRPr="002D08AC" w:rsidRDefault="00BF3BB0" w:rsidP="00BF3BB0">
      <w:pPr>
        <w:rPr>
          <w:rFonts w:ascii="Arial" w:hAnsi="Arial" w:cs="Arial"/>
          <w:b/>
        </w:rPr>
      </w:pPr>
      <w:bookmarkStart w:id="3" w:name="_Hlk238550938"/>
      <w:bookmarkStart w:id="4" w:name="_Hlk237856463"/>
      <w:bookmarkEnd w:id="0"/>
      <w:r w:rsidRPr="002D08AC">
        <w:rPr>
          <w:rFonts w:ascii="Arial" w:hAnsi="Arial" w:cs="Arial"/>
          <w:b/>
        </w:rPr>
        <w:t>Declaration of AI Use</w:t>
      </w:r>
    </w:p>
    <w:p w14:paraId="64EC332D" w14:textId="77777777" w:rsidR="00BF3BB0" w:rsidRPr="002D08AC" w:rsidRDefault="00BF3BB0" w:rsidP="00BF3BB0">
      <w:pPr>
        <w:rPr>
          <w:rFonts w:ascii="Arial" w:hAnsi="Arial" w:cs="Arial"/>
        </w:rPr>
      </w:pPr>
      <w:bookmarkStart w:id="5" w:name="_Hlk239068730"/>
    </w:p>
    <w:p w14:paraId="54743CD2" w14:textId="77777777" w:rsidR="00BF3BB0" w:rsidRPr="002D08AC" w:rsidRDefault="00BF3BB0" w:rsidP="00BF3BB0">
      <w:pPr>
        <w:rPr>
          <w:rFonts w:ascii="Arial" w:hAnsi="Arial" w:cs="Arial"/>
        </w:rPr>
      </w:pPr>
      <w:bookmarkStart w:id="6" w:name="_Hlk237862032"/>
      <w:r w:rsidRPr="002D08AC">
        <w:rPr>
          <w:rFonts w:ascii="Arial" w:hAnsi="Arial" w:cs="Arial"/>
        </w:rPr>
        <w:t xml:space="preserve">This manuscript was prepared through the intellectual contributions of the author(s) to the study design, data analysis, interpretation of results, and scholarly content. Grammarly and ChatGPT were used solely to assist with grammatical refinement and reference formatting </w:t>
      </w:r>
      <w:r w:rsidRPr="002D08AC">
        <w:rPr>
          <w:rFonts w:ascii="Arial" w:hAnsi="Arial" w:cs="Arial"/>
        </w:rPr>
        <w:lastRenderedPageBreak/>
        <w:t>during manuscript revision. The author(s) accept full responsibility for the accuracy, integrity, and final content of the manuscript</w:t>
      </w:r>
      <w:bookmarkEnd w:id="1"/>
      <w:bookmarkEnd w:id="3"/>
      <w:r w:rsidRPr="002D08AC">
        <w:rPr>
          <w:rFonts w:ascii="Arial" w:hAnsi="Arial" w:cs="Arial"/>
        </w:rPr>
        <w:t>.</w:t>
      </w:r>
    </w:p>
    <w:bookmarkEnd w:id="2"/>
    <w:bookmarkEnd w:id="4"/>
    <w:bookmarkEnd w:id="5"/>
    <w:bookmarkEnd w:id="6"/>
    <w:p w14:paraId="00ADD713" w14:textId="77777777" w:rsidR="00EC4DC1" w:rsidRDefault="00EC4DC1" w:rsidP="00441B6F">
      <w:pPr>
        <w:pStyle w:val="ReferHead"/>
        <w:spacing w:after="0"/>
        <w:jc w:val="both"/>
        <w:rPr>
          <w:rFonts w:ascii="Arial" w:hAnsi="Arial" w:cs="Arial"/>
          <w:bCs/>
          <w:caps w:val="0"/>
        </w:rPr>
      </w:pPr>
    </w:p>
    <w:p w14:paraId="7FF83A69" w14:textId="5ED085E7" w:rsidR="00860000" w:rsidRPr="00786D36" w:rsidRDefault="008A1254" w:rsidP="00441B6F">
      <w:pPr>
        <w:pStyle w:val="ReferHead"/>
        <w:spacing w:after="0"/>
        <w:jc w:val="both"/>
        <w:rPr>
          <w:rFonts w:ascii="Arial" w:hAnsi="Arial" w:cs="Arial"/>
          <w:bCs/>
        </w:rPr>
      </w:pPr>
      <w:r w:rsidRPr="00786D36">
        <w:rPr>
          <w:rFonts w:ascii="Arial" w:hAnsi="Arial" w:cs="Arial"/>
          <w:bCs/>
          <w:caps w:val="0"/>
        </w:rPr>
        <w:t>Competing Interests</w:t>
      </w:r>
    </w:p>
    <w:p w14:paraId="70E5CBCC" w14:textId="77777777" w:rsidR="00860000" w:rsidRPr="00786D36" w:rsidRDefault="00860000" w:rsidP="00441B6F">
      <w:pPr>
        <w:pStyle w:val="ReferHead"/>
        <w:spacing w:after="0"/>
        <w:jc w:val="both"/>
        <w:rPr>
          <w:rFonts w:ascii="Arial" w:hAnsi="Arial" w:cs="Arial"/>
        </w:rPr>
      </w:pPr>
    </w:p>
    <w:p w14:paraId="46C79F7F" w14:textId="5D713340" w:rsidR="00860000" w:rsidRDefault="008A1254" w:rsidP="008A1254">
      <w:pPr>
        <w:spacing w:after="160" w:line="278" w:lineRule="auto"/>
        <w:rPr>
          <w:rFonts w:ascii="Arial" w:hAnsi="Arial" w:cs="Arial"/>
        </w:rPr>
      </w:pPr>
      <w:r w:rsidRPr="004779EB">
        <w:rPr>
          <w:rFonts w:ascii="Arial" w:hAnsi="Arial" w:cs="Arial"/>
        </w:rPr>
        <w:t>The authors affirm that the work described in this publication was not influenced by any known competing financial interests or personal relationships.</w:t>
      </w:r>
    </w:p>
    <w:p w14:paraId="733EB622" w14:textId="22508AB5" w:rsidR="00B01FCD" w:rsidRDefault="008A1254" w:rsidP="00441B6F">
      <w:pPr>
        <w:pStyle w:val="ReferHead"/>
        <w:spacing w:after="0"/>
        <w:jc w:val="both"/>
        <w:rPr>
          <w:rFonts w:ascii="Arial" w:hAnsi="Arial" w:cs="Arial"/>
        </w:rPr>
      </w:pPr>
      <w:r w:rsidRPr="00FB3A86">
        <w:rPr>
          <w:rFonts w:ascii="Arial" w:hAnsi="Arial" w:cs="Arial"/>
          <w:caps w:val="0"/>
        </w:rPr>
        <w:t>References</w:t>
      </w:r>
    </w:p>
    <w:p w14:paraId="3AE85CDB" w14:textId="77777777" w:rsidR="00284C4C" w:rsidRPr="008A1254" w:rsidRDefault="00284C4C" w:rsidP="00441B6F">
      <w:pPr>
        <w:pStyle w:val="Body"/>
        <w:spacing w:after="0"/>
        <w:rPr>
          <w:rFonts w:ascii="Arial" w:hAnsi="Arial" w:cs="Arial"/>
          <w:iCs/>
          <w:u w:val="single"/>
        </w:rPr>
      </w:pPr>
    </w:p>
    <w:p w14:paraId="09EB318C" w14:textId="717DE1F1" w:rsidR="00EB7D28" w:rsidRPr="004779EB" w:rsidRDefault="00EB7D28" w:rsidP="00EB7D28">
      <w:pPr>
        <w:spacing w:after="160" w:line="278" w:lineRule="auto"/>
        <w:rPr>
          <w:rFonts w:ascii="Arial" w:hAnsi="Arial" w:cs="Arial"/>
        </w:rPr>
      </w:pPr>
      <w:r w:rsidRPr="004779EB">
        <w:rPr>
          <w:rFonts w:ascii="Arial" w:hAnsi="Arial" w:cs="Arial"/>
        </w:rPr>
        <w:t xml:space="preserve">Abiodun, A. O., Hilary, I. O., </w:t>
      </w:r>
      <w:proofErr w:type="spellStart"/>
      <w:r w:rsidRPr="004779EB">
        <w:rPr>
          <w:rFonts w:ascii="Arial" w:hAnsi="Arial" w:cs="Arial"/>
        </w:rPr>
        <w:t>Enahoro</w:t>
      </w:r>
      <w:proofErr w:type="spellEnd"/>
      <w:r w:rsidRPr="004779EB">
        <w:rPr>
          <w:rFonts w:ascii="Arial" w:hAnsi="Arial" w:cs="Arial"/>
        </w:rPr>
        <w:t xml:space="preserve">, A. O., &amp; </w:t>
      </w:r>
      <w:proofErr w:type="spellStart"/>
      <w:r w:rsidRPr="004779EB">
        <w:rPr>
          <w:rFonts w:ascii="Arial" w:hAnsi="Arial" w:cs="Arial"/>
        </w:rPr>
        <w:t>Olasunmbo</w:t>
      </w:r>
      <w:proofErr w:type="spellEnd"/>
      <w:r w:rsidRPr="004779EB">
        <w:rPr>
          <w:rFonts w:ascii="Arial" w:hAnsi="Arial" w:cs="Arial"/>
        </w:rPr>
        <w:t xml:space="preserve">, O. A. (2017). Modified Adomian </w:t>
      </w:r>
      <w:r>
        <w:rPr>
          <w:rFonts w:ascii="Arial" w:hAnsi="Arial" w:cs="Arial"/>
        </w:rPr>
        <w:t xml:space="preserve">  </w:t>
      </w:r>
      <w:r w:rsidR="009B11E2">
        <w:rPr>
          <w:rFonts w:ascii="Arial" w:hAnsi="Arial" w:cs="Arial"/>
        </w:rPr>
        <w:tab/>
      </w:r>
      <w:r w:rsidRPr="004779EB">
        <w:rPr>
          <w:rFonts w:ascii="Arial" w:hAnsi="Arial" w:cs="Arial"/>
        </w:rPr>
        <w:t xml:space="preserve">decomposition method for thirteenth order boundary value problems. Gazi University </w:t>
      </w:r>
      <w:r w:rsidR="009B11E2">
        <w:rPr>
          <w:rFonts w:ascii="Arial" w:hAnsi="Arial" w:cs="Arial"/>
        </w:rPr>
        <w:tab/>
      </w:r>
      <w:r w:rsidRPr="004779EB">
        <w:rPr>
          <w:rFonts w:ascii="Arial" w:hAnsi="Arial" w:cs="Arial"/>
        </w:rPr>
        <w:t>Journal of Science, 30(4), 454–461.</w:t>
      </w:r>
    </w:p>
    <w:p w14:paraId="1ED88874" w14:textId="4849424D" w:rsidR="00EB7D28" w:rsidRPr="004779EB" w:rsidRDefault="00EB7D28" w:rsidP="00EB7D28">
      <w:pPr>
        <w:spacing w:after="160" w:line="278" w:lineRule="auto"/>
        <w:rPr>
          <w:rFonts w:ascii="Arial" w:hAnsi="Arial" w:cs="Arial"/>
        </w:rPr>
      </w:pPr>
      <w:r w:rsidRPr="004779EB">
        <w:rPr>
          <w:rFonts w:ascii="Arial" w:hAnsi="Arial" w:cs="Arial"/>
        </w:rPr>
        <w:t xml:space="preserve">Adeosun, T. A., </w:t>
      </w:r>
      <w:proofErr w:type="spellStart"/>
      <w:r w:rsidRPr="004779EB">
        <w:rPr>
          <w:rFonts w:ascii="Arial" w:hAnsi="Arial" w:cs="Arial"/>
        </w:rPr>
        <w:t>Fenuga</w:t>
      </w:r>
      <w:proofErr w:type="spellEnd"/>
      <w:r w:rsidRPr="004779EB">
        <w:rPr>
          <w:rFonts w:ascii="Arial" w:hAnsi="Arial" w:cs="Arial"/>
        </w:rPr>
        <w:t xml:space="preserve">, O. J., Adelana, S. O., John, A. M., </w:t>
      </w:r>
      <w:proofErr w:type="spellStart"/>
      <w:r w:rsidRPr="004779EB">
        <w:rPr>
          <w:rFonts w:ascii="Arial" w:hAnsi="Arial" w:cs="Arial"/>
        </w:rPr>
        <w:t>Ogunjimi</w:t>
      </w:r>
      <w:proofErr w:type="spellEnd"/>
      <w:r w:rsidRPr="004779EB">
        <w:rPr>
          <w:rFonts w:ascii="Arial" w:hAnsi="Arial" w:cs="Arial"/>
        </w:rPr>
        <w:t xml:space="preserve">, O., &amp; Alao, K. B. </w:t>
      </w:r>
      <w:r w:rsidR="009B11E2">
        <w:rPr>
          <w:rFonts w:ascii="Arial" w:hAnsi="Arial" w:cs="Arial"/>
        </w:rPr>
        <w:tab/>
      </w:r>
      <w:r w:rsidRPr="004779EB">
        <w:rPr>
          <w:rFonts w:ascii="Arial" w:hAnsi="Arial" w:cs="Arial"/>
        </w:rPr>
        <w:t xml:space="preserve">(2013). Variational iteration method solutions for certain thirteenth order ordinary </w:t>
      </w:r>
      <w:r w:rsidR="009B11E2">
        <w:rPr>
          <w:rFonts w:ascii="Arial" w:hAnsi="Arial" w:cs="Arial"/>
        </w:rPr>
        <w:tab/>
      </w:r>
      <w:r w:rsidRPr="004779EB">
        <w:rPr>
          <w:rFonts w:ascii="Arial" w:hAnsi="Arial" w:cs="Arial"/>
        </w:rPr>
        <w:t>differential equations. Applied Mathematics, 4, 1405–1411.</w:t>
      </w:r>
    </w:p>
    <w:p w14:paraId="73F77BA8" w14:textId="61F85E1F" w:rsidR="00EB7D28" w:rsidRPr="004779EB" w:rsidRDefault="00EB7D28" w:rsidP="00EB7D28">
      <w:pPr>
        <w:spacing w:after="160" w:line="278" w:lineRule="auto"/>
        <w:rPr>
          <w:rFonts w:ascii="Arial" w:hAnsi="Arial" w:cs="Arial"/>
        </w:rPr>
      </w:pPr>
      <w:r w:rsidRPr="004779EB">
        <w:rPr>
          <w:rFonts w:ascii="Arial" w:hAnsi="Arial" w:cs="Arial"/>
        </w:rPr>
        <w:t xml:space="preserve">Arifeen, S. U., Hassan, S., Ghaffar, A., Ullah, A., </w:t>
      </w:r>
      <w:proofErr w:type="spellStart"/>
      <w:r w:rsidRPr="004779EB">
        <w:rPr>
          <w:rFonts w:ascii="Arial" w:hAnsi="Arial" w:cs="Arial"/>
        </w:rPr>
        <w:t>Kumam</w:t>
      </w:r>
      <w:proofErr w:type="spellEnd"/>
      <w:r w:rsidRPr="004779EB">
        <w:rPr>
          <w:rFonts w:ascii="Arial" w:hAnsi="Arial" w:cs="Arial"/>
        </w:rPr>
        <w:t xml:space="preserve">, P., &amp; </w:t>
      </w:r>
      <w:proofErr w:type="spellStart"/>
      <w:r w:rsidRPr="004779EB">
        <w:rPr>
          <w:rFonts w:ascii="Arial" w:hAnsi="Arial" w:cs="Arial"/>
        </w:rPr>
        <w:t>Chaipunya</w:t>
      </w:r>
      <w:proofErr w:type="spellEnd"/>
      <w:r w:rsidRPr="004779EB">
        <w:rPr>
          <w:rFonts w:ascii="Arial" w:hAnsi="Arial" w:cs="Arial"/>
        </w:rPr>
        <w:t xml:space="preserve">, P. (2021). </w:t>
      </w:r>
      <w:r w:rsidR="009B11E2">
        <w:rPr>
          <w:rFonts w:ascii="Arial" w:hAnsi="Arial" w:cs="Arial"/>
        </w:rPr>
        <w:tab/>
      </w:r>
      <w:r w:rsidRPr="004779EB">
        <w:rPr>
          <w:rFonts w:ascii="Arial" w:hAnsi="Arial" w:cs="Arial"/>
        </w:rPr>
        <w:t xml:space="preserve">Numerical solutions of higher order boundary value problems via wavelet approach. </w:t>
      </w:r>
      <w:r w:rsidR="009B11E2">
        <w:rPr>
          <w:rFonts w:ascii="Arial" w:hAnsi="Arial" w:cs="Arial"/>
        </w:rPr>
        <w:tab/>
      </w:r>
      <w:r w:rsidRPr="004779EB">
        <w:rPr>
          <w:rFonts w:ascii="Arial" w:hAnsi="Arial" w:cs="Arial"/>
        </w:rPr>
        <w:t xml:space="preserve">Advances in Difference Equations, 2021, 347. </w:t>
      </w:r>
      <w:hyperlink r:id="rId16" w:tgtFrame="_new" w:history="1">
        <w:r w:rsidRPr="004779EB">
          <w:rPr>
            <w:rStyle w:val="Hyperlink"/>
            <w:rFonts w:ascii="Arial" w:hAnsi="Arial" w:cs="Arial"/>
            <w:color w:val="auto"/>
            <w:u w:val="none"/>
          </w:rPr>
          <w:t>https://doi.org/10.1186/s13662-021-</w:t>
        </w:r>
        <w:r w:rsidR="009B11E2">
          <w:rPr>
            <w:rStyle w:val="Hyperlink"/>
            <w:rFonts w:ascii="Arial" w:hAnsi="Arial" w:cs="Arial"/>
            <w:color w:val="auto"/>
            <w:u w:val="none"/>
          </w:rPr>
          <w:tab/>
        </w:r>
        <w:r w:rsidRPr="004779EB">
          <w:rPr>
            <w:rStyle w:val="Hyperlink"/>
            <w:rFonts w:ascii="Arial" w:hAnsi="Arial" w:cs="Arial"/>
            <w:color w:val="auto"/>
            <w:u w:val="none"/>
          </w:rPr>
          <w:t>03495-6</w:t>
        </w:r>
      </w:hyperlink>
    </w:p>
    <w:p w14:paraId="784FCF75" w14:textId="59019F1D" w:rsidR="00EB7D28" w:rsidRPr="004779EB" w:rsidRDefault="00EB7D28" w:rsidP="00EB7D28">
      <w:pPr>
        <w:spacing w:after="160" w:line="278" w:lineRule="auto"/>
        <w:rPr>
          <w:rFonts w:ascii="Arial" w:hAnsi="Arial" w:cs="Arial"/>
        </w:rPr>
      </w:pPr>
      <w:r w:rsidRPr="004779EB">
        <w:rPr>
          <w:rFonts w:ascii="Arial" w:hAnsi="Arial" w:cs="Arial"/>
        </w:rPr>
        <w:t xml:space="preserve">Ghazala, A., &amp; </w:t>
      </w:r>
      <w:proofErr w:type="spellStart"/>
      <w:r w:rsidRPr="004779EB">
        <w:rPr>
          <w:rFonts w:ascii="Arial" w:hAnsi="Arial" w:cs="Arial"/>
        </w:rPr>
        <w:t>Maasoomah</w:t>
      </w:r>
      <w:proofErr w:type="spellEnd"/>
      <w:r w:rsidRPr="004779EB">
        <w:rPr>
          <w:rFonts w:ascii="Arial" w:hAnsi="Arial" w:cs="Arial"/>
        </w:rPr>
        <w:t xml:space="preserve">, S. (2017). Application of </w:t>
      </w:r>
      <w:proofErr w:type="spellStart"/>
      <w:r w:rsidRPr="004779EB">
        <w:rPr>
          <w:rFonts w:ascii="Arial" w:hAnsi="Arial" w:cs="Arial"/>
        </w:rPr>
        <w:t>homotopy</w:t>
      </w:r>
      <w:proofErr w:type="spellEnd"/>
      <w:r w:rsidRPr="004779EB">
        <w:rPr>
          <w:rFonts w:ascii="Arial" w:hAnsi="Arial" w:cs="Arial"/>
        </w:rPr>
        <w:t xml:space="preserve"> analysis method to the </w:t>
      </w:r>
      <w:r w:rsidR="009B11E2">
        <w:rPr>
          <w:rFonts w:ascii="Arial" w:hAnsi="Arial" w:cs="Arial"/>
        </w:rPr>
        <w:tab/>
      </w:r>
      <w:r w:rsidRPr="004779EB">
        <w:rPr>
          <w:rFonts w:ascii="Arial" w:hAnsi="Arial" w:cs="Arial"/>
        </w:rPr>
        <w:t xml:space="preserve">solution of ninth order boundary value problems in AFTI-F16 fighters. Journal of the </w:t>
      </w:r>
      <w:r w:rsidR="009B11E2">
        <w:rPr>
          <w:rFonts w:ascii="Arial" w:hAnsi="Arial" w:cs="Arial"/>
        </w:rPr>
        <w:tab/>
      </w:r>
      <w:r w:rsidRPr="004779EB">
        <w:rPr>
          <w:rFonts w:ascii="Arial" w:hAnsi="Arial" w:cs="Arial"/>
        </w:rPr>
        <w:t>Association of Arab Universities for Basic and Applied Sciences, 24, 149–155.</w:t>
      </w:r>
    </w:p>
    <w:p w14:paraId="28D6A1A2" w14:textId="6D362E67" w:rsidR="00EB7D28" w:rsidRPr="004779EB" w:rsidRDefault="00EB7D28" w:rsidP="00EB7D28">
      <w:pPr>
        <w:spacing w:after="160" w:line="278" w:lineRule="auto"/>
        <w:rPr>
          <w:rFonts w:ascii="Arial" w:hAnsi="Arial" w:cs="Arial"/>
        </w:rPr>
      </w:pPr>
      <w:r w:rsidRPr="004779EB">
        <w:rPr>
          <w:rFonts w:ascii="Arial" w:hAnsi="Arial" w:cs="Arial"/>
        </w:rPr>
        <w:t>Iqbal, M. J., Rehman, S., Pervaiz, A., &amp; Hakeem, A. (2015). Approximations for linear tenth-</w:t>
      </w:r>
      <w:r w:rsidR="009B11E2">
        <w:rPr>
          <w:rFonts w:ascii="Arial" w:hAnsi="Arial" w:cs="Arial"/>
        </w:rPr>
        <w:tab/>
      </w:r>
      <w:r w:rsidRPr="004779EB">
        <w:rPr>
          <w:rFonts w:ascii="Arial" w:hAnsi="Arial" w:cs="Arial"/>
        </w:rPr>
        <w:t xml:space="preserve">order boundary value problems through polynomial and non-polynomial cubic spline </w:t>
      </w:r>
      <w:r w:rsidR="009B11E2">
        <w:rPr>
          <w:rFonts w:ascii="Arial" w:hAnsi="Arial" w:cs="Arial"/>
        </w:rPr>
        <w:tab/>
      </w:r>
      <w:r w:rsidRPr="004779EB">
        <w:rPr>
          <w:rFonts w:ascii="Arial" w:hAnsi="Arial" w:cs="Arial"/>
        </w:rPr>
        <w:t>techniques. Proceedings of the Pakistan Academy of Sciences, 52, 389–396.</w:t>
      </w:r>
    </w:p>
    <w:p w14:paraId="4D038D81" w14:textId="3399D0D6" w:rsidR="00EB7D28" w:rsidRPr="004779EB" w:rsidRDefault="00EB7D28" w:rsidP="00EB7D28">
      <w:pPr>
        <w:spacing w:after="160" w:line="278" w:lineRule="auto"/>
        <w:rPr>
          <w:rFonts w:ascii="Arial" w:hAnsi="Arial" w:cs="Arial"/>
        </w:rPr>
      </w:pPr>
      <w:r w:rsidRPr="004779EB">
        <w:rPr>
          <w:rFonts w:ascii="Arial" w:hAnsi="Arial" w:cs="Arial"/>
        </w:rPr>
        <w:t xml:space="preserve">Islam, Z., Nadeem, J., &amp; Tahir, S. K. (2019). Comparative analysis of nonlinear thirteenth </w:t>
      </w:r>
      <w:r w:rsidR="009B11E2">
        <w:rPr>
          <w:rFonts w:ascii="Arial" w:hAnsi="Arial" w:cs="Arial"/>
        </w:rPr>
        <w:tab/>
      </w:r>
      <w:r w:rsidRPr="004779EB">
        <w:rPr>
          <w:rFonts w:ascii="Arial" w:hAnsi="Arial" w:cs="Arial"/>
        </w:rPr>
        <w:t xml:space="preserve">order boundary value problems utilizing OHAM and HPM. Punjab University Journal </w:t>
      </w:r>
      <w:r w:rsidR="009B11E2">
        <w:rPr>
          <w:rFonts w:ascii="Arial" w:hAnsi="Arial" w:cs="Arial"/>
        </w:rPr>
        <w:tab/>
      </w:r>
      <w:r w:rsidRPr="004779EB">
        <w:rPr>
          <w:rFonts w:ascii="Arial" w:hAnsi="Arial" w:cs="Arial"/>
        </w:rPr>
        <w:t>of Mathematics, 51(6), 53–63.</w:t>
      </w:r>
    </w:p>
    <w:p w14:paraId="1C587CE9" w14:textId="1671A8E2" w:rsidR="00EB7D28" w:rsidRPr="004779EB" w:rsidRDefault="00EB7D28" w:rsidP="00EB7D28">
      <w:pPr>
        <w:spacing w:after="160" w:line="278" w:lineRule="auto"/>
        <w:rPr>
          <w:rFonts w:ascii="Arial" w:hAnsi="Arial" w:cs="Arial"/>
        </w:rPr>
      </w:pPr>
      <w:r w:rsidRPr="004779EB">
        <w:rPr>
          <w:rFonts w:ascii="Arial" w:hAnsi="Arial" w:cs="Arial"/>
        </w:rPr>
        <w:t xml:space="preserve">Mamadu, E. J., &amp; </w:t>
      </w:r>
      <w:proofErr w:type="spellStart"/>
      <w:r w:rsidRPr="004779EB">
        <w:rPr>
          <w:rFonts w:ascii="Arial" w:hAnsi="Arial" w:cs="Arial"/>
        </w:rPr>
        <w:t>Njoseh</w:t>
      </w:r>
      <w:proofErr w:type="spellEnd"/>
      <w:r w:rsidRPr="004779EB">
        <w:rPr>
          <w:rFonts w:ascii="Arial" w:hAnsi="Arial" w:cs="Arial"/>
        </w:rPr>
        <w:t xml:space="preserve">, I. N. (2016). Tau-collocation approximation approach for solving </w:t>
      </w:r>
      <w:r w:rsidR="009B11E2">
        <w:rPr>
          <w:rFonts w:ascii="Arial" w:hAnsi="Arial" w:cs="Arial"/>
        </w:rPr>
        <w:tab/>
      </w:r>
      <w:r w:rsidRPr="004779EB">
        <w:rPr>
          <w:rFonts w:ascii="Arial" w:hAnsi="Arial" w:cs="Arial"/>
        </w:rPr>
        <w:t xml:space="preserve">first and second order ordinary differential equations. Journal of Applied </w:t>
      </w:r>
      <w:r w:rsidR="009B11E2">
        <w:rPr>
          <w:rFonts w:ascii="Arial" w:hAnsi="Arial" w:cs="Arial"/>
        </w:rPr>
        <w:tab/>
      </w:r>
      <w:r w:rsidRPr="004779EB">
        <w:rPr>
          <w:rFonts w:ascii="Arial" w:hAnsi="Arial" w:cs="Arial"/>
        </w:rPr>
        <w:t xml:space="preserve">Mathematics and Physics, 4, 383–390. </w:t>
      </w:r>
      <w:hyperlink r:id="rId17" w:tgtFrame="_new" w:history="1">
        <w:r w:rsidRPr="004779EB">
          <w:rPr>
            <w:rStyle w:val="Hyperlink"/>
            <w:rFonts w:ascii="Arial" w:hAnsi="Arial" w:cs="Arial"/>
            <w:color w:val="auto"/>
            <w:u w:val="none"/>
          </w:rPr>
          <w:t>https://doi.org/10.4236/jamp.2016.42045</w:t>
        </w:r>
      </w:hyperlink>
    </w:p>
    <w:p w14:paraId="09BCB178" w14:textId="7C4E15FD" w:rsidR="00EB7D28" w:rsidRPr="004779EB" w:rsidRDefault="00EB7D28" w:rsidP="00EB7D28">
      <w:pPr>
        <w:spacing w:after="160" w:line="278" w:lineRule="auto"/>
        <w:rPr>
          <w:rFonts w:ascii="Arial" w:hAnsi="Arial" w:cs="Arial"/>
        </w:rPr>
      </w:pPr>
      <w:proofErr w:type="spellStart"/>
      <w:r w:rsidRPr="004779EB">
        <w:rPr>
          <w:rFonts w:ascii="Arial" w:hAnsi="Arial" w:cs="Arial"/>
        </w:rPr>
        <w:t>Mirmoradi</w:t>
      </w:r>
      <w:proofErr w:type="spellEnd"/>
      <w:r w:rsidRPr="004779EB">
        <w:rPr>
          <w:rFonts w:ascii="Arial" w:hAnsi="Arial" w:cs="Arial"/>
        </w:rPr>
        <w:t xml:space="preserve">, H., </w:t>
      </w:r>
      <w:proofErr w:type="spellStart"/>
      <w:r w:rsidRPr="004779EB">
        <w:rPr>
          <w:rFonts w:ascii="Arial" w:hAnsi="Arial" w:cs="Arial"/>
        </w:rPr>
        <w:t>Mazaheripour</w:t>
      </w:r>
      <w:proofErr w:type="spellEnd"/>
      <w:r w:rsidRPr="004779EB">
        <w:rPr>
          <w:rFonts w:ascii="Arial" w:hAnsi="Arial" w:cs="Arial"/>
        </w:rPr>
        <w:t xml:space="preserve">, H., </w:t>
      </w:r>
      <w:proofErr w:type="spellStart"/>
      <w:r w:rsidRPr="004779EB">
        <w:rPr>
          <w:rFonts w:ascii="Arial" w:hAnsi="Arial" w:cs="Arial"/>
        </w:rPr>
        <w:t>Ghanbarpour</w:t>
      </w:r>
      <w:proofErr w:type="spellEnd"/>
      <w:r w:rsidRPr="004779EB">
        <w:rPr>
          <w:rFonts w:ascii="Arial" w:hAnsi="Arial" w:cs="Arial"/>
        </w:rPr>
        <w:t xml:space="preserve">, S., &amp; </w:t>
      </w:r>
      <w:proofErr w:type="spellStart"/>
      <w:r w:rsidRPr="004779EB">
        <w:rPr>
          <w:rFonts w:ascii="Arial" w:hAnsi="Arial" w:cs="Arial"/>
        </w:rPr>
        <w:t>Barari</w:t>
      </w:r>
      <w:proofErr w:type="spellEnd"/>
      <w:r w:rsidRPr="004779EB">
        <w:rPr>
          <w:rFonts w:ascii="Arial" w:hAnsi="Arial" w:cs="Arial"/>
        </w:rPr>
        <w:t xml:space="preserve">, A. (2009). </w:t>
      </w:r>
      <w:proofErr w:type="spellStart"/>
      <w:r w:rsidRPr="004779EB">
        <w:rPr>
          <w:rFonts w:ascii="Arial" w:hAnsi="Arial" w:cs="Arial"/>
        </w:rPr>
        <w:t>Homotopy</w:t>
      </w:r>
      <w:proofErr w:type="spellEnd"/>
      <w:r w:rsidRPr="004779EB">
        <w:rPr>
          <w:rFonts w:ascii="Arial" w:hAnsi="Arial" w:cs="Arial"/>
        </w:rPr>
        <w:t xml:space="preserve"> </w:t>
      </w:r>
      <w:r w:rsidR="009B11E2">
        <w:rPr>
          <w:rFonts w:ascii="Arial" w:hAnsi="Arial" w:cs="Arial"/>
        </w:rPr>
        <w:tab/>
      </w:r>
      <w:r w:rsidRPr="004779EB">
        <w:rPr>
          <w:rFonts w:ascii="Arial" w:hAnsi="Arial" w:cs="Arial"/>
        </w:rPr>
        <w:t xml:space="preserve">perturbation method for solving twelfth order boundary value problems. International </w:t>
      </w:r>
      <w:r w:rsidR="009B11E2">
        <w:rPr>
          <w:rFonts w:ascii="Arial" w:hAnsi="Arial" w:cs="Arial"/>
        </w:rPr>
        <w:tab/>
      </w:r>
      <w:r w:rsidRPr="004779EB">
        <w:rPr>
          <w:rFonts w:ascii="Arial" w:hAnsi="Arial" w:cs="Arial"/>
        </w:rPr>
        <w:t>Journal of Research and Reviews in Applied Sciences, 1(2), 194–201.</w:t>
      </w:r>
    </w:p>
    <w:p w14:paraId="26F0EC43" w14:textId="165B25AF" w:rsidR="00EB7D28" w:rsidRPr="004779EB" w:rsidRDefault="00EB7D28" w:rsidP="00EB7D28">
      <w:pPr>
        <w:spacing w:after="160" w:line="278" w:lineRule="auto"/>
        <w:rPr>
          <w:rFonts w:ascii="Arial" w:hAnsi="Arial" w:cs="Arial"/>
        </w:rPr>
      </w:pPr>
      <w:r w:rsidRPr="004779EB">
        <w:rPr>
          <w:rFonts w:ascii="Arial" w:hAnsi="Arial" w:cs="Arial"/>
        </w:rPr>
        <w:t xml:space="preserve">Mohamed, I. A., Mahdy, M. S., &amp; Farouk, R. M. (2010). Numerical solution of twelfth order </w:t>
      </w:r>
      <w:r w:rsidR="009B11E2">
        <w:rPr>
          <w:rFonts w:ascii="Arial" w:hAnsi="Arial" w:cs="Arial"/>
        </w:rPr>
        <w:tab/>
      </w:r>
      <w:r w:rsidRPr="004779EB">
        <w:rPr>
          <w:rFonts w:ascii="Arial" w:hAnsi="Arial" w:cs="Arial"/>
        </w:rPr>
        <w:t xml:space="preserve">boundary value problems by using </w:t>
      </w:r>
      <w:proofErr w:type="spellStart"/>
      <w:r w:rsidRPr="004779EB">
        <w:rPr>
          <w:rFonts w:ascii="Arial" w:hAnsi="Arial" w:cs="Arial"/>
        </w:rPr>
        <w:t>homotopy</w:t>
      </w:r>
      <w:proofErr w:type="spellEnd"/>
      <w:r w:rsidRPr="004779EB">
        <w:rPr>
          <w:rFonts w:ascii="Arial" w:hAnsi="Arial" w:cs="Arial"/>
        </w:rPr>
        <w:t xml:space="preserve"> perturbation method. Journal of </w:t>
      </w:r>
      <w:r w:rsidR="009B11E2">
        <w:rPr>
          <w:rFonts w:ascii="Arial" w:hAnsi="Arial" w:cs="Arial"/>
        </w:rPr>
        <w:tab/>
      </w:r>
      <w:r w:rsidRPr="004779EB">
        <w:rPr>
          <w:rFonts w:ascii="Arial" w:hAnsi="Arial" w:cs="Arial"/>
        </w:rPr>
        <w:t>Mathematics and Computer Science, 1(1), 14–27.</w:t>
      </w:r>
    </w:p>
    <w:p w14:paraId="03A48B81" w14:textId="0758FB5C" w:rsidR="00EB7D28" w:rsidRPr="004779EB" w:rsidRDefault="00EB7D28" w:rsidP="00EB7D28">
      <w:pPr>
        <w:spacing w:after="160" w:line="278" w:lineRule="auto"/>
        <w:rPr>
          <w:rFonts w:ascii="Arial" w:hAnsi="Arial" w:cs="Arial"/>
        </w:rPr>
      </w:pPr>
      <w:r w:rsidRPr="004779EB">
        <w:rPr>
          <w:rFonts w:ascii="Arial" w:hAnsi="Arial" w:cs="Arial"/>
        </w:rPr>
        <w:t xml:space="preserve">Muhammad, A., &amp; Tariq, S. M. (2007). Variational iteration decomposition method for eighth </w:t>
      </w:r>
      <w:r w:rsidR="009B11E2">
        <w:rPr>
          <w:rFonts w:ascii="Arial" w:hAnsi="Arial" w:cs="Arial"/>
        </w:rPr>
        <w:tab/>
      </w:r>
      <w:r w:rsidRPr="004779EB">
        <w:rPr>
          <w:rFonts w:ascii="Arial" w:hAnsi="Arial" w:cs="Arial"/>
        </w:rPr>
        <w:t xml:space="preserve">order boundary value problem. </w:t>
      </w:r>
      <w:proofErr w:type="spellStart"/>
      <w:r w:rsidRPr="004779EB">
        <w:rPr>
          <w:rFonts w:ascii="Arial" w:hAnsi="Arial" w:cs="Arial"/>
        </w:rPr>
        <w:t>Hindawi</w:t>
      </w:r>
      <w:proofErr w:type="spellEnd"/>
      <w:r w:rsidRPr="004779EB">
        <w:rPr>
          <w:rFonts w:ascii="Arial" w:hAnsi="Arial" w:cs="Arial"/>
        </w:rPr>
        <w:t xml:space="preserve"> Publishing Corporation, Article ID 19529, 1–</w:t>
      </w:r>
      <w:r w:rsidR="009B11E2">
        <w:rPr>
          <w:rFonts w:ascii="Arial" w:hAnsi="Arial" w:cs="Arial"/>
        </w:rPr>
        <w:tab/>
      </w:r>
      <w:r w:rsidRPr="004779EB">
        <w:rPr>
          <w:rFonts w:ascii="Arial" w:hAnsi="Arial" w:cs="Arial"/>
        </w:rPr>
        <w:t xml:space="preserve">16. </w:t>
      </w:r>
      <w:hyperlink r:id="rId18" w:tgtFrame="_new" w:history="1">
        <w:r w:rsidRPr="004779EB">
          <w:rPr>
            <w:rStyle w:val="Hyperlink"/>
            <w:rFonts w:ascii="Arial" w:hAnsi="Arial" w:cs="Arial"/>
            <w:color w:val="auto"/>
            <w:u w:val="none"/>
          </w:rPr>
          <w:t>https://doi.org/10.1155/2007/19529</w:t>
        </w:r>
      </w:hyperlink>
    </w:p>
    <w:p w14:paraId="5A887A13" w14:textId="6FB141A3" w:rsidR="00EB7D28" w:rsidRPr="004779EB" w:rsidRDefault="00EB7D28" w:rsidP="00EB7D28">
      <w:pPr>
        <w:spacing w:after="160" w:line="278" w:lineRule="auto"/>
        <w:rPr>
          <w:rFonts w:ascii="Arial" w:hAnsi="Arial" w:cs="Arial"/>
        </w:rPr>
      </w:pPr>
      <w:r w:rsidRPr="004779EB">
        <w:rPr>
          <w:rFonts w:ascii="Arial" w:hAnsi="Arial" w:cs="Arial"/>
        </w:rPr>
        <w:lastRenderedPageBreak/>
        <w:t>Muhammad, A. N., &amp; Tariq, S. M. (2010). Variational iteration method for solving twelfth-</w:t>
      </w:r>
      <w:r w:rsidR="009B11E2">
        <w:rPr>
          <w:rFonts w:ascii="Arial" w:hAnsi="Arial" w:cs="Arial"/>
        </w:rPr>
        <w:tab/>
      </w:r>
      <w:r w:rsidRPr="004779EB">
        <w:rPr>
          <w:rFonts w:ascii="Arial" w:hAnsi="Arial" w:cs="Arial"/>
        </w:rPr>
        <w:t xml:space="preserve">order boundary-value problems using He’s polynomials. Computational Mathematics </w:t>
      </w:r>
      <w:r w:rsidR="009B11E2">
        <w:rPr>
          <w:rFonts w:ascii="Arial" w:hAnsi="Arial" w:cs="Arial"/>
        </w:rPr>
        <w:tab/>
      </w:r>
      <w:r w:rsidRPr="004779EB">
        <w:rPr>
          <w:rFonts w:ascii="Arial" w:hAnsi="Arial" w:cs="Arial"/>
        </w:rPr>
        <w:t>and Modeling, 21(2), 123–128.</w:t>
      </w:r>
    </w:p>
    <w:p w14:paraId="40C01D2B" w14:textId="659904CD" w:rsidR="00EB7D28" w:rsidRPr="004779EB" w:rsidRDefault="00EB7D28" w:rsidP="00EB7D28">
      <w:pPr>
        <w:spacing w:after="160" w:line="278" w:lineRule="auto"/>
        <w:rPr>
          <w:rFonts w:ascii="Arial" w:hAnsi="Arial" w:cs="Arial"/>
        </w:rPr>
      </w:pPr>
      <w:proofErr w:type="spellStart"/>
      <w:r w:rsidRPr="004779EB">
        <w:rPr>
          <w:rFonts w:ascii="Arial" w:hAnsi="Arial" w:cs="Arial"/>
        </w:rPr>
        <w:t>Muzammal</w:t>
      </w:r>
      <w:proofErr w:type="spellEnd"/>
      <w:r w:rsidRPr="004779EB">
        <w:rPr>
          <w:rFonts w:ascii="Arial" w:hAnsi="Arial" w:cs="Arial"/>
        </w:rPr>
        <w:t xml:space="preserve">, I., Hamood, U. R., &amp; Muhammad, Y. (2014). Solution of thirteenth order </w:t>
      </w:r>
      <w:r w:rsidR="009B11E2">
        <w:rPr>
          <w:rFonts w:ascii="Arial" w:hAnsi="Arial" w:cs="Arial"/>
        </w:rPr>
        <w:tab/>
      </w:r>
      <w:r w:rsidRPr="004779EB">
        <w:rPr>
          <w:rFonts w:ascii="Arial" w:hAnsi="Arial" w:cs="Arial"/>
        </w:rPr>
        <w:t xml:space="preserve">boundary value problems by differential transformation method. Asian Journal of </w:t>
      </w:r>
      <w:r w:rsidR="009B11E2">
        <w:rPr>
          <w:rFonts w:ascii="Arial" w:hAnsi="Arial" w:cs="Arial"/>
        </w:rPr>
        <w:tab/>
      </w:r>
      <w:r w:rsidRPr="004779EB">
        <w:rPr>
          <w:rFonts w:ascii="Arial" w:hAnsi="Arial" w:cs="Arial"/>
        </w:rPr>
        <w:t>Mathematics and Applications, Article ID ama0114, 1–11.</w:t>
      </w:r>
    </w:p>
    <w:p w14:paraId="252BD489" w14:textId="4D52433A" w:rsidR="00EB7D28" w:rsidRPr="004779EB" w:rsidRDefault="00EB7D28" w:rsidP="00EB7D28">
      <w:pPr>
        <w:spacing w:after="160" w:line="278" w:lineRule="auto"/>
        <w:rPr>
          <w:rFonts w:ascii="Arial" w:hAnsi="Arial" w:cs="Arial"/>
        </w:rPr>
      </w:pPr>
      <w:r w:rsidRPr="004779EB">
        <w:rPr>
          <w:rFonts w:ascii="Arial" w:hAnsi="Arial" w:cs="Arial"/>
        </w:rPr>
        <w:t xml:space="preserve">Njoseh, I. N., &amp; Mamadu, E. J. (2016). Numerical solutions of a generalized Nth order </w:t>
      </w:r>
      <w:r w:rsidR="009B11E2">
        <w:rPr>
          <w:rFonts w:ascii="Arial" w:hAnsi="Arial" w:cs="Arial"/>
        </w:rPr>
        <w:tab/>
      </w:r>
      <w:r w:rsidRPr="004779EB">
        <w:rPr>
          <w:rFonts w:ascii="Arial" w:hAnsi="Arial" w:cs="Arial"/>
        </w:rPr>
        <w:t xml:space="preserve">boundary value problems using power series approximation method. Applied </w:t>
      </w:r>
      <w:r w:rsidR="009B11E2">
        <w:rPr>
          <w:rFonts w:ascii="Arial" w:hAnsi="Arial" w:cs="Arial"/>
        </w:rPr>
        <w:tab/>
      </w:r>
      <w:r w:rsidRPr="004779EB">
        <w:rPr>
          <w:rFonts w:ascii="Arial" w:hAnsi="Arial" w:cs="Arial"/>
        </w:rPr>
        <w:t xml:space="preserve">Mathematics, 7, 1215–1224. </w:t>
      </w:r>
      <w:hyperlink r:id="rId19" w:tgtFrame="_new" w:history="1">
        <w:r w:rsidRPr="004779EB">
          <w:rPr>
            <w:rStyle w:val="Hyperlink"/>
            <w:rFonts w:ascii="Arial" w:hAnsi="Arial" w:cs="Arial"/>
            <w:color w:val="auto"/>
            <w:u w:val="none"/>
          </w:rPr>
          <w:t>https://doi.org/10.4236/am.2016.711107</w:t>
        </w:r>
      </w:hyperlink>
    </w:p>
    <w:p w14:paraId="1D85646A" w14:textId="378C4B92" w:rsidR="00EB7D28" w:rsidRPr="004779EB" w:rsidRDefault="00EB7D28" w:rsidP="00EB7D28">
      <w:pPr>
        <w:spacing w:after="160" w:line="278" w:lineRule="auto"/>
        <w:rPr>
          <w:rFonts w:ascii="Arial" w:hAnsi="Arial" w:cs="Arial"/>
        </w:rPr>
      </w:pPr>
      <w:r w:rsidRPr="004779EB">
        <w:rPr>
          <w:rFonts w:ascii="Arial" w:hAnsi="Arial" w:cs="Arial"/>
        </w:rPr>
        <w:t xml:space="preserve">Reddy, S. M. (2016). Numerical solution of ninth order boundary value problems by quintic </w:t>
      </w:r>
      <w:r w:rsidR="009B11E2">
        <w:rPr>
          <w:rFonts w:ascii="Arial" w:hAnsi="Arial" w:cs="Arial"/>
        </w:rPr>
        <w:tab/>
      </w:r>
      <w:r w:rsidRPr="004779EB">
        <w:rPr>
          <w:rFonts w:ascii="Arial" w:hAnsi="Arial" w:cs="Arial"/>
        </w:rPr>
        <w:t>B-splines. International Journal of Engineering Inventions, 5(7), 38–47.</w:t>
      </w:r>
    </w:p>
    <w:p w14:paraId="2169E56A" w14:textId="6E2BCB45" w:rsidR="00EB7D28" w:rsidRPr="004779EB" w:rsidRDefault="00EB7D28" w:rsidP="00EB7D28">
      <w:pPr>
        <w:spacing w:after="160" w:line="278" w:lineRule="auto"/>
        <w:rPr>
          <w:rFonts w:ascii="Arial" w:hAnsi="Arial" w:cs="Arial"/>
        </w:rPr>
      </w:pPr>
      <w:r w:rsidRPr="004779EB">
        <w:rPr>
          <w:rFonts w:ascii="Arial" w:hAnsi="Arial" w:cs="Arial"/>
        </w:rPr>
        <w:t xml:space="preserve">Shahid, S., &amp; </w:t>
      </w:r>
      <w:proofErr w:type="spellStart"/>
      <w:r w:rsidRPr="004779EB">
        <w:rPr>
          <w:rFonts w:ascii="Arial" w:hAnsi="Arial" w:cs="Arial"/>
        </w:rPr>
        <w:t>Muzammal</w:t>
      </w:r>
      <w:proofErr w:type="spellEnd"/>
      <w:r w:rsidRPr="004779EB">
        <w:rPr>
          <w:rFonts w:ascii="Arial" w:hAnsi="Arial" w:cs="Arial"/>
        </w:rPr>
        <w:t xml:space="preserve">, I. (2015). Variational iteration method for solution of seventh order </w:t>
      </w:r>
      <w:r w:rsidR="009B11E2">
        <w:rPr>
          <w:rFonts w:ascii="Arial" w:hAnsi="Arial" w:cs="Arial"/>
        </w:rPr>
        <w:tab/>
      </w:r>
      <w:r w:rsidRPr="004779EB">
        <w:rPr>
          <w:rFonts w:ascii="Arial" w:hAnsi="Arial" w:cs="Arial"/>
        </w:rPr>
        <w:t xml:space="preserve">boundary value problem using He’s polynomials. Journal of the Association of Arab </w:t>
      </w:r>
      <w:r w:rsidR="009B11E2">
        <w:rPr>
          <w:rFonts w:ascii="Arial" w:hAnsi="Arial" w:cs="Arial"/>
        </w:rPr>
        <w:tab/>
      </w:r>
      <w:r w:rsidRPr="004779EB">
        <w:rPr>
          <w:rFonts w:ascii="Arial" w:hAnsi="Arial" w:cs="Arial"/>
        </w:rPr>
        <w:t>Universities for Basic and Applied Sciences, 18, 60–65.</w:t>
      </w:r>
    </w:p>
    <w:p w14:paraId="7692E21B" w14:textId="79BAE187" w:rsidR="00EB7D28" w:rsidRPr="004779EB" w:rsidRDefault="00EB7D28" w:rsidP="00EB7D28">
      <w:pPr>
        <w:spacing w:after="160" w:line="278" w:lineRule="auto"/>
        <w:rPr>
          <w:rFonts w:ascii="Arial" w:hAnsi="Arial" w:cs="Arial"/>
        </w:rPr>
      </w:pPr>
      <w:r w:rsidRPr="004779EB">
        <w:rPr>
          <w:rFonts w:ascii="Arial" w:hAnsi="Arial" w:cs="Arial"/>
        </w:rPr>
        <w:t xml:space="preserve">Shahid, S. S., &amp; Ghazala, A. B. (2008). Solutions of twelfth order boundary value problems </w:t>
      </w:r>
      <w:r w:rsidR="009B11E2">
        <w:rPr>
          <w:rFonts w:ascii="Arial" w:hAnsi="Arial" w:cs="Arial"/>
        </w:rPr>
        <w:tab/>
      </w:r>
      <w:r w:rsidRPr="004779EB">
        <w:rPr>
          <w:rFonts w:ascii="Arial" w:hAnsi="Arial" w:cs="Arial"/>
        </w:rPr>
        <w:t xml:space="preserve">using non-polynomial spline technique. Applied Mathematics and Computation, 199, </w:t>
      </w:r>
      <w:r w:rsidR="009B11E2">
        <w:rPr>
          <w:rFonts w:ascii="Arial" w:hAnsi="Arial" w:cs="Arial"/>
        </w:rPr>
        <w:tab/>
      </w:r>
      <w:r w:rsidRPr="004779EB">
        <w:rPr>
          <w:rFonts w:ascii="Arial" w:hAnsi="Arial" w:cs="Arial"/>
        </w:rPr>
        <w:t>559–571.</w:t>
      </w:r>
    </w:p>
    <w:p w14:paraId="7BF91466" w14:textId="14089967" w:rsidR="00EB7D28" w:rsidRPr="004779EB" w:rsidRDefault="00EB7D28" w:rsidP="00EB7D28">
      <w:pPr>
        <w:spacing w:after="160" w:line="278" w:lineRule="auto"/>
        <w:rPr>
          <w:rFonts w:ascii="Arial" w:hAnsi="Arial" w:cs="Arial"/>
        </w:rPr>
      </w:pPr>
      <w:r w:rsidRPr="004779EB">
        <w:rPr>
          <w:rFonts w:ascii="Arial" w:hAnsi="Arial" w:cs="Arial"/>
        </w:rPr>
        <w:t xml:space="preserve">Tariq, S. M., Muhammad, A. N., &amp; Iqbal, K. N. (2008). Approximate solutions of twelfth-order </w:t>
      </w:r>
      <w:r w:rsidR="009B11E2">
        <w:rPr>
          <w:rFonts w:ascii="Arial" w:hAnsi="Arial" w:cs="Arial"/>
        </w:rPr>
        <w:tab/>
      </w:r>
      <w:r w:rsidRPr="004779EB">
        <w:rPr>
          <w:rFonts w:ascii="Arial" w:hAnsi="Arial" w:cs="Arial"/>
        </w:rPr>
        <w:t xml:space="preserve">boundary value problems. Journal of Applied Mathematics, Statistics and </w:t>
      </w:r>
      <w:r w:rsidR="009B11E2">
        <w:rPr>
          <w:rFonts w:ascii="Arial" w:hAnsi="Arial" w:cs="Arial"/>
        </w:rPr>
        <w:tab/>
      </w:r>
      <w:r w:rsidRPr="004779EB">
        <w:rPr>
          <w:rFonts w:ascii="Arial" w:hAnsi="Arial" w:cs="Arial"/>
        </w:rPr>
        <w:t>Informatics, 4(2), 67–78.</w:t>
      </w:r>
    </w:p>
    <w:p w14:paraId="1D909128" w14:textId="1911032E" w:rsidR="00EB7D28" w:rsidRPr="004779EB" w:rsidRDefault="00EB7D28" w:rsidP="00EB7D28">
      <w:pPr>
        <w:spacing w:after="160" w:line="278" w:lineRule="auto"/>
        <w:rPr>
          <w:rFonts w:ascii="Arial" w:hAnsi="Arial" w:cs="Arial"/>
        </w:rPr>
      </w:pPr>
      <w:proofErr w:type="spellStart"/>
      <w:r w:rsidRPr="004779EB">
        <w:rPr>
          <w:rFonts w:ascii="Arial" w:hAnsi="Arial" w:cs="Arial"/>
        </w:rPr>
        <w:t>Tsetimi</w:t>
      </w:r>
      <w:proofErr w:type="spellEnd"/>
      <w:r w:rsidRPr="004779EB">
        <w:rPr>
          <w:rFonts w:ascii="Arial" w:hAnsi="Arial" w:cs="Arial"/>
        </w:rPr>
        <w:t xml:space="preserve">, J., </w:t>
      </w:r>
      <w:proofErr w:type="spellStart"/>
      <w:r w:rsidRPr="004779EB">
        <w:rPr>
          <w:rFonts w:ascii="Arial" w:hAnsi="Arial" w:cs="Arial"/>
        </w:rPr>
        <w:t>Ogeh</w:t>
      </w:r>
      <w:proofErr w:type="spellEnd"/>
      <w:r w:rsidRPr="004779EB">
        <w:rPr>
          <w:rFonts w:ascii="Arial" w:hAnsi="Arial" w:cs="Arial"/>
        </w:rPr>
        <w:t xml:space="preserve">, K. O., &amp; Disu, A. B. (2022). Modified variational iteration method with </w:t>
      </w:r>
      <w:r w:rsidR="009B11E2">
        <w:rPr>
          <w:rFonts w:ascii="Arial" w:hAnsi="Arial" w:cs="Arial"/>
        </w:rPr>
        <w:tab/>
      </w:r>
      <w:r w:rsidRPr="004779EB">
        <w:rPr>
          <w:rFonts w:ascii="Arial" w:hAnsi="Arial" w:cs="Arial"/>
        </w:rPr>
        <w:t xml:space="preserve">Chebyshev polynomials for solving twelfth order boundary value problems. Journal </w:t>
      </w:r>
      <w:r w:rsidR="009B11E2">
        <w:rPr>
          <w:rFonts w:ascii="Arial" w:hAnsi="Arial" w:cs="Arial"/>
        </w:rPr>
        <w:tab/>
      </w:r>
      <w:r w:rsidRPr="004779EB">
        <w:rPr>
          <w:rFonts w:ascii="Arial" w:hAnsi="Arial" w:cs="Arial"/>
        </w:rPr>
        <w:t>of Natural Science and Mathematics Research, 8(1), 44–51.</w:t>
      </w:r>
    </w:p>
    <w:p w14:paraId="2FBCB4E5" w14:textId="33D5CB9E" w:rsidR="00284C4C" w:rsidRPr="009B11E2" w:rsidRDefault="00EB7D28" w:rsidP="009B11E2">
      <w:pPr>
        <w:spacing w:after="160" w:line="278" w:lineRule="auto"/>
        <w:rPr>
          <w:rFonts w:ascii="Arial" w:hAnsi="Arial" w:cs="Arial"/>
        </w:rPr>
      </w:pPr>
      <w:proofErr w:type="spellStart"/>
      <w:r w:rsidRPr="004779EB">
        <w:rPr>
          <w:rFonts w:ascii="Arial" w:hAnsi="Arial" w:cs="Arial"/>
        </w:rPr>
        <w:t>Viswanadham</w:t>
      </w:r>
      <w:proofErr w:type="spellEnd"/>
      <w:r w:rsidRPr="004779EB">
        <w:rPr>
          <w:rFonts w:ascii="Arial" w:hAnsi="Arial" w:cs="Arial"/>
        </w:rPr>
        <w:t xml:space="preserve">, K. N. S., &amp; Reddy, S. M. (2015). Numerical solution of ninth order boundary </w:t>
      </w:r>
      <w:r w:rsidR="009B11E2">
        <w:rPr>
          <w:rFonts w:ascii="Arial" w:hAnsi="Arial" w:cs="Arial"/>
        </w:rPr>
        <w:tab/>
      </w:r>
      <w:r w:rsidRPr="004779EB">
        <w:rPr>
          <w:rFonts w:ascii="Arial" w:hAnsi="Arial" w:cs="Arial"/>
        </w:rPr>
        <w:t>value problems by Petrov-Galerkin method with quintic B-splines as basis functions</w:t>
      </w:r>
      <w:r w:rsidR="009B11E2">
        <w:rPr>
          <w:rFonts w:ascii="Arial" w:hAnsi="Arial" w:cs="Arial"/>
        </w:rPr>
        <w:tab/>
      </w:r>
      <w:r w:rsidRPr="004779EB">
        <w:rPr>
          <w:rFonts w:ascii="Arial" w:hAnsi="Arial" w:cs="Arial"/>
        </w:rPr>
        <w:t xml:space="preserve"> and septic B-splines as weight functions. Procedia Engineering, 127, 101–108.</w:t>
      </w:r>
    </w:p>
    <w:sectPr w:rsidR="00284C4C" w:rsidRPr="009B11E2" w:rsidSect="00EC4DC1">
      <w:type w:val="continuous"/>
      <w:pgSz w:w="12240" w:h="15840"/>
      <w:pgMar w:top="1440" w:right="2016" w:bottom="2016" w:left="2016" w:header="720" w:footer="1123"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8639D1" w14:textId="77777777" w:rsidR="00DF7F0A" w:rsidRDefault="00DF7F0A" w:rsidP="00C37E61">
      <w:r>
        <w:separator/>
      </w:r>
    </w:p>
  </w:endnote>
  <w:endnote w:type="continuationSeparator" w:id="0">
    <w:p w14:paraId="5152DE78" w14:textId="77777777" w:rsidR="00DF7F0A" w:rsidRDefault="00DF7F0A" w:rsidP="00C37E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Meiryo">
    <w:charset w:val="80"/>
    <w:family w:val="swiss"/>
    <w:pitch w:val="variable"/>
    <w:sig w:usb0="E00002FF" w:usb1="6AC7FFFF"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70B7DA" w14:textId="77777777" w:rsidR="00EC4DC1" w:rsidRDefault="00EC4DC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EF7CE8" w14:textId="77777777" w:rsidR="00EC4DC1" w:rsidRDefault="00EC4DC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1C58F" w14:textId="77777777" w:rsidR="009E048A" w:rsidRDefault="009E048A">
    <w:pPr>
      <w:pStyle w:val="Footer"/>
      <w:rPr>
        <w:rFonts w:ascii="Arial" w:hAnsi="Arial" w:cs="Arial"/>
        <w:sz w:val="16"/>
      </w:rPr>
    </w:pPr>
  </w:p>
  <w:p w14:paraId="09D4C755" w14:textId="77777777" w:rsidR="009E048A" w:rsidRDefault="009E048A" w:rsidP="009E048A">
    <w:pPr>
      <w:pStyle w:val="Footer"/>
      <w:jc w:val="center"/>
      <w:rPr>
        <w:rFonts w:ascii="Arial" w:hAnsi="Arial" w:cs="Arial"/>
        <w:sz w:val="16"/>
      </w:rPr>
    </w:pPr>
    <w:r>
      <w:rPr>
        <w:rFonts w:ascii="Arial" w:hAnsi="Arial" w:cs="Arial"/>
        <w:sz w:val="16"/>
      </w:rPr>
      <w:t>______________________________________________________________________</w:t>
    </w:r>
    <w:r w:rsidR="00BF121F">
      <w:rPr>
        <w:rFonts w:ascii="Arial" w:hAnsi="Arial" w:cs="Arial"/>
        <w:sz w:val="16"/>
      </w:rPr>
      <w:t>______________________</w:t>
    </w:r>
  </w:p>
  <w:p w14:paraId="42EFCD30" w14:textId="77777777" w:rsidR="009E048A" w:rsidRDefault="009E048A">
    <w:pPr>
      <w:pStyle w:val="Footer"/>
      <w:rPr>
        <w:rFonts w:ascii="Arial" w:hAnsi="Arial" w:cs="Arial"/>
        <w:sz w:val="16"/>
      </w:rPr>
    </w:pPr>
  </w:p>
  <w:p w14:paraId="049F84F4" w14:textId="77777777" w:rsidR="00754C9A" w:rsidRPr="009E048A" w:rsidRDefault="00754C9A">
    <w:pPr>
      <w:pStyle w:val="Footer"/>
      <w:rPr>
        <w:rFonts w:ascii="Arial" w:hAnsi="Arial" w:cs="Arial"/>
        <w:i/>
        <w:sz w:val="16"/>
      </w:rPr>
    </w:pPr>
    <w:r w:rsidRPr="009E048A">
      <w:rPr>
        <w:rFonts w:ascii="Arial" w:hAnsi="Arial" w:cs="Arial"/>
        <w:i/>
        <w:sz w:val="16"/>
      </w:rPr>
      <w:t>*Corresponding author: Email: XYZ@ABC.COM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323032" w14:textId="77777777" w:rsidR="00DF7F0A" w:rsidRDefault="00DF7F0A" w:rsidP="00C37E61">
      <w:r>
        <w:separator/>
      </w:r>
    </w:p>
  </w:footnote>
  <w:footnote w:type="continuationSeparator" w:id="0">
    <w:p w14:paraId="620EE875" w14:textId="77777777" w:rsidR="00DF7F0A" w:rsidRDefault="00DF7F0A" w:rsidP="00C37E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C56851" w14:textId="0DC648B4" w:rsidR="00EC4DC1" w:rsidRDefault="00EC4DC1">
    <w:pPr>
      <w:pStyle w:val="Header"/>
    </w:pPr>
    <w:r>
      <w:rPr>
        <w:noProof/>
      </w:rPr>
      <w:pict w14:anchorId="4920E38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21455719" o:spid="_x0000_s1026" type="#_x0000_t136" style="position:absolute;margin-left:0;margin-top:0;width:520.65pt;height:57.85pt;rotation:315;z-index:-251655168;mso-position-horizontal:center;mso-position-horizontal-relative:margin;mso-position-vertical:center;mso-position-vertical-relative:margin" o:allowincell="f" fillcolor="silver" stroked="f">
          <v:fill opacity=".5"/>
          <v:textpath style="font-family:&quot;Helvetica&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F52EB5" w14:textId="06FBB28A" w:rsidR="00EC4DC1" w:rsidRDefault="00EC4DC1">
    <w:pPr>
      <w:pStyle w:val="Header"/>
    </w:pPr>
    <w:r>
      <w:rPr>
        <w:noProof/>
      </w:rPr>
      <w:pict w14:anchorId="717DED0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21455720" o:spid="_x0000_s1027" type="#_x0000_t136" style="position:absolute;margin-left:0;margin-top:0;width:520.65pt;height:57.85pt;rotation:315;z-index:-251653120;mso-position-horizontal:center;mso-position-horizontal-relative:margin;mso-position-vertical:center;mso-position-vertical-relative:margin" o:allowincell="f" fillcolor="silver" stroked="f">
          <v:fill opacity=".5"/>
          <v:textpath style="font-family:&quot;Helvetica&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4BB716" w14:textId="589D6170" w:rsidR="00296529" w:rsidRPr="00296529" w:rsidRDefault="00EC4DC1" w:rsidP="00296529">
    <w:pPr>
      <w:ind w:left="2160"/>
      <w:jc w:val="center"/>
      <w:rPr>
        <w:rFonts w:ascii="Times New Roman" w:eastAsia="Calibri" w:hAnsi="Times New Roman"/>
        <w:i/>
        <w:sz w:val="18"/>
        <w:szCs w:val="22"/>
      </w:rPr>
    </w:pPr>
    <w:r>
      <w:rPr>
        <w:noProof/>
      </w:rPr>
      <w:pict w14:anchorId="6A79AAE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21455718" o:spid="_x0000_s1025" type="#_x0000_t136" style="position:absolute;left:0;text-align:left;margin-left:0;margin-top:0;width:520.65pt;height:57.85pt;rotation:315;z-index:-251657216;mso-position-horizontal:center;mso-position-horizontal-relative:margin;mso-position-vertical:center;mso-position-vertical-relative:margin" o:allowincell="f" fillcolor="silver" stroked="f">
          <v:fill opacity=".5"/>
          <v:textpath style="font-family:&quot;Helvetica&quot;;font-size:1pt" string="UNDER PEER REVIEW"/>
        </v:shape>
      </w:pict>
    </w:r>
  </w:p>
  <w:p w14:paraId="59BB7931" w14:textId="77777777" w:rsidR="00296529" w:rsidRPr="00296529" w:rsidRDefault="00754C9A" w:rsidP="00296529">
    <w:pPr>
      <w:ind w:left="4320"/>
      <w:rPr>
        <w:rFonts w:ascii="Times New Roman" w:eastAsia="Calibri" w:hAnsi="Times New Roman"/>
        <w:i/>
        <w:sz w:val="18"/>
        <w:szCs w:val="22"/>
      </w:rPr>
    </w:pPr>
    <w:r>
      <w:rPr>
        <w:rFonts w:ascii="Times New Roman" w:eastAsia="Calibri" w:hAnsi="Times New Roman"/>
        <w:i/>
        <w:sz w:val="18"/>
        <w:szCs w:val="22"/>
      </w:rPr>
      <w:t>.</w:t>
    </w:r>
    <w:r w:rsidR="00296529" w:rsidRPr="00296529">
      <w:rPr>
        <w:rFonts w:ascii="Times New Roman" w:eastAsia="Calibri" w:hAnsi="Times New Roman"/>
        <w:i/>
        <w:sz w:val="18"/>
        <w:szCs w:val="22"/>
      </w:rPr>
      <w:t xml:space="preserve">     </w:t>
    </w:r>
  </w:p>
  <w:p w14:paraId="08254178" w14:textId="77777777" w:rsidR="00296529" w:rsidRPr="00296529" w:rsidRDefault="00754C9A" w:rsidP="00296529">
    <w:pPr>
      <w:jc w:val="center"/>
      <w:rPr>
        <w:rFonts w:ascii="Times New Roman" w:eastAsia="Calibri" w:hAnsi="Times New Roman"/>
        <w:i/>
        <w:sz w:val="18"/>
        <w:szCs w:val="22"/>
      </w:rPr>
    </w:pPr>
    <w:r>
      <w:rPr>
        <w:rFonts w:ascii="Times New Roman" w:eastAsia="Calibri" w:hAnsi="Times New Roman"/>
        <w:i/>
        <w:sz w:val="18"/>
        <w:szCs w:val="22"/>
      </w:rPr>
      <w:t>.</w:t>
    </w:r>
  </w:p>
  <w:p w14:paraId="184D44F4" w14:textId="77777777" w:rsidR="00296529" w:rsidRPr="00296529" w:rsidRDefault="00296529" w:rsidP="00296529">
    <w:pPr>
      <w:spacing w:after="200"/>
      <w:jc w:val="center"/>
      <w:rPr>
        <w:rFonts w:ascii="Times New Roman" w:eastAsia="Calibri" w:hAnsi="Times New Roman"/>
        <w:b/>
        <w:i/>
        <w:sz w:val="32"/>
        <w:szCs w:val="22"/>
      </w:rPr>
    </w:pPr>
    <w:r w:rsidRPr="00296529">
      <w:rPr>
        <w:rFonts w:ascii="Times New Roman" w:eastAsia="Calibri" w:hAnsi="Times New Roman"/>
        <w:b/>
        <w:i/>
        <w:sz w:val="32"/>
        <w:szCs w:val="22"/>
      </w:rPr>
      <w:t xml:space="preserve">              </w:t>
    </w:r>
    <w:r w:rsidR="00754C9A">
      <w:rPr>
        <w:rFonts w:ascii="Times New Roman" w:eastAsia="Calibri" w:hAnsi="Times New Roman"/>
        <w:b/>
        <w:i/>
        <w:sz w:val="32"/>
        <w:szCs w:val="22"/>
      </w:rPr>
      <w:t>.</w:t>
    </w:r>
    <w:r w:rsidRPr="00296529">
      <w:rPr>
        <w:rFonts w:ascii="Times New Roman" w:eastAsia="Calibri" w:hAnsi="Times New Roman"/>
        <w:b/>
        <w:i/>
        <w:sz w:val="32"/>
        <w:szCs w:val="22"/>
      </w:rPr>
      <w:t xml:space="preserve"> </w:t>
    </w:r>
  </w:p>
  <w:p w14:paraId="675B0C7F" w14:textId="77777777" w:rsidR="00296529" w:rsidRDefault="00296529" w:rsidP="00296529">
    <w:pPr>
      <w:jc w:val="center"/>
      <w:rPr>
        <w:rFonts w:ascii="Times New Roman" w:eastAsia="Calibri" w:hAnsi="Times New Roman"/>
        <w:i/>
        <w:sz w:val="18"/>
        <w:szCs w:val="22"/>
      </w:rPr>
    </w:pPr>
    <w:r w:rsidRPr="00296529">
      <w:rPr>
        <w:rFonts w:ascii="Times New Roman" w:eastAsia="Calibri" w:hAnsi="Times New Roman"/>
        <w:i/>
        <w:sz w:val="18"/>
        <w:szCs w:val="22"/>
      </w:rPr>
      <w:t xml:space="preserve">                     </w:t>
    </w:r>
  </w:p>
  <w:p w14:paraId="2AFB4565" w14:textId="77777777" w:rsidR="00296529" w:rsidRDefault="00296529" w:rsidP="00296529">
    <w:pPr>
      <w:tabs>
        <w:tab w:val="left" w:pos="2145"/>
      </w:tabs>
      <w:rPr>
        <w:rFonts w:ascii="Times New Roman" w:eastAsia="Calibri" w:hAnsi="Times New Roman"/>
        <w:i/>
        <w:sz w:val="18"/>
        <w:szCs w:val="22"/>
      </w:rPr>
    </w:pPr>
    <w:r>
      <w:rPr>
        <w:rFonts w:ascii="Times New Roman" w:eastAsia="Calibri" w:hAnsi="Times New Roman"/>
        <w:i/>
        <w:sz w:val="18"/>
        <w:szCs w:val="22"/>
      </w:rPr>
      <w:tab/>
    </w:r>
    <w:r w:rsidR="00754C9A">
      <w:rPr>
        <w:rFonts w:ascii="Times New Roman" w:eastAsia="Calibri" w:hAnsi="Times New Roman"/>
        <w:i/>
        <w:sz w:val="18"/>
        <w:szCs w:val="22"/>
      </w:rPr>
      <w:t>.</w:t>
    </w:r>
  </w:p>
  <w:p w14:paraId="04A204B1" w14:textId="77777777" w:rsidR="00296529" w:rsidRDefault="00754C9A">
    <w:pPr>
      <w:pStyle w:val="Header"/>
    </w:pPr>
    <w: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5053B8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 w15:restartNumberingAfterBreak="0">
    <w:nsid w:val="0545617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3" w15:restartNumberingAfterBreak="0">
    <w:nsid w:val="07DC245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4" w15:restartNumberingAfterBreak="0">
    <w:nsid w:val="082B0AB1"/>
    <w:multiLevelType w:val="hybridMultilevel"/>
    <w:tmpl w:val="C464E61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89A26EC"/>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6" w15:restartNumberingAfterBreak="0">
    <w:nsid w:val="0EC833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7" w15:restartNumberingAfterBreak="0">
    <w:nsid w:val="193B2D1D"/>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8" w15:restartNumberingAfterBreak="0">
    <w:nsid w:val="1CC15D69"/>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9" w15:restartNumberingAfterBreak="0">
    <w:nsid w:val="21B564C6"/>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0" w15:restartNumberingAfterBreak="0">
    <w:nsid w:val="22CB701F"/>
    <w:multiLevelType w:val="multilevel"/>
    <w:tmpl w:val="2548A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8A1541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2" w15:restartNumberingAfterBreak="0">
    <w:nsid w:val="2D7946B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3" w15:restartNumberingAfterBreak="0">
    <w:nsid w:val="2EF941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4" w15:restartNumberingAfterBreak="0">
    <w:nsid w:val="310972C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5" w15:restartNumberingAfterBreak="0">
    <w:nsid w:val="32995C6E"/>
    <w:multiLevelType w:val="hybridMultilevel"/>
    <w:tmpl w:val="6A78D678"/>
    <w:lvl w:ilvl="0" w:tplc="038A0846">
      <w:start w:val="1"/>
      <w:numFmt w:val="decimal"/>
      <w:lvlText w:val="%1"/>
      <w:lvlJc w:val="left"/>
      <w:pPr>
        <w:ind w:left="780" w:hanging="360"/>
      </w:pPr>
      <w:rPr>
        <w:rFonts w:ascii="Arial" w:hAnsi="Arial"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6" w15:restartNumberingAfterBreak="0">
    <w:nsid w:val="4B0C5ABA"/>
    <w:multiLevelType w:val="singleLevel"/>
    <w:tmpl w:val="A1B04AE0"/>
    <w:lvl w:ilvl="0">
      <w:start w:val="1"/>
      <w:numFmt w:val="decimal"/>
      <w:lvlText w:val="%1."/>
      <w:legacy w:legacy="1" w:legacySpace="0" w:legacyIndent="360"/>
      <w:lvlJc w:val="left"/>
      <w:pPr>
        <w:ind w:left="360" w:hanging="360"/>
      </w:pPr>
    </w:lvl>
  </w:abstractNum>
  <w:abstractNum w:abstractNumId="17" w15:restartNumberingAfterBreak="0">
    <w:nsid w:val="52A6797C"/>
    <w:multiLevelType w:val="hybridMultilevel"/>
    <w:tmpl w:val="D05A99DE"/>
    <w:lvl w:ilvl="0" w:tplc="7A92AA74">
      <w:numFmt w:val="bullet"/>
      <w:lvlText w:val="·"/>
      <w:lvlJc w:val="left"/>
      <w:pPr>
        <w:ind w:left="900" w:hanging="54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F3778F8"/>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9" w15:restartNumberingAfterBreak="0">
    <w:nsid w:val="69C16E4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0" w15:restartNumberingAfterBreak="0">
    <w:nsid w:val="71604DCD"/>
    <w:multiLevelType w:val="singleLevel"/>
    <w:tmpl w:val="E368B7EE"/>
    <w:lvl w:ilvl="0">
      <w:start w:val="1"/>
      <w:numFmt w:val="decimal"/>
      <w:pStyle w:val="Reference"/>
      <w:lvlText w:val="%1."/>
      <w:lvlJc w:val="left"/>
      <w:pPr>
        <w:tabs>
          <w:tab w:val="num" w:pos="360"/>
        </w:tabs>
        <w:ind w:left="360" w:hanging="360"/>
      </w:pPr>
    </w:lvl>
  </w:abstractNum>
  <w:abstractNum w:abstractNumId="21" w15:restartNumberingAfterBreak="0">
    <w:nsid w:val="72B66FC8"/>
    <w:multiLevelType w:val="hybridMultilevel"/>
    <w:tmpl w:val="256E6680"/>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3997DC5"/>
    <w:multiLevelType w:val="singleLevel"/>
    <w:tmpl w:val="A1B04AE0"/>
    <w:lvl w:ilvl="0">
      <w:start w:val="1"/>
      <w:numFmt w:val="decimal"/>
      <w:lvlText w:val="%1."/>
      <w:legacy w:legacy="1" w:legacySpace="0" w:legacyIndent="360"/>
      <w:lvlJc w:val="left"/>
      <w:pPr>
        <w:ind w:left="360" w:hanging="360"/>
      </w:pPr>
    </w:lvl>
  </w:abstractNum>
  <w:abstractNum w:abstractNumId="23" w15:restartNumberingAfterBreak="0">
    <w:nsid w:val="741A595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4" w15:restartNumberingAfterBreak="0">
    <w:nsid w:val="7477441B"/>
    <w:multiLevelType w:val="singleLevel"/>
    <w:tmpl w:val="199E1F42"/>
    <w:lvl w:ilvl="0">
      <w:start w:val="1"/>
      <w:numFmt w:val="decimal"/>
      <w:lvlText w:val="%1"/>
      <w:legacy w:legacy="1" w:legacySpace="0" w:legacyIndent="360"/>
      <w:lvlJc w:val="left"/>
      <w:pPr>
        <w:ind w:left="360" w:hanging="360"/>
      </w:pPr>
      <w:rPr>
        <w:rFonts w:ascii="Symbol" w:hAnsi="Symbol" w:hint="default"/>
        <w:b w:val="0"/>
        <w:i w:val="0"/>
        <w:sz w:val="20"/>
      </w:rPr>
    </w:lvl>
  </w:abstractNum>
  <w:abstractNum w:abstractNumId="25" w15:restartNumberingAfterBreak="0">
    <w:nsid w:val="77F3002E"/>
    <w:multiLevelType w:val="multilevel"/>
    <w:tmpl w:val="469AF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82D2992"/>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7" w15:restartNumberingAfterBreak="0">
    <w:nsid w:val="7B165441"/>
    <w:multiLevelType w:val="hybridMultilevel"/>
    <w:tmpl w:val="094E5A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BFA7EFB"/>
    <w:multiLevelType w:val="multilevel"/>
    <w:tmpl w:val="7C8A2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F7D3A3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num w:numId="1" w16cid:durableId="1164200462">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1521820897">
    <w:abstractNumId w:val="16"/>
  </w:num>
  <w:num w:numId="3" w16cid:durableId="1171022588">
    <w:abstractNumId w:val="24"/>
  </w:num>
  <w:num w:numId="4" w16cid:durableId="1033192902">
    <w:abstractNumId w:val="0"/>
    <w:lvlOverride w:ilvl="0">
      <w:lvl w:ilvl="0">
        <w:start w:val="1"/>
        <w:numFmt w:val="bullet"/>
        <w:lvlText w:val=""/>
        <w:legacy w:legacy="1" w:legacySpace="0" w:legacyIndent="360"/>
        <w:lvlJc w:val="left"/>
        <w:pPr>
          <w:ind w:left="360" w:hanging="360"/>
        </w:pPr>
        <w:rPr>
          <w:rFonts w:ascii="Wingdings" w:hAnsi="Wingdings" w:hint="default"/>
          <w:sz w:val="16"/>
        </w:rPr>
      </w:lvl>
    </w:lvlOverride>
  </w:num>
  <w:num w:numId="5" w16cid:durableId="2132432454">
    <w:abstractNumId w:val="7"/>
  </w:num>
  <w:num w:numId="6" w16cid:durableId="208764343">
    <w:abstractNumId w:val="6"/>
  </w:num>
  <w:num w:numId="7" w16cid:durableId="39668277">
    <w:abstractNumId w:val="1"/>
  </w:num>
  <w:num w:numId="8" w16cid:durableId="1247806151">
    <w:abstractNumId w:val="12"/>
  </w:num>
  <w:num w:numId="9" w16cid:durableId="963123796">
    <w:abstractNumId w:val="26"/>
  </w:num>
  <w:num w:numId="10" w16cid:durableId="296685343">
    <w:abstractNumId w:val="2"/>
  </w:num>
  <w:num w:numId="11" w16cid:durableId="882986849">
    <w:abstractNumId w:val="19"/>
  </w:num>
  <w:num w:numId="12" w16cid:durableId="967591054">
    <w:abstractNumId w:val="3"/>
  </w:num>
  <w:num w:numId="13" w16cid:durableId="1416434979">
    <w:abstractNumId w:val="18"/>
  </w:num>
  <w:num w:numId="14" w16cid:durableId="1756315224">
    <w:abstractNumId w:val="8"/>
  </w:num>
  <w:num w:numId="15" w16cid:durableId="22752978">
    <w:abstractNumId w:val="22"/>
  </w:num>
  <w:num w:numId="16" w16cid:durableId="2137870230">
    <w:abstractNumId w:val="5"/>
  </w:num>
  <w:num w:numId="17" w16cid:durableId="1494491244">
    <w:abstractNumId w:val="23"/>
  </w:num>
  <w:num w:numId="18" w16cid:durableId="1843087683">
    <w:abstractNumId w:val="14"/>
  </w:num>
  <w:num w:numId="19" w16cid:durableId="313029511">
    <w:abstractNumId w:val="29"/>
  </w:num>
  <w:num w:numId="20" w16cid:durableId="1240670585">
    <w:abstractNumId w:val="11"/>
  </w:num>
  <w:num w:numId="21" w16cid:durableId="1726876318">
    <w:abstractNumId w:val="9"/>
  </w:num>
  <w:num w:numId="22" w16cid:durableId="1284271229">
    <w:abstractNumId w:val="13"/>
  </w:num>
  <w:num w:numId="23" w16cid:durableId="90853584">
    <w:abstractNumId w:val="20"/>
  </w:num>
  <w:num w:numId="24" w16cid:durableId="1170172688">
    <w:abstractNumId w:val="27"/>
  </w:num>
  <w:num w:numId="25" w16cid:durableId="1693872997">
    <w:abstractNumId w:val="4"/>
  </w:num>
  <w:num w:numId="26" w16cid:durableId="1434670923">
    <w:abstractNumId w:val="17"/>
  </w:num>
  <w:num w:numId="27" w16cid:durableId="1746565471">
    <w:abstractNumId w:val="21"/>
  </w:num>
  <w:num w:numId="28" w16cid:durableId="268852298">
    <w:abstractNumId w:val="28"/>
  </w:num>
  <w:num w:numId="29" w16cid:durableId="1663847521">
    <w:abstractNumId w:val="25"/>
  </w:num>
  <w:num w:numId="30" w16cid:durableId="1925989739">
    <w:abstractNumId w:val="10"/>
  </w:num>
  <w:num w:numId="31" w16cid:durableId="137639428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0"/>
  <w:displayHorizontalDrawingGridEvery w:val="0"/>
  <w:displayVerticalDrawingGridEvery w:val="0"/>
  <w:noPunctuationKerning/>
  <w:characterSpacingControl w:val="doNotCompress"/>
  <w:hdrShapeDefaults>
    <o:shapedefaults v:ext="edit" spidmax="2051"/>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AA6219"/>
    <w:rsid w:val="00000F8F"/>
    <w:rsid w:val="00030174"/>
    <w:rsid w:val="0004579C"/>
    <w:rsid w:val="000A47FA"/>
    <w:rsid w:val="000A65D3"/>
    <w:rsid w:val="000B1E33"/>
    <w:rsid w:val="000C6B68"/>
    <w:rsid w:val="000D689F"/>
    <w:rsid w:val="000E7B7B"/>
    <w:rsid w:val="000E7D62"/>
    <w:rsid w:val="00103357"/>
    <w:rsid w:val="00123C9F"/>
    <w:rsid w:val="00126190"/>
    <w:rsid w:val="00130F17"/>
    <w:rsid w:val="001320BF"/>
    <w:rsid w:val="00163BC4"/>
    <w:rsid w:val="00191062"/>
    <w:rsid w:val="00192B72"/>
    <w:rsid w:val="001A29D8"/>
    <w:rsid w:val="001A5CAA"/>
    <w:rsid w:val="001B0427"/>
    <w:rsid w:val="001D3A51"/>
    <w:rsid w:val="001E10D2"/>
    <w:rsid w:val="001E25B4"/>
    <w:rsid w:val="001E44FE"/>
    <w:rsid w:val="00200595"/>
    <w:rsid w:val="00204835"/>
    <w:rsid w:val="00231920"/>
    <w:rsid w:val="0023195C"/>
    <w:rsid w:val="0024282C"/>
    <w:rsid w:val="002460DC"/>
    <w:rsid w:val="00250985"/>
    <w:rsid w:val="002556F6"/>
    <w:rsid w:val="00283105"/>
    <w:rsid w:val="00284C4C"/>
    <w:rsid w:val="00287E68"/>
    <w:rsid w:val="00296529"/>
    <w:rsid w:val="002B27FB"/>
    <w:rsid w:val="002B685A"/>
    <w:rsid w:val="002C57D2"/>
    <w:rsid w:val="002E0D56"/>
    <w:rsid w:val="00315186"/>
    <w:rsid w:val="0033343E"/>
    <w:rsid w:val="003512C2"/>
    <w:rsid w:val="003534B3"/>
    <w:rsid w:val="00371FB6"/>
    <w:rsid w:val="003763C1"/>
    <w:rsid w:val="00376BBE"/>
    <w:rsid w:val="0039224F"/>
    <w:rsid w:val="003A43A4"/>
    <w:rsid w:val="003A7E18"/>
    <w:rsid w:val="003C4C86"/>
    <w:rsid w:val="003C6258"/>
    <w:rsid w:val="003E2904"/>
    <w:rsid w:val="00401927"/>
    <w:rsid w:val="0041027F"/>
    <w:rsid w:val="00412475"/>
    <w:rsid w:val="00423789"/>
    <w:rsid w:val="00440F43"/>
    <w:rsid w:val="00441B6F"/>
    <w:rsid w:val="00446221"/>
    <w:rsid w:val="00450E62"/>
    <w:rsid w:val="004539DB"/>
    <w:rsid w:val="00471A80"/>
    <w:rsid w:val="00476000"/>
    <w:rsid w:val="004D305E"/>
    <w:rsid w:val="004D4277"/>
    <w:rsid w:val="00502516"/>
    <w:rsid w:val="00505F06"/>
    <w:rsid w:val="00506828"/>
    <w:rsid w:val="00525B6E"/>
    <w:rsid w:val="0053056E"/>
    <w:rsid w:val="00554FDA"/>
    <w:rsid w:val="005C784C"/>
    <w:rsid w:val="005D17F6"/>
    <w:rsid w:val="005E5539"/>
    <w:rsid w:val="00602BF5"/>
    <w:rsid w:val="00617FDD"/>
    <w:rsid w:val="00633614"/>
    <w:rsid w:val="00633F68"/>
    <w:rsid w:val="00636EB2"/>
    <w:rsid w:val="006375B8"/>
    <w:rsid w:val="0066510A"/>
    <w:rsid w:val="00673F9F"/>
    <w:rsid w:val="00686953"/>
    <w:rsid w:val="00687DEA"/>
    <w:rsid w:val="00687E67"/>
    <w:rsid w:val="006967F7"/>
    <w:rsid w:val="006A250C"/>
    <w:rsid w:val="006B21D3"/>
    <w:rsid w:val="006B57D0"/>
    <w:rsid w:val="006D30FF"/>
    <w:rsid w:val="006D6940"/>
    <w:rsid w:val="006E0BC2"/>
    <w:rsid w:val="006E7A52"/>
    <w:rsid w:val="006F11EC"/>
    <w:rsid w:val="0070082C"/>
    <w:rsid w:val="007369E6"/>
    <w:rsid w:val="00746E59"/>
    <w:rsid w:val="00754C9A"/>
    <w:rsid w:val="0075599A"/>
    <w:rsid w:val="00761D52"/>
    <w:rsid w:val="0077749E"/>
    <w:rsid w:val="00790ADA"/>
    <w:rsid w:val="007D2288"/>
    <w:rsid w:val="007E088F"/>
    <w:rsid w:val="007F7B32"/>
    <w:rsid w:val="00804BC2"/>
    <w:rsid w:val="0081431A"/>
    <w:rsid w:val="0083216F"/>
    <w:rsid w:val="00860000"/>
    <w:rsid w:val="00863BD3"/>
    <w:rsid w:val="008641ED"/>
    <w:rsid w:val="00866D66"/>
    <w:rsid w:val="008671C6"/>
    <w:rsid w:val="00871A5B"/>
    <w:rsid w:val="00875803"/>
    <w:rsid w:val="008A1254"/>
    <w:rsid w:val="008B459E"/>
    <w:rsid w:val="008C71CC"/>
    <w:rsid w:val="008E13AE"/>
    <w:rsid w:val="008E1506"/>
    <w:rsid w:val="008E710C"/>
    <w:rsid w:val="008F404C"/>
    <w:rsid w:val="008F69D6"/>
    <w:rsid w:val="00902823"/>
    <w:rsid w:val="00907B27"/>
    <w:rsid w:val="00915CA6"/>
    <w:rsid w:val="00927834"/>
    <w:rsid w:val="009315D9"/>
    <w:rsid w:val="009500A6"/>
    <w:rsid w:val="009524B4"/>
    <w:rsid w:val="00957C18"/>
    <w:rsid w:val="009659BA"/>
    <w:rsid w:val="00983040"/>
    <w:rsid w:val="009B11E2"/>
    <w:rsid w:val="009B3FB9"/>
    <w:rsid w:val="009C2465"/>
    <w:rsid w:val="009D35A0"/>
    <w:rsid w:val="009D7EB7"/>
    <w:rsid w:val="009E048A"/>
    <w:rsid w:val="009E08E9"/>
    <w:rsid w:val="009E3DB9"/>
    <w:rsid w:val="009E6E35"/>
    <w:rsid w:val="009F0EDA"/>
    <w:rsid w:val="00A03B96"/>
    <w:rsid w:val="00A052CB"/>
    <w:rsid w:val="00A05B19"/>
    <w:rsid w:val="00A1134E"/>
    <w:rsid w:val="00A24E7E"/>
    <w:rsid w:val="00A258C3"/>
    <w:rsid w:val="00A347C0"/>
    <w:rsid w:val="00A51431"/>
    <w:rsid w:val="00A539AD"/>
    <w:rsid w:val="00A94063"/>
    <w:rsid w:val="00AA6219"/>
    <w:rsid w:val="00AA74E0"/>
    <w:rsid w:val="00AB703F"/>
    <w:rsid w:val="00AC6BB8"/>
    <w:rsid w:val="00AE008F"/>
    <w:rsid w:val="00AF4CD7"/>
    <w:rsid w:val="00B01FCD"/>
    <w:rsid w:val="00B1776C"/>
    <w:rsid w:val="00B52583"/>
    <w:rsid w:val="00B52896"/>
    <w:rsid w:val="00B95236"/>
    <w:rsid w:val="00B96BD9"/>
    <w:rsid w:val="00BA1B01"/>
    <w:rsid w:val="00BA2641"/>
    <w:rsid w:val="00BB37AA"/>
    <w:rsid w:val="00BC53A0"/>
    <w:rsid w:val="00BC684E"/>
    <w:rsid w:val="00BE62AD"/>
    <w:rsid w:val="00BF121F"/>
    <w:rsid w:val="00BF1F80"/>
    <w:rsid w:val="00BF3BB0"/>
    <w:rsid w:val="00C166EF"/>
    <w:rsid w:val="00C17ABE"/>
    <w:rsid w:val="00C17EB0"/>
    <w:rsid w:val="00C27F5F"/>
    <w:rsid w:val="00C30A0F"/>
    <w:rsid w:val="00C37E61"/>
    <w:rsid w:val="00C70F1B"/>
    <w:rsid w:val="00C71A47"/>
    <w:rsid w:val="00C7464C"/>
    <w:rsid w:val="00C85588"/>
    <w:rsid w:val="00CD6755"/>
    <w:rsid w:val="00CD6856"/>
    <w:rsid w:val="00CE0089"/>
    <w:rsid w:val="00CE793C"/>
    <w:rsid w:val="00CF193C"/>
    <w:rsid w:val="00D04C73"/>
    <w:rsid w:val="00D173F1"/>
    <w:rsid w:val="00D2741C"/>
    <w:rsid w:val="00D302D7"/>
    <w:rsid w:val="00D74CB0"/>
    <w:rsid w:val="00D8295D"/>
    <w:rsid w:val="00DB5C57"/>
    <w:rsid w:val="00DC2A65"/>
    <w:rsid w:val="00DE15F0"/>
    <w:rsid w:val="00DE5663"/>
    <w:rsid w:val="00DE78AA"/>
    <w:rsid w:val="00DF3253"/>
    <w:rsid w:val="00DF7F0A"/>
    <w:rsid w:val="00E053D0"/>
    <w:rsid w:val="00E15994"/>
    <w:rsid w:val="00E3114E"/>
    <w:rsid w:val="00E31A70"/>
    <w:rsid w:val="00E35B02"/>
    <w:rsid w:val="00E559B6"/>
    <w:rsid w:val="00E66496"/>
    <w:rsid w:val="00E66B35"/>
    <w:rsid w:val="00E66E10"/>
    <w:rsid w:val="00E769F6"/>
    <w:rsid w:val="00E8407C"/>
    <w:rsid w:val="00E84F3C"/>
    <w:rsid w:val="00E8617F"/>
    <w:rsid w:val="00EA012C"/>
    <w:rsid w:val="00EB7D28"/>
    <w:rsid w:val="00EC4DC1"/>
    <w:rsid w:val="00EC6A55"/>
    <w:rsid w:val="00ED0288"/>
    <w:rsid w:val="00EE52CB"/>
    <w:rsid w:val="00EF581D"/>
    <w:rsid w:val="00EF7FD8"/>
    <w:rsid w:val="00F06F59"/>
    <w:rsid w:val="00F17988"/>
    <w:rsid w:val="00F27CFC"/>
    <w:rsid w:val="00F3113F"/>
    <w:rsid w:val="00F448D2"/>
    <w:rsid w:val="00F469F0"/>
    <w:rsid w:val="00F53273"/>
    <w:rsid w:val="00F755E4"/>
    <w:rsid w:val="00F77D02"/>
    <w:rsid w:val="00FB3A86"/>
    <w:rsid w:val="00FD0F46"/>
    <w:rsid w:val="00FD36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rules v:ext="edit">
        <o:r id="V:Rule1" type="connector" idref="#_x0000_s2050"/>
      </o:rules>
    </o:shapelayout>
  </w:shapeDefaults>
  <w:decimalSymbol w:val="."/>
  <w:listSeparator w:val=","/>
  <w14:docId w14:val="6FB87711"/>
  <w15:docId w15:val="{FB5E9E74-C5B3-422F-B9CC-E247798E1D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qFormat="1"/>
    <w:lsdException w:name="Table Grid" w:uiPriority="59"/>
    <w:lsdException w:name="Table Theme" w:semiHidden="1" w:unhideWhenUsed="1"/>
    <w:lsdException w:name="Placeholder Text" w:semiHidden="1" w:uiPriority="99"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3789"/>
    <w:rPr>
      <w:rFonts w:ascii="Helvetica" w:hAnsi="Helvetica"/>
    </w:rPr>
  </w:style>
  <w:style w:type="paragraph" w:styleId="Heading1">
    <w:name w:val="heading 1"/>
    <w:basedOn w:val="Normal"/>
    <w:next w:val="Normal"/>
    <w:qFormat/>
    <w:rsid w:val="00423789"/>
    <w:pPr>
      <w:keepNext/>
      <w:spacing w:before="240" w:after="60"/>
      <w:outlineLvl w:val="0"/>
    </w:pPr>
    <w:rPr>
      <w:rFonts w:ascii="Arial" w:hAnsi="Arial"/>
      <w:b/>
      <w:kern w:val="28"/>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
    <w:name w:val="Author"/>
    <w:basedOn w:val="Normal"/>
    <w:rsid w:val="00423789"/>
    <w:pPr>
      <w:spacing w:line="280" w:lineRule="exact"/>
      <w:jc w:val="right"/>
    </w:pPr>
    <w:rPr>
      <w:b/>
      <w:sz w:val="24"/>
    </w:rPr>
  </w:style>
  <w:style w:type="paragraph" w:customStyle="1" w:styleId="Affiliation">
    <w:name w:val="Affiliation"/>
    <w:basedOn w:val="Normal"/>
    <w:rsid w:val="00423789"/>
    <w:pPr>
      <w:spacing w:after="240" w:line="240" w:lineRule="exact"/>
      <w:jc w:val="right"/>
    </w:pPr>
  </w:style>
  <w:style w:type="paragraph" w:customStyle="1" w:styleId="Body">
    <w:name w:val="Body"/>
    <w:basedOn w:val="Normal"/>
    <w:rsid w:val="00423789"/>
    <w:pPr>
      <w:spacing w:after="240"/>
      <w:jc w:val="both"/>
    </w:pPr>
  </w:style>
  <w:style w:type="paragraph" w:customStyle="1" w:styleId="AbstHead">
    <w:name w:val="Abst Head"/>
    <w:basedOn w:val="MainHead"/>
    <w:rsid w:val="00423789"/>
    <w:rPr>
      <w:sz w:val="22"/>
    </w:rPr>
  </w:style>
  <w:style w:type="paragraph" w:customStyle="1" w:styleId="IntroHead">
    <w:name w:val="Intro Head"/>
    <w:basedOn w:val="MainHead"/>
    <w:rsid w:val="00423789"/>
    <w:rPr>
      <w:sz w:val="22"/>
    </w:rPr>
  </w:style>
  <w:style w:type="paragraph" w:customStyle="1" w:styleId="PaperNumber">
    <w:name w:val="Paper Number"/>
    <w:basedOn w:val="Normal"/>
    <w:rsid w:val="00423789"/>
    <w:pPr>
      <w:spacing w:after="280" w:line="280" w:lineRule="exact"/>
      <w:jc w:val="right"/>
    </w:pPr>
    <w:rPr>
      <w:b/>
      <w:sz w:val="28"/>
    </w:rPr>
  </w:style>
  <w:style w:type="paragraph" w:customStyle="1" w:styleId="ConcHead">
    <w:name w:val="Conc Head"/>
    <w:basedOn w:val="MainHead"/>
    <w:rsid w:val="00423789"/>
    <w:rPr>
      <w:sz w:val="22"/>
    </w:rPr>
  </w:style>
  <w:style w:type="paragraph" w:customStyle="1" w:styleId="AcknHead">
    <w:name w:val="Ackn Head"/>
    <w:basedOn w:val="MainHead"/>
    <w:rsid w:val="00423789"/>
    <w:rPr>
      <w:sz w:val="22"/>
    </w:rPr>
  </w:style>
  <w:style w:type="paragraph" w:customStyle="1" w:styleId="ReferHead">
    <w:name w:val="Refer Head"/>
    <w:basedOn w:val="MainHead"/>
    <w:rsid w:val="00423789"/>
    <w:rPr>
      <w:sz w:val="22"/>
    </w:rPr>
  </w:style>
  <w:style w:type="paragraph" w:customStyle="1" w:styleId="AddSrcHead">
    <w:name w:val="AddSrc Head"/>
    <w:basedOn w:val="MainHead"/>
    <w:rsid w:val="00423789"/>
    <w:rPr>
      <w:sz w:val="22"/>
    </w:rPr>
  </w:style>
  <w:style w:type="paragraph" w:customStyle="1" w:styleId="DefAcrHead">
    <w:name w:val="DefAcrHead"/>
    <w:basedOn w:val="MainHead"/>
    <w:rsid w:val="00423789"/>
    <w:rPr>
      <w:sz w:val="22"/>
    </w:rPr>
  </w:style>
  <w:style w:type="paragraph" w:customStyle="1" w:styleId="Copyright">
    <w:name w:val="Copyright"/>
    <w:basedOn w:val="Normal"/>
    <w:rsid w:val="00423789"/>
    <w:pPr>
      <w:spacing w:after="960" w:line="200" w:lineRule="exact"/>
    </w:pPr>
    <w:rPr>
      <w:sz w:val="16"/>
    </w:rPr>
  </w:style>
  <w:style w:type="paragraph" w:styleId="Title">
    <w:name w:val="Title"/>
    <w:basedOn w:val="Normal"/>
    <w:qFormat/>
    <w:rsid w:val="00423789"/>
    <w:pPr>
      <w:spacing w:after="360"/>
      <w:jc w:val="right"/>
    </w:pPr>
    <w:rPr>
      <w:b/>
      <w:kern w:val="28"/>
      <w:sz w:val="36"/>
    </w:rPr>
  </w:style>
  <w:style w:type="paragraph" w:customStyle="1" w:styleId="Reference">
    <w:name w:val="Reference"/>
    <w:basedOn w:val="Body"/>
    <w:rsid w:val="00423789"/>
    <w:pPr>
      <w:numPr>
        <w:numId w:val="23"/>
      </w:numPr>
      <w:spacing w:after="0" w:line="240" w:lineRule="exact"/>
    </w:pPr>
  </w:style>
  <w:style w:type="paragraph" w:customStyle="1" w:styleId="Head1">
    <w:name w:val="Head1"/>
    <w:basedOn w:val="MainHead"/>
    <w:rsid w:val="00423789"/>
    <w:rPr>
      <w:sz w:val="22"/>
    </w:rPr>
  </w:style>
  <w:style w:type="paragraph" w:customStyle="1" w:styleId="ContactHead">
    <w:name w:val="Contact Head"/>
    <w:basedOn w:val="MainHead"/>
    <w:rsid w:val="00423789"/>
    <w:rPr>
      <w:sz w:val="22"/>
    </w:rPr>
  </w:style>
  <w:style w:type="paragraph" w:customStyle="1" w:styleId="Head3">
    <w:name w:val="Head3"/>
    <w:basedOn w:val="Head2"/>
    <w:rsid w:val="00423789"/>
    <w:rPr>
      <w:caps w:val="0"/>
      <w:u w:val="single"/>
    </w:rPr>
  </w:style>
  <w:style w:type="paragraph" w:customStyle="1" w:styleId="Head4">
    <w:name w:val="Head4"/>
    <w:basedOn w:val="Head3"/>
    <w:rsid w:val="00423789"/>
    <w:rPr>
      <w:u w:val="none"/>
    </w:rPr>
  </w:style>
  <w:style w:type="paragraph" w:customStyle="1" w:styleId="UnordList">
    <w:name w:val="Unord List"/>
    <w:basedOn w:val="Body"/>
    <w:rsid w:val="00423789"/>
    <w:pPr>
      <w:spacing w:after="0"/>
      <w:ind w:left="360" w:hanging="360"/>
    </w:pPr>
  </w:style>
  <w:style w:type="paragraph" w:customStyle="1" w:styleId="OrdList">
    <w:name w:val="Ord List"/>
    <w:basedOn w:val="UnordList"/>
    <w:rsid w:val="00423789"/>
    <w:pPr>
      <w:jc w:val="left"/>
    </w:pPr>
  </w:style>
  <w:style w:type="paragraph" w:customStyle="1" w:styleId="Appendix">
    <w:name w:val="Appendix"/>
    <w:basedOn w:val="MainHead"/>
    <w:rsid w:val="00423789"/>
    <w:rPr>
      <w:sz w:val="22"/>
    </w:rPr>
  </w:style>
  <w:style w:type="paragraph" w:customStyle="1" w:styleId="Term">
    <w:name w:val="Term"/>
    <w:basedOn w:val="Body"/>
    <w:rsid w:val="00423789"/>
    <w:pPr>
      <w:spacing w:after="0"/>
    </w:pPr>
    <w:rPr>
      <w:b/>
    </w:rPr>
  </w:style>
  <w:style w:type="paragraph" w:customStyle="1" w:styleId="Definition">
    <w:name w:val="Definition"/>
    <w:basedOn w:val="Body"/>
    <w:rsid w:val="00423789"/>
  </w:style>
  <w:style w:type="paragraph" w:customStyle="1" w:styleId="Head2">
    <w:name w:val="Head2"/>
    <w:basedOn w:val="Normal"/>
    <w:next w:val="Body"/>
    <w:rsid w:val="00423789"/>
    <w:pPr>
      <w:keepNext/>
      <w:spacing w:after="240"/>
    </w:pPr>
    <w:rPr>
      <w:caps/>
    </w:rPr>
  </w:style>
  <w:style w:type="character" w:customStyle="1" w:styleId="Bold">
    <w:name w:val="Bold"/>
    <w:rsid w:val="00423789"/>
    <w:rPr>
      <w:b/>
    </w:rPr>
  </w:style>
  <w:style w:type="character" w:customStyle="1" w:styleId="Italic">
    <w:name w:val="Italic"/>
    <w:rsid w:val="00423789"/>
    <w:rPr>
      <w:i/>
    </w:rPr>
  </w:style>
  <w:style w:type="character" w:customStyle="1" w:styleId="Underline">
    <w:name w:val="Underline"/>
    <w:rsid w:val="00423789"/>
    <w:rPr>
      <w:u w:val="single"/>
    </w:rPr>
  </w:style>
  <w:style w:type="paragraph" w:customStyle="1" w:styleId="MainHead">
    <w:name w:val="Main Head"/>
    <w:basedOn w:val="Normal"/>
    <w:rsid w:val="00423789"/>
    <w:pPr>
      <w:keepNext/>
      <w:spacing w:after="240"/>
    </w:pPr>
    <w:rPr>
      <w:b/>
      <w:caps/>
    </w:rPr>
  </w:style>
  <w:style w:type="paragraph" w:customStyle="1" w:styleId="Equation">
    <w:name w:val="Equation"/>
    <w:basedOn w:val="Body"/>
    <w:rsid w:val="0053056E"/>
  </w:style>
  <w:style w:type="paragraph" w:customStyle="1" w:styleId="Figure">
    <w:name w:val="Figure"/>
    <w:basedOn w:val="Copyright"/>
    <w:rsid w:val="00030174"/>
    <w:pPr>
      <w:spacing w:after="240"/>
    </w:pPr>
    <w:rPr>
      <w:sz w:val="20"/>
    </w:rPr>
  </w:style>
  <w:style w:type="paragraph" w:styleId="Footer">
    <w:name w:val="footer"/>
    <w:basedOn w:val="Normal"/>
    <w:link w:val="FooterChar"/>
    <w:uiPriority w:val="99"/>
    <w:rsid w:val="00423789"/>
    <w:pPr>
      <w:tabs>
        <w:tab w:val="center" w:pos="4320"/>
        <w:tab w:val="right" w:pos="8640"/>
      </w:tabs>
    </w:pPr>
  </w:style>
  <w:style w:type="paragraph" w:customStyle="1" w:styleId="Head40">
    <w:name w:val="Head 4"/>
    <w:basedOn w:val="Head3"/>
    <w:rsid w:val="00423789"/>
    <w:rPr>
      <w:u w:val="none"/>
    </w:rPr>
  </w:style>
  <w:style w:type="paragraph" w:styleId="Header">
    <w:name w:val="header"/>
    <w:basedOn w:val="Normal"/>
    <w:link w:val="HeaderChar"/>
    <w:uiPriority w:val="99"/>
    <w:rsid w:val="00423789"/>
    <w:pPr>
      <w:tabs>
        <w:tab w:val="center" w:pos="4320"/>
        <w:tab w:val="right" w:pos="8640"/>
      </w:tabs>
    </w:pPr>
  </w:style>
  <w:style w:type="paragraph" w:customStyle="1" w:styleId="Paper">
    <w:name w:val="Paper"/>
    <w:basedOn w:val="Normal"/>
    <w:rsid w:val="00423789"/>
    <w:pPr>
      <w:spacing w:after="360" w:line="440" w:lineRule="exact"/>
      <w:jc w:val="right"/>
    </w:pPr>
    <w:rPr>
      <w:b/>
      <w:sz w:val="36"/>
    </w:rPr>
  </w:style>
  <w:style w:type="paragraph" w:styleId="Signature">
    <w:name w:val="Signature"/>
    <w:basedOn w:val="Normal"/>
    <w:rsid w:val="00423789"/>
    <w:pPr>
      <w:ind w:left="4320"/>
    </w:pPr>
  </w:style>
  <w:style w:type="character" w:customStyle="1" w:styleId="Subscript">
    <w:name w:val="Subscript"/>
    <w:rsid w:val="00423789"/>
    <w:rPr>
      <w:vertAlign w:val="subscript"/>
    </w:rPr>
  </w:style>
  <w:style w:type="character" w:customStyle="1" w:styleId="Superscript">
    <w:name w:val="Superscript"/>
    <w:rsid w:val="00423789"/>
    <w:rPr>
      <w:vertAlign w:val="superscript"/>
    </w:rPr>
  </w:style>
  <w:style w:type="character" w:customStyle="1" w:styleId="Symbol">
    <w:name w:val="Symbol"/>
    <w:rsid w:val="00423789"/>
    <w:rPr>
      <w:rFonts w:ascii="Symbol" w:hAnsi="Symbol"/>
    </w:rPr>
  </w:style>
  <w:style w:type="paragraph" w:customStyle="1" w:styleId="SymbolP">
    <w:name w:val="Symbol P"/>
    <w:basedOn w:val="Body"/>
    <w:rsid w:val="00423789"/>
    <w:pPr>
      <w:tabs>
        <w:tab w:val="left" w:pos="720"/>
        <w:tab w:val="left" w:pos="3780"/>
      </w:tabs>
      <w:spacing w:after="0"/>
    </w:pPr>
    <w:rPr>
      <w:sz w:val="24"/>
    </w:rPr>
  </w:style>
  <w:style w:type="character" w:customStyle="1" w:styleId="BoldItal">
    <w:name w:val="BoldItal"/>
    <w:basedOn w:val="DefaultParagraphFont"/>
    <w:rsid w:val="00423789"/>
    <w:rPr>
      <w:b/>
      <w:i/>
    </w:rPr>
  </w:style>
  <w:style w:type="character" w:customStyle="1" w:styleId="SubItal">
    <w:name w:val="SubItal"/>
    <w:rsid w:val="00423789"/>
    <w:rPr>
      <w:i/>
      <w:vertAlign w:val="subscript"/>
    </w:rPr>
  </w:style>
  <w:style w:type="character" w:customStyle="1" w:styleId="SuperItal">
    <w:name w:val="SuperItal"/>
    <w:rsid w:val="00423789"/>
    <w:rPr>
      <w:i/>
      <w:vertAlign w:val="superscript"/>
    </w:rPr>
  </w:style>
  <w:style w:type="character" w:customStyle="1" w:styleId="SymItal">
    <w:name w:val="SymItal"/>
    <w:rsid w:val="00423789"/>
    <w:rPr>
      <w:rFonts w:ascii="Symbol" w:hAnsi="Symbol"/>
      <w:i/>
    </w:rPr>
  </w:style>
  <w:style w:type="character" w:styleId="Hyperlink">
    <w:name w:val="Hyperlink"/>
    <w:basedOn w:val="DefaultParagraphFont"/>
    <w:uiPriority w:val="99"/>
    <w:rsid w:val="00030174"/>
    <w:rPr>
      <w:color w:val="FF0080"/>
      <w:u w:val="single"/>
    </w:rPr>
  </w:style>
  <w:style w:type="character" w:styleId="FollowedHyperlink">
    <w:name w:val="FollowedHyperlink"/>
    <w:basedOn w:val="DefaultParagraphFont"/>
    <w:rsid w:val="00FB3A86"/>
    <w:rPr>
      <w:color w:val="800080"/>
      <w:u w:val="single"/>
    </w:rPr>
  </w:style>
  <w:style w:type="table" w:styleId="TableGrid">
    <w:name w:val="Table Grid"/>
    <w:basedOn w:val="TableNormal"/>
    <w:uiPriority w:val="59"/>
    <w:rsid w:val="00296529"/>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2">
    <w:name w:val="Body Text 2"/>
    <w:basedOn w:val="Normal"/>
    <w:link w:val="BodyText2Char"/>
    <w:rsid w:val="00EF7FD8"/>
    <w:pPr>
      <w:spacing w:after="120" w:line="480" w:lineRule="auto"/>
    </w:pPr>
  </w:style>
  <w:style w:type="character" w:customStyle="1" w:styleId="BodyText2Char">
    <w:name w:val="Body Text 2 Char"/>
    <w:basedOn w:val="DefaultParagraphFont"/>
    <w:link w:val="BodyText2"/>
    <w:rsid w:val="00EF7FD8"/>
    <w:rPr>
      <w:rFonts w:ascii="Helvetica" w:hAnsi="Helvetica"/>
    </w:rPr>
  </w:style>
  <w:style w:type="character" w:styleId="CommentReference">
    <w:name w:val="annotation reference"/>
    <w:basedOn w:val="DefaultParagraphFont"/>
    <w:uiPriority w:val="99"/>
    <w:unhideWhenUsed/>
    <w:rsid w:val="00746E59"/>
    <w:rPr>
      <w:sz w:val="16"/>
      <w:szCs w:val="16"/>
    </w:rPr>
  </w:style>
  <w:style w:type="paragraph" w:styleId="CommentText">
    <w:name w:val="annotation text"/>
    <w:basedOn w:val="Normal"/>
    <w:link w:val="CommentTextChar"/>
    <w:uiPriority w:val="99"/>
    <w:unhideWhenUsed/>
    <w:rsid w:val="00746E59"/>
    <w:rPr>
      <w:rFonts w:ascii="Times New Roman" w:hAnsi="Times New Roman"/>
      <w:lang w:val="nb-NO" w:eastAsia="nb-NO"/>
    </w:rPr>
  </w:style>
  <w:style w:type="character" w:customStyle="1" w:styleId="CommentTextChar">
    <w:name w:val="Comment Text Char"/>
    <w:basedOn w:val="DefaultParagraphFont"/>
    <w:link w:val="CommentText"/>
    <w:uiPriority w:val="99"/>
    <w:rsid w:val="00746E59"/>
    <w:rPr>
      <w:lang w:val="nb-NO" w:eastAsia="nb-NO"/>
    </w:rPr>
  </w:style>
  <w:style w:type="paragraph" w:styleId="BalloonText">
    <w:name w:val="Balloon Text"/>
    <w:basedOn w:val="Normal"/>
    <w:link w:val="BalloonTextChar"/>
    <w:uiPriority w:val="99"/>
    <w:qFormat/>
    <w:rsid w:val="00746E59"/>
    <w:rPr>
      <w:rFonts w:ascii="Tahoma" w:hAnsi="Tahoma" w:cs="Tahoma"/>
      <w:sz w:val="16"/>
      <w:szCs w:val="16"/>
    </w:rPr>
  </w:style>
  <w:style w:type="character" w:customStyle="1" w:styleId="BalloonTextChar">
    <w:name w:val="Balloon Text Char"/>
    <w:basedOn w:val="DefaultParagraphFont"/>
    <w:link w:val="BalloonText"/>
    <w:uiPriority w:val="99"/>
    <w:qFormat/>
    <w:rsid w:val="00746E59"/>
    <w:rPr>
      <w:rFonts w:ascii="Tahoma" w:hAnsi="Tahoma" w:cs="Tahoma"/>
      <w:sz w:val="16"/>
      <w:szCs w:val="16"/>
    </w:rPr>
  </w:style>
  <w:style w:type="paragraph" w:styleId="BodyText3">
    <w:name w:val="Body Text 3"/>
    <w:basedOn w:val="Normal"/>
    <w:link w:val="BodyText3Char"/>
    <w:rsid w:val="00231920"/>
    <w:pPr>
      <w:spacing w:after="120"/>
    </w:pPr>
    <w:rPr>
      <w:sz w:val="16"/>
      <w:szCs w:val="16"/>
    </w:rPr>
  </w:style>
  <w:style w:type="character" w:customStyle="1" w:styleId="BodyText3Char">
    <w:name w:val="Body Text 3 Char"/>
    <w:basedOn w:val="DefaultParagraphFont"/>
    <w:link w:val="BodyText3"/>
    <w:rsid w:val="00231920"/>
    <w:rPr>
      <w:rFonts w:ascii="Helvetica" w:hAnsi="Helvetica"/>
      <w:sz w:val="16"/>
      <w:szCs w:val="16"/>
    </w:rPr>
  </w:style>
  <w:style w:type="character" w:styleId="LineNumber">
    <w:name w:val="line number"/>
    <w:basedOn w:val="DefaultParagraphFont"/>
    <w:rsid w:val="00412475"/>
  </w:style>
  <w:style w:type="character" w:styleId="Emphasis">
    <w:name w:val="Emphasis"/>
    <w:basedOn w:val="DefaultParagraphFont"/>
    <w:uiPriority w:val="20"/>
    <w:qFormat/>
    <w:rsid w:val="0024282C"/>
    <w:rPr>
      <w:i/>
      <w:iCs/>
    </w:rPr>
  </w:style>
  <w:style w:type="character" w:styleId="UnresolvedMention">
    <w:name w:val="Unresolved Mention"/>
    <w:basedOn w:val="DefaultParagraphFont"/>
    <w:uiPriority w:val="99"/>
    <w:semiHidden/>
    <w:unhideWhenUsed/>
    <w:rsid w:val="00287E68"/>
    <w:rPr>
      <w:color w:val="605E5C"/>
      <w:shd w:val="clear" w:color="auto" w:fill="E1DFDD"/>
    </w:rPr>
  </w:style>
  <w:style w:type="character" w:customStyle="1" w:styleId="SubtitleChar">
    <w:name w:val="Subtitle Char"/>
    <w:basedOn w:val="DefaultParagraphFont"/>
    <w:link w:val="Subtitle"/>
    <w:uiPriority w:val="11"/>
    <w:qFormat/>
    <w:rsid w:val="00A052CB"/>
    <w:rPr>
      <w:rFonts w:asciiTheme="majorHAnsi" w:eastAsiaTheme="majorEastAsia" w:hAnsiTheme="majorHAnsi" w:cstheme="majorBidi"/>
      <w:i/>
      <w:iCs/>
      <w:color w:val="4F81BD" w:themeColor="accent1"/>
      <w:spacing w:val="15"/>
      <w:sz w:val="24"/>
      <w:szCs w:val="24"/>
    </w:rPr>
  </w:style>
  <w:style w:type="paragraph" w:styleId="Subtitle">
    <w:name w:val="Subtitle"/>
    <w:basedOn w:val="Normal"/>
    <w:next w:val="Normal"/>
    <w:link w:val="SubtitleChar"/>
    <w:uiPriority w:val="11"/>
    <w:qFormat/>
    <w:rsid w:val="00A052CB"/>
    <w:pPr>
      <w:suppressAutoHyphens/>
      <w:spacing w:after="200" w:line="276" w:lineRule="auto"/>
    </w:pPr>
    <w:rPr>
      <w:rFonts w:asciiTheme="majorHAnsi" w:eastAsiaTheme="majorEastAsia" w:hAnsiTheme="majorHAnsi" w:cstheme="majorBidi"/>
      <w:i/>
      <w:iCs/>
      <w:color w:val="4F81BD" w:themeColor="accent1"/>
      <w:spacing w:val="15"/>
      <w:sz w:val="24"/>
      <w:szCs w:val="24"/>
    </w:rPr>
  </w:style>
  <w:style w:type="character" w:customStyle="1" w:styleId="SubtitleChar1">
    <w:name w:val="Subtitle Char1"/>
    <w:basedOn w:val="DefaultParagraphFont"/>
    <w:rsid w:val="00A052CB"/>
    <w:rPr>
      <w:rFonts w:asciiTheme="minorHAnsi" w:eastAsiaTheme="minorEastAsia" w:hAnsiTheme="minorHAnsi" w:cstheme="minorBidi"/>
      <w:color w:val="5A5A5A" w:themeColor="text1" w:themeTint="A5"/>
      <w:spacing w:val="15"/>
      <w:sz w:val="22"/>
      <w:szCs w:val="22"/>
    </w:rPr>
  </w:style>
  <w:style w:type="paragraph" w:customStyle="1" w:styleId="Default">
    <w:name w:val="Default"/>
    <w:qFormat/>
    <w:rsid w:val="00525B6E"/>
    <w:pPr>
      <w:suppressAutoHyphens/>
    </w:pPr>
    <w:rPr>
      <w:rFonts w:eastAsia="Calibri"/>
      <w:color w:val="000000"/>
      <w:sz w:val="24"/>
      <w:szCs w:val="24"/>
    </w:rPr>
  </w:style>
  <w:style w:type="character" w:customStyle="1" w:styleId="mord">
    <w:name w:val="mord"/>
    <w:basedOn w:val="DefaultParagraphFont"/>
    <w:qFormat/>
    <w:rsid w:val="006E7A52"/>
  </w:style>
  <w:style w:type="character" w:customStyle="1" w:styleId="NoSpacingChar">
    <w:name w:val="No Spacing Char"/>
    <w:basedOn w:val="DefaultParagraphFont"/>
    <w:link w:val="NoSpacing"/>
    <w:uiPriority w:val="1"/>
    <w:qFormat/>
    <w:rsid w:val="006E7A52"/>
  </w:style>
  <w:style w:type="paragraph" w:styleId="NoSpacing">
    <w:name w:val="No Spacing"/>
    <w:link w:val="NoSpacingChar"/>
    <w:uiPriority w:val="1"/>
    <w:qFormat/>
    <w:rsid w:val="006E7A52"/>
    <w:pPr>
      <w:suppressAutoHyphens/>
    </w:pPr>
  </w:style>
  <w:style w:type="character" w:customStyle="1" w:styleId="st">
    <w:name w:val="st"/>
    <w:basedOn w:val="DefaultParagraphFont"/>
    <w:qFormat/>
    <w:rsid w:val="006E7A52"/>
  </w:style>
  <w:style w:type="character" w:styleId="PlaceholderText">
    <w:name w:val="Placeholder Text"/>
    <w:basedOn w:val="DefaultParagraphFont"/>
    <w:uiPriority w:val="99"/>
    <w:semiHidden/>
    <w:qFormat/>
    <w:rsid w:val="00D302D7"/>
    <w:rPr>
      <w:color w:val="808080"/>
    </w:rPr>
  </w:style>
  <w:style w:type="character" w:styleId="SubtleEmphasis">
    <w:name w:val="Subtle Emphasis"/>
    <w:basedOn w:val="DefaultParagraphFont"/>
    <w:uiPriority w:val="19"/>
    <w:qFormat/>
    <w:rsid w:val="00D302D7"/>
    <w:rPr>
      <w:i/>
      <w:iCs/>
      <w:color w:val="808080" w:themeColor="text1" w:themeTint="7F"/>
    </w:rPr>
  </w:style>
  <w:style w:type="character" w:customStyle="1" w:styleId="IntenseQuoteChar">
    <w:name w:val="Intense Quote Char"/>
    <w:basedOn w:val="DefaultParagraphFont"/>
    <w:link w:val="IntenseQuote"/>
    <w:uiPriority w:val="30"/>
    <w:qFormat/>
    <w:rsid w:val="00D302D7"/>
    <w:rPr>
      <w:b/>
      <w:bCs/>
      <w:i/>
      <w:iCs/>
      <w:color w:val="4F81BD" w:themeColor="accent1"/>
    </w:rPr>
  </w:style>
  <w:style w:type="character" w:styleId="IntenseEmphasis">
    <w:name w:val="Intense Emphasis"/>
    <w:basedOn w:val="DefaultParagraphFont"/>
    <w:uiPriority w:val="21"/>
    <w:qFormat/>
    <w:rsid w:val="00D302D7"/>
    <w:rPr>
      <w:b/>
      <w:bCs/>
      <w:i/>
      <w:iCs/>
      <w:color w:val="4F81BD" w:themeColor="accent1"/>
    </w:rPr>
  </w:style>
  <w:style w:type="character" w:customStyle="1" w:styleId="QuoteChar">
    <w:name w:val="Quote Char"/>
    <w:basedOn w:val="DefaultParagraphFont"/>
    <w:link w:val="Quote"/>
    <w:uiPriority w:val="29"/>
    <w:qFormat/>
    <w:rsid w:val="00D302D7"/>
    <w:rPr>
      <w:i/>
      <w:iCs/>
      <w:color w:val="000000" w:themeColor="text1"/>
    </w:rPr>
  </w:style>
  <w:style w:type="character" w:styleId="Strong">
    <w:name w:val="Strong"/>
    <w:basedOn w:val="DefaultParagraphFont"/>
    <w:uiPriority w:val="22"/>
    <w:qFormat/>
    <w:rsid w:val="00D302D7"/>
    <w:rPr>
      <w:b/>
      <w:bCs/>
    </w:rPr>
  </w:style>
  <w:style w:type="character" w:customStyle="1" w:styleId="vlist-s">
    <w:name w:val="vlist-s"/>
    <w:basedOn w:val="DefaultParagraphFont"/>
    <w:qFormat/>
    <w:rsid w:val="00D302D7"/>
  </w:style>
  <w:style w:type="character" w:customStyle="1" w:styleId="mopen">
    <w:name w:val="mopen"/>
    <w:basedOn w:val="DefaultParagraphFont"/>
    <w:qFormat/>
    <w:rsid w:val="00D302D7"/>
  </w:style>
  <w:style w:type="character" w:customStyle="1" w:styleId="mclose">
    <w:name w:val="mclose"/>
    <w:basedOn w:val="DefaultParagraphFont"/>
    <w:qFormat/>
    <w:rsid w:val="00D302D7"/>
  </w:style>
  <w:style w:type="character" w:customStyle="1" w:styleId="mrel">
    <w:name w:val="mrel"/>
    <w:basedOn w:val="DefaultParagraphFont"/>
    <w:qFormat/>
    <w:rsid w:val="00D302D7"/>
  </w:style>
  <w:style w:type="character" w:customStyle="1" w:styleId="mop">
    <w:name w:val="mop"/>
    <w:basedOn w:val="DefaultParagraphFont"/>
    <w:qFormat/>
    <w:rsid w:val="00D302D7"/>
  </w:style>
  <w:style w:type="character" w:customStyle="1" w:styleId="delimsizing">
    <w:name w:val="delimsizing"/>
    <w:basedOn w:val="DefaultParagraphFont"/>
    <w:qFormat/>
    <w:rsid w:val="00D302D7"/>
  </w:style>
  <w:style w:type="character" w:customStyle="1" w:styleId="HeaderChar">
    <w:name w:val="Header Char"/>
    <w:basedOn w:val="DefaultParagraphFont"/>
    <w:link w:val="Header"/>
    <w:uiPriority w:val="99"/>
    <w:qFormat/>
    <w:rsid w:val="00D302D7"/>
    <w:rPr>
      <w:rFonts w:ascii="Helvetica" w:hAnsi="Helvetica"/>
    </w:rPr>
  </w:style>
  <w:style w:type="character" w:customStyle="1" w:styleId="FooterChar">
    <w:name w:val="Footer Char"/>
    <w:basedOn w:val="DefaultParagraphFont"/>
    <w:link w:val="Footer"/>
    <w:uiPriority w:val="99"/>
    <w:qFormat/>
    <w:rsid w:val="00D302D7"/>
    <w:rPr>
      <w:rFonts w:ascii="Helvetica" w:hAnsi="Helvetica"/>
    </w:rPr>
  </w:style>
  <w:style w:type="character" w:customStyle="1" w:styleId="MapleInput">
    <w:name w:val="Maple Input"/>
    <w:uiPriority w:val="99"/>
    <w:qFormat/>
    <w:rsid w:val="00D302D7"/>
    <w:rPr>
      <w:rFonts w:ascii="Courier New" w:hAnsi="Courier New" w:cs="Courier New"/>
      <w:b/>
      <w:bCs/>
      <w:color w:val="78000E"/>
    </w:rPr>
  </w:style>
  <w:style w:type="character" w:customStyle="1" w:styleId="2DOutput">
    <w:name w:val="2D Output"/>
    <w:uiPriority w:val="99"/>
    <w:qFormat/>
    <w:rsid w:val="00D302D7"/>
    <w:rPr>
      <w:color w:val="0000FF"/>
    </w:rPr>
  </w:style>
  <w:style w:type="paragraph" w:customStyle="1" w:styleId="Heading">
    <w:name w:val="Heading"/>
    <w:basedOn w:val="Normal"/>
    <w:next w:val="BodyText"/>
    <w:qFormat/>
    <w:rsid w:val="00D302D7"/>
    <w:pPr>
      <w:keepNext/>
      <w:suppressAutoHyphens/>
      <w:spacing w:before="240" w:after="120" w:line="276" w:lineRule="auto"/>
    </w:pPr>
    <w:rPr>
      <w:rFonts w:ascii="Liberation Sans" w:eastAsia="Microsoft YaHei" w:hAnsi="Liberation Sans" w:cs="Arial"/>
      <w:sz w:val="28"/>
      <w:szCs w:val="28"/>
    </w:rPr>
  </w:style>
  <w:style w:type="paragraph" w:styleId="BodyText">
    <w:name w:val="Body Text"/>
    <w:basedOn w:val="Normal"/>
    <w:link w:val="BodyTextChar"/>
    <w:rsid w:val="00D302D7"/>
    <w:pPr>
      <w:suppressAutoHyphens/>
      <w:spacing w:after="140" w:line="276" w:lineRule="auto"/>
    </w:pPr>
    <w:rPr>
      <w:rFonts w:asciiTheme="minorHAnsi" w:eastAsiaTheme="minorHAnsi" w:hAnsiTheme="minorHAnsi" w:cstheme="minorBidi"/>
      <w:sz w:val="22"/>
      <w:szCs w:val="22"/>
    </w:rPr>
  </w:style>
  <w:style w:type="character" w:customStyle="1" w:styleId="BodyTextChar">
    <w:name w:val="Body Text Char"/>
    <w:basedOn w:val="DefaultParagraphFont"/>
    <w:link w:val="BodyText"/>
    <w:rsid w:val="00D302D7"/>
    <w:rPr>
      <w:rFonts w:asciiTheme="minorHAnsi" w:eastAsiaTheme="minorHAnsi" w:hAnsiTheme="minorHAnsi" w:cstheme="minorBidi"/>
      <w:sz w:val="22"/>
      <w:szCs w:val="22"/>
    </w:rPr>
  </w:style>
  <w:style w:type="paragraph" w:styleId="List">
    <w:name w:val="List"/>
    <w:basedOn w:val="BodyText"/>
    <w:rsid w:val="00D302D7"/>
    <w:rPr>
      <w:rFonts w:cs="Arial"/>
    </w:rPr>
  </w:style>
  <w:style w:type="paragraph" w:styleId="Caption">
    <w:name w:val="caption"/>
    <w:basedOn w:val="Normal"/>
    <w:qFormat/>
    <w:rsid w:val="00D302D7"/>
    <w:pPr>
      <w:suppressLineNumbers/>
      <w:suppressAutoHyphens/>
      <w:spacing w:before="120" w:after="120" w:line="276" w:lineRule="auto"/>
    </w:pPr>
    <w:rPr>
      <w:rFonts w:asciiTheme="minorHAnsi" w:eastAsiaTheme="minorHAnsi" w:hAnsiTheme="minorHAnsi" w:cs="Arial"/>
      <w:i/>
      <w:iCs/>
      <w:sz w:val="24"/>
      <w:szCs w:val="24"/>
    </w:rPr>
  </w:style>
  <w:style w:type="paragraph" w:customStyle="1" w:styleId="Index">
    <w:name w:val="Index"/>
    <w:basedOn w:val="Normal"/>
    <w:qFormat/>
    <w:rsid w:val="00D302D7"/>
    <w:pPr>
      <w:suppressLineNumbers/>
      <w:suppressAutoHyphens/>
      <w:spacing w:after="200" w:line="276" w:lineRule="auto"/>
    </w:pPr>
    <w:rPr>
      <w:rFonts w:asciiTheme="minorHAnsi" w:eastAsiaTheme="minorHAnsi" w:hAnsiTheme="minorHAnsi" w:cs="Arial"/>
      <w:sz w:val="22"/>
      <w:szCs w:val="22"/>
    </w:rPr>
  </w:style>
  <w:style w:type="paragraph" w:styleId="ListParagraph">
    <w:name w:val="List Paragraph"/>
    <w:basedOn w:val="Normal"/>
    <w:uiPriority w:val="34"/>
    <w:qFormat/>
    <w:rsid w:val="00D302D7"/>
    <w:pPr>
      <w:suppressAutoHyphens/>
      <w:spacing w:after="200" w:line="276" w:lineRule="auto"/>
      <w:ind w:left="720"/>
      <w:contextualSpacing/>
    </w:pPr>
    <w:rPr>
      <w:rFonts w:asciiTheme="minorHAnsi" w:eastAsiaTheme="minorEastAsia" w:hAnsiTheme="minorHAnsi" w:cstheme="minorBidi"/>
      <w:sz w:val="22"/>
      <w:szCs w:val="22"/>
    </w:rPr>
  </w:style>
  <w:style w:type="paragraph" w:styleId="IntenseQuote">
    <w:name w:val="Intense Quote"/>
    <w:basedOn w:val="Normal"/>
    <w:next w:val="Normal"/>
    <w:link w:val="IntenseQuoteChar"/>
    <w:uiPriority w:val="30"/>
    <w:qFormat/>
    <w:rsid w:val="00D302D7"/>
    <w:pPr>
      <w:pBdr>
        <w:bottom w:val="single" w:sz="4" w:space="4" w:color="4F81BD"/>
      </w:pBdr>
      <w:suppressAutoHyphens/>
      <w:spacing w:before="200" w:after="280" w:line="276" w:lineRule="auto"/>
      <w:ind w:left="936" w:right="936"/>
    </w:pPr>
    <w:rPr>
      <w:rFonts w:ascii="Times New Roman" w:hAnsi="Times New Roman"/>
      <w:b/>
      <w:bCs/>
      <w:i/>
      <w:iCs/>
      <w:color w:val="4F81BD" w:themeColor="accent1"/>
    </w:rPr>
  </w:style>
  <w:style w:type="character" w:customStyle="1" w:styleId="IntenseQuoteChar1">
    <w:name w:val="Intense Quote Char1"/>
    <w:basedOn w:val="DefaultParagraphFont"/>
    <w:uiPriority w:val="30"/>
    <w:rsid w:val="00D302D7"/>
    <w:rPr>
      <w:rFonts w:ascii="Helvetica" w:hAnsi="Helvetica"/>
      <w:i/>
      <w:iCs/>
      <w:color w:val="4F81BD" w:themeColor="accent1"/>
    </w:rPr>
  </w:style>
  <w:style w:type="paragraph" w:styleId="Quote">
    <w:name w:val="Quote"/>
    <w:basedOn w:val="Normal"/>
    <w:next w:val="Normal"/>
    <w:link w:val="QuoteChar"/>
    <w:uiPriority w:val="29"/>
    <w:qFormat/>
    <w:rsid w:val="00D302D7"/>
    <w:pPr>
      <w:suppressAutoHyphens/>
      <w:spacing w:after="200" w:line="276" w:lineRule="auto"/>
    </w:pPr>
    <w:rPr>
      <w:rFonts w:ascii="Times New Roman" w:hAnsi="Times New Roman"/>
      <w:i/>
      <w:iCs/>
      <w:color w:val="000000" w:themeColor="text1"/>
    </w:rPr>
  </w:style>
  <w:style w:type="character" w:customStyle="1" w:styleId="QuoteChar1">
    <w:name w:val="Quote Char1"/>
    <w:basedOn w:val="DefaultParagraphFont"/>
    <w:uiPriority w:val="29"/>
    <w:rsid w:val="00D302D7"/>
    <w:rPr>
      <w:rFonts w:ascii="Helvetica" w:hAnsi="Helvetica"/>
      <w:i/>
      <w:iCs/>
      <w:color w:val="404040" w:themeColor="text1" w:themeTint="BF"/>
    </w:rPr>
  </w:style>
  <w:style w:type="paragraph" w:customStyle="1" w:styleId="HeaderandFooter">
    <w:name w:val="Header and Footer"/>
    <w:basedOn w:val="Normal"/>
    <w:qFormat/>
    <w:rsid w:val="00D302D7"/>
    <w:pPr>
      <w:suppressAutoHyphens/>
      <w:spacing w:after="200" w:line="276" w:lineRule="auto"/>
    </w:pPr>
    <w:rPr>
      <w:rFonts w:asciiTheme="minorHAnsi" w:eastAsiaTheme="minorHAnsi" w:hAnsiTheme="minorHAnsi" w:cstheme="minorBidi"/>
      <w:sz w:val="22"/>
      <w:szCs w:val="22"/>
    </w:rPr>
  </w:style>
  <w:style w:type="paragraph" w:customStyle="1" w:styleId="MapleOutput1">
    <w:name w:val="Maple Output1"/>
    <w:uiPriority w:val="99"/>
    <w:qFormat/>
    <w:rsid w:val="00D302D7"/>
    <w:pPr>
      <w:suppressAutoHyphens/>
      <w:spacing w:line="312" w:lineRule="auto"/>
      <w:jc w:val="center"/>
    </w:pPr>
    <w:rPr>
      <w:rFonts w:eastAsiaTheme="minorHAnsi"/>
      <w:sz w:val="24"/>
      <w:szCs w:val="24"/>
    </w:rPr>
  </w:style>
  <w:style w:type="paragraph" w:customStyle="1" w:styleId="05-SciencePG-Affiliation">
    <w:name w:val="05-SciencePG-Affiliation"/>
    <w:basedOn w:val="Normal"/>
    <w:qFormat/>
    <w:rsid w:val="00D302D7"/>
    <w:pPr>
      <w:widowControl w:val="0"/>
      <w:suppressAutoHyphens/>
      <w:snapToGrid w:val="0"/>
      <w:spacing w:line="240" w:lineRule="exact"/>
      <w:ind w:left="50" w:hanging="50"/>
    </w:pPr>
    <w:rPr>
      <w:rFonts w:ascii="Times New Roman" w:hAnsi="Times New Roman"/>
      <w:kern w:val="2"/>
      <w:sz w:val="18"/>
      <w:szCs w:val="18"/>
      <w:lang w:val="en-GB" w:eastAsia="zh-CN"/>
    </w:rPr>
  </w:style>
  <w:style w:type="paragraph" w:customStyle="1" w:styleId="FrameContents">
    <w:name w:val="Frame Contents"/>
    <w:basedOn w:val="Normal"/>
    <w:qFormat/>
    <w:rsid w:val="00D302D7"/>
    <w:pPr>
      <w:suppressAutoHyphens/>
      <w:spacing w:after="200" w:line="276" w:lineRule="auto"/>
    </w:pPr>
    <w:rPr>
      <w:rFonts w:asciiTheme="minorHAnsi" w:eastAsiaTheme="minorHAnsi" w:hAnsiTheme="minorHAnsi" w:cstheme="minorBidi"/>
      <w:sz w:val="22"/>
      <w:szCs w:val="22"/>
    </w:rPr>
  </w:style>
  <w:style w:type="table" w:styleId="MediumGrid3-Accent5">
    <w:name w:val="Medium Grid 3 Accent 5"/>
    <w:basedOn w:val="TableNormal"/>
    <w:uiPriority w:val="69"/>
    <w:rsid w:val="00D302D7"/>
    <w:pPr>
      <w:suppressAutoHyphens/>
    </w:pPr>
    <w:rPr>
      <w:rFonts w:asciiTheme="minorHAnsi" w:eastAsia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character" w:customStyle="1" w:styleId="hgkelc">
    <w:name w:val="hgkelc"/>
    <w:basedOn w:val="DefaultParagraphFont"/>
    <w:rsid w:val="00D302D7"/>
  </w:style>
  <w:style w:type="character" w:customStyle="1" w:styleId="UnresolvedMention1">
    <w:name w:val="Unresolved Mention1"/>
    <w:basedOn w:val="DefaultParagraphFont"/>
    <w:uiPriority w:val="99"/>
    <w:semiHidden/>
    <w:unhideWhenUsed/>
    <w:rsid w:val="00D302D7"/>
    <w:rPr>
      <w:color w:val="605E5C"/>
      <w:shd w:val="clear" w:color="auto" w:fill="E1DFDD"/>
    </w:rPr>
  </w:style>
  <w:style w:type="paragraph" w:styleId="NormalWeb">
    <w:name w:val="Normal (Web)"/>
    <w:basedOn w:val="Normal"/>
    <w:uiPriority w:val="99"/>
    <w:semiHidden/>
    <w:unhideWhenUsed/>
    <w:rsid w:val="00D302D7"/>
    <w:pPr>
      <w:spacing w:before="100" w:beforeAutospacing="1" w:after="100" w:afterAutospacing="1"/>
    </w:pPr>
    <w:rPr>
      <w:rFonts w:ascii="Times New Roman" w:hAnsi="Times New Roman"/>
      <w:sz w:val="24"/>
      <w:szCs w:val="24"/>
    </w:rPr>
  </w:style>
  <w:style w:type="paragraph" w:styleId="z-TopofForm">
    <w:name w:val="HTML Top of Form"/>
    <w:basedOn w:val="Normal"/>
    <w:next w:val="Normal"/>
    <w:link w:val="z-TopofFormChar"/>
    <w:hidden/>
    <w:uiPriority w:val="99"/>
    <w:semiHidden/>
    <w:unhideWhenUsed/>
    <w:rsid w:val="00D302D7"/>
    <w:pPr>
      <w:pBdr>
        <w:bottom w:val="single" w:sz="6" w:space="1" w:color="auto"/>
      </w:pBdr>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D302D7"/>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D302D7"/>
    <w:pPr>
      <w:pBdr>
        <w:top w:val="single" w:sz="6" w:space="1" w:color="auto"/>
      </w:pBdr>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D302D7"/>
    <w:rPr>
      <w:rFonts w:ascii="Arial" w:hAnsi="Arial" w:cs="Arial"/>
      <w:vanish/>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8685">
      <w:bodyDiv w:val="1"/>
      <w:marLeft w:val="0"/>
      <w:marRight w:val="0"/>
      <w:marTop w:val="0"/>
      <w:marBottom w:val="0"/>
      <w:divBdr>
        <w:top w:val="none" w:sz="0" w:space="0" w:color="auto"/>
        <w:left w:val="none" w:sz="0" w:space="0" w:color="auto"/>
        <w:bottom w:val="none" w:sz="0" w:space="0" w:color="auto"/>
        <w:right w:val="none" w:sz="0" w:space="0" w:color="auto"/>
      </w:divBdr>
    </w:div>
    <w:div w:id="156773062">
      <w:bodyDiv w:val="1"/>
      <w:marLeft w:val="0"/>
      <w:marRight w:val="0"/>
      <w:marTop w:val="0"/>
      <w:marBottom w:val="0"/>
      <w:divBdr>
        <w:top w:val="none" w:sz="0" w:space="0" w:color="auto"/>
        <w:left w:val="none" w:sz="0" w:space="0" w:color="auto"/>
        <w:bottom w:val="none" w:sz="0" w:space="0" w:color="auto"/>
        <w:right w:val="none" w:sz="0" w:space="0" w:color="auto"/>
      </w:divBdr>
    </w:div>
    <w:div w:id="239678973">
      <w:bodyDiv w:val="1"/>
      <w:marLeft w:val="0"/>
      <w:marRight w:val="0"/>
      <w:marTop w:val="0"/>
      <w:marBottom w:val="0"/>
      <w:divBdr>
        <w:top w:val="none" w:sz="0" w:space="0" w:color="auto"/>
        <w:left w:val="none" w:sz="0" w:space="0" w:color="auto"/>
        <w:bottom w:val="none" w:sz="0" w:space="0" w:color="auto"/>
        <w:right w:val="none" w:sz="0" w:space="0" w:color="auto"/>
      </w:divBdr>
    </w:div>
    <w:div w:id="635257300">
      <w:bodyDiv w:val="1"/>
      <w:marLeft w:val="0"/>
      <w:marRight w:val="0"/>
      <w:marTop w:val="0"/>
      <w:marBottom w:val="0"/>
      <w:divBdr>
        <w:top w:val="none" w:sz="0" w:space="0" w:color="auto"/>
        <w:left w:val="none" w:sz="0" w:space="0" w:color="auto"/>
        <w:bottom w:val="none" w:sz="0" w:space="0" w:color="auto"/>
        <w:right w:val="none" w:sz="0" w:space="0" w:color="auto"/>
      </w:divBdr>
    </w:div>
    <w:div w:id="981815793">
      <w:bodyDiv w:val="1"/>
      <w:marLeft w:val="0"/>
      <w:marRight w:val="0"/>
      <w:marTop w:val="0"/>
      <w:marBottom w:val="0"/>
      <w:divBdr>
        <w:top w:val="none" w:sz="0" w:space="0" w:color="auto"/>
        <w:left w:val="none" w:sz="0" w:space="0" w:color="auto"/>
        <w:bottom w:val="none" w:sz="0" w:space="0" w:color="auto"/>
        <w:right w:val="none" w:sz="0" w:space="0" w:color="auto"/>
      </w:divBdr>
    </w:div>
    <w:div w:id="1005785248">
      <w:bodyDiv w:val="1"/>
      <w:marLeft w:val="0"/>
      <w:marRight w:val="0"/>
      <w:marTop w:val="0"/>
      <w:marBottom w:val="0"/>
      <w:divBdr>
        <w:top w:val="none" w:sz="0" w:space="0" w:color="auto"/>
        <w:left w:val="none" w:sz="0" w:space="0" w:color="auto"/>
        <w:bottom w:val="none" w:sz="0" w:space="0" w:color="auto"/>
        <w:right w:val="none" w:sz="0" w:space="0" w:color="auto"/>
      </w:divBdr>
    </w:div>
    <w:div w:id="1012218544">
      <w:bodyDiv w:val="1"/>
      <w:marLeft w:val="0"/>
      <w:marRight w:val="0"/>
      <w:marTop w:val="0"/>
      <w:marBottom w:val="0"/>
      <w:divBdr>
        <w:top w:val="none" w:sz="0" w:space="0" w:color="auto"/>
        <w:left w:val="none" w:sz="0" w:space="0" w:color="auto"/>
        <w:bottom w:val="none" w:sz="0" w:space="0" w:color="auto"/>
        <w:right w:val="none" w:sz="0" w:space="0" w:color="auto"/>
      </w:divBdr>
    </w:div>
    <w:div w:id="1072198898">
      <w:bodyDiv w:val="1"/>
      <w:marLeft w:val="0"/>
      <w:marRight w:val="0"/>
      <w:marTop w:val="0"/>
      <w:marBottom w:val="0"/>
      <w:divBdr>
        <w:top w:val="none" w:sz="0" w:space="0" w:color="auto"/>
        <w:left w:val="none" w:sz="0" w:space="0" w:color="auto"/>
        <w:bottom w:val="none" w:sz="0" w:space="0" w:color="auto"/>
        <w:right w:val="none" w:sz="0" w:space="0" w:color="auto"/>
      </w:divBdr>
    </w:div>
    <w:div w:id="1112439147">
      <w:bodyDiv w:val="1"/>
      <w:marLeft w:val="0"/>
      <w:marRight w:val="0"/>
      <w:marTop w:val="0"/>
      <w:marBottom w:val="0"/>
      <w:divBdr>
        <w:top w:val="none" w:sz="0" w:space="0" w:color="auto"/>
        <w:left w:val="none" w:sz="0" w:space="0" w:color="auto"/>
        <w:bottom w:val="none" w:sz="0" w:space="0" w:color="auto"/>
        <w:right w:val="none" w:sz="0" w:space="0" w:color="auto"/>
      </w:divBdr>
    </w:div>
    <w:div w:id="1743335415">
      <w:bodyDiv w:val="1"/>
      <w:marLeft w:val="0"/>
      <w:marRight w:val="0"/>
      <w:marTop w:val="0"/>
      <w:marBottom w:val="0"/>
      <w:divBdr>
        <w:top w:val="none" w:sz="0" w:space="0" w:color="auto"/>
        <w:left w:val="none" w:sz="0" w:space="0" w:color="auto"/>
        <w:bottom w:val="none" w:sz="0" w:space="0" w:color="auto"/>
        <w:right w:val="none" w:sz="0" w:space="0" w:color="auto"/>
      </w:divBdr>
    </w:div>
    <w:div w:id="1972325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yperlink" Target="https://doi.org/10.1155/2007/19529"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yperlink" Target="https://doi.org/10.4236/jamp.2016.42045" TargetMode="External"/><Relationship Id="rId2" Type="http://schemas.openxmlformats.org/officeDocument/2006/relationships/numbering" Target="numbering.xml"/><Relationship Id="rId16" Type="http://schemas.openxmlformats.org/officeDocument/2006/relationships/hyperlink" Target="https://doi.org/10.1186/s13662-021-03495-6"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2.png"/><Relationship Id="rId10" Type="http://schemas.openxmlformats.org/officeDocument/2006/relationships/footer" Target="footer1.xml"/><Relationship Id="rId19" Type="http://schemas.openxmlformats.org/officeDocument/2006/relationships/hyperlink" Target="https://doi.org/10.4236/am.2016.711107"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logan\Local%20Settings\Temporary%20Internet%20Files\OLK35\2007%20paper%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D49816-26DC-4485-81B6-10366FD4C7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2007 paper template</Template>
  <TotalTime>313</TotalTime>
  <Pages>13</Pages>
  <Words>5472</Words>
  <Characters>31192</Characters>
  <Application>Microsoft Office Word</Application>
  <DocSecurity>0</DocSecurity>
  <Lines>259</Lines>
  <Paragraphs>73</Paragraphs>
  <ScaleCrop>false</ScaleCrop>
  <HeadingPairs>
    <vt:vector size="2" baseType="variant">
      <vt:variant>
        <vt:lpstr>Title</vt:lpstr>
      </vt:variant>
      <vt:variant>
        <vt:i4>1</vt:i4>
      </vt:variant>
    </vt:vector>
  </HeadingPairs>
  <TitlesOfParts>
    <vt:vector size="1" baseType="lpstr">
      <vt:lpstr>Paper Template</vt:lpstr>
    </vt:vector>
  </TitlesOfParts>
  <Company>aaaa</Company>
  <LinksUpToDate>false</LinksUpToDate>
  <CharactersWithSpaces>36591</CharactersWithSpaces>
  <SharedDoc>false</SharedDoc>
  <HLinks>
    <vt:vector size="30" baseType="variant">
      <vt:variant>
        <vt:i4>6160404</vt:i4>
      </vt:variant>
      <vt:variant>
        <vt:i4>15</vt:i4>
      </vt:variant>
      <vt:variant>
        <vt:i4>0</vt:i4>
      </vt:variant>
      <vt:variant>
        <vt:i4>5</vt:i4>
      </vt:variant>
      <vt:variant>
        <vt:lpwstr>http://www.globalizationandhealth.com/content/1/1/14</vt:lpwstr>
      </vt:variant>
      <vt:variant>
        <vt:lpwstr/>
      </vt:variant>
      <vt:variant>
        <vt:i4>6160404</vt:i4>
      </vt:variant>
      <vt:variant>
        <vt:i4>12</vt:i4>
      </vt:variant>
      <vt:variant>
        <vt:i4>0</vt:i4>
      </vt:variant>
      <vt:variant>
        <vt:i4>5</vt:i4>
      </vt:variant>
      <vt:variant>
        <vt:lpwstr>http://www.globalizationandhealth.com/content/1/1/14</vt:lpwstr>
      </vt:variant>
      <vt:variant>
        <vt:lpwstr/>
      </vt:variant>
      <vt:variant>
        <vt:i4>131166</vt:i4>
      </vt:variant>
      <vt:variant>
        <vt:i4>9</vt:i4>
      </vt:variant>
      <vt:variant>
        <vt:i4>0</vt:i4>
      </vt:variant>
      <vt:variant>
        <vt:i4>5</vt:i4>
      </vt:variant>
      <vt:variant>
        <vt:lpwstr>http://www.prisma-statement.org/</vt:lpwstr>
      </vt:variant>
      <vt:variant>
        <vt:lpwstr/>
      </vt:variant>
      <vt:variant>
        <vt:i4>1376320</vt:i4>
      </vt:variant>
      <vt:variant>
        <vt:i4>6</vt:i4>
      </vt:variant>
      <vt:variant>
        <vt:i4>0</vt:i4>
      </vt:variant>
      <vt:variant>
        <vt:i4>5</vt:i4>
      </vt:variant>
      <vt:variant>
        <vt:lpwstr>http://www.strobe-statement.org/</vt:lpwstr>
      </vt:variant>
      <vt:variant>
        <vt:lpwstr/>
      </vt:variant>
      <vt:variant>
        <vt:i4>5439564</vt:i4>
      </vt:variant>
      <vt:variant>
        <vt:i4>3</vt:i4>
      </vt:variant>
      <vt:variant>
        <vt:i4>0</vt:i4>
      </vt:variant>
      <vt:variant>
        <vt:i4>5</vt:i4>
      </vt:variant>
      <vt:variant>
        <vt:lpwstr>http://www.consort-statement.org/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Template</dc:title>
  <dc:creator>SDI</dc:creator>
  <cp:lastModifiedBy>SDI 1084</cp:lastModifiedBy>
  <cp:revision>13</cp:revision>
  <cp:lastPrinted>1999-07-06T11:00:00Z</cp:lastPrinted>
  <dcterms:created xsi:type="dcterms:W3CDTF">2014-10-25T14:34:00Z</dcterms:created>
  <dcterms:modified xsi:type="dcterms:W3CDTF">2026-09-04T12:38:00Z</dcterms:modified>
</cp:coreProperties>
</file>