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A2FE1" w14:paraId="2460149A" w14:textId="77777777">
        <w:trPr>
          <w:trHeight w:val="20"/>
          <w:jc w:val="center"/>
        </w:trPr>
        <w:tc>
          <w:tcPr>
            <w:tcW w:w="1186" w:type="pct"/>
          </w:tcPr>
          <w:p w14:paraId="7BCD0DC8" w14:textId="77777777" w:rsidR="00DA2FE1" w:rsidRDefault="006E376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496B310" w14:textId="77777777" w:rsidR="00DA2FE1" w:rsidRDefault="00C5551D">
            <w:pPr>
              <w:rPr>
                <w:b/>
                <w:bCs/>
                <w:color w:val="0000FF"/>
                <w:sz w:val="20"/>
                <w:szCs w:val="20"/>
                <w:lang w:val="en-GB"/>
              </w:rPr>
            </w:pPr>
            <w:hyperlink r:id="rId7" w:history="1">
              <w:r w:rsidR="00DA2FE1">
                <w:rPr>
                  <w:color w:val="0000FF"/>
                  <w:u w:val="single"/>
                </w:rPr>
                <w:t>Asian Journal of Research in Medicine and Medical Science</w:t>
              </w:r>
            </w:hyperlink>
          </w:p>
        </w:tc>
      </w:tr>
      <w:tr w:rsidR="00DA2FE1" w14:paraId="37C4CD6A" w14:textId="77777777">
        <w:trPr>
          <w:trHeight w:val="20"/>
          <w:jc w:val="center"/>
        </w:trPr>
        <w:tc>
          <w:tcPr>
            <w:tcW w:w="1186" w:type="pct"/>
          </w:tcPr>
          <w:p w14:paraId="15031CBC" w14:textId="77777777" w:rsidR="00DA2FE1" w:rsidRDefault="006E376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3720208" w14:textId="442CD67D" w:rsidR="00DA2FE1" w:rsidRDefault="00B47247">
            <w:pPr>
              <w:pStyle w:val="NormalWeb"/>
              <w:spacing w:before="0" w:beforeAutospacing="0" w:after="0" w:afterAutospacing="0"/>
              <w:rPr>
                <w:rFonts w:ascii="Times New Roman" w:hAnsi="Times New Roman" w:cs="Times New Roman"/>
                <w:b/>
                <w:bCs/>
                <w:sz w:val="20"/>
                <w:szCs w:val="20"/>
                <w:lang w:val="en-GB"/>
              </w:rPr>
            </w:pPr>
            <w:r w:rsidRPr="00B47247">
              <w:rPr>
                <w:rFonts w:ascii="Times New Roman" w:hAnsi="Times New Roman" w:cs="Times New Roman"/>
                <w:b/>
                <w:bCs/>
                <w:sz w:val="20"/>
                <w:szCs w:val="20"/>
                <w:lang w:val="en-GB"/>
              </w:rPr>
              <w:t>Ms_AJRMMS_2649</w:t>
            </w:r>
          </w:p>
        </w:tc>
      </w:tr>
      <w:tr w:rsidR="00DA2FE1" w14:paraId="113F3761" w14:textId="77777777">
        <w:trPr>
          <w:trHeight w:val="20"/>
          <w:jc w:val="center"/>
        </w:trPr>
        <w:tc>
          <w:tcPr>
            <w:tcW w:w="1186" w:type="pct"/>
          </w:tcPr>
          <w:p w14:paraId="1409338D" w14:textId="77777777" w:rsidR="00DA2FE1" w:rsidRDefault="006E376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00B6C1C" w14:textId="60E91576" w:rsidR="00DA2FE1" w:rsidRDefault="00B264D0">
            <w:pPr>
              <w:pStyle w:val="NormalWeb"/>
              <w:spacing w:before="0" w:beforeAutospacing="0" w:after="0" w:afterAutospacing="0"/>
              <w:rPr>
                <w:rFonts w:ascii="Times New Roman" w:hAnsi="Times New Roman" w:cs="Times New Roman"/>
                <w:b/>
                <w:sz w:val="20"/>
                <w:szCs w:val="20"/>
                <w:lang w:val="en-GB"/>
              </w:rPr>
            </w:pPr>
            <w:r w:rsidRPr="00B264D0">
              <w:rPr>
                <w:rFonts w:ascii="Times New Roman" w:hAnsi="Times New Roman" w:cs="Times New Roman"/>
                <w:b/>
                <w:sz w:val="20"/>
                <w:szCs w:val="20"/>
                <w:lang w:val="en-GB"/>
              </w:rPr>
              <w:t>KNOWLEDGE AND ATTITUDE OF CERVICAL CANCER SCREENING AMONG FEMALE SEX WORKERS LIVING WITH HIV IN BENUE STATE</w:t>
            </w:r>
          </w:p>
        </w:tc>
      </w:tr>
      <w:tr w:rsidR="00DA2FE1" w14:paraId="355C8A3B" w14:textId="77777777">
        <w:trPr>
          <w:trHeight w:val="20"/>
          <w:jc w:val="center"/>
        </w:trPr>
        <w:tc>
          <w:tcPr>
            <w:tcW w:w="1186" w:type="pct"/>
          </w:tcPr>
          <w:p w14:paraId="413C4979" w14:textId="77777777" w:rsidR="00DA2FE1" w:rsidRDefault="006E376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0DB7A81" w14:textId="77777777" w:rsidR="00DA2FE1" w:rsidRDefault="006E376A">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3EF76EA5" w14:textId="77777777" w:rsidR="00DA2FE1" w:rsidRDefault="00DA2FE1">
            <w:pPr>
              <w:pStyle w:val="NormalWeb"/>
              <w:spacing w:before="0" w:beforeAutospacing="0" w:after="0" w:afterAutospacing="0"/>
              <w:rPr>
                <w:rFonts w:ascii="Times New Roman" w:hAnsi="Times New Roman" w:cs="Times New Roman"/>
                <w:b/>
                <w:sz w:val="20"/>
                <w:szCs w:val="20"/>
                <w:lang w:val="en-GB"/>
              </w:rPr>
            </w:pPr>
          </w:p>
        </w:tc>
      </w:tr>
    </w:tbl>
    <w:p w14:paraId="24415AE1" w14:textId="77777777" w:rsidR="00DA2FE1" w:rsidRDefault="006E376A">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7A4836B0" w14:textId="77777777" w:rsidR="00DA2FE1" w:rsidRDefault="00DA2FE1">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A2FE1" w14:paraId="085EE186" w14:textId="77777777">
        <w:trPr>
          <w:trHeight w:val="20"/>
          <w:jc w:val="center"/>
        </w:trPr>
        <w:tc>
          <w:tcPr>
            <w:tcW w:w="1666" w:type="pct"/>
            <w:noWrap/>
          </w:tcPr>
          <w:p w14:paraId="3F66ECAF" w14:textId="77777777" w:rsidR="00DA2FE1" w:rsidRDefault="00DA2FE1">
            <w:pPr>
              <w:keepNext/>
              <w:outlineLvl w:val="1"/>
              <w:rPr>
                <w:rFonts w:eastAsia="MS Mincho"/>
                <w:b/>
                <w:bCs/>
                <w:sz w:val="20"/>
                <w:szCs w:val="20"/>
                <w:lang w:val="en-GB"/>
              </w:rPr>
            </w:pPr>
          </w:p>
        </w:tc>
        <w:tc>
          <w:tcPr>
            <w:tcW w:w="1667" w:type="pct"/>
            <w:hideMark/>
          </w:tcPr>
          <w:p w14:paraId="6A92BB08" w14:textId="77777777" w:rsidR="00DA2FE1" w:rsidRDefault="006E376A">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A1E0A5C" w14:textId="77777777" w:rsidR="00DA2FE1" w:rsidRDefault="006E376A">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D8026D8" w14:textId="77777777" w:rsidR="00DA2FE1" w:rsidRDefault="00DA2FE1">
            <w:pPr>
              <w:keepNext/>
              <w:outlineLvl w:val="1"/>
              <w:rPr>
                <w:rFonts w:eastAsia="MS Mincho"/>
                <w:bCs/>
                <w:sz w:val="20"/>
                <w:szCs w:val="20"/>
                <w:lang w:val="en-GB"/>
              </w:rPr>
            </w:pPr>
          </w:p>
        </w:tc>
      </w:tr>
      <w:tr w:rsidR="00DA2FE1" w14:paraId="62867D14" w14:textId="77777777">
        <w:trPr>
          <w:trHeight w:val="20"/>
          <w:jc w:val="center"/>
        </w:trPr>
        <w:tc>
          <w:tcPr>
            <w:tcW w:w="1666" w:type="pct"/>
            <w:noWrap/>
            <w:hideMark/>
          </w:tcPr>
          <w:p w14:paraId="3AFE75DF" w14:textId="77777777" w:rsidR="00DA2FE1" w:rsidRDefault="006E376A">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4EFCBB96" w14:textId="77777777" w:rsidR="00DA2FE1" w:rsidRDefault="006E376A">
            <w:pPr>
              <w:rPr>
                <w:rFonts w:eastAsia="MS Mincho"/>
                <w:bCs/>
                <w:sz w:val="20"/>
                <w:szCs w:val="20"/>
                <w:lang w:val="en-GB"/>
              </w:rPr>
            </w:pPr>
            <w:r>
              <w:rPr>
                <w:bCs/>
                <w:sz w:val="20"/>
                <w:szCs w:val="20"/>
                <w:lang w:val="en-GB"/>
              </w:rPr>
              <w:t>be required for this part.</w:t>
            </w:r>
          </w:p>
        </w:tc>
        <w:tc>
          <w:tcPr>
            <w:tcW w:w="1667" w:type="pct"/>
          </w:tcPr>
          <w:p w14:paraId="50B53F96" w14:textId="5A520371" w:rsidR="00DA2FE1" w:rsidRDefault="00013CDC">
            <w:pPr>
              <w:contextualSpacing/>
              <w:rPr>
                <w:b/>
                <w:bCs/>
                <w:sz w:val="20"/>
                <w:szCs w:val="20"/>
                <w:lang w:val="en-GB"/>
              </w:rPr>
            </w:pPr>
            <w:r>
              <w:t>This manuscript makes an important contribution to the scientific literature by addressing a critical gap in cancer prevention research among a highly vulnerable, often overlooked population—female sex workers living with HIV in Benue State, Nigeria, a region with one of the highest HIV prevalence rates in the country. By providing empirical data on knowledge, attitudes, screening uptake, and barriers specific to this group, the study moves beyond general population surveys to inform targeted, context-sensitive interventions. The findings underscore that even with moderately high knowledge and positive attitudes, screening uptake remains suboptimal due to psychological and structural barriers, highlighting the need for integrating routine cervical cancer screening into existing HIV care services.</w:t>
            </w:r>
          </w:p>
        </w:tc>
        <w:tc>
          <w:tcPr>
            <w:tcW w:w="1667" w:type="pct"/>
          </w:tcPr>
          <w:p w14:paraId="54552C04" w14:textId="77777777" w:rsidR="00DA2FE1" w:rsidRDefault="00DA2FE1">
            <w:pPr>
              <w:keepNext/>
              <w:outlineLvl w:val="1"/>
              <w:rPr>
                <w:rFonts w:eastAsia="MS Mincho"/>
                <w:bCs/>
                <w:sz w:val="20"/>
                <w:szCs w:val="20"/>
                <w:lang w:val="en-GB"/>
              </w:rPr>
            </w:pPr>
          </w:p>
        </w:tc>
      </w:tr>
    </w:tbl>
    <w:p w14:paraId="5C794A1F" w14:textId="77777777" w:rsidR="00DA2FE1" w:rsidRDefault="00DA2FE1">
      <w:pPr>
        <w:rPr>
          <w:sz w:val="20"/>
          <w:szCs w:val="20"/>
          <w:lang w:val="en-GB"/>
        </w:rPr>
      </w:pPr>
    </w:p>
    <w:p w14:paraId="676AA55F" w14:textId="77777777" w:rsidR="00DA2FE1" w:rsidRDefault="006E376A">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15723D4"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1D0F718B" w14:textId="77777777">
        <w:trPr>
          <w:trHeight w:val="20"/>
          <w:jc w:val="center"/>
        </w:trPr>
        <w:tc>
          <w:tcPr>
            <w:tcW w:w="1666" w:type="pct"/>
            <w:noWrap/>
          </w:tcPr>
          <w:p w14:paraId="0706283A" w14:textId="77777777" w:rsidR="00DA2FE1" w:rsidRDefault="00DA2FE1">
            <w:pPr>
              <w:keepNext/>
              <w:outlineLvl w:val="1"/>
              <w:rPr>
                <w:rFonts w:eastAsia="MS Mincho"/>
                <w:b/>
                <w:bCs/>
                <w:sz w:val="20"/>
                <w:szCs w:val="20"/>
                <w:lang w:val="en-GB"/>
              </w:rPr>
            </w:pPr>
          </w:p>
        </w:tc>
        <w:tc>
          <w:tcPr>
            <w:tcW w:w="1667" w:type="pct"/>
            <w:hideMark/>
          </w:tcPr>
          <w:p w14:paraId="1241F2FF" w14:textId="77777777" w:rsidR="00DA2FE1" w:rsidRDefault="006E376A">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713C8EA" w14:textId="13E9F1D3" w:rsidR="00DA2FE1" w:rsidRDefault="006E376A">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034FD4">
              <w:rPr>
                <w:b/>
                <w:kern w:val="2"/>
                <w:sz w:val="20"/>
                <w:szCs w:val="20"/>
                <w:highlight w:val="yellow"/>
                <w:lang w:val="en-GB"/>
              </w:rPr>
              <w:t>(</w:t>
            </w:r>
            <w:r w:rsidR="00034FD4">
              <w:rPr>
                <w:bCs/>
                <w:kern w:val="2"/>
                <w:sz w:val="20"/>
                <w:szCs w:val="20"/>
                <w:highlight w:val="yellow"/>
                <w:lang w:val="en-GB"/>
              </w:rPr>
              <w:t>Revision of the Manuscript and Feedback of Authors are mandatory for Rating of 2 and 1)</w:t>
            </w:r>
          </w:p>
        </w:tc>
      </w:tr>
      <w:tr w:rsidR="00DA2FE1" w14:paraId="5E16ECF9" w14:textId="77777777">
        <w:trPr>
          <w:trHeight w:val="20"/>
          <w:jc w:val="center"/>
        </w:trPr>
        <w:tc>
          <w:tcPr>
            <w:tcW w:w="1666" w:type="pct"/>
            <w:noWrap/>
            <w:hideMark/>
          </w:tcPr>
          <w:p w14:paraId="7483A9FD" w14:textId="77777777" w:rsidR="00DA2FE1" w:rsidRDefault="006E376A">
            <w:pPr>
              <w:rPr>
                <w:b/>
                <w:bCs/>
                <w:sz w:val="20"/>
                <w:szCs w:val="20"/>
                <w:lang w:val="en-GB"/>
              </w:rPr>
            </w:pPr>
            <w:r>
              <w:rPr>
                <w:b/>
                <w:bCs/>
                <w:sz w:val="20"/>
                <w:szCs w:val="20"/>
                <w:lang w:val="en-GB"/>
              </w:rPr>
              <w:t xml:space="preserve">1. Is the title clear and appropriate for the study? </w:t>
            </w:r>
          </w:p>
          <w:p w14:paraId="7A1D31DA"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4D0E5FD2" w14:textId="77777777" w:rsidR="00DA2FE1" w:rsidRDefault="006E376A">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B7EDD39" w14:textId="6835C2BE" w:rsidR="00DA2FE1" w:rsidRDefault="00013CDC">
            <w:pPr>
              <w:ind w:left="360"/>
              <w:rPr>
                <w:b/>
                <w:bCs/>
                <w:sz w:val="20"/>
                <w:szCs w:val="20"/>
                <w:lang w:val="en-GB"/>
              </w:rPr>
            </w:pPr>
            <w:r>
              <w:rPr>
                <w:b/>
                <w:bCs/>
                <w:sz w:val="20"/>
                <w:szCs w:val="20"/>
                <w:lang w:val="en-GB"/>
              </w:rPr>
              <w:t>2</w:t>
            </w:r>
          </w:p>
        </w:tc>
        <w:tc>
          <w:tcPr>
            <w:tcW w:w="1667" w:type="pct"/>
          </w:tcPr>
          <w:p w14:paraId="0CF996B2" w14:textId="77777777" w:rsidR="00DA2FE1" w:rsidRDefault="00DA2FE1">
            <w:pPr>
              <w:keepNext/>
              <w:outlineLvl w:val="1"/>
              <w:rPr>
                <w:rFonts w:eastAsia="MS Mincho"/>
                <w:bCs/>
                <w:sz w:val="20"/>
                <w:szCs w:val="20"/>
                <w:lang w:val="en-GB"/>
              </w:rPr>
            </w:pPr>
          </w:p>
        </w:tc>
      </w:tr>
      <w:tr w:rsidR="00DA2FE1" w14:paraId="3B4C9858" w14:textId="77777777">
        <w:trPr>
          <w:trHeight w:val="20"/>
          <w:jc w:val="center"/>
        </w:trPr>
        <w:tc>
          <w:tcPr>
            <w:tcW w:w="1666" w:type="pct"/>
            <w:noWrap/>
            <w:hideMark/>
          </w:tcPr>
          <w:p w14:paraId="308E0325" w14:textId="77777777" w:rsidR="00DA2FE1" w:rsidRDefault="006E376A">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31B717D"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5EDDBA73" w14:textId="77777777" w:rsidR="00DA2FE1" w:rsidRDefault="006E376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B46B925" w14:textId="556A3A48" w:rsidR="00DA2FE1" w:rsidRDefault="00013CDC">
            <w:pPr>
              <w:ind w:left="360"/>
              <w:rPr>
                <w:b/>
                <w:bCs/>
                <w:sz w:val="20"/>
                <w:szCs w:val="20"/>
                <w:lang w:val="en-GB"/>
              </w:rPr>
            </w:pPr>
            <w:r>
              <w:rPr>
                <w:b/>
                <w:bCs/>
                <w:sz w:val="20"/>
                <w:szCs w:val="20"/>
                <w:lang w:val="en-GB"/>
              </w:rPr>
              <w:t>3</w:t>
            </w:r>
          </w:p>
        </w:tc>
        <w:tc>
          <w:tcPr>
            <w:tcW w:w="1667" w:type="pct"/>
          </w:tcPr>
          <w:p w14:paraId="6339CBCE" w14:textId="77777777" w:rsidR="00DA2FE1" w:rsidRDefault="00DA2FE1">
            <w:pPr>
              <w:keepNext/>
              <w:outlineLvl w:val="1"/>
              <w:rPr>
                <w:rFonts w:eastAsia="MS Mincho"/>
                <w:bCs/>
                <w:sz w:val="20"/>
                <w:szCs w:val="20"/>
                <w:lang w:val="en-GB"/>
              </w:rPr>
            </w:pPr>
          </w:p>
        </w:tc>
      </w:tr>
      <w:tr w:rsidR="00DA2FE1" w14:paraId="3FBF8B7C" w14:textId="77777777">
        <w:trPr>
          <w:trHeight w:val="20"/>
          <w:jc w:val="center"/>
        </w:trPr>
        <w:tc>
          <w:tcPr>
            <w:tcW w:w="1666" w:type="pct"/>
            <w:noWrap/>
            <w:hideMark/>
          </w:tcPr>
          <w:p w14:paraId="047D4123"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4389509"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19BA5263" w14:textId="77777777" w:rsidR="00DA2FE1" w:rsidRDefault="006E376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BF76AD2" w14:textId="22F5DC5E" w:rsidR="00DA2FE1" w:rsidRDefault="00013CDC">
            <w:pPr>
              <w:ind w:left="360"/>
              <w:rPr>
                <w:b/>
                <w:bCs/>
                <w:sz w:val="20"/>
                <w:szCs w:val="20"/>
                <w:lang w:val="en-GB"/>
              </w:rPr>
            </w:pPr>
            <w:r>
              <w:rPr>
                <w:b/>
                <w:bCs/>
                <w:sz w:val="20"/>
                <w:szCs w:val="20"/>
                <w:lang w:val="en-GB"/>
              </w:rPr>
              <w:t>2</w:t>
            </w:r>
          </w:p>
        </w:tc>
        <w:tc>
          <w:tcPr>
            <w:tcW w:w="1667" w:type="pct"/>
          </w:tcPr>
          <w:p w14:paraId="7DC9BF5F" w14:textId="77777777" w:rsidR="00DA2FE1" w:rsidRDefault="00DA2FE1">
            <w:pPr>
              <w:keepNext/>
              <w:outlineLvl w:val="1"/>
              <w:rPr>
                <w:rFonts w:eastAsia="MS Mincho"/>
                <w:bCs/>
                <w:sz w:val="20"/>
                <w:szCs w:val="20"/>
                <w:lang w:val="en-GB"/>
              </w:rPr>
            </w:pPr>
          </w:p>
        </w:tc>
      </w:tr>
      <w:tr w:rsidR="00DA2FE1" w14:paraId="5DEAAA0F" w14:textId="77777777">
        <w:trPr>
          <w:trHeight w:val="20"/>
          <w:jc w:val="center"/>
        </w:trPr>
        <w:tc>
          <w:tcPr>
            <w:tcW w:w="1666" w:type="pct"/>
            <w:noWrap/>
            <w:hideMark/>
          </w:tcPr>
          <w:p w14:paraId="3256E425"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A7B3FF3"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75512551" w14:textId="77777777" w:rsidR="00DA2FE1" w:rsidRDefault="006E376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5117EAD" w14:textId="2FAC5BD8" w:rsidR="00DA2FE1" w:rsidRDefault="00013CDC">
            <w:pPr>
              <w:ind w:left="360"/>
              <w:rPr>
                <w:b/>
                <w:bCs/>
                <w:sz w:val="20"/>
                <w:szCs w:val="20"/>
                <w:lang w:val="en-GB"/>
              </w:rPr>
            </w:pPr>
            <w:r>
              <w:rPr>
                <w:b/>
                <w:bCs/>
                <w:sz w:val="20"/>
                <w:szCs w:val="20"/>
                <w:lang w:val="en-GB"/>
              </w:rPr>
              <w:t>2</w:t>
            </w:r>
          </w:p>
        </w:tc>
        <w:tc>
          <w:tcPr>
            <w:tcW w:w="1667" w:type="pct"/>
          </w:tcPr>
          <w:p w14:paraId="4B357C34" w14:textId="77777777" w:rsidR="00DA2FE1" w:rsidRDefault="00DA2FE1">
            <w:pPr>
              <w:keepNext/>
              <w:outlineLvl w:val="1"/>
              <w:rPr>
                <w:rFonts w:eastAsia="MS Mincho"/>
                <w:bCs/>
                <w:sz w:val="20"/>
                <w:szCs w:val="20"/>
                <w:lang w:val="en-GB"/>
              </w:rPr>
            </w:pPr>
          </w:p>
        </w:tc>
      </w:tr>
      <w:tr w:rsidR="00DA2FE1" w14:paraId="12466CC4" w14:textId="77777777">
        <w:trPr>
          <w:trHeight w:val="20"/>
          <w:jc w:val="center"/>
        </w:trPr>
        <w:tc>
          <w:tcPr>
            <w:tcW w:w="1666" w:type="pct"/>
            <w:noWrap/>
            <w:hideMark/>
          </w:tcPr>
          <w:p w14:paraId="0E8AF31E"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39D8E6F"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4E6DE535" w14:textId="77777777" w:rsidR="00DA2FE1" w:rsidRDefault="006E376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8FEF486" w14:textId="66E5DA76" w:rsidR="00DA2FE1" w:rsidRDefault="00013CDC">
            <w:pPr>
              <w:ind w:left="360"/>
              <w:rPr>
                <w:b/>
                <w:bCs/>
                <w:sz w:val="20"/>
                <w:szCs w:val="20"/>
                <w:lang w:val="en-GB"/>
              </w:rPr>
            </w:pPr>
            <w:r>
              <w:rPr>
                <w:b/>
                <w:bCs/>
                <w:sz w:val="20"/>
                <w:szCs w:val="20"/>
                <w:lang w:val="en-GB"/>
              </w:rPr>
              <w:t>3</w:t>
            </w:r>
          </w:p>
        </w:tc>
        <w:tc>
          <w:tcPr>
            <w:tcW w:w="1667" w:type="pct"/>
          </w:tcPr>
          <w:p w14:paraId="17F7A375" w14:textId="77777777" w:rsidR="00DA2FE1" w:rsidRDefault="00DA2FE1">
            <w:pPr>
              <w:keepNext/>
              <w:outlineLvl w:val="1"/>
              <w:rPr>
                <w:rFonts w:eastAsia="MS Mincho"/>
                <w:bCs/>
                <w:sz w:val="20"/>
                <w:szCs w:val="20"/>
                <w:lang w:val="en-GB"/>
              </w:rPr>
            </w:pPr>
          </w:p>
        </w:tc>
      </w:tr>
      <w:tr w:rsidR="00DA2FE1" w14:paraId="0ACCE5F1" w14:textId="77777777">
        <w:trPr>
          <w:trHeight w:val="20"/>
          <w:jc w:val="center"/>
        </w:trPr>
        <w:tc>
          <w:tcPr>
            <w:tcW w:w="1666" w:type="pct"/>
            <w:noWrap/>
            <w:hideMark/>
          </w:tcPr>
          <w:p w14:paraId="32C74397"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2178CE06"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328491AD" w14:textId="77777777" w:rsidR="00DA2FE1" w:rsidRDefault="006E376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2D556FE" w14:textId="0AE90770" w:rsidR="00DA2FE1" w:rsidRDefault="00013CDC">
            <w:pPr>
              <w:ind w:left="360"/>
              <w:rPr>
                <w:b/>
                <w:bCs/>
                <w:sz w:val="20"/>
                <w:szCs w:val="20"/>
                <w:lang w:val="en-GB"/>
              </w:rPr>
            </w:pPr>
            <w:r>
              <w:rPr>
                <w:b/>
                <w:bCs/>
                <w:sz w:val="20"/>
                <w:szCs w:val="20"/>
                <w:lang w:val="en-GB"/>
              </w:rPr>
              <w:t>2</w:t>
            </w:r>
          </w:p>
        </w:tc>
        <w:tc>
          <w:tcPr>
            <w:tcW w:w="1667" w:type="pct"/>
          </w:tcPr>
          <w:p w14:paraId="6D770A24" w14:textId="77777777" w:rsidR="00DA2FE1" w:rsidRDefault="00DA2FE1">
            <w:pPr>
              <w:keepNext/>
              <w:outlineLvl w:val="1"/>
              <w:rPr>
                <w:rFonts w:eastAsia="MS Mincho"/>
                <w:bCs/>
                <w:sz w:val="20"/>
                <w:szCs w:val="20"/>
                <w:lang w:val="en-GB"/>
              </w:rPr>
            </w:pPr>
          </w:p>
        </w:tc>
      </w:tr>
      <w:tr w:rsidR="00DA2FE1" w14:paraId="1C7E5FC4" w14:textId="77777777">
        <w:trPr>
          <w:trHeight w:val="20"/>
          <w:jc w:val="center"/>
        </w:trPr>
        <w:tc>
          <w:tcPr>
            <w:tcW w:w="1666" w:type="pct"/>
            <w:noWrap/>
            <w:hideMark/>
          </w:tcPr>
          <w:p w14:paraId="719E0086"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55871ACD"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3B1C09B5" w14:textId="77777777" w:rsidR="00DA2FE1" w:rsidRDefault="006E376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DAD396C" w14:textId="0212B97D" w:rsidR="00DA2FE1" w:rsidRDefault="00013CDC">
            <w:pPr>
              <w:ind w:left="360"/>
              <w:rPr>
                <w:b/>
                <w:bCs/>
                <w:sz w:val="20"/>
                <w:szCs w:val="20"/>
                <w:lang w:val="en-GB"/>
              </w:rPr>
            </w:pPr>
            <w:r>
              <w:rPr>
                <w:b/>
                <w:bCs/>
                <w:sz w:val="20"/>
                <w:szCs w:val="20"/>
                <w:lang w:val="en-GB"/>
              </w:rPr>
              <w:t>2</w:t>
            </w:r>
          </w:p>
        </w:tc>
        <w:tc>
          <w:tcPr>
            <w:tcW w:w="1667" w:type="pct"/>
          </w:tcPr>
          <w:p w14:paraId="3980C7D1" w14:textId="77777777" w:rsidR="00DA2FE1" w:rsidRDefault="00DA2FE1">
            <w:pPr>
              <w:keepNext/>
              <w:outlineLvl w:val="1"/>
              <w:rPr>
                <w:rFonts w:eastAsia="MS Mincho"/>
                <w:bCs/>
                <w:sz w:val="20"/>
                <w:szCs w:val="20"/>
                <w:lang w:val="en-GB"/>
              </w:rPr>
            </w:pPr>
          </w:p>
        </w:tc>
      </w:tr>
      <w:tr w:rsidR="00DA2FE1" w14:paraId="7E9D720A" w14:textId="77777777">
        <w:trPr>
          <w:trHeight w:val="20"/>
          <w:jc w:val="center"/>
        </w:trPr>
        <w:tc>
          <w:tcPr>
            <w:tcW w:w="1666" w:type="pct"/>
            <w:noWrap/>
            <w:hideMark/>
          </w:tcPr>
          <w:p w14:paraId="372C9694" w14:textId="77777777" w:rsidR="00DA2FE1" w:rsidRDefault="006E376A">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4998455"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50767F2E" w14:textId="77777777" w:rsidR="00DA2FE1" w:rsidRDefault="006E376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CF9DA6E" w14:textId="4D6D8DDC" w:rsidR="00DA2FE1" w:rsidRDefault="00013CDC">
            <w:pPr>
              <w:ind w:left="360"/>
              <w:rPr>
                <w:b/>
                <w:bCs/>
                <w:sz w:val="20"/>
                <w:szCs w:val="20"/>
                <w:lang w:val="en-GB"/>
              </w:rPr>
            </w:pPr>
            <w:r>
              <w:rPr>
                <w:b/>
                <w:bCs/>
                <w:sz w:val="20"/>
                <w:szCs w:val="20"/>
                <w:lang w:val="en-GB"/>
              </w:rPr>
              <w:t>2</w:t>
            </w:r>
          </w:p>
        </w:tc>
        <w:tc>
          <w:tcPr>
            <w:tcW w:w="1667" w:type="pct"/>
          </w:tcPr>
          <w:p w14:paraId="483D9C2E" w14:textId="77777777" w:rsidR="00DA2FE1" w:rsidRDefault="00DA2FE1">
            <w:pPr>
              <w:keepNext/>
              <w:outlineLvl w:val="1"/>
              <w:rPr>
                <w:rFonts w:eastAsia="MS Mincho"/>
                <w:bCs/>
                <w:sz w:val="20"/>
                <w:szCs w:val="20"/>
                <w:lang w:val="en-GB"/>
              </w:rPr>
            </w:pPr>
          </w:p>
        </w:tc>
      </w:tr>
      <w:tr w:rsidR="00DA2FE1" w14:paraId="4BAF2567" w14:textId="77777777">
        <w:trPr>
          <w:trHeight w:val="20"/>
          <w:jc w:val="center"/>
        </w:trPr>
        <w:tc>
          <w:tcPr>
            <w:tcW w:w="1666" w:type="pct"/>
            <w:noWrap/>
            <w:hideMark/>
          </w:tcPr>
          <w:p w14:paraId="792CE7F5" w14:textId="77777777" w:rsidR="00DA2FE1" w:rsidRDefault="006E376A">
            <w:pPr>
              <w:rPr>
                <w:b/>
                <w:sz w:val="20"/>
                <w:szCs w:val="20"/>
                <w:lang w:val="en-GB"/>
              </w:rPr>
            </w:pPr>
            <w:r>
              <w:rPr>
                <w:b/>
                <w:sz w:val="20"/>
                <w:szCs w:val="20"/>
                <w:lang w:val="en-GB"/>
              </w:rPr>
              <w:t xml:space="preserve">9. Are the results presented clearly? </w:t>
            </w:r>
          </w:p>
          <w:p w14:paraId="4ACBABCC"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028A8C73" w14:textId="77777777" w:rsidR="00DA2FE1" w:rsidRDefault="006E376A">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83ADB5E" w14:textId="1924C80D" w:rsidR="00DA2FE1" w:rsidRDefault="00013CDC">
            <w:pPr>
              <w:contextualSpacing/>
              <w:rPr>
                <w:bCs/>
                <w:sz w:val="20"/>
                <w:szCs w:val="20"/>
                <w:lang w:val="en-GB"/>
              </w:rPr>
            </w:pPr>
            <w:r>
              <w:rPr>
                <w:bCs/>
                <w:sz w:val="20"/>
                <w:szCs w:val="20"/>
                <w:lang w:val="en-GB"/>
              </w:rPr>
              <w:t>2</w:t>
            </w:r>
          </w:p>
        </w:tc>
        <w:tc>
          <w:tcPr>
            <w:tcW w:w="1667" w:type="pct"/>
          </w:tcPr>
          <w:p w14:paraId="24FE527C" w14:textId="77777777" w:rsidR="00DA2FE1" w:rsidRDefault="00DA2FE1">
            <w:pPr>
              <w:keepNext/>
              <w:outlineLvl w:val="1"/>
              <w:rPr>
                <w:rFonts w:eastAsia="MS Mincho"/>
                <w:bCs/>
                <w:sz w:val="20"/>
                <w:szCs w:val="20"/>
                <w:lang w:val="en-GB"/>
              </w:rPr>
            </w:pPr>
          </w:p>
        </w:tc>
      </w:tr>
      <w:tr w:rsidR="00DA2FE1" w14:paraId="5E0AD6AE" w14:textId="77777777">
        <w:trPr>
          <w:trHeight w:val="20"/>
          <w:jc w:val="center"/>
        </w:trPr>
        <w:tc>
          <w:tcPr>
            <w:tcW w:w="1666" w:type="pct"/>
            <w:noWrap/>
            <w:hideMark/>
          </w:tcPr>
          <w:p w14:paraId="193ACFC4" w14:textId="77777777" w:rsidR="00DA2FE1" w:rsidRDefault="006E376A">
            <w:pPr>
              <w:rPr>
                <w:b/>
                <w:sz w:val="20"/>
                <w:szCs w:val="20"/>
                <w:lang w:val="en-GB"/>
              </w:rPr>
            </w:pPr>
            <w:r>
              <w:rPr>
                <w:b/>
                <w:sz w:val="20"/>
                <w:szCs w:val="20"/>
                <w:lang w:val="en-GB"/>
              </w:rPr>
              <w:t>10. Are tables and figures clear, relevant, and necessary?</w:t>
            </w:r>
          </w:p>
          <w:p w14:paraId="00414289"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62A23B50"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w:t>
            </w:r>
            <w:r>
              <w:rPr>
                <w:color w:val="404040"/>
                <w:sz w:val="20"/>
                <w:szCs w:val="20"/>
                <w:shd w:val="clear" w:color="auto" w:fill="FFFFFF"/>
                <w:lang w:val="en-GB"/>
              </w:rPr>
              <w:lastRenderedPageBreak/>
              <w:t>Improvement 1 = Poor N/A = Not Applicable</w:t>
            </w:r>
          </w:p>
          <w:p w14:paraId="04CA5917" w14:textId="77777777" w:rsidR="00DA2FE1" w:rsidRDefault="00DA2FE1">
            <w:pPr>
              <w:rPr>
                <w:color w:val="404040"/>
                <w:sz w:val="20"/>
                <w:szCs w:val="20"/>
                <w:shd w:val="clear" w:color="auto" w:fill="FFFFFF"/>
                <w:lang w:val="en-GB"/>
              </w:rPr>
            </w:pPr>
          </w:p>
          <w:p w14:paraId="61C86DDE" w14:textId="77777777" w:rsidR="00DA2FE1" w:rsidRDefault="00DA2FE1">
            <w:pPr>
              <w:rPr>
                <w:sz w:val="20"/>
                <w:szCs w:val="20"/>
                <w:lang w:val="en-GB"/>
              </w:rPr>
            </w:pPr>
          </w:p>
        </w:tc>
        <w:tc>
          <w:tcPr>
            <w:tcW w:w="1667" w:type="pct"/>
          </w:tcPr>
          <w:p w14:paraId="612BC56C" w14:textId="15353537" w:rsidR="00DA2FE1" w:rsidRDefault="00013CDC">
            <w:pPr>
              <w:contextualSpacing/>
              <w:rPr>
                <w:bCs/>
                <w:sz w:val="20"/>
                <w:szCs w:val="20"/>
                <w:lang w:val="en-GB"/>
              </w:rPr>
            </w:pPr>
            <w:r>
              <w:rPr>
                <w:bCs/>
                <w:sz w:val="20"/>
                <w:szCs w:val="20"/>
                <w:lang w:val="en-GB"/>
              </w:rPr>
              <w:lastRenderedPageBreak/>
              <w:t>2</w:t>
            </w:r>
          </w:p>
        </w:tc>
        <w:tc>
          <w:tcPr>
            <w:tcW w:w="1667" w:type="pct"/>
          </w:tcPr>
          <w:p w14:paraId="6741B006" w14:textId="77777777" w:rsidR="00DA2FE1" w:rsidRDefault="00DA2FE1">
            <w:pPr>
              <w:keepNext/>
              <w:outlineLvl w:val="1"/>
              <w:rPr>
                <w:rFonts w:eastAsia="MS Mincho"/>
                <w:bCs/>
                <w:sz w:val="20"/>
                <w:szCs w:val="20"/>
                <w:lang w:val="en-GB"/>
              </w:rPr>
            </w:pPr>
          </w:p>
        </w:tc>
      </w:tr>
      <w:tr w:rsidR="00DA2FE1" w14:paraId="0E51784F" w14:textId="77777777">
        <w:trPr>
          <w:trHeight w:val="20"/>
          <w:jc w:val="center"/>
        </w:trPr>
        <w:tc>
          <w:tcPr>
            <w:tcW w:w="1666" w:type="pct"/>
            <w:noWrap/>
            <w:hideMark/>
          </w:tcPr>
          <w:p w14:paraId="60DABEC1" w14:textId="77777777" w:rsidR="00DA2FE1" w:rsidRDefault="006E376A">
            <w:pPr>
              <w:rPr>
                <w:b/>
                <w:sz w:val="20"/>
                <w:szCs w:val="20"/>
                <w:lang w:val="en-GB"/>
              </w:rPr>
            </w:pPr>
            <w:r>
              <w:rPr>
                <w:b/>
                <w:sz w:val="20"/>
                <w:szCs w:val="20"/>
                <w:lang w:val="en-GB"/>
              </w:rPr>
              <w:t>11. Does the discussion relate findings to existing literature?</w:t>
            </w:r>
          </w:p>
          <w:p w14:paraId="42D4E162"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7BD73C52" w14:textId="77777777" w:rsidR="00DA2FE1" w:rsidRDefault="006E376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32202F" w14:textId="7AF34ED5" w:rsidR="00DA2FE1" w:rsidRDefault="00013CDC">
            <w:pPr>
              <w:contextualSpacing/>
              <w:rPr>
                <w:bCs/>
                <w:sz w:val="20"/>
                <w:szCs w:val="20"/>
                <w:lang w:val="en-GB"/>
              </w:rPr>
            </w:pPr>
            <w:r>
              <w:rPr>
                <w:bCs/>
                <w:sz w:val="20"/>
                <w:szCs w:val="20"/>
                <w:lang w:val="en-GB"/>
              </w:rPr>
              <w:t>2</w:t>
            </w:r>
          </w:p>
        </w:tc>
        <w:tc>
          <w:tcPr>
            <w:tcW w:w="1667" w:type="pct"/>
          </w:tcPr>
          <w:p w14:paraId="1D09716F" w14:textId="77777777" w:rsidR="00DA2FE1" w:rsidRDefault="00DA2FE1">
            <w:pPr>
              <w:keepNext/>
              <w:outlineLvl w:val="1"/>
              <w:rPr>
                <w:rFonts w:eastAsia="MS Mincho"/>
                <w:bCs/>
                <w:sz w:val="20"/>
                <w:szCs w:val="20"/>
                <w:lang w:val="en-GB"/>
              </w:rPr>
            </w:pPr>
          </w:p>
        </w:tc>
      </w:tr>
      <w:tr w:rsidR="00DA2FE1" w14:paraId="624602D6" w14:textId="77777777">
        <w:trPr>
          <w:trHeight w:val="20"/>
          <w:jc w:val="center"/>
        </w:trPr>
        <w:tc>
          <w:tcPr>
            <w:tcW w:w="1666" w:type="pct"/>
            <w:noWrap/>
            <w:hideMark/>
          </w:tcPr>
          <w:p w14:paraId="66811F07" w14:textId="77777777" w:rsidR="00DA2FE1" w:rsidRDefault="006E376A">
            <w:pPr>
              <w:rPr>
                <w:b/>
                <w:sz w:val="20"/>
                <w:szCs w:val="20"/>
                <w:lang w:val="en-GB"/>
              </w:rPr>
            </w:pPr>
            <w:r>
              <w:rPr>
                <w:b/>
                <w:sz w:val="20"/>
                <w:szCs w:val="20"/>
                <w:lang w:val="en-GB"/>
              </w:rPr>
              <w:t>12. Are the conclusions supported by the data?</w:t>
            </w:r>
          </w:p>
          <w:p w14:paraId="02902F75"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70793BCC" w14:textId="77777777" w:rsidR="00DA2FE1" w:rsidRDefault="006E376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5F7E5F6" w14:textId="208DE40B" w:rsidR="00DA2FE1" w:rsidRDefault="00013CDC">
            <w:pPr>
              <w:contextualSpacing/>
              <w:rPr>
                <w:bCs/>
                <w:sz w:val="20"/>
                <w:szCs w:val="20"/>
                <w:lang w:val="en-GB"/>
              </w:rPr>
            </w:pPr>
            <w:r>
              <w:rPr>
                <w:bCs/>
                <w:sz w:val="20"/>
                <w:szCs w:val="20"/>
                <w:lang w:val="en-GB"/>
              </w:rPr>
              <w:t>2</w:t>
            </w:r>
          </w:p>
        </w:tc>
        <w:tc>
          <w:tcPr>
            <w:tcW w:w="1667" w:type="pct"/>
          </w:tcPr>
          <w:p w14:paraId="423E1204" w14:textId="77777777" w:rsidR="00DA2FE1" w:rsidRDefault="00DA2FE1">
            <w:pPr>
              <w:keepNext/>
              <w:outlineLvl w:val="1"/>
              <w:rPr>
                <w:rFonts w:eastAsia="MS Mincho"/>
                <w:bCs/>
                <w:sz w:val="20"/>
                <w:szCs w:val="20"/>
                <w:lang w:val="en-GB"/>
              </w:rPr>
            </w:pPr>
          </w:p>
        </w:tc>
      </w:tr>
      <w:tr w:rsidR="00DA2FE1" w14:paraId="6EF913C7" w14:textId="77777777">
        <w:trPr>
          <w:trHeight w:val="20"/>
          <w:jc w:val="center"/>
        </w:trPr>
        <w:tc>
          <w:tcPr>
            <w:tcW w:w="1666" w:type="pct"/>
            <w:noWrap/>
            <w:hideMark/>
          </w:tcPr>
          <w:p w14:paraId="32E7AE59" w14:textId="77777777" w:rsidR="00DA2FE1" w:rsidRDefault="006E376A">
            <w:pPr>
              <w:rPr>
                <w:b/>
                <w:sz w:val="20"/>
                <w:szCs w:val="20"/>
                <w:lang w:val="en-GB"/>
              </w:rPr>
            </w:pPr>
            <w:r>
              <w:rPr>
                <w:b/>
                <w:sz w:val="20"/>
                <w:szCs w:val="20"/>
                <w:lang w:val="en-GB"/>
              </w:rPr>
              <w:t>13. Are the limitations of the study discussed?</w:t>
            </w:r>
          </w:p>
          <w:p w14:paraId="7D1867AB"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2C4DF512" w14:textId="77777777" w:rsidR="00DA2FE1" w:rsidRDefault="006E376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BF8762" w14:textId="23CE5976" w:rsidR="00DA2FE1" w:rsidRDefault="00013CDC">
            <w:pPr>
              <w:contextualSpacing/>
              <w:rPr>
                <w:bCs/>
                <w:sz w:val="20"/>
                <w:szCs w:val="20"/>
                <w:lang w:val="en-GB"/>
              </w:rPr>
            </w:pPr>
            <w:r>
              <w:rPr>
                <w:bCs/>
                <w:sz w:val="20"/>
                <w:szCs w:val="20"/>
                <w:lang w:val="en-GB"/>
              </w:rPr>
              <w:t>2</w:t>
            </w:r>
          </w:p>
        </w:tc>
        <w:tc>
          <w:tcPr>
            <w:tcW w:w="1667" w:type="pct"/>
          </w:tcPr>
          <w:p w14:paraId="5FB99E41" w14:textId="77777777" w:rsidR="00DA2FE1" w:rsidRDefault="00DA2FE1">
            <w:pPr>
              <w:keepNext/>
              <w:outlineLvl w:val="1"/>
              <w:rPr>
                <w:rFonts w:eastAsia="MS Mincho"/>
                <w:bCs/>
                <w:sz w:val="20"/>
                <w:szCs w:val="20"/>
                <w:lang w:val="en-GB"/>
              </w:rPr>
            </w:pPr>
          </w:p>
        </w:tc>
      </w:tr>
      <w:tr w:rsidR="00DA2FE1" w14:paraId="78D30F14" w14:textId="77777777">
        <w:trPr>
          <w:trHeight w:val="20"/>
          <w:jc w:val="center"/>
        </w:trPr>
        <w:tc>
          <w:tcPr>
            <w:tcW w:w="1666" w:type="pct"/>
            <w:noWrap/>
            <w:hideMark/>
          </w:tcPr>
          <w:p w14:paraId="6478B645" w14:textId="77777777" w:rsidR="00DA2FE1" w:rsidRDefault="006E376A">
            <w:pPr>
              <w:rPr>
                <w:b/>
                <w:sz w:val="20"/>
                <w:szCs w:val="20"/>
                <w:lang w:val="en-GB"/>
              </w:rPr>
            </w:pPr>
            <w:r>
              <w:rPr>
                <w:b/>
                <w:sz w:val="20"/>
                <w:szCs w:val="20"/>
                <w:lang w:val="en-GB"/>
              </w:rPr>
              <w:t>14. Are the references relevant and sufficient (in number)?</w:t>
            </w:r>
          </w:p>
          <w:p w14:paraId="05F57460"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347E2B4B"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74F9A5C" w14:textId="77777777" w:rsidR="00DA2FE1" w:rsidRDefault="006E376A">
            <w:pPr>
              <w:rPr>
                <w:sz w:val="20"/>
                <w:szCs w:val="20"/>
                <w:lang w:val="en-GB"/>
              </w:rPr>
            </w:pPr>
            <w:r>
              <w:rPr>
                <w:color w:val="404040"/>
                <w:sz w:val="20"/>
                <w:szCs w:val="20"/>
                <w:shd w:val="clear" w:color="auto" w:fill="FFFFFF"/>
                <w:lang w:val="en-GB"/>
              </w:rPr>
              <w:t>N/A = Not Applicable</w:t>
            </w:r>
          </w:p>
        </w:tc>
        <w:tc>
          <w:tcPr>
            <w:tcW w:w="1667" w:type="pct"/>
          </w:tcPr>
          <w:p w14:paraId="73E1AB83" w14:textId="609C04E0" w:rsidR="00DA2FE1" w:rsidRDefault="00013CDC">
            <w:pPr>
              <w:contextualSpacing/>
              <w:rPr>
                <w:bCs/>
                <w:sz w:val="20"/>
                <w:szCs w:val="20"/>
                <w:lang w:val="en-GB"/>
              </w:rPr>
            </w:pPr>
            <w:r>
              <w:rPr>
                <w:bCs/>
                <w:sz w:val="20"/>
                <w:szCs w:val="20"/>
                <w:lang w:val="en-GB"/>
              </w:rPr>
              <w:t>3</w:t>
            </w:r>
          </w:p>
        </w:tc>
        <w:tc>
          <w:tcPr>
            <w:tcW w:w="1667" w:type="pct"/>
          </w:tcPr>
          <w:p w14:paraId="337DB69A" w14:textId="77777777" w:rsidR="00DA2FE1" w:rsidRDefault="00DA2FE1">
            <w:pPr>
              <w:keepNext/>
              <w:outlineLvl w:val="1"/>
              <w:rPr>
                <w:rFonts w:eastAsia="MS Mincho"/>
                <w:bCs/>
                <w:sz w:val="20"/>
                <w:szCs w:val="20"/>
                <w:lang w:val="en-GB"/>
              </w:rPr>
            </w:pPr>
          </w:p>
        </w:tc>
      </w:tr>
      <w:tr w:rsidR="00DA2FE1" w14:paraId="70E16A52" w14:textId="77777777">
        <w:trPr>
          <w:trHeight w:val="20"/>
          <w:jc w:val="center"/>
        </w:trPr>
        <w:tc>
          <w:tcPr>
            <w:tcW w:w="1666" w:type="pct"/>
            <w:noWrap/>
            <w:hideMark/>
          </w:tcPr>
          <w:p w14:paraId="53F66A00" w14:textId="77777777" w:rsidR="00DA2FE1" w:rsidRDefault="006E376A">
            <w:pPr>
              <w:rPr>
                <w:b/>
                <w:sz w:val="20"/>
                <w:szCs w:val="20"/>
                <w:lang w:val="en-GB"/>
              </w:rPr>
            </w:pPr>
            <w:r>
              <w:rPr>
                <w:b/>
                <w:sz w:val="20"/>
                <w:szCs w:val="20"/>
                <w:lang w:val="en-GB"/>
              </w:rPr>
              <w:t>15. Is the manuscript written in clear and understandable language?</w:t>
            </w:r>
          </w:p>
          <w:p w14:paraId="2F4D6608"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Rating Scale: </w:t>
            </w:r>
          </w:p>
          <w:p w14:paraId="47500730" w14:textId="77777777" w:rsidR="00DA2FE1" w:rsidRDefault="006E376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430A4D0" w14:textId="77777777" w:rsidR="00DA2FE1" w:rsidRDefault="006E376A">
            <w:pPr>
              <w:rPr>
                <w:sz w:val="20"/>
                <w:szCs w:val="20"/>
                <w:lang w:val="en-GB"/>
              </w:rPr>
            </w:pPr>
            <w:r>
              <w:rPr>
                <w:color w:val="404040"/>
                <w:sz w:val="20"/>
                <w:szCs w:val="20"/>
                <w:shd w:val="clear" w:color="auto" w:fill="FFFFFF"/>
                <w:lang w:val="en-GB"/>
              </w:rPr>
              <w:t>N/A = Not Applicable</w:t>
            </w:r>
          </w:p>
        </w:tc>
        <w:tc>
          <w:tcPr>
            <w:tcW w:w="1667" w:type="pct"/>
          </w:tcPr>
          <w:p w14:paraId="392F9A60" w14:textId="19465838" w:rsidR="00DA2FE1" w:rsidRDefault="00013CDC">
            <w:pPr>
              <w:contextualSpacing/>
              <w:rPr>
                <w:bCs/>
                <w:sz w:val="20"/>
                <w:szCs w:val="20"/>
                <w:lang w:val="en-GB"/>
              </w:rPr>
            </w:pPr>
            <w:r>
              <w:rPr>
                <w:bCs/>
                <w:sz w:val="20"/>
                <w:szCs w:val="20"/>
                <w:lang w:val="en-GB"/>
              </w:rPr>
              <w:t>2</w:t>
            </w:r>
          </w:p>
        </w:tc>
        <w:tc>
          <w:tcPr>
            <w:tcW w:w="1667" w:type="pct"/>
          </w:tcPr>
          <w:p w14:paraId="72423468" w14:textId="77777777" w:rsidR="00DA2FE1" w:rsidRDefault="00DA2FE1">
            <w:pPr>
              <w:keepNext/>
              <w:outlineLvl w:val="1"/>
              <w:rPr>
                <w:rFonts w:eastAsia="MS Mincho"/>
                <w:bCs/>
                <w:sz w:val="20"/>
                <w:szCs w:val="20"/>
                <w:lang w:val="en-GB"/>
              </w:rPr>
            </w:pPr>
          </w:p>
        </w:tc>
      </w:tr>
    </w:tbl>
    <w:p w14:paraId="37D7B6CC" w14:textId="77777777" w:rsidR="00DA2FE1" w:rsidRDefault="006E376A">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698C7F9B"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20B172AB" w14:textId="77777777">
        <w:trPr>
          <w:trHeight w:val="20"/>
          <w:jc w:val="center"/>
        </w:trPr>
        <w:tc>
          <w:tcPr>
            <w:tcW w:w="1666" w:type="pct"/>
            <w:noWrap/>
          </w:tcPr>
          <w:p w14:paraId="4E0852CC" w14:textId="77777777" w:rsidR="00DA2FE1" w:rsidRDefault="00DA2FE1">
            <w:pPr>
              <w:keepNext/>
              <w:outlineLvl w:val="1"/>
              <w:rPr>
                <w:rFonts w:eastAsia="MS Mincho"/>
                <w:b/>
                <w:bCs/>
                <w:sz w:val="20"/>
                <w:szCs w:val="20"/>
                <w:lang w:val="en-GB"/>
              </w:rPr>
            </w:pPr>
          </w:p>
        </w:tc>
        <w:tc>
          <w:tcPr>
            <w:tcW w:w="1667" w:type="pct"/>
          </w:tcPr>
          <w:p w14:paraId="305D2EC2" w14:textId="77777777" w:rsidR="00DA2FE1" w:rsidRDefault="006E376A">
            <w:pPr>
              <w:keepNext/>
              <w:outlineLvl w:val="1"/>
              <w:rPr>
                <w:rFonts w:eastAsia="MS Mincho"/>
                <w:b/>
                <w:bCs/>
                <w:sz w:val="20"/>
                <w:szCs w:val="20"/>
                <w:lang w:val="en-GB"/>
              </w:rPr>
            </w:pPr>
            <w:r>
              <w:rPr>
                <w:rFonts w:eastAsia="MS Mincho"/>
                <w:b/>
                <w:bCs/>
                <w:sz w:val="20"/>
                <w:szCs w:val="20"/>
                <w:lang w:val="en-GB"/>
              </w:rPr>
              <w:t>Reviewer’s comment</w:t>
            </w:r>
          </w:p>
          <w:p w14:paraId="01D7895E" w14:textId="77777777" w:rsidR="00DA2FE1" w:rsidRDefault="00DA2FE1">
            <w:pPr>
              <w:rPr>
                <w:sz w:val="20"/>
                <w:szCs w:val="20"/>
                <w:lang w:val="en-GB"/>
              </w:rPr>
            </w:pPr>
          </w:p>
        </w:tc>
        <w:tc>
          <w:tcPr>
            <w:tcW w:w="1667" w:type="pct"/>
          </w:tcPr>
          <w:p w14:paraId="44BD9A2A" w14:textId="77777777" w:rsidR="00DA2FE1" w:rsidRDefault="006E376A">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034FD4">
              <w:rPr>
                <w:rFonts w:eastAsia="Calibri"/>
                <w:kern w:val="2"/>
                <w:sz w:val="20"/>
                <w:szCs w:val="20"/>
                <w:highlight w:val="yellow"/>
                <w:lang w:val="en-IN"/>
              </w:rPr>
              <w:t>It is mandatory that authors should write his/her feedback here)</w:t>
            </w:r>
          </w:p>
          <w:p w14:paraId="38D00DE2" w14:textId="77777777" w:rsidR="00DA2FE1" w:rsidRDefault="00DA2FE1">
            <w:pPr>
              <w:keepNext/>
              <w:outlineLvl w:val="1"/>
              <w:rPr>
                <w:rFonts w:eastAsia="MS Mincho"/>
                <w:bCs/>
                <w:sz w:val="20"/>
                <w:szCs w:val="20"/>
                <w:lang w:val="en-GB"/>
              </w:rPr>
            </w:pPr>
          </w:p>
        </w:tc>
      </w:tr>
      <w:tr w:rsidR="00DA2FE1" w14:paraId="1A443948" w14:textId="77777777">
        <w:trPr>
          <w:trHeight w:val="20"/>
          <w:jc w:val="center"/>
        </w:trPr>
        <w:tc>
          <w:tcPr>
            <w:tcW w:w="1666" w:type="pct"/>
            <w:noWrap/>
          </w:tcPr>
          <w:p w14:paraId="5288BC3F" w14:textId="77777777" w:rsidR="00DA2FE1" w:rsidRDefault="006E376A">
            <w:pPr>
              <w:rPr>
                <w:b/>
                <w:bCs/>
                <w:sz w:val="20"/>
                <w:szCs w:val="20"/>
                <w:lang w:val="en-GB"/>
              </w:rPr>
            </w:pPr>
            <w:r>
              <w:rPr>
                <w:b/>
                <w:bCs/>
                <w:sz w:val="20"/>
                <w:szCs w:val="20"/>
                <w:lang w:val="en-GB"/>
              </w:rPr>
              <w:t>Is the title of the article suitable?</w:t>
            </w:r>
          </w:p>
          <w:p w14:paraId="62AAAA94" w14:textId="77777777" w:rsidR="00DA2FE1" w:rsidRDefault="00DA2FE1">
            <w:pPr>
              <w:rPr>
                <w:bCs/>
                <w:sz w:val="20"/>
                <w:szCs w:val="20"/>
                <w:lang w:val="en-GB"/>
              </w:rPr>
            </w:pPr>
          </w:p>
          <w:p w14:paraId="485EECF8" w14:textId="77777777" w:rsidR="00DA2FE1" w:rsidRDefault="006E376A">
            <w:pPr>
              <w:rPr>
                <w:bCs/>
                <w:sz w:val="20"/>
                <w:szCs w:val="20"/>
                <w:lang w:val="en-GB"/>
              </w:rPr>
            </w:pPr>
            <w:r>
              <w:rPr>
                <w:bCs/>
                <w:sz w:val="20"/>
                <w:szCs w:val="20"/>
                <w:lang w:val="en-GB"/>
              </w:rPr>
              <w:t>If your answer is NO, please provide a brief, clear suggestion for improvement.</w:t>
            </w:r>
          </w:p>
          <w:p w14:paraId="7CB5D3EF" w14:textId="77777777" w:rsidR="00DA2FE1" w:rsidRDefault="00DA2FE1">
            <w:pPr>
              <w:rPr>
                <w:sz w:val="20"/>
                <w:szCs w:val="20"/>
                <w:u w:val="single"/>
                <w:lang w:val="en-GB"/>
              </w:rPr>
            </w:pPr>
          </w:p>
        </w:tc>
        <w:tc>
          <w:tcPr>
            <w:tcW w:w="1667" w:type="pct"/>
          </w:tcPr>
          <w:p w14:paraId="669082F7" w14:textId="6316D709" w:rsidR="00DA2FE1" w:rsidRPr="00013CDC" w:rsidRDefault="00013CDC" w:rsidP="00013CDC">
            <w:pPr>
              <w:rPr>
                <w:bCs/>
                <w:sz w:val="20"/>
                <w:szCs w:val="20"/>
                <w:lang w:val="en-GB"/>
              </w:rPr>
            </w:pPr>
            <w:r>
              <w:t xml:space="preserve">The current title is </w:t>
            </w:r>
            <w:r w:rsidRPr="00013CDC">
              <w:rPr>
                <w:rStyle w:val="Strong"/>
                <w:rFonts w:eastAsia="Arial Unicode MS"/>
                <w:b w:val="0"/>
              </w:rPr>
              <w:t>acceptable</w:t>
            </w:r>
            <w:r w:rsidRPr="00013CDC">
              <w:rPr>
                <w:b/>
              </w:rPr>
              <w:t xml:space="preserve"> </w:t>
            </w:r>
            <w:r>
              <w:t xml:space="preserve">but could be strengthened. The </w:t>
            </w:r>
            <w:r w:rsidRPr="00013CDC">
              <w:rPr>
                <w:rStyle w:val="Strong"/>
                <w:rFonts w:eastAsia="Arial Unicode MS"/>
                <w:b w:val="0"/>
              </w:rPr>
              <w:t>preferred revision</w:t>
            </w:r>
            <w:r>
              <w:t>—adding "Uptake" to the title—would more accurately reflect the manuscript's content, as the study reports not only knowledge and attitude but also screening uptake and barriers. This change would help readers and indexing databases categorize the article more precisely.</w:t>
            </w:r>
          </w:p>
        </w:tc>
        <w:tc>
          <w:tcPr>
            <w:tcW w:w="1667" w:type="pct"/>
          </w:tcPr>
          <w:p w14:paraId="50FD2368" w14:textId="77777777" w:rsidR="00DA2FE1" w:rsidRDefault="00DA2FE1">
            <w:pPr>
              <w:keepNext/>
              <w:outlineLvl w:val="1"/>
              <w:rPr>
                <w:rFonts w:eastAsia="MS Mincho"/>
                <w:bCs/>
                <w:sz w:val="20"/>
                <w:szCs w:val="20"/>
                <w:lang w:val="en-GB"/>
              </w:rPr>
            </w:pPr>
          </w:p>
        </w:tc>
      </w:tr>
      <w:tr w:rsidR="00DA2FE1" w14:paraId="557DEB81" w14:textId="77777777">
        <w:trPr>
          <w:trHeight w:val="20"/>
          <w:jc w:val="center"/>
        </w:trPr>
        <w:tc>
          <w:tcPr>
            <w:tcW w:w="1666" w:type="pct"/>
            <w:noWrap/>
          </w:tcPr>
          <w:p w14:paraId="4656333B" w14:textId="77777777" w:rsidR="00DA2FE1" w:rsidRDefault="006E376A">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3F8417C" w14:textId="77777777" w:rsidR="00DA2FE1" w:rsidRDefault="006E376A">
            <w:pPr>
              <w:rPr>
                <w:bCs/>
                <w:sz w:val="20"/>
                <w:szCs w:val="20"/>
                <w:lang w:val="en-GB"/>
              </w:rPr>
            </w:pPr>
            <w:r>
              <w:rPr>
                <w:bCs/>
                <w:sz w:val="20"/>
                <w:szCs w:val="20"/>
                <w:lang w:val="en-GB"/>
              </w:rPr>
              <w:t>s</w:t>
            </w:r>
          </w:p>
          <w:p w14:paraId="15F53733" w14:textId="77777777" w:rsidR="00DA2FE1" w:rsidRDefault="006E376A">
            <w:pPr>
              <w:rPr>
                <w:bCs/>
                <w:sz w:val="20"/>
                <w:szCs w:val="20"/>
                <w:lang w:val="en-GB"/>
              </w:rPr>
            </w:pPr>
            <w:r>
              <w:rPr>
                <w:bCs/>
                <w:sz w:val="20"/>
                <w:szCs w:val="20"/>
                <w:lang w:val="en-GB"/>
              </w:rPr>
              <w:t>If your answer is NO, please provide a brief, clear suggestion for improvement.</w:t>
            </w:r>
          </w:p>
          <w:p w14:paraId="7B534A75" w14:textId="77777777" w:rsidR="00DA2FE1" w:rsidRDefault="00DA2FE1">
            <w:pPr>
              <w:rPr>
                <w:sz w:val="20"/>
                <w:szCs w:val="20"/>
                <w:lang w:val="en-GB"/>
              </w:rPr>
            </w:pPr>
          </w:p>
        </w:tc>
        <w:tc>
          <w:tcPr>
            <w:tcW w:w="1667" w:type="pct"/>
          </w:tcPr>
          <w:p w14:paraId="455C6DC7" w14:textId="2D34F700" w:rsidR="00DA2FE1" w:rsidRDefault="00013CDC" w:rsidP="00013CDC">
            <w:pPr>
              <w:rPr>
                <w:b/>
                <w:bCs/>
                <w:sz w:val="20"/>
                <w:szCs w:val="20"/>
                <w:lang w:val="en-GB"/>
              </w:rPr>
            </w:pPr>
            <w:r>
              <w:t xml:space="preserve">The abstract is </w:t>
            </w:r>
            <w:r w:rsidRPr="00013CDC">
              <w:rPr>
                <w:rStyle w:val="Strong"/>
                <w:rFonts w:eastAsia="Arial Unicode MS"/>
                <w:b w:val="0"/>
              </w:rPr>
              <w:t>comprehensive enough for most readers</w:t>
            </w:r>
            <w:r w:rsidRPr="00013CDC">
              <w:rPr>
                <w:b/>
              </w:rPr>
              <w:t xml:space="preserve"> t</w:t>
            </w:r>
            <w:r>
              <w:t>o understand the study's purpose, methods, key findings, and implications. Addressing the minor gaps noted above would make it excellent.</w:t>
            </w:r>
          </w:p>
        </w:tc>
        <w:tc>
          <w:tcPr>
            <w:tcW w:w="1667" w:type="pct"/>
          </w:tcPr>
          <w:p w14:paraId="05EC4E21" w14:textId="77777777" w:rsidR="00DA2FE1" w:rsidRDefault="00DA2FE1">
            <w:pPr>
              <w:keepNext/>
              <w:outlineLvl w:val="1"/>
              <w:rPr>
                <w:rFonts w:eastAsia="MS Mincho"/>
                <w:bCs/>
                <w:sz w:val="20"/>
                <w:szCs w:val="20"/>
                <w:lang w:val="en-GB"/>
              </w:rPr>
            </w:pPr>
          </w:p>
        </w:tc>
      </w:tr>
      <w:tr w:rsidR="00DA2FE1" w14:paraId="7200660A" w14:textId="77777777">
        <w:trPr>
          <w:trHeight w:val="20"/>
          <w:jc w:val="center"/>
        </w:trPr>
        <w:tc>
          <w:tcPr>
            <w:tcW w:w="1666" w:type="pct"/>
            <w:noWrap/>
            <w:hideMark/>
          </w:tcPr>
          <w:p w14:paraId="5AC09173" w14:textId="77777777" w:rsidR="00DA2FE1" w:rsidRDefault="006E376A">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898BD99" w14:textId="77777777" w:rsidR="00DA2FE1" w:rsidRDefault="006E376A">
            <w:pPr>
              <w:rPr>
                <w:bCs/>
                <w:sz w:val="20"/>
                <w:szCs w:val="20"/>
                <w:lang w:val="en-GB"/>
              </w:rPr>
            </w:pPr>
            <w:r>
              <w:rPr>
                <w:bCs/>
                <w:sz w:val="20"/>
                <w:szCs w:val="20"/>
                <w:lang w:val="en-GB"/>
              </w:rPr>
              <w:t>If your answer is NO, please provide a brief, clear suggestion for improvement</w:t>
            </w:r>
          </w:p>
          <w:p w14:paraId="06AE61BD" w14:textId="77777777" w:rsidR="00DA2FE1" w:rsidRDefault="006E376A">
            <w:pPr>
              <w:rPr>
                <w:b/>
                <w:sz w:val="20"/>
                <w:szCs w:val="20"/>
                <w:lang w:val="en-GB"/>
              </w:rPr>
            </w:pPr>
            <w:r>
              <w:rPr>
                <w:bCs/>
                <w:sz w:val="20"/>
                <w:szCs w:val="20"/>
                <w:lang w:val="en-GB"/>
              </w:rPr>
              <w:t>.</w:t>
            </w:r>
          </w:p>
        </w:tc>
        <w:tc>
          <w:tcPr>
            <w:tcW w:w="1667" w:type="pct"/>
          </w:tcPr>
          <w:p w14:paraId="6AE84A40" w14:textId="36E6CA4E" w:rsidR="00DA2FE1" w:rsidRDefault="00013CDC" w:rsidP="00013CDC">
            <w:pPr>
              <w:contextualSpacing/>
              <w:rPr>
                <w:bCs/>
                <w:sz w:val="20"/>
                <w:szCs w:val="20"/>
                <w:lang w:val="en-GB"/>
              </w:rPr>
            </w:pPr>
            <w:r>
              <w:t xml:space="preserve">The manuscript is </w:t>
            </w:r>
            <w:r w:rsidRPr="00013CDC">
              <w:rPr>
                <w:rStyle w:val="Strong"/>
                <w:rFonts w:eastAsia="Arial Unicode MS"/>
                <w:b w:val="0"/>
              </w:rPr>
              <w:t>scientifically sound in its core findings, analysis, and interpretation</w:t>
            </w:r>
            <w:r w:rsidRPr="00013CDC">
              <w:rPr>
                <w:b/>
              </w:rPr>
              <w:t>.</w:t>
            </w:r>
            <w:r>
              <w:t xml:space="preserve"> The major flaw is the </w:t>
            </w:r>
            <w:r w:rsidRPr="00013CDC">
              <w:rPr>
                <w:rStyle w:val="Strong"/>
                <w:rFonts w:eastAsia="Arial Unicode MS"/>
                <w:b w:val="0"/>
              </w:rPr>
              <w:t>tense inconsistency in the methodology section</w:t>
            </w:r>
            <w:r>
              <w:t xml:space="preserve"> (future instead of past tense), which suggests the manuscript was not fully revised before submission. </w:t>
            </w:r>
          </w:p>
        </w:tc>
        <w:tc>
          <w:tcPr>
            <w:tcW w:w="1667" w:type="pct"/>
          </w:tcPr>
          <w:p w14:paraId="6C757B19" w14:textId="77777777" w:rsidR="00DA2FE1" w:rsidRDefault="00DA2FE1">
            <w:pPr>
              <w:keepNext/>
              <w:outlineLvl w:val="1"/>
              <w:rPr>
                <w:rFonts w:eastAsia="MS Mincho"/>
                <w:bCs/>
                <w:sz w:val="20"/>
                <w:szCs w:val="20"/>
                <w:lang w:val="en-GB"/>
              </w:rPr>
            </w:pPr>
          </w:p>
        </w:tc>
      </w:tr>
      <w:tr w:rsidR="00DA2FE1" w14:paraId="79F867A6" w14:textId="77777777">
        <w:trPr>
          <w:trHeight w:val="20"/>
          <w:jc w:val="center"/>
        </w:trPr>
        <w:tc>
          <w:tcPr>
            <w:tcW w:w="1666" w:type="pct"/>
            <w:noWrap/>
          </w:tcPr>
          <w:p w14:paraId="1457867F" w14:textId="77777777" w:rsidR="00DA2FE1" w:rsidRDefault="006E376A">
            <w:pPr>
              <w:rPr>
                <w:b/>
                <w:bCs/>
                <w:sz w:val="20"/>
                <w:szCs w:val="20"/>
                <w:lang w:val="en-GB"/>
              </w:rPr>
            </w:pPr>
            <w:r>
              <w:rPr>
                <w:b/>
                <w:bCs/>
                <w:sz w:val="20"/>
                <w:szCs w:val="20"/>
                <w:lang w:val="en-GB"/>
              </w:rPr>
              <w:t xml:space="preserve">Are the references sufficient and recent? </w:t>
            </w:r>
          </w:p>
          <w:p w14:paraId="7CCF6929" w14:textId="77777777" w:rsidR="00DA2FE1" w:rsidRDefault="006E376A">
            <w:pPr>
              <w:rPr>
                <w:bCs/>
                <w:sz w:val="20"/>
                <w:szCs w:val="20"/>
                <w:lang w:val="en-GB"/>
              </w:rPr>
            </w:pPr>
            <w:r>
              <w:rPr>
                <w:bCs/>
                <w:sz w:val="20"/>
                <w:szCs w:val="20"/>
                <w:lang w:val="en-GB"/>
              </w:rPr>
              <w:t>(YES or NO)</w:t>
            </w:r>
          </w:p>
          <w:p w14:paraId="3C023E7C" w14:textId="77777777" w:rsidR="00DA2FE1" w:rsidRDefault="00DA2FE1">
            <w:pPr>
              <w:rPr>
                <w:bCs/>
                <w:sz w:val="20"/>
                <w:szCs w:val="20"/>
                <w:lang w:val="en-GB"/>
              </w:rPr>
            </w:pPr>
          </w:p>
          <w:p w14:paraId="3D23E6CD" w14:textId="77777777" w:rsidR="00DA2FE1" w:rsidRDefault="006E376A">
            <w:pPr>
              <w:rPr>
                <w:bCs/>
                <w:sz w:val="20"/>
                <w:szCs w:val="20"/>
                <w:lang w:val="en-GB"/>
              </w:rPr>
            </w:pPr>
            <w:r>
              <w:rPr>
                <w:bCs/>
                <w:sz w:val="20"/>
                <w:szCs w:val="20"/>
                <w:lang w:val="en-GB"/>
              </w:rPr>
              <w:t>If your answer is NO, please provide clear suggestion for improvement.</w:t>
            </w:r>
          </w:p>
          <w:p w14:paraId="255A1274" w14:textId="77777777" w:rsidR="00DA2FE1" w:rsidRDefault="00DA2FE1">
            <w:pPr>
              <w:rPr>
                <w:b/>
                <w:bCs/>
                <w:sz w:val="20"/>
                <w:szCs w:val="20"/>
                <w:lang w:val="en-GB"/>
              </w:rPr>
            </w:pPr>
          </w:p>
        </w:tc>
        <w:tc>
          <w:tcPr>
            <w:tcW w:w="1667" w:type="pct"/>
          </w:tcPr>
          <w:p w14:paraId="0B82A6AA" w14:textId="627FEB43" w:rsidR="00DA2FE1" w:rsidRDefault="00013CDC" w:rsidP="00013CDC">
            <w:pPr>
              <w:pStyle w:val="ds-markdown-paragraph"/>
              <w:rPr>
                <w:bCs/>
                <w:sz w:val="20"/>
                <w:szCs w:val="20"/>
                <w:lang w:val="en-GB"/>
              </w:rPr>
            </w:pPr>
            <w:r>
              <w:t xml:space="preserve">The references are </w:t>
            </w:r>
            <w:r w:rsidRPr="00013CDC">
              <w:rPr>
                <w:rStyle w:val="Strong"/>
                <w:rFonts w:eastAsia="Arial Unicode MS"/>
                <w:b w:val="0"/>
              </w:rPr>
              <w:t>sufficient and reasonably recent</w:t>
            </w:r>
            <w:r>
              <w:t xml:space="preserve"> for a manuscript of this type. The manuscript cites high-quality systematic reviews, recent global estimates, and relevant Nigerian studies. However, the </w:t>
            </w:r>
            <w:r w:rsidRPr="00013CDC">
              <w:rPr>
                <w:rStyle w:val="Strong"/>
                <w:rFonts w:eastAsia="Arial Unicode MS"/>
                <w:b w:val="0"/>
              </w:rPr>
              <w:t>two errors</w:t>
            </w:r>
            <w:r>
              <w:t xml:space="preserve"> (duplicate reference and "et al." citation) must be corrected, and </w:t>
            </w:r>
            <w:r w:rsidRPr="00013CDC">
              <w:t>the</w:t>
            </w:r>
            <w:r w:rsidRPr="00013CDC">
              <w:rPr>
                <w:b/>
              </w:rPr>
              <w:t xml:space="preserve"> </w:t>
            </w:r>
            <w:r w:rsidRPr="00013CDC">
              <w:rPr>
                <w:rStyle w:val="Strong"/>
                <w:rFonts w:eastAsia="Arial Unicode MS"/>
                <w:b w:val="0"/>
              </w:rPr>
              <w:t>gap in intervention literature</w:t>
            </w:r>
            <w:r>
              <w:t xml:space="preserve"> should be addressed to strengthen the evidence base for the recommendations.</w:t>
            </w:r>
          </w:p>
        </w:tc>
        <w:tc>
          <w:tcPr>
            <w:tcW w:w="1667" w:type="pct"/>
          </w:tcPr>
          <w:p w14:paraId="2E4075EA" w14:textId="77777777" w:rsidR="00DA2FE1" w:rsidRDefault="00DA2FE1">
            <w:pPr>
              <w:keepNext/>
              <w:outlineLvl w:val="1"/>
              <w:rPr>
                <w:rFonts w:eastAsia="MS Mincho"/>
                <w:bCs/>
                <w:sz w:val="20"/>
                <w:szCs w:val="20"/>
                <w:lang w:val="en-GB"/>
              </w:rPr>
            </w:pPr>
          </w:p>
        </w:tc>
      </w:tr>
      <w:tr w:rsidR="00DA2FE1" w14:paraId="258DEB88" w14:textId="77777777">
        <w:trPr>
          <w:trHeight w:val="20"/>
          <w:jc w:val="center"/>
        </w:trPr>
        <w:tc>
          <w:tcPr>
            <w:tcW w:w="1666" w:type="pct"/>
            <w:noWrap/>
          </w:tcPr>
          <w:p w14:paraId="49AD3CBF" w14:textId="77777777" w:rsidR="00DA2FE1" w:rsidRDefault="006E376A">
            <w:pPr>
              <w:rPr>
                <w:b/>
                <w:bCs/>
                <w:sz w:val="20"/>
                <w:szCs w:val="20"/>
                <w:lang w:val="en-GB"/>
              </w:rPr>
            </w:pPr>
            <w:r>
              <w:rPr>
                <w:b/>
                <w:bCs/>
                <w:sz w:val="20"/>
                <w:szCs w:val="20"/>
                <w:lang w:val="en-GB"/>
              </w:rPr>
              <w:t>Are there ethical issues in this manuscript?</w:t>
            </w:r>
          </w:p>
          <w:p w14:paraId="16004587" w14:textId="77777777" w:rsidR="00DA2FE1" w:rsidRDefault="006E376A">
            <w:pPr>
              <w:rPr>
                <w:bCs/>
                <w:sz w:val="20"/>
                <w:szCs w:val="20"/>
                <w:lang w:val="en-GB"/>
              </w:rPr>
            </w:pPr>
            <w:r>
              <w:rPr>
                <w:bCs/>
                <w:sz w:val="20"/>
                <w:szCs w:val="20"/>
                <w:lang w:val="en-GB"/>
              </w:rPr>
              <w:t>(YES or NO)</w:t>
            </w:r>
          </w:p>
          <w:p w14:paraId="2378133A" w14:textId="77777777" w:rsidR="00DA2FE1" w:rsidRDefault="00DA2FE1">
            <w:pPr>
              <w:rPr>
                <w:bCs/>
                <w:sz w:val="20"/>
                <w:szCs w:val="20"/>
                <w:lang w:val="en-GB"/>
              </w:rPr>
            </w:pPr>
          </w:p>
          <w:p w14:paraId="508660FA" w14:textId="77777777" w:rsidR="00DA2FE1" w:rsidRDefault="006E376A">
            <w:pPr>
              <w:rPr>
                <w:bCs/>
                <w:sz w:val="20"/>
                <w:szCs w:val="20"/>
                <w:lang w:val="en-GB"/>
              </w:rPr>
            </w:pPr>
            <w:r>
              <w:rPr>
                <w:bCs/>
                <w:sz w:val="20"/>
                <w:szCs w:val="20"/>
                <w:lang w:val="en-GB"/>
              </w:rPr>
              <w:t>(If yes, kindly please write down the ethical issues here in details)</w:t>
            </w:r>
          </w:p>
          <w:p w14:paraId="4E43268B" w14:textId="77777777" w:rsidR="00DA2FE1" w:rsidRDefault="00DA2FE1">
            <w:pPr>
              <w:rPr>
                <w:bCs/>
                <w:sz w:val="20"/>
                <w:szCs w:val="20"/>
                <w:lang w:val="en-GB"/>
              </w:rPr>
            </w:pPr>
          </w:p>
        </w:tc>
        <w:tc>
          <w:tcPr>
            <w:tcW w:w="1667" w:type="pct"/>
          </w:tcPr>
          <w:p w14:paraId="012A8688" w14:textId="3F325DD5" w:rsidR="00DA2FE1" w:rsidRDefault="005028FA">
            <w:pPr>
              <w:contextualSpacing/>
              <w:rPr>
                <w:bCs/>
                <w:sz w:val="20"/>
                <w:szCs w:val="20"/>
                <w:lang w:val="en-GB"/>
              </w:rPr>
            </w:pPr>
            <w:r>
              <w:t>There is a</w:t>
            </w:r>
            <w:r w:rsidR="00013CDC">
              <w:t xml:space="preserve"> complete absence of any ethical statement or evidence of ethical oversight. Research involving female sex workers living with HIV—a highly stigmatized and legally vulnerable population—requires rigorous ethical documentation. The authors must add a detailed ethical considerations section before resubmission.</w:t>
            </w:r>
          </w:p>
        </w:tc>
        <w:tc>
          <w:tcPr>
            <w:tcW w:w="1667" w:type="pct"/>
          </w:tcPr>
          <w:p w14:paraId="5777AF53" w14:textId="77777777" w:rsidR="00DA2FE1" w:rsidRDefault="00DA2FE1">
            <w:pPr>
              <w:keepNext/>
              <w:outlineLvl w:val="1"/>
              <w:rPr>
                <w:rFonts w:eastAsia="MS Mincho"/>
                <w:bCs/>
                <w:sz w:val="20"/>
                <w:szCs w:val="20"/>
                <w:lang w:val="en-GB"/>
              </w:rPr>
            </w:pPr>
          </w:p>
        </w:tc>
      </w:tr>
    </w:tbl>
    <w:p w14:paraId="50918052" w14:textId="77777777" w:rsidR="00DA2FE1" w:rsidRDefault="00DA2FE1">
      <w:pPr>
        <w:keepNext/>
        <w:outlineLvl w:val="1"/>
        <w:rPr>
          <w:rFonts w:eastAsia="MS Mincho"/>
          <w:b/>
          <w:bCs/>
          <w:sz w:val="20"/>
          <w:szCs w:val="20"/>
          <w:highlight w:val="yellow"/>
          <w:lang w:val="en-GB"/>
        </w:rPr>
      </w:pPr>
    </w:p>
    <w:p w14:paraId="78F4A14D" w14:textId="7B3D1126" w:rsidR="00DA2FE1" w:rsidRDefault="00DA2FE1">
      <w:pPr>
        <w:rPr>
          <w:sz w:val="20"/>
          <w:szCs w:val="20"/>
          <w:highlight w:val="yellow"/>
          <w:lang w:val="en-GB"/>
        </w:rPr>
      </w:pPr>
    </w:p>
    <w:p w14:paraId="5D2F0314" w14:textId="77777777" w:rsidR="002D7455" w:rsidRPr="002D7455" w:rsidRDefault="002D7455" w:rsidP="002D7455">
      <w:pPr>
        <w:pStyle w:val="Affiliation"/>
        <w:spacing w:after="0" w:line="240" w:lineRule="auto"/>
        <w:jc w:val="left"/>
        <w:rPr>
          <w:rFonts w:ascii="Arial" w:hAnsi="Arial" w:cs="Arial"/>
          <w:b/>
          <w:u w:val="single"/>
        </w:rPr>
      </w:pPr>
      <w:bookmarkStart w:id="0" w:name="_GoBack"/>
      <w:r w:rsidRPr="002D7455">
        <w:rPr>
          <w:rFonts w:ascii="Arial" w:hAnsi="Arial" w:cs="Arial"/>
          <w:b/>
          <w:u w:val="single"/>
        </w:rPr>
        <w:t>Reviewer details:</w:t>
      </w:r>
    </w:p>
    <w:p w14:paraId="70C7E90B" w14:textId="6F95F1C0" w:rsidR="002D7455" w:rsidRPr="002D7455" w:rsidRDefault="002D7455">
      <w:pPr>
        <w:rPr>
          <w:rFonts w:ascii="Arial" w:hAnsi="Arial" w:cs="Arial"/>
          <w:sz w:val="20"/>
          <w:szCs w:val="20"/>
          <w:highlight w:val="yellow"/>
          <w:lang w:val="en-GB"/>
        </w:rPr>
      </w:pPr>
    </w:p>
    <w:p w14:paraId="66684AA2" w14:textId="1A2E10EE" w:rsidR="002D7455" w:rsidRPr="002D7455" w:rsidRDefault="002D7455">
      <w:pPr>
        <w:rPr>
          <w:rFonts w:ascii="Arial" w:hAnsi="Arial" w:cs="Arial"/>
          <w:sz w:val="20"/>
          <w:szCs w:val="20"/>
          <w:highlight w:val="yellow"/>
          <w:lang w:val="en-GB"/>
        </w:rPr>
      </w:pPr>
      <w:r w:rsidRPr="002D7455">
        <w:rPr>
          <w:rFonts w:ascii="Arial" w:hAnsi="Arial" w:cs="Arial"/>
          <w:color w:val="000000"/>
          <w:sz w:val="20"/>
          <w:szCs w:val="20"/>
        </w:rPr>
        <w:t>Puja Singh, Bundelkhand Medical College, India</w:t>
      </w:r>
      <w:bookmarkEnd w:id="0"/>
    </w:p>
    <w:sectPr w:rsidR="002D7455" w:rsidRPr="002D745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EFB07" w14:textId="77777777" w:rsidR="00C5551D" w:rsidRDefault="00C5551D">
      <w:r>
        <w:separator/>
      </w:r>
    </w:p>
  </w:endnote>
  <w:endnote w:type="continuationSeparator" w:id="0">
    <w:p w14:paraId="1D084794" w14:textId="77777777" w:rsidR="00C5551D" w:rsidRDefault="00C5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1287C" w14:textId="77777777" w:rsidR="00DA2FE1" w:rsidRDefault="00DA2FE1">
    <w:pPr>
      <w:pStyle w:val="Footer"/>
      <w:jc w:val="right"/>
    </w:pPr>
  </w:p>
  <w:p w14:paraId="7BDB0FE9" w14:textId="741AE17B" w:rsidR="00DA2FE1" w:rsidRDefault="006E376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6237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6237F">
      <w:rPr>
        <w:b/>
        <w:noProof/>
        <w:sz w:val="20"/>
      </w:rPr>
      <w:t>4</w:t>
    </w:r>
    <w:r>
      <w:rPr>
        <w:b/>
        <w:sz w:val="20"/>
      </w:rPr>
      <w:fldChar w:fldCharType="end"/>
    </w:r>
  </w:p>
  <w:p w14:paraId="1DFE4905" w14:textId="77777777" w:rsidR="00DA2FE1" w:rsidRDefault="006E376A">
    <w:pPr>
      <w:pStyle w:val="Footer"/>
      <w:jc w:val="right"/>
      <w:rPr>
        <w:b/>
        <w:sz w:val="20"/>
      </w:rPr>
    </w:pPr>
    <w:r>
      <w:rPr>
        <w:b/>
        <w:sz w:val="20"/>
      </w:rPr>
      <w:t>V240326</w:t>
    </w:r>
  </w:p>
  <w:p w14:paraId="3F440388" w14:textId="77777777" w:rsidR="00DA2FE1" w:rsidRDefault="00DA2FE1">
    <w:pPr>
      <w:pStyle w:val="Footer"/>
      <w:jc w:val="right"/>
    </w:pPr>
  </w:p>
  <w:p w14:paraId="2F485385" w14:textId="77777777" w:rsidR="00DA2FE1" w:rsidRDefault="00DA2F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65B46" w14:textId="77777777" w:rsidR="00C5551D" w:rsidRDefault="00C5551D">
      <w:r>
        <w:separator/>
      </w:r>
    </w:p>
  </w:footnote>
  <w:footnote w:type="continuationSeparator" w:id="0">
    <w:p w14:paraId="6E412137" w14:textId="77777777" w:rsidR="00C5551D" w:rsidRDefault="00C55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2C69F" w14:textId="77777777" w:rsidR="00DA2FE1" w:rsidRDefault="00DA2FE1">
    <w:pPr>
      <w:spacing w:before="100" w:beforeAutospacing="1" w:after="100" w:afterAutospacing="1"/>
      <w:jc w:val="center"/>
      <w:rPr>
        <w:b/>
        <w:bCs/>
        <w:color w:val="003399"/>
        <w:szCs w:val="20"/>
        <w:u w:val="single"/>
        <w:lang w:val="en-GB"/>
      </w:rPr>
    </w:pPr>
  </w:p>
  <w:p w14:paraId="276A9396" w14:textId="77777777" w:rsidR="00DA2FE1" w:rsidRDefault="006E376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271625"/>
    <w:multiLevelType w:val="multilevel"/>
    <w:tmpl w:val="83E0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9"/>
  </w:num>
  <w:num w:numId="3">
    <w:abstractNumId w:val="8"/>
  </w:num>
  <w:num w:numId="4">
    <w:abstractNumId w:val="10"/>
  </w:num>
  <w:num w:numId="5">
    <w:abstractNumId w:val="7"/>
  </w:num>
  <w:num w:numId="6">
    <w:abstractNumId w:val="0"/>
  </w:num>
  <w:num w:numId="7">
    <w:abstractNumId w:val="3"/>
  </w:num>
  <w:num w:numId="8">
    <w:abstractNumId w:val="12"/>
  </w:num>
  <w:num w:numId="9">
    <w:abstractNumId w:val="11"/>
  </w:num>
  <w:num w:numId="10">
    <w:abstractNumId w:val="2"/>
  </w:num>
  <w:num w:numId="11">
    <w:abstractNumId w:val="1"/>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FE1"/>
    <w:rsid w:val="00013CDC"/>
    <w:rsid w:val="00034FD4"/>
    <w:rsid w:val="000C267E"/>
    <w:rsid w:val="001E3FF7"/>
    <w:rsid w:val="00204A39"/>
    <w:rsid w:val="0026237F"/>
    <w:rsid w:val="00275191"/>
    <w:rsid w:val="002D7455"/>
    <w:rsid w:val="00393103"/>
    <w:rsid w:val="005028FA"/>
    <w:rsid w:val="005D6625"/>
    <w:rsid w:val="006E376A"/>
    <w:rsid w:val="00724B44"/>
    <w:rsid w:val="00725979"/>
    <w:rsid w:val="00755815"/>
    <w:rsid w:val="00903ACB"/>
    <w:rsid w:val="00923DEE"/>
    <w:rsid w:val="00AE351B"/>
    <w:rsid w:val="00B264D0"/>
    <w:rsid w:val="00B47247"/>
    <w:rsid w:val="00C5215F"/>
    <w:rsid w:val="00C5551D"/>
    <w:rsid w:val="00D31C6A"/>
    <w:rsid w:val="00DA2FE1"/>
    <w:rsid w:val="00FF24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51A6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013CDC"/>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013CDC"/>
    <w:rPr>
      <w:b/>
      <w:bCs/>
    </w:rPr>
  </w:style>
  <w:style w:type="character" w:customStyle="1" w:styleId="Heading3Char">
    <w:name w:val="Heading 3 Char"/>
    <w:link w:val="Heading3"/>
    <w:uiPriority w:val="9"/>
    <w:semiHidden/>
    <w:rsid w:val="00013CDC"/>
    <w:rPr>
      <w:rFonts w:ascii="Calibri Light" w:eastAsia="Times New Roman" w:hAnsi="Calibri Light" w:cs="Times New Roman"/>
      <w:b/>
      <w:bCs/>
      <w:sz w:val="26"/>
      <w:szCs w:val="26"/>
    </w:rPr>
  </w:style>
  <w:style w:type="paragraph" w:customStyle="1" w:styleId="ds-markdown-paragraph">
    <w:name w:val="ds-markdown-paragraph"/>
    <w:basedOn w:val="Normal"/>
    <w:rsid w:val="00013CDC"/>
    <w:pPr>
      <w:spacing w:before="100" w:beforeAutospacing="1" w:after="100" w:afterAutospacing="1"/>
    </w:pPr>
    <w:rPr>
      <w:lang w:val="en-IN" w:eastAsia="en-IN"/>
    </w:rPr>
  </w:style>
  <w:style w:type="character" w:styleId="Emphasis">
    <w:name w:val="Emphasis"/>
    <w:uiPriority w:val="20"/>
    <w:qFormat/>
    <w:rsid w:val="00013CDC"/>
    <w:rPr>
      <w:i/>
      <w:iCs/>
    </w:rPr>
  </w:style>
  <w:style w:type="character" w:styleId="UnresolvedMention">
    <w:name w:val="Unresolved Mention"/>
    <w:uiPriority w:val="99"/>
    <w:semiHidden/>
    <w:unhideWhenUsed/>
    <w:rsid w:val="00393103"/>
    <w:rPr>
      <w:color w:val="605E5C"/>
      <w:shd w:val="clear" w:color="auto" w:fill="E1DFDD"/>
    </w:rPr>
  </w:style>
  <w:style w:type="paragraph" w:customStyle="1" w:styleId="Affiliation">
    <w:name w:val="Affiliation"/>
    <w:basedOn w:val="Normal"/>
    <w:rsid w:val="002D745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1839141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53654100">
      <w:bodyDiv w:val="1"/>
      <w:marLeft w:val="0"/>
      <w:marRight w:val="0"/>
      <w:marTop w:val="0"/>
      <w:marBottom w:val="0"/>
      <w:divBdr>
        <w:top w:val="none" w:sz="0" w:space="0" w:color="auto"/>
        <w:left w:val="none" w:sz="0" w:space="0" w:color="auto"/>
        <w:bottom w:val="none" w:sz="0" w:space="0" w:color="auto"/>
        <w:right w:val="none" w:sz="0" w:space="0" w:color="auto"/>
      </w:divBdr>
      <w:divsChild>
        <w:div w:id="1198590533">
          <w:marLeft w:val="0"/>
          <w:marRight w:val="0"/>
          <w:marTop w:val="0"/>
          <w:marBottom w:val="0"/>
          <w:divBdr>
            <w:top w:val="none" w:sz="0" w:space="0" w:color="auto"/>
            <w:left w:val="none" w:sz="0" w:space="0" w:color="auto"/>
            <w:bottom w:val="none" w:sz="0" w:space="0" w:color="auto"/>
            <w:right w:val="none" w:sz="0" w:space="0" w:color="auto"/>
          </w:divBdr>
          <w:divsChild>
            <w:div w:id="131531871">
              <w:marLeft w:val="0"/>
              <w:marRight w:val="0"/>
              <w:marTop w:val="0"/>
              <w:marBottom w:val="0"/>
              <w:divBdr>
                <w:top w:val="none" w:sz="0" w:space="0" w:color="auto"/>
                <w:left w:val="none" w:sz="0" w:space="0" w:color="auto"/>
                <w:bottom w:val="none" w:sz="0" w:space="0" w:color="auto"/>
                <w:right w:val="none" w:sz="0" w:space="0" w:color="auto"/>
              </w:divBdr>
              <w:divsChild>
                <w:div w:id="172078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7062">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0"/>
              <w:marBottom w:val="0"/>
              <w:divBdr>
                <w:top w:val="none" w:sz="0" w:space="0" w:color="auto"/>
                <w:left w:val="none" w:sz="0" w:space="0" w:color="auto"/>
                <w:bottom w:val="none" w:sz="0" w:space="0" w:color="auto"/>
                <w:right w:val="none" w:sz="0" w:space="0" w:color="auto"/>
              </w:divBdr>
              <w:divsChild>
                <w:div w:id="19006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18436">
          <w:marLeft w:val="0"/>
          <w:marRight w:val="0"/>
          <w:marTop w:val="0"/>
          <w:marBottom w:val="0"/>
          <w:divBdr>
            <w:top w:val="none" w:sz="0" w:space="0" w:color="auto"/>
            <w:left w:val="none" w:sz="0" w:space="0" w:color="auto"/>
            <w:bottom w:val="none" w:sz="0" w:space="0" w:color="auto"/>
            <w:right w:val="none" w:sz="0" w:space="0" w:color="auto"/>
          </w:divBdr>
          <w:divsChild>
            <w:div w:id="230771745">
              <w:marLeft w:val="0"/>
              <w:marRight w:val="0"/>
              <w:marTop w:val="0"/>
              <w:marBottom w:val="0"/>
              <w:divBdr>
                <w:top w:val="none" w:sz="0" w:space="0" w:color="auto"/>
                <w:left w:val="none" w:sz="0" w:space="0" w:color="auto"/>
                <w:bottom w:val="none" w:sz="0" w:space="0" w:color="auto"/>
                <w:right w:val="none" w:sz="0" w:space="0" w:color="auto"/>
              </w:divBdr>
              <w:divsChild>
                <w:div w:id="74670861">
                  <w:marLeft w:val="0"/>
                  <w:marRight w:val="0"/>
                  <w:marTop w:val="0"/>
                  <w:marBottom w:val="0"/>
                  <w:divBdr>
                    <w:top w:val="none" w:sz="0" w:space="0" w:color="auto"/>
                    <w:left w:val="none" w:sz="0" w:space="0" w:color="auto"/>
                    <w:bottom w:val="none" w:sz="0" w:space="0" w:color="auto"/>
                    <w:right w:val="none" w:sz="0" w:space="0" w:color="auto"/>
                  </w:divBdr>
                  <w:divsChild>
                    <w:div w:id="1113861063">
                      <w:marLeft w:val="0"/>
                      <w:marRight w:val="0"/>
                      <w:marTop w:val="0"/>
                      <w:marBottom w:val="0"/>
                      <w:divBdr>
                        <w:top w:val="none" w:sz="0" w:space="0" w:color="auto"/>
                        <w:left w:val="none" w:sz="0" w:space="0" w:color="auto"/>
                        <w:bottom w:val="none" w:sz="0" w:space="0" w:color="auto"/>
                        <w:right w:val="none" w:sz="0" w:space="0" w:color="auto"/>
                      </w:divBdr>
                    </w:div>
                    <w:div w:id="932092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29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962</Words>
  <Characters>5490</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43</cp:revision>
  <dcterms:created xsi:type="dcterms:W3CDTF">2026-03-24T06:15:00Z</dcterms:created>
  <dcterms:modified xsi:type="dcterms:W3CDTF">2026-06-23T10:33:00Z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