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CD1D57" w:rsidRPr="0064584F" w14:paraId="23A9C56B" w14:textId="77777777">
        <w:trPr>
          <w:trHeight w:val="20"/>
          <w:jc w:val="center"/>
        </w:trPr>
        <w:tc>
          <w:tcPr>
            <w:tcW w:w="1186" w:type="pct"/>
          </w:tcPr>
          <w:p w14:paraId="65CDD39B" w14:textId="77777777" w:rsidR="00CD1D57" w:rsidRPr="0064584F" w:rsidRDefault="00000000">
            <w:pPr>
              <w:pStyle w:val="BodyText"/>
              <w:ind w:left="90"/>
              <w:jc w:val="left"/>
              <w:rPr>
                <w:rFonts w:ascii="Arial" w:hAnsi="Arial" w:cs="Arial"/>
                <w:bCs/>
                <w:sz w:val="20"/>
                <w:szCs w:val="20"/>
                <w:lang w:val="en-GB" w:eastAsia="en-US"/>
              </w:rPr>
            </w:pPr>
            <w:r w:rsidRPr="0064584F">
              <w:rPr>
                <w:rFonts w:ascii="Arial" w:hAnsi="Arial" w:cs="Arial"/>
                <w:bCs/>
                <w:sz w:val="20"/>
                <w:szCs w:val="20"/>
                <w:lang w:val="en-GB" w:eastAsia="en-US"/>
              </w:rPr>
              <w:t>Journal Name:</w:t>
            </w:r>
          </w:p>
        </w:tc>
        <w:tc>
          <w:tcPr>
            <w:tcW w:w="3814" w:type="pct"/>
          </w:tcPr>
          <w:p w14:paraId="243BC2B8" w14:textId="77777777" w:rsidR="00CD1D57" w:rsidRPr="0064584F" w:rsidRDefault="00CD1D57">
            <w:pPr>
              <w:rPr>
                <w:rFonts w:ascii="Arial" w:hAnsi="Arial" w:cs="Arial"/>
                <w:b/>
                <w:bCs/>
                <w:color w:val="0000FF"/>
                <w:sz w:val="20"/>
                <w:szCs w:val="20"/>
                <w:lang w:val="en-GB"/>
              </w:rPr>
            </w:pPr>
            <w:hyperlink r:id="rId7" w:history="1">
              <w:r w:rsidRPr="0064584F">
                <w:rPr>
                  <w:rFonts w:ascii="Arial" w:hAnsi="Arial" w:cs="Arial"/>
                  <w:color w:val="0000FF"/>
                  <w:sz w:val="20"/>
                  <w:szCs w:val="20"/>
                  <w:u w:val="single"/>
                </w:rPr>
                <w:t>Asian Journal of Economics, Finance and Management</w:t>
              </w:r>
            </w:hyperlink>
          </w:p>
        </w:tc>
      </w:tr>
      <w:tr w:rsidR="00CD1D57" w:rsidRPr="0064584F" w14:paraId="62995AFD" w14:textId="77777777">
        <w:trPr>
          <w:trHeight w:val="20"/>
          <w:jc w:val="center"/>
        </w:trPr>
        <w:tc>
          <w:tcPr>
            <w:tcW w:w="1186" w:type="pct"/>
          </w:tcPr>
          <w:p w14:paraId="430752AB" w14:textId="77777777" w:rsidR="00CD1D57" w:rsidRPr="0064584F" w:rsidRDefault="00000000">
            <w:pPr>
              <w:pStyle w:val="BodyText"/>
              <w:ind w:left="90"/>
              <w:jc w:val="left"/>
              <w:rPr>
                <w:rFonts w:ascii="Arial" w:hAnsi="Arial" w:cs="Arial"/>
                <w:bCs/>
                <w:sz w:val="20"/>
                <w:szCs w:val="20"/>
                <w:lang w:val="en-GB" w:eastAsia="en-US"/>
              </w:rPr>
            </w:pPr>
            <w:r w:rsidRPr="0064584F">
              <w:rPr>
                <w:rFonts w:ascii="Arial" w:hAnsi="Arial" w:cs="Arial"/>
                <w:bCs/>
                <w:sz w:val="20"/>
                <w:szCs w:val="20"/>
                <w:lang w:val="en-GB" w:eastAsia="en-US"/>
              </w:rPr>
              <w:t>Manuscript Number:</w:t>
            </w:r>
          </w:p>
        </w:tc>
        <w:tc>
          <w:tcPr>
            <w:tcW w:w="3814" w:type="pct"/>
          </w:tcPr>
          <w:p w14:paraId="0AFB37D3" w14:textId="63732A7B" w:rsidR="00CD1D57" w:rsidRPr="0064584F" w:rsidRDefault="008C2C70">
            <w:pPr>
              <w:pStyle w:val="NormalWeb"/>
              <w:spacing w:before="0" w:beforeAutospacing="0" w:after="0" w:afterAutospacing="0"/>
              <w:rPr>
                <w:rFonts w:ascii="Arial" w:hAnsi="Arial" w:cs="Arial"/>
                <w:b/>
                <w:bCs/>
                <w:sz w:val="20"/>
                <w:szCs w:val="20"/>
                <w:lang w:val="en-GB"/>
              </w:rPr>
            </w:pPr>
            <w:r w:rsidRPr="0064584F">
              <w:rPr>
                <w:rFonts w:ascii="Arial" w:hAnsi="Arial" w:cs="Arial"/>
                <w:b/>
                <w:bCs/>
                <w:sz w:val="20"/>
                <w:szCs w:val="20"/>
                <w:lang w:val="en-GB"/>
              </w:rPr>
              <w:t>Ms_AJEFM_2781</w:t>
            </w:r>
          </w:p>
        </w:tc>
      </w:tr>
      <w:tr w:rsidR="00CD1D57" w:rsidRPr="0064584F" w14:paraId="07C67AC3" w14:textId="77777777">
        <w:trPr>
          <w:trHeight w:val="20"/>
          <w:jc w:val="center"/>
        </w:trPr>
        <w:tc>
          <w:tcPr>
            <w:tcW w:w="1186" w:type="pct"/>
          </w:tcPr>
          <w:p w14:paraId="304484BC" w14:textId="77777777" w:rsidR="00CD1D57" w:rsidRPr="0064584F" w:rsidRDefault="00000000">
            <w:pPr>
              <w:pStyle w:val="BodyText"/>
              <w:ind w:left="90"/>
              <w:jc w:val="left"/>
              <w:rPr>
                <w:rFonts w:ascii="Arial" w:hAnsi="Arial" w:cs="Arial"/>
                <w:bCs/>
                <w:sz w:val="20"/>
                <w:szCs w:val="20"/>
                <w:lang w:val="en-GB" w:eastAsia="en-US"/>
              </w:rPr>
            </w:pPr>
            <w:r w:rsidRPr="0064584F">
              <w:rPr>
                <w:rFonts w:ascii="Arial" w:hAnsi="Arial" w:cs="Arial"/>
                <w:bCs/>
                <w:sz w:val="20"/>
                <w:szCs w:val="20"/>
                <w:lang w:val="en-GB" w:eastAsia="en-US"/>
              </w:rPr>
              <w:t xml:space="preserve">Title of the Manuscript: </w:t>
            </w:r>
          </w:p>
        </w:tc>
        <w:tc>
          <w:tcPr>
            <w:tcW w:w="3814" w:type="pct"/>
          </w:tcPr>
          <w:p w14:paraId="4FA4FE8E" w14:textId="3C841FEB" w:rsidR="00CD1D57" w:rsidRPr="0064584F" w:rsidRDefault="008C2C70">
            <w:pPr>
              <w:pStyle w:val="NormalWeb"/>
              <w:spacing w:before="0" w:beforeAutospacing="0" w:after="0" w:afterAutospacing="0"/>
              <w:rPr>
                <w:rFonts w:ascii="Arial" w:hAnsi="Arial" w:cs="Arial"/>
                <w:b/>
                <w:sz w:val="20"/>
                <w:szCs w:val="20"/>
                <w:lang w:val="en-GB"/>
              </w:rPr>
            </w:pPr>
            <w:r w:rsidRPr="0064584F">
              <w:rPr>
                <w:rFonts w:ascii="Arial" w:hAnsi="Arial" w:cs="Arial"/>
                <w:b/>
                <w:sz w:val="20"/>
                <w:szCs w:val="20"/>
                <w:lang w:val="en-GB"/>
              </w:rPr>
              <w:t>The Artificial Intelligence Verification Premium: A Dynamic Model of Automation Opacity, Borrowing Costs, and Firm Value</w:t>
            </w:r>
          </w:p>
        </w:tc>
      </w:tr>
      <w:tr w:rsidR="00CD1D57" w:rsidRPr="0064584F" w14:paraId="5724A6E3" w14:textId="77777777">
        <w:trPr>
          <w:trHeight w:val="20"/>
          <w:jc w:val="center"/>
        </w:trPr>
        <w:tc>
          <w:tcPr>
            <w:tcW w:w="1186" w:type="pct"/>
          </w:tcPr>
          <w:p w14:paraId="646030E7" w14:textId="77777777" w:rsidR="00CD1D57" w:rsidRPr="0064584F" w:rsidRDefault="00000000">
            <w:pPr>
              <w:pStyle w:val="BodyText"/>
              <w:ind w:left="90"/>
              <w:jc w:val="left"/>
              <w:rPr>
                <w:rFonts w:ascii="Arial" w:hAnsi="Arial" w:cs="Arial"/>
                <w:bCs/>
                <w:sz w:val="20"/>
                <w:szCs w:val="20"/>
                <w:lang w:val="en-GB" w:eastAsia="en-US"/>
              </w:rPr>
            </w:pPr>
            <w:r w:rsidRPr="0064584F">
              <w:rPr>
                <w:rFonts w:ascii="Arial" w:hAnsi="Arial" w:cs="Arial"/>
                <w:bCs/>
                <w:sz w:val="20"/>
                <w:szCs w:val="20"/>
                <w:lang w:val="en-GB" w:eastAsia="en-US"/>
              </w:rPr>
              <w:t>Type of the Article</w:t>
            </w:r>
          </w:p>
        </w:tc>
        <w:tc>
          <w:tcPr>
            <w:tcW w:w="3814" w:type="pct"/>
          </w:tcPr>
          <w:p w14:paraId="2B9A3D0B" w14:textId="0F9BDE77" w:rsidR="00CD1D57" w:rsidRPr="0064584F" w:rsidRDefault="00EF7A3D">
            <w:pPr>
              <w:pStyle w:val="NormalWeb"/>
              <w:spacing w:before="0" w:beforeAutospacing="0" w:after="0" w:afterAutospacing="0"/>
              <w:rPr>
                <w:rFonts w:ascii="Arial" w:hAnsi="Arial" w:cs="Arial"/>
                <w:b/>
                <w:sz w:val="20"/>
                <w:szCs w:val="20"/>
                <w:lang w:val="en-GB"/>
              </w:rPr>
            </w:pPr>
            <w:r w:rsidRPr="0064584F">
              <w:rPr>
                <w:rFonts w:ascii="Arial" w:hAnsi="Arial" w:cs="Arial"/>
                <w:b/>
                <w:sz w:val="20"/>
                <w:szCs w:val="20"/>
                <w:lang w:val="en-GB"/>
              </w:rPr>
              <w:t xml:space="preserve">Research article / Short Communication/ Case Report / Case Study </w:t>
            </w:r>
          </w:p>
        </w:tc>
      </w:tr>
    </w:tbl>
    <w:p w14:paraId="47921A13" w14:textId="77777777" w:rsidR="00CD1D57" w:rsidRPr="0064584F" w:rsidRDefault="00CD1D57">
      <w:pPr>
        <w:jc w:val="both"/>
        <w:rPr>
          <w:rFonts w:ascii="Arial" w:eastAsia="MS Mincho" w:hAnsi="Arial" w:cs="Arial"/>
          <w:sz w:val="20"/>
          <w:szCs w:val="20"/>
          <w:lang w:val="en-GB" w:eastAsia="x-none"/>
        </w:rPr>
      </w:pPr>
    </w:p>
    <w:p w14:paraId="4AFF13F5" w14:textId="77777777" w:rsidR="00CD1D57" w:rsidRPr="0064584F" w:rsidRDefault="00000000">
      <w:pPr>
        <w:jc w:val="both"/>
        <w:rPr>
          <w:rFonts w:ascii="Arial" w:eastAsia="MS Mincho" w:hAnsi="Arial" w:cs="Arial"/>
          <w:b/>
          <w:sz w:val="20"/>
          <w:szCs w:val="20"/>
          <w:u w:val="single"/>
          <w:lang w:val="en-GB" w:eastAsia="x-none"/>
        </w:rPr>
      </w:pPr>
      <w:r w:rsidRPr="0064584F">
        <w:rPr>
          <w:rFonts w:ascii="Arial" w:eastAsia="MS Mincho" w:hAnsi="Arial" w:cs="Arial"/>
          <w:b/>
          <w:sz w:val="20"/>
          <w:szCs w:val="20"/>
          <w:highlight w:val="yellow"/>
          <w:u w:val="single"/>
          <w:lang w:val="en-GB" w:eastAsia="x-none"/>
        </w:rPr>
        <w:t>PART 1 (Importance of the manuscript)</w:t>
      </w:r>
      <w:r w:rsidRPr="0064584F">
        <w:rPr>
          <w:rFonts w:ascii="Arial" w:eastAsia="MS Mincho" w:hAnsi="Arial" w:cs="Arial"/>
          <w:b/>
          <w:sz w:val="20"/>
          <w:szCs w:val="20"/>
          <w:u w:val="single"/>
          <w:lang w:val="en-GB" w:eastAsia="x-none"/>
        </w:rPr>
        <w:t xml:space="preserve"> </w:t>
      </w:r>
    </w:p>
    <w:p w14:paraId="36AD7BAA" w14:textId="77777777" w:rsidR="00CD1D57" w:rsidRPr="0064584F"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CD1D57" w:rsidRPr="0064584F" w14:paraId="1928BC26" w14:textId="77777777">
        <w:trPr>
          <w:trHeight w:val="20"/>
          <w:jc w:val="center"/>
        </w:trPr>
        <w:tc>
          <w:tcPr>
            <w:tcW w:w="1666" w:type="pct"/>
            <w:noWrap/>
          </w:tcPr>
          <w:p w14:paraId="386E048C" w14:textId="77777777" w:rsidR="00CD1D57" w:rsidRPr="0064584F"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64584F" w:rsidRDefault="00000000">
            <w:pPr>
              <w:keepNext/>
              <w:outlineLvl w:val="1"/>
              <w:rPr>
                <w:rFonts w:ascii="Arial" w:eastAsia="MS Mincho" w:hAnsi="Arial" w:cs="Arial"/>
                <w:b/>
                <w:bCs/>
                <w:sz w:val="20"/>
                <w:szCs w:val="20"/>
                <w:lang w:val="en-GB"/>
              </w:rPr>
            </w:pPr>
            <w:r w:rsidRPr="0064584F">
              <w:rPr>
                <w:rFonts w:ascii="Arial" w:eastAsia="MS Mincho" w:hAnsi="Arial" w:cs="Arial"/>
                <w:b/>
                <w:bCs/>
                <w:sz w:val="20"/>
                <w:szCs w:val="20"/>
                <w:lang w:val="en-GB"/>
              </w:rPr>
              <w:t>Comments of the Reviewers</w:t>
            </w:r>
          </w:p>
        </w:tc>
        <w:tc>
          <w:tcPr>
            <w:tcW w:w="1667" w:type="pct"/>
          </w:tcPr>
          <w:p w14:paraId="7C6D4D28" w14:textId="77777777" w:rsidR="00CD1D57" w:rsidRPr="0064584F" w:rsidRDefault="00000000">
            <w:pPr>
              <w:spacing w:after="160" w:line="256" w:lineRule="auto"/>
              <w:rPr>
                <w:rFonts w:ascii="Arial" w:eastAsia="Calibri" w:hAnsi="Arial" w:cs="Arial"/>
                <w:kern w:val="2"/>
                <w:sz w:val="20"/>
                <w:szCs w:val="20"/>
                <w:lang w:val="en-GB"/>
              </w:rPr>
            </w:pPr>
            <w:r w:rsidRPr="0064584F">
              <w:rPr>
                <w:rFonts w:ascii="Arial" w:eastAsia="Calibri" w:hAnsi="Arial" w:cs="Arial"/>
                <w:b/>
                <w:kern w:val="2"/>
                <w:sz w:val="20"/>
                <w:szCs w:val="20"/>
                <w:lang w:val="en-GB"/>
              </w:rPr>
              <w:t>Author’s Feedback</w:t>
            </w:r>
            <w:r w:rsidRPr="0064584F">
              <w:rPr>
                <w:rFonts w:ascii="Arial" w:eastAsia="Calibri" w:hAnsi="Arial" w:cs="Arial"/>
                <w:kern w:val="2"/>
                <w:sz w:val="20"/>
                <w:szCs w:val="20"/>
                <w:lang w:val="en-GB"/>
              </w:rPr>
              <w:t xml:space="preserve"> </w:t>
            </w:r>
          </w:p>
          <w:p w14:paraId="0835F5F0"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158138CF" w14:textId="77777777">
        <w:trPr>
          <w:trHeight w:val="20"/>
          <w:jc w:val="center"/>
        </w:trPr>
        <w:tc>
          <w:tcPr>
            <w:tcW w:w="1666" w:type="pct"/>
            <w:noWrap/>
            <w:hideMark/>
          </w:tcPr>
          <w:p w14:paraId="4AC6CDFA" w14:textId="77777777" w:rsidR="00CD1D57" w:rsidRPr="0064584F" w:rsidRDefault="00000000">
            <w:pPr>
              <w:rPr>
                <w:rFonts w:ascii="Arial" w:hAnsi="Arial" w:cs="Arial"/>
                <w:bCs/>
                <w:sz w:val="20"/>
                <w:szCs w:val="20"/>
                <w:lang w:val="en-GB"/>
              </w:rPr>
            </w:pPr>
            <w:r w:rsidRPr="0064584F">
              <w:rPr>
                <w:rFonts w:ascii="Arial" w:hAnsi="Arial" w:cs="Arial"/>
                <w:b/>
                <w:bCs/>
                <w:sz w:val="20"/>
                <w:szCs w:val="20"/>
                <w:lang w:val="en-GB"/>
              </w:rPr>
              <w:t>Please write a few sentences regarding the importance of this manuscript for the scientific community.</w:t>
            </w:r>
            <w:r w:rsidRPr="0064584F">
              <w:rPr>
                <w:rFonts w:ascii="Arial" w:hAnsi="Arial" w:cs="Arial"/>
                <w:bCs/>
                <w:sz w:val="20"/>
                <w:szCs w:val="20"/>
                <w:lang w:val="en-GB"/>
              </w:rPr>
              <w:t xml:space="preserve"> A minimum of 3-4 sentences may </w:t>
            </w:r>
          </w:p>
          <w:p w14:paraId="47D8D74C" w14:textId="77777777" w:rsidR="00CD1D57" w:rsidRPr="0064584F" w:rsidRDefault="00000000">
            <w:pPr>
              <w:rPr>
                <w:rFonts w:ascii="Arial" w:eastAsia="MS Mincho" w:hAnsi="Arial" w:cs="Arial"/>
                <w:bCs/>
                <w:sz w:val="20"/>
                <w:szCs w:val="20"/>
                <w:lang w:val="en-GB"/>
              </w:rPr>
            </w:pPr>
            <w:r w:rsidRPr="0064584F">
              <w:rPr>
                <w:rFonts w:ascii="Arial" w:hAnsi="Arial" w:cs="Arial"/>
                <w:bCs/>
                <w:sz w:val="20"/>
                <w:szCs w:val="20"/>
                <w:lang w:val="en-GB"/>
              </w:rPr>
              <w:t>be required for this part.</w:t>
            </w:r>
          </w:p>
        </w:tc>
        <w:tc>
          <w:tcPr>
            <w:tcW w:w="1667" w:type="pct"/>
          </w:tcPr>
          <w:p w14:paraId="2F81B658" w14:textId="77777777" w:rsidR="001C1F1A" w:rsidRPr="0064584F" w:rsidRDefault="001C1F1A" w:rsidP="001C1F1A">
            <w:pPr>
              <w:spacing w:after="160" w:line="278" w:lineRule="auto"/>
              <w:jc w:val="both"/>
              <w:rPr>
                <w:rFonts w:ascii="Arial" w:hAnsi="Arial" w:cs="Arial"/>
                <w:sz w:val="20"/>
                <w:szCs w:val="20"/>
              </w:rPr>
            </w:pPr>
            <w:r w:rsidRPr="0064584F">
              <w:rPr>
                <w:rFonts w:ascii="Arial" w:hAnsi="Arial" w:cs="Arial"/>
                <w:sz w:val="20"/>
                <w:szCs w:val="20"/>
              </w:rPr>
              <w:t xml:space="preserve">This manuscript is important to the scientific community because it develops a new framework linking artificial intelligence adoption, verification risk, borrowing costs, and firm value, thereby connecting the growing literature on AI productivity with corporate finance and risk management. By introducing the concept of an artificial intelligence verification premium, the study shows how inadequate verification and human oversight can translate operational AI risks into measurable financing costs. The dynamic model and simulation evidence provide a basis for understanding why optimal AI adoption requires balancing automation with appropriate assurance rather than simply </w:t>
            </w:r>
            <w:proofErr w:type="spellStart"/>
            <w:r w:rsidRPr="0064584F">
              <w:rPr>
                <w:rFonts w:ascii="Arial" w:hAnsi="Arial" w:cs="Arial"/>
                <w:sz w:val="20"/>
                <w:szCs w:val="20"/>
              </w:rPr>
              <w:t>maximising</w:t>
            </w:r>
            <w:proofErr w:type="spellEnd"/>
            <w:r w:rsidRPr="0064584F">
              <w:rPr>
                <w:rFonts w:ascii="Arial" w:hAnsi="Arial" w:cs="Arial"/>
                <w:sz w:val="20"/>
                <w:szCs w:val="20"/>
              </w:rPr>
              <w:t xml:space="preserve"> automation. The findings may therefore be useful to researchers, corporate decision-makers, financial institutions, and policymakers concerned with the economic and financial consequences of AI adoption.</w:t>
            </w:r>
          </w:p>
          <w:p w14:paraId="64C85287" w14:textId="77777777" w:rsidR="00CD1D57" w:rsidRPr="0064584F" w:rsidRDefault="00CD1D57">
            <w:pPr>
              <w:contextualSpacing/>
              <w:rPr>
                <w:rFonts w:ascii="Arial" w:hAnsi="Arial" w:cs="Arial"/>
                <w:b/>
                <w:bCs/>
                <w:sz w:val="20"/>
                <w:szCs w:val="20"/>
              </w:rPr>
            </w:pPr>
          </w:p>
        </w:tc>
        <w:tc>
          <w:tcPr>
            <w:tcW w:w="1667" w:type="pct"/>
          </w:tcPr>
          <w:p w14:paraId="7412EFAA" w14:textId="77777777" w:rsidR="00CD1D57" w:rsidRPr="0064584F" w:rsidRDefault="00CD1D57">
            <w:pPr>
              <w:keepNext/>
              <w:outlineLvl w:val="1"/>
              <w:rPr>
                <w:rFonts w:ascii="Arial" w:eastAsia="MS Mincho" w:hAnsi="Arial" w:cs="Arial"/>
                <w:bCs/>
                <w:sz w:val="20"/>
                <w:szCs w:val="20"/>
                <w:lang w:val="en-GB"/>
              </w:rPr>
            </w:pPr>
          </w:p>
        </w:tc>
      </w:tr>
    </w:tbl>
    <w:p w14:paraId="07BE132E" w14:textId="77777777" w:rsidR="00CD1D57" w:rsidRPr="0064584F" w:rsidRDefault="00CD1D57">
      <w:pPr>
        <w:rPr>
          <w:rFonts w:ascii="Arial" w:hAnsi="Arial" w:cs="Arial"/>
          <w:sz w:val="20"/>
          <w:szCs w:val="20"/>
          <w:lang w:val="en-GB"/>
        </w:rPr>
      </w:pPr>
    </w:p>
    <w:p w14:paraId="21F279A5" w14:textId="77777777" w:rsidR="00CD1D57" w:rsidRPr="0064584F" w:rsidRDefault="00000000">
      <w:pPr>
        <w:keepNext/>
        <w:outlineLvl w:val="1"/>
        <w:rPr>
          <w:rFonts w:ascii="Arial" w:eastAsia="MS Mincho" w:hAnsi="Arial" w:cs="Arial"/>
          <w:b/>
          <w:bCs/>
          <w:sz w:val="20"/>
          <w:szCs w:val="20"/>
          <w:highlight w:val="yellow"/>
          <w:u w:val="single"/>
          <w:lang w:val="en-GB"/>
        </w:rPr>
      </w:pPr>
      <w:r w:rsidRPr="0064584F">
        <w:rPr>
          <w:rFonts w:ascii="Arial" w:eastAsia="MS Mincho" w:hAnsi="Arial" w:cs="Arial"/>
          <w:b/>
          <w:bCs/>
          <w:sz w:val="20"/>
          <w:szCs w:val="20"/>
          <w:highlight w:val="yellow"/>
          <w:u w:val="single"/>
          <w:lang w:val="en-GB"/>
        </w:rPr>
        <w:t>PART 2.1 (Objective Evaluation)</w:t>
      </w:r>
    </w:p>
    <w:p w14:paraId="6E316FAD" w14:textId="77777777" w:rsidR="00CD1D57" w:rsidRPr="0064584F"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64584F" w14:paraId="039CE722" w14:textId="77777777">
        <w:trPr>
          <w:trHeight w:val="20"/>
          <w:jc w:val="center"/>
        </w:trPr>
        <w:tc>
          <w:tcPr>
            <w:tcW w:w="1666" w:type="pct"/>
            <w:noWrap/>
          </w:tcPr>
          <w:p w14:paraId="79963DA6" w14:textId="77777777" w:rsidR="00CD1D57" w:rsidRPr="0064584F"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64584F" w:rsidRDefault="00000000">
            <w:pPr>
              <w:keepNext/>
              <w:outlineLvl w:val="1"/>
              <w:rPr>
                <w:rFonts w:ascii="Arial" w:eastAsia="MS Mincho" w:hAnsi="Arial" w:cs="Arial"/>
                <w:b/>
                <w:bCs/>
                <w:sz w:val="20"/>
                <w:szCs w:val="20"/>
                <w:lang w:val="en-GB"/>
              </w:rPr>
            </w:pPr>
            <w:r w:rsidRPr="0064584F">
              <w:rPr>
                <w:rFonts w:ascii="Arial" w:eastAsia="MS Mincho" w:hAnsi="Arial" w:cs="Arial"/>
                <w:b/>
                <w:bCs/>
                <w:sz w:val="20"/>
                <w:szCs w:val="20"/>
                <w:lang w:val="en-GB"/>
              </w:rPr>
              <w:t>Rating of the Reviewers</w:t>
            </w:r>
          </w:p>
        </w:tc>
        <w:tc>
          <w:tcPr>
            <w:tcW w:w="1667" w:type="pct"/>
            <w:hideMark/>
          </w:tcPr>
          <w:p w14:paraId="7BFF1386" w14:textId="6D538AF3" w:rsidR="00CD1D57" w:rsidRPr="0064584F" w:rsidRDefault="00000000">
            <w:pPr>
              <w:spacing w:after="160" w:line="256" w:lineRule="auto"/>
              <w:rPr>
                <w:rFonts w:ascii="Arial" w:hAnsi="Arial" w:cs="Arial"/>
                <w:b/>
                <w:sz w:val="20"/>
                <w:szCs w:val="20"/>
                <w:lang w:val="en-GB"/>
              </w:rPr>
            </w:pPr>
            <w:r w:rsidRPr="0064584F">
              <w:rPr>
                <w:rFonts w:ascii="Arial" w:eastAsia="Calibri" w:hAnsi="Arial" w:cs="Arial"/>
                <w:b/>
                <w:kern w:val="2"/>
                <w:sz w:val="20"/>
                <w:szCs w:val="20"/>
                <w:lang w:val="en-GB"/>
              </w:rPr>
              <w:t>Author’s Feedback</w:t>
            </w:r>
            <w:r w:rsidRPr="0064584F">
              <w:rPr>
                <w:rFonts w:ascii="Arial" w:eastAsia="Calibri" w:hAnsi="Arial" w:cs="Arial"/>
                <w:kern w:val="2"/>
                <w:sz w:val="20"/>
                <w:szCs w:val="20"/>
                <w:lang w:val="en-GB"/>
              </w:rPr>
              <w:t xml:space="preserve"> </w:t>
            </w:r>
            <w:r w:rsidR="00991F13" w:rsidRPr="0064584F">
              <w:rPr>
                <w:rFonts w:ascii="Arial" w:hAnsi="Arial" w:cs="Arial"/>
                <w:b/>
                <w:kern w:val="2"/>
                <w:sz w:val="20"/>
                <w:szCs w:val="20"/>
                <w:highlight w:val="yellow"/>
                <w:lang w:val="en-GB"/>
              </w:rPr>
              <w:t>(</w:t>
            </w:r>
            <w:r w:rsidR="00991F13" w:rsidRPr="0064584F">
              <w:rPr>
                <w:rFonts w:ascii="Arial" w:hAnsi="Arial" w:cs="Arial"/>
                <w:bCs/>
                <w:kern w:val="2"/>
                <w:sz w:val="20"/>
                <w:szCs w:val="20"/>
                <w:highlight w:val="yellow"/>
                <w:lang w:val="en-GB"/>
              </w:rPr>
              <w:t>Revision of the Manuscript and Feedback of Authors are mandatory for Rating of 2 and 1)</w:t>
            </w:r>
          </w:p>
        </w:tc>
      </w:tr>
      <w:tr w:rsidR="00CD1D57" w:rsidRPr="0064584F" w14:paraId="6A91DC58" w14:textId="77777777">
        <w:trPr>
          <w:trHeight w:val="20"/>
          <w:jc w:val="center"/>
        </w:trPr>
        <w:tc>
          <w:tcPr>
            <w:tcW w:w="1666" w:type="pct"/>
            <w:noWrap/>
            <w:hideMark/>
          </w:tcPr>
          <w:p w14:paraId="355BA2BF" w14:textId="77777777" w:rsidR="00CD1D57" w:rsidRPr="0064584F" w:rsidRDefault="00000000">
            <w:pPr>
              <w:rPr>
                <w:rFonts w:ascii="Arial" w:hAnsi="Arial" w:cs="Arial"/>
                <w:b/>
                <w:bCs/>
                <w:sz w:val="20"/>
                <w:szCs w:val="20"/>
                <w:lang w:val="en-GB"/>
              </w:rPr>
            </w:pPr>
            <w:r w:rsidRPr="0064584F">
              <w:rPr>
                <w:rFonts w:ascii="Arial" w:hAnsi="Arial" w:cs="Arial"/>
                <w:b/>
                <w:bCs/>
                <w:sz w:val="20"/>
                <w:szCs w:val="20"/>
                <w:lang w:val="en-GB"/>
              </w:rPr>
              <w:t xml:space="preserve">1. Is the title clear and appropriate for the study? </w:t>
            </w:r>
          </w:p>
          <w:p w14:paraId="177F5759"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0B46C2A2" w14:textId="77777777" w:rsidR="00CD1D57" w:rsidRPr="0064584F" w:rsidRDefault="00000000">
            <w:pPr>
              <w:rPr>
                <w:rFonts w:ascii="Arial" w:hAnsi="Arial" w:cs="Arial"/>
                <w:sz w:val="20"/>
                <w:szCs w:val="20"/>
                <w:u w:val="single"/>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377FB1A9" w:rsidR="00CD1D57" w:rsidRPr="0064584F" w:rsidRDefault="001C1F1A">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4AE266E2"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28549AF7" w14:textId="77777777">
        <w:trPr>
          <w:trHeight w:val="20"/>
          <w:jc w:val="center"/>
        </w:trPr>
        <w:tc>
          <w:tcPr>
            <w:tcW w:w="1666" w:type="pct"/>
            <w:noWrap/>
            <w:hideMark/>
          </w:tcPr>
          <w:p w14:paraId="78BEF98D" w14:textId="77777777" w:rsidR="00CD1D57" w:rsidRPr="0064584F" w:rsidRDefault="00000000">
            <w:pPr>
              <w:keepNext/>
              <w:outlineLvl w:val="1"/>
              <w:rPr>
                <w:rFonts w:ascii="Arial" w:eastAsia="MS Mincho" w:hAnsi="Arial" w:cs="Arial"/>
                <w:b/>
                <w:bCs/>
                <w:sz w:val="20"/>
                <w:szCs w:val="20"/>
                <w:lang w:val="en-GB"/>
              </w:rPr>
            </w:pPr>
            <w:r w:rsidRPr="0064584F">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196F0DF0"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16F5D449" w:rsidR="00CD1D57" w:rsidRPr="0064584F" w:rsidRDefault="001C1F1A">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5DEB5624"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372A2922" w14:textId="77777777">
        <w:trPr>
          <w:trHeight w:val="20"/>
          <w:jc w:val="center"/>
        </w:trPr>
        <w:tc>
          <w:tcPr>
            <w:tcW w:w="1666" w:type="pct"/>
            <w:noWrap/>
            <w:hideMark/>
          </w:tcPr>
          <w:p w14:paraId="50C9C12F"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3. Are the keywords appropriate and useful?</w:t>
            </w:r>
          </w:p>
          <w:p w14:paraId="6704FE8A"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45A5E580" w14:textId="77777777" w:rsidR="00CD1D57" w:rsidRPr="0064584F" w:rsidRDefault="00000000">
            <w:pPr>
              <w:rPr>
                <w:rFonts w:ascii="Arial" w:hAnsi="Arial" w:cs="Arial"/>
                <w:sz w:val="20"/>
                <w:szCs w:val="20"/>
                <w:lang w:val="en-GB" w:eastAsia="x-none"/>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1B22A3E6" w:rsidR="00CD1D57" w:rsidRPr="0064584F" w:rsidRDefault="001C1F1A">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3A38FC0C"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636B8C89" w14:textId="77777777">
        <w:trPr>
          <w:trHeight w:val="20"/>
          <w:jc w:val="center"/>
        </w:trPr>
        <w:tc>
          <w:tcPr>
            <w:tcW w:w="1666" w:type="pct"/>
            <w:noWrap/>
            <w:hideMark/>
          </w:tcPr>
          <w:p w14:paraId="6778CFD8"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162F2610" w14:textId="77777777" w:rsidR="00CD1D57" w:rsidRPr="0064584F" w:rsidRDefault="00000000">
            <w:pPr>
              <w:rPr>
                <w:rFonts w:ascii="Arial" w:hAnsi="Arial" w:cs="Arial"/>
                <w:sz w:val="20"/>
                <w:szCs w:val="20"/>
                <w:lang w:val="en-GB" w:eastAsia="x-none"/>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1E8A470A" w:rsidR="00CD1D57" w:rsidRPr="0064584F" w:rsidRDefault="001C1F1A">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459E428A"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77B7DF56" w14:textId="77777777">
        <w:trPr>
          <w:trHeight w:val="20"/>
          <w:jc w:val="center"/>
        </w:trPr>
        <w:tc>
          <w:tcPr>
            <w:tcW w:w="1666" w:type="pct"/>
            <w:noWrap/>
            <w:hideMark/>
          </w:tcPr>
          <w:p w14:paraId="2FFB4CE5"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5. Are the research objectives/hypotheses clearly stated?</w:t>
            </w:r>
          </w:p>
          <w:p w14:paraId="56C1C0F6"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62147A0D" w14:textId="77777777" w:rsidR="00CD1D57" w:rsidRPr="0064584F" w:rsidRDefault="00000000">
            <w:pPr>
              <w:rPr>
                <w:rFonts w:ascii="Arial" w:hAnsi="Arial" w:cs="Arial"/>
                <w:sz w:val="20"/>
                <w:szCs w:val="20"/>
                <w:lang w:val="en-GB" w:eastAsia="x-none"/>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63A44586" w:rsidR="00CD1D57" w:rsidRPr="0064584F" w:rsidRDefault="00F04F05">
            <w:pPr>
              <w:ind w:left="360"/>
              <w:rPr>
                <w:rFonts w:ascii="Arial" w:hAnsi="Arial" w:cs="Arial"/>
                <w:b/>
                <w:bCs/>
                <w:sz w:val="20"/>
                <w:szCs w:val="20"/>
                <w:lang w:val="en-GB"/>
              </w:rPr>
            </w:pPr>
            <w:r w:rsidRPr="0064584F">
              <w:rPr>
                <w:rFonts w:ascii="Arial" w:hAnsi="Arial" w:cs="Arial"/>
                <w:b/>
                <w:bCs/>
                <w:sz w:val="20"/>
                <w:szCs w:val="20"/>
                <w:lang w:val="en-GB"/>
              </w:rPr>
              <w:t>3</w:t>
            </w:r>
          </w:p>
        </w:tc>
        <w:tc>
          <w:tcPr>
            <w:tcW w:w="1667" w:type="pct"/>
          </w:tcPr>
          <w:p w14:paraId="4BE6FE55"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662C32FD" w14:textId="77777777">
        <w:trPr>
          <w:trHeight w:val="20"/>
          <w:jc w:val="center"/>
        </w:trPr>
        <w:tc>
          <w:tcPr>
            <w:tcW w:w="1666" w:type="pct"/>
            <w:noWrap/>
            <w:hideMark/>
          </w:tcPr>
          <w:p w14:paraId="63FFEBFD"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6. Is the literature review relevant and up to date?</w:t>
            </w:r>
          </w:p>
          <w:p w14:paraId="6C0D2B97"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504E2229" w14:textId="77777777" w:rsidR="00CD1D57" w:rsidRPr="0064584F" w:rsidRDefault="00000000">
            <w:pPr>
              <w:rPr>
                <w:rFonts w:ascii="Arial" w:hAnsi="Arial" w:cs="Arial"/>
                <w:sz w:val="20"/>
                <w:szCs w:val="20"/>
                <w:lang w:val="en-GB" w:eastAsia="x-none"/>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4E47E3A9" w:rsidR="00CD1D57" w:rsidRPr="0064584F" w:rsidRDefault="00F04F05">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5F01E146"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19B0B22F" w14:textId="77777777">
        <w:trPr>
          <w:trHeight w:val="20"/>
          <w:jc w:val="center"/>
        </w:trPr>
        <w:tc>
          <w:tcPr>
            <w:tcW w:w="1666" w:type="pct"/>
            <w:noWrap/>
            <w:hideMark/>
          </w:tcPr>
          <w:p w14:paraId="48ACF7B7"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7. Is the research methodology appropriate for the study?</w:t>
            </w:r>
          </w:p>
          <w:p w14:paraId="2EA7FF39"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7DF6FC14"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425DB580" w:rsidR="00CD1D57" w:rsidRPr="0064584F" w:rsidRDefault="00F04F05">
            <w:pPr>
              <w:ind w:left="360"/>
              <w:rPr>
                <w:rFonts w:ascii="Arial" w:hAnsi="Arial" w:cs="Arial"/>
                <w:b/>
                <w:bCs/>
                <w:sz w:val="20"/>
                <w:szCs w:val="20"/>
                <w:lang w:val="en-GB"/>
              </w:rPr>
            </w:pPr>
            <w:r w:rsidRPr="0064584F">
              <w:rPr>
                <w:rFonts w:ascii="Arial" w:hAnsi="Arial" w:cs="Arial"/>
                <w:b/>
                <w:bCs/>
                <w:sz w:val="20"/>
                <w:szCs w:val="20"/>
                <w:lang w:val="en-GB"/>
              </w:rPr>
              <w:t>4</w:t>
            </w:r>
          </w:p>
        </w:tc>
        <w:tc>
          <w:tcPr>
            <w:tcW w:w="1667" w:type="pct"/>
          </w:tcPr>
          <w:p w14:paraId="12BA8C9A"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60EE9C38" w14:textId="77777777">
        <w:trPr>
          <w:trHeight w:val="20"/>
          <w:jc w:val="center"/>
        </w:trPr>
        <w:tc>
          <w:tcPr>
            <w:tcW w:w="1666" w:type="pct"/>
            <w:noWrap/>
            <w:hideMark/>
          </w:tcPr>
          <w:p w14:paraId="2AB07E6E" w14:textId="77777777" w:rsidR="00CD1D57" w:rsidRPr="0064584F" w:rsidRDefault="00000000">
            <w:pPr>
              <w:keepNext/>
              <w:outlineLvl w:val="1"/>
              <w:rPr>
                <w:rFonts w:ascii="Arial" w:eastAsia="MS Mincho" w:hAnsi="Arial" w:cs="Arial"/>
                <w:b/>
                <w:bCs/>
                <w:sz w:val="20"/>
                <w:szCs w:val="20"/>
                <w:lang w:val="en-GB" w:eastAsia="x-none"/>
              </w:rPr>
            </w:pPr>
            <w:r w:rsidRPr="0064584F">
              <w:rPr>
                <w:rFonts w:ascii="Arial" w:eastAsia="MS Mincho" w:hAnsi="Arial" w:cs="Arial"/>
                <w:b/>
                <w:bCs/>
                <w:sz w:val="20"/>
                <w:szCs w:val="20"/>
                <w:lang w:val="en-GB" w:eastAsia="x-none"/>
              </w:rPr>
              <w:t>8. Were ethical issues properly addressed (if applicable)?</w:t>
            </w:r>
          </w:p>
          <w:p w14:paraId="4FEF1521"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220A84A8" w14:textId="77777777" w:rsidR="00CD1D57" w:rsidRPr="0064584F" w:rsidRDefault="00000000">
            <w:pPr>
              <w:rPr>
                <w:rFonts w:ascii="Arial" w:hAnsi="Arial" w:cs="Arial"/>
                <w:sz w:val="20"/>
                <w:szCs w:val="20"/>
                <w:lang w:val="en-GB" w:eastAsia="x-none"/>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0380EF36" w:rsidR="00CD1D57" w:rsidRPr="0064584F" w:rsidRDefault="00F04F05">
            <w:pPr>
              <w:ind w:left="360"/>
              <w:rPr>
                <w:rFonts w:ascii="Arial" w:hAnsi="Arial" w:cs="Arial"/>
                <w:b/>
                <w:bCs/>
                <w:sz w:val="20"/>
                <w:szCs w:val="20"/>
                <w:lang w:val="en-GB"/>
              </w:rPr>
            </w:pPr>
            <w:r w:rsidRPr="0064584F">
              <w:rPr>
                <w:rFonts w:ascii="Arial" w:hAnsi="Arial" w:cs="Arial"/>
                <w:b/>
                <w:bCs/>
                <w:sz w:val="20"/>
                <w:szCs w:val="20"/>
                <w:lang w:val="en-GB"/>
              </w:rPr>
              <w:t>N/A</w:t>
            </w:r>
          </w:p>
        </w:tc>
        <w:tc>
          <w:tcPr>
            <w:tcW w:w="1667" w:type="pct"/>
          </w:tcPr>
          <w:p w14:paraId="14000C90"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08F75773" w14:textId="77777777">
        <w:trPr>
          <w:trHeight w:val="20"/>
          <w:jc w:val="center"/>
        </w:trPr>
        <w:tc>
          <w:tcPr>
            <w:tcW w:w="1666" w:type="pct"/>
            <w:noWrap/>
            <w:hideMark/>
          </w:tcPr>
          <w:p w14:paraId="3CEBFB1E"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 xml:space="preserve">9. Are the results presented clearly? </w:t>
            </w:r>
          </w:p>
          <w:p w14:paraId="440D8185"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552E9A11" w14:textId="77777777" w:rsidR="00CD1D57" w:rsidRPr="0064584F" w:rsidRDefault="00000000">
            <w:pPr>
              <w:rPr>
                <w:rFonts w:ascii="Arial" w:hAnsi="Arial" w:cs="Arial"/>
                <w:bCs/>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0465AFA1"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67858976"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19CB0BFE" w14:textId="77777777">
        <w:trPr>
          <w:trHeight w:val="20"/>
          <w:jc w:val="center"/>
        </w:trPr>
        <w:tc>
          <w:tcPr>
            <w:tcW w:w="1666" w:type="pct"/>
            <w:noWrap/>
            <w:hideMark/>
          </w:tcPr>
          <w:p w14:paraId="13E2999E"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10. Are tables and figures clear, relevant, and necessary?</w:t>
            </w:r>
          </w:p>
          <w:p w14:paraId="772BF6C5"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6CA6E27E"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64584F" w:rsidRDefault="00CD1D57">
            <w:pPr>
              <w:rPr>
                <w:rFonts w:ascii="Arial" w:hAnsi="Arial" w:cs="Arial"/>
                <w:color w:val="404040"/>
                <w:sz w:val="20"/>
                <w:szCs w:val="20"/>
                <w:shd w:val="clear" w:color="auto" w:fill="FFFFFF"/>
                <w:lang w:val="en-GB"/>
              </w:rPr>
            </w:pPr>
          </w:p>
          <w:p w14:paraId="51598B39" w14:textId="77777777" w:rsidR="00CD1D57" w:rsidRPr="0064584F" w:rsidRDefault="00CD1D57">
            <w:pPr>
              <w:rPr>
                <w:rFonts w:ascii="Arial" w:hAnsi="Arial" w:cs="Arial"/>
                <w:sz w:val="20"/>
                <w:szCs w:val="20"/>
                <w:lang w:val="en-GB"/>
              </w:rPr>
            </w:pPr>
          </w:p>
        </w:tc>
        <w:tc>
          <w:tcPr>
            <w:tcW w:w="1667" w:type="pct"/>
          </w:tcPr>
          <w:p w14:paraId="733EF6A6" w14:textId="4C0F7221"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5189428D"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47DFA612" w14:textId="77777777">
        <w:trPr>
          <w:trHeight w:val="20"/>
          <w:jc w:val="center"/>
        </w:trPr>
        <w:tc>
          <w:tcPr>
            <w:tcW w:w="1666" w:type="pct"/>
            <w:noWrap/>
            <w:hideMark/>
          </w:tcPr>
          <w:p w14:paraId="1D97D0EA"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11. Does the discussion relate findings to existing literature?</w:t>
            </w:r>
          </w:p>
          <w:p w14:paraId="643658FA"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140062F6"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079A3023"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75548E2F"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4F2CC4F8" w14:textId="77777777">
        <w:trPr>
          <w:trHeight w:val="20"/>
          <w:jc w:val="center"/>
        </w:trPr>
        <w:tc>
          <w:tcPr>
            <w:tcW w:w="1666" w:type="pct"/>
            <w:noWrap/>
            <w:hideMark/>
          </w:tcPr>
          <w:p w14:paraId="69F2EA43"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12. Are the conclusions supported by the data?</w:t>
            </w:r>
          </w:p>
          <w:p w14:paraId="2711F17F"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766A50DA"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41356184"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6747F91D"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0D11DDA2" w14:textId="77777777">
        <w:trPr>
          <w:trHeight w:val="20"/>
          <w:jc w:val="center"/>
        </w:trPr>
        <w:tc>
          <w:tcPr>
            <w:tcW w:w="1666" w:type="pct"/>
            <w:noWrap/>
            <w:hideMark/>
          </w:tcPr>
          <w:p w14:paraId="038D4C78"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13. Are the limitations of the study discussed?</w:t>
            </w:r>
          </w:p>
          <w:p w14:paraId="5EBB3A0F"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4FAF4091"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37EAE4A3"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3</w:t>
            </w:r>
          </w:p>
        </w:tc>
        <w:tc>
          <w:tcPr>
            <w:tcW w:w="1667" w:type="pct"/>
          </w:tcPr>
          <w:p w14:paraId="4DA6A4EC"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6115F6F4" w14:textId="77777777">
        <w:trPr>
          <w:trHeight w:val="20"/>
          <w:jc w:val="center"/>
        </w:trPr>
        <w:tc>
          <w:tcPr>
            <w:tcW w:w="1666" w:type="pct"/>
            <w:noWrap/>
            <w:hideMark/>
          </w:tcPr>
          <w:p w14:paraId="017058E9"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14. Are the references relevant and sufficient (in number)?</w:t>
            </w:r>
          </w:p>
          <w:p w14:paraId="4E0F99F1"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47918E57"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N/A = Not Applicable</w:t>
            </w:r>
          </w:p>
        </w:tc>
        <w:tc>
          <w:tcPr>
            <w:tcW w:w="1667" w:type="pct"/>
          </w:tcPr>
          <w:p w14:paraId="633C28C2" w14:textId="49521955"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15F48819"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5DE51DDD" w14:textId="77777777">
        <w:trPr>
          <w:trHeight w:val="20"/>
          <w:jc w:val="center"/>
        </w:trPr>
        <w:tc>
          <w:tcPr>
            <w:tcW w:w="1666" w:type="pct"/>
            <w:noWrap/>
            <w:hideMark/>
          </w:tcPr>
          <w:p w14:paraId="22AFE09C" w14:textId="77777777" w:rsidR="00CD1D57" w:rsidRPr="0064584F" w:rsidRDefault="00000000">
            <w:pPr>
              <w:rPr>
                <w:rFonts w:ascii="Arial" w:hAnsi="Arial" w:cs="Arial"/>
                <w:b/>
                <w:sz w:val="20"/>
                <w:szCs w:val="20"/>
                <w:lang w:val="en-GB"/>
              </w:rPr>
            </w:pPr>
            <w:r w:rsidRPr="0064584F">
              <w:rPr>
                <w:rFonts w:ascii="Arial" w:hAnsi="Arial" w:cs="Arial"/>
                <w:b/>
                <w:sz w:val="20"/>
                <w:szCs w:val="20"/>
                <w:lang w:val="en-GB"/>
              </w:rPr>
              <w:t>15. Is the manuscript written in clear and understandable language?</w:t>
            </w:r>
          </w:p>
          <w:p w14:paraId="50487EB6"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Rating Scale: </w:t>
            </w:r>
          </w:p>
          <w:p w14:paraId="0831F53F" w14:textId="77777777" w:rsidR="00CD1D57" w:rsidRPr="0064584F" w:rsidRDefault="00000000">
            <w:pPr>
              <w:rPr>
                <w:rFonts w:ascii="Arial" w:hAnsi="Arial" w:cs="Arial"/>
                <w:color w:val="404040"/>
                <w:sz w:val="20"/>
                <w:szCs w:val="20"/>
                <w:shd w:val="clear" w:color="auto" w:fill="FFFFFF"/>
                <w:lang w:val="en-GB"/>
              </w:rPr>
            </w:pPr>
            <w:r w:rsidRPr="0064584F">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64584F" w:rsidRDefault="00000000">
            <w:pPr>
              <w:rPr>
                <w:rFonts w:ascii="Arial" w:hAnsi="Arial" w:cs="Arial"/>
                <w:sz w:val="20"/>
                <w:szCs w:val="20"/>
                <w:lang w:val="en-GB"/>
              </w:rPr>
            </w:pPr>
            <w:r w:rsidRPr="0064584F">
              <w:rPr>
                <w:rFonts w:ascii="Arial" w:hAnsi="Arial" w:cs="Arial"/>
                <w:color w:val="404040"/>
                <w:sz w:val="20"/>
                <w:szCs w:val="20"/>
                <w:shd w:val="clear" w:color="auto" w:fill="FFFFFF"/>
                <w:lang w:val="en-GB"/>
              </w:rPr>
              <w:t>N/A = Not Applicable</w:t>
            </w:r>
          </w:p>
        </w:tc>
        <w:tc>
          <w:tcPr>
            <w:tcW w:w="1667" w:type="pct"/>
          </w:tcPr>
          <w:p w14:paraId="56AF5CEE" w14:textId="6DA29CBB" w:rsidR="00CD1D57" w:rsidRPr="0064584F" w:rsidRDefault="00F04F05">
            <w:pPr>
              <w:contextualSpacing/>
              <w:rPr>
                <w:rFonts w:ascii="Arial" w:hAnsi="Arial" w:cs="Arial"/>
                <w:bCs/>
                <w:sz w:val="20"/>
                <w:szCs w:val="20"/>
                <w:lang w:val="en-GB"/>
              </w:rPr>
            </w:pPr>
            <w:r w:rsidRPr="0064584F">
              <w:rPr>
                <w:rFonts w:ascii="Arial" w:hAnsi="Arial" w:cs="Arial"/>
                <w:bCs/>
                <w:sz w:val="20"/>
                <w:szCs w:val="20"/>
                <w:lang w:val="en-GB"/>
              </w:rPr>
              <w:t>4</w:t>
            </w:r>
          </w:p>
        </w:tc>
        <w:tc>
          <w:tcPr>
            <w:tcW w:w="1667" w:type="pct"/>
          </w:tcPr>
          <w:p w14:paraId="208D0AD4" w14:textId="77777777" w:rsidR="00CD1D57" w:rsidRPr="0064584F" w:rsidRDefault="00CD1D57">
            <w:pPr>
              <w:keepNext/>
              <w:outlineLvl w:val="1"/>
              <w:rPr>
                <w:rFonts w:ascii="Arial" w:eastAsia="MS Mincho" w:hAnsi="Arial" w:cs="Arial"/>
                <w:bCs/>
                <w:sz w:val="20"/>
                <w:szCs w:val="20"/>
                <w:lang w:val="en-GB"/>
              </w:rPr>
            </w:pPr>
          </w:p>
        </w:tc>
      </w:tr>
    </w:tbl>
    <w:p w14:paraId="39B77FA0" w14:textId="77777777" w:rsidR="00CD1D57" w:rsidRPr="0064584F" w:rsidRDefault="00CD1D57">
      <w:pPr>
        <w:jc w:val="both"/>
        <w:rPr>
          <w:rFonts w:ascii="Arial" w:eastAsia="MS Mincho" w:hAnsi="Arial" w:cs="Arial"/>
          <w:b/>
          <w:bCs/>
          <w:sz w:val="20"/>
          <w:szCs w:val="20"/>
          <w:u w:val="single"/>
          <w:lang w:val="en-GB" w:eastAsia="x-none"/>
        </w:rPr>
      </w:pPr>
    </w:p>
    <w:p w14:paraId="4FA7FCE2" w14:textId="77777777" w:rsidR="00CD1D57" w:rsidRPr="0064584F" w:rsidRDefault="00CD1D57">
      <w:pPr>
        <w:jc w:val="both"/>
        <w:rPr>
          <w:rFonts w:ascii="Arial" w:eastAsia="MS Mincho" w:hAnsi="Arial" w:cs="Arial"/>
          <w:b/>
          <w:bCs/>
          <w:sz w:val="20"/>
          <w:szCs w:val="20"/>
          <w:u w:val="single"/>
          <w:lang w:val="en-GB" w:eastAsia="x-none"/>
        </w:rPr>
      </w:pPr>
    </w:p>
    <w:p w14:paraId="7A9D492F" w14:textId="77777777" w:rsidR="00CD1D57" w:rsidRPr="0064584F" w:rsidRDefault="00000000">
      <w:pPr>
        <w:keepNext/>
        <w:outlineLvl w:val="1"/>
        <w:rPr>
          <w:rFonts w:ascii="Arial" w:eastAsia="MS Mincho" w:hAnsi="Arial" w:cs="Arial"/>
          <w:b/>
          <w:bCs/>
          <w:sz w:val="20"/>
          <w:szCs w:val="20"/>
          <w:u w:val="single"/>
          <w:lang w:val="en-GB"/>
        </w:rPr>
      </w:pPr>
      <w:r w:rsidRPr="0064584F">
        <w:rPr>
          <w:rFonts w:ascii="Arial" w:eastAsia="MS Mincho" w:hAnsi="Arial" w:cs="Arial"/>
          <w:b/>
          <w:bCs/>
          <w:sz w:val="20"/>
          <w:szCs w:val="20"/>
          <w:highlight w:val="yellow"/>
          <w:u w:val="single"/>
          <w:lang w:val="en-GB"/>
        </w:rPr>
        <w:lastRenderedPageBreak/>
        <w:t>PART 2.2 (Subjective Evaluation)</w:t>
      </w:r>
    </w:p>
    <w:p w14:paraId="7F0D7D2B" w14:textId="77777777" w:rsidR="00CD1D57" w:rsidRPr="0064584F"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64584F" w14:paraId="0F383F2A" w14:textId="77777777">
        <w:trPr>
          <w:trHeight w:val="20"/>
          <w:jc w:val="center"/>
        </w:trPr>
        <w:tc>
          <w:tcPr>
            <w:tcW w:w="1666" w:type="pct"/>
            <w:noWrap/>
          </w:tcPr>
          <w:p w14:paraId="4387C671" w14:textId="77777777" w:rsidR="00CD1D57" w:rsidRPr="0064584F"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64584F" w:rsidRDefault="00000000">
            <w:pPr>
              <w:keepNext/>
              <w:outlineLvl w:val="1"/>
              <w:rPr>
                <w:rFonts w:ascii="Arial" w:eastAsia="MS Mincho" w:hAnsi="Arial" w:cs="Arial"/>
                <w:b/>
                <w:bCs/>
                <w:sz w:val="20"/>
                <w:szCs w:val="20"/>
                <w:lang w:val="en-GB"/>
              </w:rPr>
            </w:pPr>
            <w:r w:rsidRPr="0064584F">
              <w:rPr>
                <w:rFonts w:ascii="Arial" w:eastAsia="MS Mincho" w:hAnsi="Arial" w:cs="Arial"/>
                <w:b/>
                <w:bCs/>
                <w:sz w:val="20"/>
                <w:szCs w:val="20"/>
                <w:lang w:val="en-GB"/>
              </w:rPr>
              <w:t>Reviewer’s comment</w:t>
            </w:r>
          </w:p>
          <w:p w14:paraId="5FAC8127" w14:textId="77777777" w:rsidR="00CD1D57" w:rsidRPr="0064584F" w:rsidRDefault="00CD1D57">
            <w:pPr>
              <w:rPr>
                <w:rFonts w:ascii="Arial" w:hAnsi="Arial" w:cs="Arial"/>
                <w:sz w:val="20"/>
                <w:szCs w:val="20"/>
                <w:lang w:val="en-GB"/>
              </w:rPr>
            </w:pPr>
          </w:p>
        </w:tc>
        <w:tc>
          <w:tcPr>
            <w:tcW w:w="1667" w:type="pct"/>
          </w:tcPr>
          <w:p w14:paraId="77E38C75" w14:textId="77777777" w:rsidR="00CD1D57" w:rsidRPr="0064584F" w:rsidRDefault="00000000">
            <w:pPr>
              <w:spacing w:after="160" w:line="256" w:lineRule="auto"/>
              <w:rPr>
                <w:rFonts w:ascii="Arial" w:eastAsia="Calibri" w:hAnsi="Arial" w:cs="Arial"/>
                <w:kern w:val="2"/>
                <w:sz w:val="20"/>
                <w:szCs w:val="20"/>
                <w:lang w:val="en-IN"/>
              </w:rPr>
            </w:pPr>
            <w:r w:rsidRPr="0064584F">
              <w:rPr>
                <w:rFonts w:ascii="Arial" w:eastAsia="Calibri" w:hAnsi="Arial" w:cs="Arial"/>
                <w:b/>
                <w:kern w:val="2"/>
                <w:sz w:val="20"/>
                <w:szCs w:val="20"/>
                <w:lang w:val="en-IN"/>
              </w:rPr>
              <w:t>Author’s Feedback</w:t>
            </w:r>
            <w:r w:rsidRPr="0064584F">
              <w:rPr>
                <w:rFonts w:ascii="Arial" w:eastAsia="Calibri" w:hAnsi="Arial" w:cs="Arial"/>
                <w:kern w:val="2"/>
                <w:sz w:val="20"/>
                <w:szCs w:val="20"/>
                <w:lang w:val="en-IN"/>
              </w:rPr>
              <w:t xml:space="preserve"> (</w:t>
            </w:r>
            <w:r w:rsidRPr="0064584F">
              <w:rPr>
                <w:rFonts w:ascii="Arial" w:eastAsia="Calibri" w:hAnsi="Arial" w:cs="Arial"/>
                <w:kern w:val="2"/>
                <w:sz w:val="20"/>
                <w:szCs w:val="20"/>
                <w:highlight w:val="yellow"/>
                <w:lang w:val="en-IN"/>
              </w:rPr>
              <w:t>It is mandatory that authors should write his/her feedback here)</w:t>
            </w:r>
          </w:p>
          <w:p w14:paraId="6F9055CB"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4F6C7329" w14:textId="77777777">
        <w:trPr>
          <w:trHeight w:val="20"/>
          <w:jc w:val="center"/>
        </w:trPr>
        <w:tc>
          <w:tcPr>
            <w:tcW w:w="1666" w:type="pct"/>
            <w:noWrap/>
          </w:tcPr>
          <w:p w14:paraId="7BDBEFD1" w14:textId="77777777" w:rsidR="00CD1D57" w:rsidRPr="0064584F" w:rsidRDefault="00000000">
            <w:pPr>
              <w:rPr>
                <w:rFonts w:ascii="Arial" w:hAnsi="Arial" w:cs="Arial"/>
                <w:b/>
                <w:bCs/>
                <w:sz w:val="20"/>
                <w:szCs w:val="20"/>
                <w:lang w:val="en-GB"/>
              </w:rPr>
            </w:pPr>
            <w:r w:rsidRPr="0064584F">
              <w:rPr>
                <w:rFonts w:ascii="Arial" w:hAnsi="Arial" w:cs="Arial"/>
                <w:b/>
                <w:bCs/>
                <w:sz w:val="20"/>
                <w:szCs w:val="20"/>
                <w:lang w:val="en-GB"/>
              </w:rPr>
              <w:t>Is the title of the article suitable?</w:t>
            </w:r>
          </w:p>
          <w:p w14:paraId="3F8C22A8" w14:textId="77777777" w:rsidR="00CD1D57" w:rsidRPr="0064584F" w:rsidRDefault="00CD1D57">
            <w:pPr>
              <w:rPr>
                <w:rFonts w:ascii="Arial" w:hAnsi="Arial" w:cs="Arial"/>
                <w:bCs/>
                <w:sz w:val="20"/>
                <w:szCs w:val="20"/>
                <w:lang w:val="en-GB"/>
              </w:rPr>
            </w:pPr>
          </w:p>
          <w:p w14:paraId="7E1A5913"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If your answer is NO, please provide a brief, clear suggestion for improvement.</w:t>
            </w:r>
          </w:p>
          <w:p w14:paraId="53D82A22" w14:textId="77777777" w:rsidR="00CD1D57" w:rsidRPr="0064584F" w:rsidRDefault="00CD1D57">
            <w:pPr>
              <w:rPr>
                <w:rFonts w:ascii="Arial" w:hAnsi="Arial" w:cs="Arial"/>
                <w:sz w:val="20"/>
                <w:szCs w:val="20"/>
                <w:u w:val="single"/>
                <w:lang w:val="en-GB"/>
              </w:rPr>
            </w:pPr>
          </w:p>
        </w:tc>
        <w:tc>
          <w:tcPr>
            <w:tcW w:w="1667" w:type="pct"/>
          </w:tcPr>
          <w:p w14:paraId="26D53A7D" w14:textId="25916D62" w:rsidR="00CD1D57" w:rsidRPr="0064584F" w:rsidRDefault="00F04F05">
            <w:pPr>
              <w:ind w:left="360"/>
              <w:rPr>
                <w:rFonts w:ascii="Arial" w:hAnsi="Arial" w:cs="Arial"/>
                <w:b/>
                <w:bCs/>
                <w:sz w:val="20"/>
                <w:szCs w:val="20"/>
                <w:lang w:val="en-GB"/>
              </w:rPr>
            </w:pPr>
            <w:r w:rsidRPr="0064584F">
              <w:rPr>
                <w:rFonts w:ascii="Arial" w:hAnsi="Arial" w:cs="Arial"/>
                <w:b/>
                <w:bCs/>
                <w:sz w:val="20"/>
                <w:szCs w:val="20"/>
                <w:lang w:val="en-GB"/>
              </w:rPr>
              <w:t>Yes</w:t>
            </w:r>
          </w:p>
        </w:tc>
        <w:tc>
          <w:tcPr>
            <w:tcW w:w="1667" w:type="pct"/>
          </w:tcPr>
          <w:p w14:paraId="5D31829C"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51C8A0F1" w14:textId="77777777">
        <w:trPr>
          <w:trHeight w:val="20"/>
          <w:jc w:val="center"/>
        </w:trPr>
        <w:tc>
          <w:tcPr>
            <w:tcW w:w="1666" w:type="pct"/>
            <w:noWrap/>
          </w:tcPr>
          <w:p w14:paraId="0E8AD998" w14:textId="77777777" w:rsidR="00CD1D57" w:rsidRPr="0064584F" w:rsidRDefault="00000000">
            <w:pPr>
              <w:keepNext/>
              <w:outlineLvl w:val="1"/>
              <w:rPr>
                <w:rFonts w:ascii="Arial" w:eastAsia="MS Mincho" w:hAnsi="Arial" w:cs="Arial"/>
                <w:b/>
                <w:bCs/>
                <w:sz w:val="20"/>
                <w:szCs w:val="20"/>
                <w:lang w:val="en-GB"/>
              </w:rPr>
            </w:pPr>
            <w:r w:rsidRPr="0064584F">
              <w:rPr>
                <w:rFonts w:ascii="Arial" w:eastAsia="MS Mincho" w:hAnsi="Arial" w:cs="Arial"/>
                <w:b/>
                <w:bCs/>
                <w:sz w:val="20"/>
                <w:szCs w:val="20"/>
                <w:lang w:val="en-GB"/>
              </w:rPr>
              <w:t xml:space="preserve">Is the abstract of the article comprehensive? </w:t>
            </w:r>
          </w:p>
          <w:p w14:paraId="7FCA4CB2"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s</w:t>
            </w:r>
          </w:p>
          <w:p w14:paraId="0EED3683"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If your answer is NO, please provide a brief, clear suggestion for improvement.</w:t>
            </w:r>
          </w:p>
          <w:p w14:paraId="3D50FE28" w14:textId="77777777" w:rsidR="00CD1D57" w:rsidRPr="0064584F" w:rsidRDefault="00CD1D57">
            <w:pPr>
              <w:rPr>
                <w:rFonts w:ascii="Arial" w:hAnsi="Arial" w:cs="Arial"/>
                <w:sz w:val="20"/>
                <w:szCs w:val="20"/>
                <w:lang w:val="en-GB"/>
              </w:rPr>
            </w:pPr>
          </w:p>
        </w:tc>
        <w:tc>
          <w:tcPr>
            <w:tcW w:w="1667" w:type="pct"/>
          </w:tcPr>
          <w:p w14:paraId="673311B5" w14:textId="7AC3778E" w:rsidR="00CD1D57" w:rsidRPr="0064584F" w:rsidRDefault="006902D7">
            <w:pPr>
              <w:ind w:left="360"/>
              <w:rPr>
                <w:rFonts w:ascii="Arial" w:hAnsi="Arial" w:cs="Arial"/>
                <w:b/>
                <w:bCs/>
                <w:sz w:val="20"/>
                <w:szCs w:val="20"/>
                <w:lang w:val="en-GB"/>
              </w:rPr>
            </w:pPr>
            <w:r w:rsidRPr="0064584F">
              <w:rPr>
                <w:rFonts w:ascii="Arial" w:hAnsi="Arial" w:cs="Arial"/>
                <w:b/>
                <w:bCs/>
                <w:sz w:val="20"/>
                <w:szCs w:val="20"/>
                <w:lang w:val="en-GB"/>
              </w:rPr>
              <w:t>Yes</w:t>
            </w:r>
          </w:p>
        </w:tc>
        <w:tc>
          <w:tcPr>
            <w:tcW w:w="1667" w:type="pct"/>
          </w:tcPr>
          <w:p w14:paraId="2D3B2A0B"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5FCABC3B" w14:textId="77777777">
        <w:trPr>
          <w:trHeight w:val="20"/>
          <w:jc w:val="center"/>
        </w:trPr>
        <w:tc>
          <w:tcPr>
            <w:tcW w:w="1666" w:type="pct"/>
            <w:noWrap/>
            <w:hideMark/>
          </w:tcPr>
          <w:p w14:paraId="18D31931" w14:textId="77777777" w:rsidR="00CD1D57" w:rsidRPr="0064584F" w:rsidRDefault="00000000">
            <w:pPr>
              <w:keepNext/>
              <w:outlineLvl w:val="1"/>
              <w:rPr>
                <w:rFonts w:ascii="Arial" w:eastAsia="MS Mincho" w:hAnsi="Arial" w:cs="Arial"/>
                <w:bCs/>
                <w:sz w:val="20"/>
                <w:szCs w:val="20"/>
                <w:lang w:val="en-GB"/>
              </w:rPr>
            </w:pPr>
            <w:r w:rsidRPr="0064584F">
              <w:rPr>
                <w:rFonts w:ascii="Arial" w:eastAsia="MS Mincho" w:hAnsi="Arial" w:cs="Arial"/>
                <w:b/>
                <w:bCs/>
                <w:sz w:val="20"/>
                <w:szCs w:val="20"/>
                <w:lang w:val="en-GB"/>
              </w:rPr>
              <w:t xml:space="preserve">Is the manuscript scientifically correct? </w:t>
            </w:r>
            <w:r w:rsidRPr="0064584F">
              <w:rPr>
                <w:rFonts w:ascii="Arial" w:eastAsia="MS Mincho" w:hAnsi="Arial" w:cs="Arial"/>
                <w:b/>
                <w:bCs/>
                <w:sz w:val="20"/>
                <w:szCs w:val="20"/>
                <w:lang w:val="en-GB"/>
              </w:rPr>
              <w:br/>
            </w:r>
          </w:p>
          <w:p w14:paraId="757A25E5"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If your answer is NO, please provide a brief, clear suggestion for improvement</w:t>
            </w:r>
          </w:p>
          <w:p w14:paraId="6A0CABC3" w14:textId="77777777" w:rsidR="00CD1D57" w:rsidRPr="0064584F" w:rsidRDefault="00000000">
            <w:pPr>
              <w:rPr>
                <w:rFonts w:ascii="Arial" w:hAnsi="Arial" w:cs="Arial"/>
                <w:b/>
                <w:sz w:val="20"/>
                <w:szCs w:val="20"/>
                <w:lang w:val="en-GB"/>
              </w:rPr>
            </w:pPr>
            <w:r w:rsidRPr="0064584F">
              <w:rPr>
                <w:rFonts w:ascii="Arial" w:hAnsi="Arial" w:cs="Arial"/>
                <w:bCs/>
                <w:sz w:val="20"/>
                <w:szCs w:val="20"/>
                <w:lang w:val="en-GB"/>
              </w:rPr>
              <w:t>.</w:t>
            </w:r>
          </w:p>
        </w:tc>
        <w:tc>
          <w:tcPr>
            <w:tcW w:w="1667" w:type="pct"/>
          </w:tcPr>
          <w:p w14:paraId="03265580" w14:textId="06E2F684" w:rsidR="00CD1D57" w:rsidRPr="0064584F" w:rsidRDefault="006902D7">
            <w:pPr>
              <w:contextualSpacing/>
              <w:rPr>
                <w:rFonts w:ascii="Arial" w:hAnsi="Arial" w:cs="Arial"/>
                <w:bCs/>
                <w:sz w:val="20"/>
                <w:szCs w:val="20"/>
                <w:lang w:val="en-GB"/>
              </w:rPr>
            </w:pPr>
            <w:r w:rsidRPr="0064584F">
              <w:rPr>
                <w:rFonts w:ascii="Arial" w:hAnsi="Arial" w:cs="Arial"/>
                <w:bCs/>
                <w:sz w:val="20"/>
                <w:szCs w:val="20"/>
                <w:lang w:val="en-GB"/>
              </w:rPr>
              <w:t>Yes</w:t>
            </w:r>
          </w:p>
        </w:tc>
        <w:tc>
          <w:tcPr>
            <w:tcW w:w="1667" w:type="pct"/>
          </w:tcPr>
          <w:p w14:paraId="70AAB410"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7F726587" w14:textId="77777777">
        <w:trPr>
          <w:trHeight w:val="20"/>
          <w:jc w:val="center"/>
        </w:trPr>
        <w:tc>
          <w:tcPr>
            <w:tcW w:w="1666" w:type="pct"/>
            <w:noWrap/>
          </w:tcPr>
          <w:p w14:paraId="7FA3FBEC" w14:textId="77777777" w:rsidR="00CD1D57" w:rsidRPr="0064584F" w:rsidRDefault="00000000">
            <w:pPr>
              <w:rPr>
                <w:rFonts w:ascii="Arial" w:hAnsi="Arial" w:cs="Arial"/>
                <w:b/>
                <w:bCs/>
                <w:sz w:val="20"/>
                <w:szCs w:val="20"/>
                <w:lang w:val="en-GB"/>
              </w:rPr>
            </w:pPr>
            <w:r w:rsidRPr="0064584F">
              <w:rPr>
                <w:rFonts w:ascii="Arial" w:hAnsi="Arial" w:cs="Arial"/>
                <w:b/>
                <w:bCs/>
                <w:sz w:val="20"/>
                <w:szCs w:val="20"/>
                <w:lang w:val="en-GB"/>
              </w:rPr>
              <w:t xml:space="preserve">Are the references sufficient and recent? </w:t>
            </w:r>
          </w:p>
          <w:p w14:paraId="51047A6E"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(YES or NO)</w:t>
            </w:r>
          </w:p>
          <w:p w14:paraId="33D9A4CE" w14:textId="77777777" w:rsidR="00CD1D57" w:rsidRPr="0064584F" w:rsidRDefault="00CD1D57">
            <w:pPr>
              <w:rPr>
                <w:rFonts w:ascii="Arial" w:hAnsi="Arial" w:cs="Arial"/>
                <w:bCs/>
                <w:sz w:val="20"/>
                <w:szCs w:val="20"/>
                <w:lang w:val="en-GB"/>
              </w:rPr>
            </w:pPr>
          </w:p>
          <w:p w14:paraId="3F943A51"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If your answer is NO, please provide clear suggestion for improvement.</w:t>
            </w:r>
          </w:p>
          <w:p w14:paraId="348E1A35" w14:textId="77777777" w:rsidR="00CD1D57" w:rsidRPr="0064584F" w:rsidRDefault="00CD1D57">
            <w:pPr>
              <w:rPr>
                <w:rFonts w:ascii="Arial" w:hAnsi="Arial" w:cs="Arial"/>
                <w:b/>
                <w:bCs/>
                <w:sz w:val="20"/>
                <w:szCs w:val="20"/>
                <w:lang w:val="en-GB"/>
              </w:rPr>
            </w:pPr>
          </w:p>
        </w:tc>
        <w:tc>
          <w:tcPr>
            <w:tcW w:w="1667" w:type="pct"/>
          </w:tcPr>
          <w:p w14:paraId="425285C7" w14:textId="77777777" w:rsidR="006902D7" w:rsidRPr="0064584F" w:rsidRDefault="006902D7" w:rsidP="006902D7">
            <w:pPr>
              <w:spacing w:after="160" w:line="278" w:lineRule="auto"/>
              <w:jc w:val="both"/>
              <w:rPr>
                <w:rFonts w:ascii="Arial" w:hAnsi="Arial" w:cs="Arial"/>
                <w:sz w:val="20"/>
                <w:szCs w:val="20"/>
              </w:rPr>
            </w:pPr>
            <w:r w:rsidRPr="0064584F">
              <w:rPr>
                <w:rFonts w:ascii="Arial" w:hAnsi="Arial" w:cs="Arial"/>
                <w:sz w:val="20"/>
                <w:szCs w:val="20"/>
              </w:rPr>
              <w:t>NO.</w:t>
            </w:r>
          </w:p>
          <w:p w14:paraId="72E2EA52" w14:textId="0D78C092" w:rsidR="006902D7" w:rsidRPr="0064584F" w:rsidRDefault="006902D7" w:rsidP="006902D7">
            <w:pPr>
              <w:jc w:val="both"/>
              <w:rPr>
                <w:rFonts w:ascii="Arial" w:hAnsi="Arial" w:cs="Arial"/>
                <w:sz w:val="20"/>
                <w:szCs w:val="20"/>
              </w:rPr>
            </w:pPr>
            <w:r w:rsidRPr="0064584F">
              <w:rPr>
                <w:rFonts w:ascii="Arial" w:hAnsi="Arial" w:cs="Arial"/>
                <w:sz w:val="20"/>
                <w:szCs w:val="20"/>
              </w:rPr>
              <w:t xml:space="preserve">The reference list is generally relevant and includes several recent sources, but it would benefit from strengthening with an additional 2024–2026 empirical studies directly addressing AI adoption, corporate financial risk, financing costs, and firm value. </w:t>
            </w:r>
          </w:p>
          <w:p w14:paraId="0644537D" w14:textId="77777777" w:rsidR="006902D7" w:rsidRPr="0064584F" w:rsidRDefault="006902D7" w:rsidP="006902D7">
            <w:pPr>
              <w:spacing w:after="160" w:line="278" w:lineRule="auto"/>
              <w:jc w:val="both"/>
              <w:rPr>
                <w:rFonts w:ascii="Arial" w:hAnsi="Arial" w:cs="Arial"/>
                <w:sz w:val="20"/>
                <w:szCs w:val="20"/>
              </w:rPr>
            </w:pPr>
            <w:r w:rsidRPr="0064584F">
              <w:rPr>
                <w:rFonts w:ascii="Arial" w:hAnsi="Arial" w:cs="Arial"/>
                <w:b/>
                <w:bCs/>
                <w:sz w:val="20"/>
                <w:szCs w:val="20"/>
              </w:rPr>
              <w:t>Suggestion for improvement:</w:t>
            </w:r>
            <w:r w:rsidRPr="0064584F">
              <w:rPr>
                <w:rFonts w:ascii="Arial" w:hAnsi="Arial" w:cs="Arial"/>
                <w:sz w:val="20"/>
                <w:szCs w:val="20"/>
              </w:rPr>
              <w:t xml:space="preserve"> Retain the important foundational finance references, but add approximately 4–6 recent peer-reviewed studies (2024–2026) that more directly connect artificial intelligence with cost of debt/financing, corporate risk, and firm value. This would improve both the recency and the direct relevance of the reference base without unnecessarily increasing the length of the manuscript.</w:t>
            </w:r>
          </w:p>
          <w:p w14:paraId="4A90227E" w14:textId="77777777" w:rsidR="00CD1D57" w:rsidRPr="0064584F" w:rsidRDefault="00CD1D57">
            <w:pPr>
              <w:contextualSpacing/>
              <w:rPr>
                <w:rFonts w:ascii="Arial" w:hAnsi="Arial" w:cs="Arial"/>
                <w:bCs/>
                <w:sz w:val="20"/>
                <w:szCs w:val="20"/>
              </w:rPr>
            </w:pPr>
          </w:p>
        </w:tc>
        <w:tc>
          <w:tcPr>
            <w:tcW w:w="1667" w:type="pct"/>
          </w:tcPr>
          <w:p w14:paraId="1688214E" w14:textId="77777777" w:rsidR="00CD1D57" w:rsidRPr="0064584F" w:rsidRDefault="00CD1D57">
            <w:pPr>
              <w:keepNext/>
              <w:outlineLvl w:val="1"/>
              <w:rPr>
                <w:rFonts w:ascii="Arial" w:eastAsia="MS Mincho" w:hAnsi="Arial" w:cs="Arial"/>
                <w:bCs/>
                <w:sz w:val="20"/>
                <w:szCs w:val="20"/>
                <w:lang w:val="en-GB"/>
              </w:rPr>
            </w:pPr>
          </w:p>
        </w:tc>
      </w:tr>
      <w:tr w:rsidR="00CD1D57" w:rsidRPr="0064584F" w14:paraId="68EA74A7" w14:textId="77777777">
        <w:trPr>
          <w:trHeight w:val="20"/>
          <w:jc w:val="center"/>
        </w:trPr>
        <w:tc>
          <w:tcPr>
            <w:tcW w:w="1666" w:type="pct"/>
            <w:noWrap/>
          </w:tcPr>
          <w:p w14:paraId="62ADF516" w14:textId="77777777" w:rsidR="00CD1D57" w:rsidRPr="0064584F" w:rsidRDefault="00000000">
            <w:pPr>
              <w:rPr>
                <w:rFonts w:ascii="Arial" w:hAnsi="Arial" w:cs="Arial"/>
                <w:b/>
                <w:bCs/>
                <w:sz w:val="20"/>
                <w:szCs w:val="20"/>
                <w:lang w:val="en-GB"/>
              </w:rPr>
            </w:pPr>
            <w:r w:rsidRPr="0064584F">
              <w:rPr>
                <w:rFonts w:ascii="Arial" w:hAnsi="Arial" w:cs="Arial"/>
                <w:b/>
                <w:bCs/>
                <w:sz w:val="20"/>
                <w:szCs w:val="20"/>
                <w:lang w:val="en-GB"/>
              </w:rPr>
              <w:t>Are there ethical issues in this manuscript?</w:t>
            </w:r>
          </w:p>
          <w:p w14:paraId="46A02F5F"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(YES or NO)</w:t>
            </w:r>
          </w:p>
          <w:p w14:paraId="0A463C50" w14:textId="77777777" w:rsidR="00CD1D57" w:rsidRPr="0064584F" w:rsidRDefault="00CD1D57">
            <w:pPr>
              <w:rPr>
                <w:rFonts w:ascii="Arial" w:hAnsi="Arial" w:cs="Arial"/>
                <w:bCs/>
                <w:sz w:val="20"/>
                <w:szCs w:val="20"/>
                <w:lang w:val="en-GB"/>
              </w:rPr>
            </w:pPr>
          </w:p>
          <w:p w14:paraId="438472A6" w14:textId="77777777" w:rsidR="00CD1D57" w:rsidRPr="0064584F" w:rsidRDefault="00000000">
            <w:pPr>
              <w:rPr>
                <w:rFonts w:ascii="Arial" w:hAnsi="Arial" w:cs="Arial"/>
                <w:bCs/>
                <w:sz w:val="20"/>
                <w:szCs w:val="20"/>
                <w:lang w:val="en-GB"/>
              </w:rPr>
            </w:pPr>
            <w:r w:rsidRPr="0064584F">
              <w:rPr>
                <w:rFonts w:ascii="Arial" w:hAnsi="Arial" w:cs="Arial"/>
                <w:bCs/>
                <w:sz w:val="20"/>
                <w:szCs w:val="20"/>
                <w:lang w:val="en-GB"/>
              </w:rPr>
              <w:t>(If yes, kindly please write down the ethical issues here in details)</w:t>
            </w:r>
          </w:p>
          <w:p w14:paraId="4B2F1CE0" w14:textId="77777777" w:rsidR="00CD1D57" w:rsidRPr="0064584F" w:rsidRDefault="00CD1D57">
            <w:pPr>
              <w:rPr>
                <w:rFonts w:ascii="Arial" w:hAnsi="Arial" w:cs="Arial"/>
                <w:bCs/>
                <w:sz w:val="20"/>
                <w:szCs w:val="20"/>
                <w:lang w:val="en-GB"/>
              </w:rPr>
            </w:pPr>
          </w:p>
        </w:tc>
        <w:tc>
          <w:tcPr>
            <w:tcW w:w="1667" w:type="pct"/>
          </w:tcPr>
          <w:p w14:paraId="69739DA8" w14:textId="3EC8A830" w:rsidR="00CD1D57" w:rsidRPr="0064584F" w:rsidRDefault="006902D7">
            <w:pPr>
              <w:contextualSpacing/>
              <w:rPr>
                <w:rFonts w:ascii="Arial" w:hAnsi="Arial" w:cs="Arial"/>
                <w:bCs/>
                <w:sz w:val="20"/>
                <w:szCs w:val="20"/>
                <w:lang w:val="en-GB"/>
              </w:rPr>
            </w:pPr>
            <w:r w:rsidRPr="0064584F">
              <w:rPr>
                <w:rFonts w:ascii="Arial" w:hAnsi="Arial" w:cs="Arial"/>
                <w:bCs/>
                <w:sz w:val="20"/>
                <w:szCs w:val="20"/>
                <w:lang w:val="en-GB"/>
              </w:rPr>
              <w:t>No</w:t>
            </w:r>
          </w:p>
        </w:tc>
        <w:tc>
          <w:tcPr>
            <w:tcW w:w="1667" w:type="pct"/>
          </w:tcPr>
          <w:p w14:paraId="13741F89" w14:textId="77777777" w:rsidR="00CD1D57" w:rsidRPr="0064584F" w:rsidRDefault="00CD1D57">
            <w:pPr>
              <w:keepNext/>
              <w:outlineLvl w:val="1"/>
              <w:rPr>
                <w:rFonts w:ascii="Arial" w:eastAsia="MS Mincho" w:hAnsi="Arial" w:cs="Arial"/>
                <w:bCs/>
                <w:sz w:val="20"/>
                <w:szCs w:val="20"/>
                <w:lang w:val="en-GB"/>
              </w:rPr>
            </w:pPr>
          </w:p>
        </w:tc>
      </w:tr>
    </w:tbl>
    <w:p w14:paraId="407C8371" w14:textId="77777777" w:rsidR="0064584F" w:rsidRPr="0064584F" w:rsidRDefault="0064584F" w:rsidP="0064584F">
      <w:pPr>
        <w:rPr>
          <w:rFonts w:ascii="Arial" w:hAnsi="Arial" w:cs="Arial"/>
          <w:b/>
          <w:sz w:val="20"/>
          <w:szCs w:val="20"/>
        </w:rPr>
      </w:pPr>
    </w:p>
    <w:p w14:paraId="03CB6F2E" w14:textId="77777777" w:rsidR="0064584F" w:rsidRPr="0064584F" w:rsidRDefault="0064584F" w:rsidP="0064584F">
      <w:pPr>
        <w:rPr>
          <w:rFonts w:ascii="Arial" w:hAnsi="Arial" w:cs="Arial"/>
          <w:b/>
          <w:sz w:val="20"/>
          <w:szCs w:val="20"/>
          <w:u w:val="single"/>
        </w:rPr>
      </w:pPr>
      <w:r w:rsidRPr="0064584F">
        <w:rPr>
          <w:rFonts w:ascii="Arial" w:hAnsi="Arial" w:cs="Arial"/>
          <w:b/>
          <w:sz w:val="20"/>
          <w:szCs w:val="20"/>
          <w:u w:val="single"/>
        </w:rPr>
        <w:t>Reviewer details:</w:t>
      </w:r>
    </w:p>
    <w:p w14:paraId="2E74E51E" w14:textId="77777777" w:rsidR="0064584F" w:rsidRPr="0064584F" w:rsidRDefault="0064584F" w:rsidP="0064584F">
      <w:pPr>
        <w:rPr>
          <w:rFonts w:ascii="Arial" w:hAnsi="Arial" w:cs="Arial"/>
          <w:sz w:val="20"/>
          <w:szCs w:val="20"/>
        </w:rPr>
      </w:pPr>
      <w:r w:rsidRPr="0064584F">
        <w:rPr>
          <w:rFonts w:ascii="Arial" w:hAnsi="Arial" w:cs="Arial"/>
          <w:color w:val="000000"/>
          <w:sz w:val="20"/>
          <w:szCs w:val="20"/>
        </w:rPr>
        <w:t>Manpreet Kaur, Chandigarh University¸ India</w:t>
      </w:r>
    </w:p>
    <w:p w14:paraId="4260B69F" w14:textId="77777777" w:rsidR="00CD1D57" w:rsidRPr="0064584F" w:rsidRDefault="00CD1D57" w:rsidP="00C7737A">
      <w:pPr>
        <w:keepNext/>
        <w:outlineLvl w:val="1"/>
        <w:rPr>
          <w:rFonts w:ascii="Arial" w:hAnsi="Arial" w:cs="Arial"/>
          <w:i/>
          <w:sz w:val="20"/>
          <w:szCs w:val="20"/>
          <w:u w:val="single"/>
          <w:lang w:val="en-GB"/>
        </w:rPr>
      </w:pPr>
    </w:p>
    <w:p w14:paraId="2C6DC5F0" w14:textId="77777777" w:rsidR="0064584F" w:rsidRPr="0064584F" w:rsidRDefault="0064584F">
      <w:pPr>
        <w:keepNext/>
        <w:outlineLvl w:val="1"/>
        <w:rPr>
          <w:rFonts w:ascii="Arial" w:hAnsi="Arial" w:cs="Arial"/>
          <w:i/>
          <w:sz w:val="20"/>
          <w:szCs w:val="20"/>
          <w:u w:val="single"/>
          <w:lang w:val="en-GB"/>
        </w:rPr>
      </w:pPr>
    </w:p>
    <w:sectPr w:rsidR="0064584F" w:rsidRPr="0064584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6B19" w14:textId="77777777" w:rsidR="00550756" w:rsidRDefault="00550756">
      <w:r>
        <w:separator/>
      </w:r>
    </w:p>
  </w:endnote>
  <w:endnote w:type="continuationSeparator" w:id="0">
    <w:p w14:paraId="2FE8090B" w14:textId="77777777" w:rsidR="00550756" w:rsidRDefault="00550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7929E" w14:textId="77777777" w:rsidR="00550756" w:rsidRDefault="00550756">
      <w:r>
        <w:separator/>
      </w:r>
    </w:p>
  </w:footnote>
  <w:footnote w:type="continuationSeparator" w:id="0">
    <w:p w14:paraId="66023F3A" w14:textId="77777777" w:rsidR="00550756" w:rsidRDefault="00550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57"/>
    <w:rsid w:val="001C1F1A"/>
    <w:rsid w:val="0026602E"/>
    <w:rsid w:val="002E0AE5"/>
    <w:rsid w:val="002F7F14"/>
    <w:rsid w:val="00550756"/>
    <w:rsid w:val="00592962"/>
    <w:rsid w:val="005A7E8B"/>
    <w:rsid w:val="0064584F"/>
    <w:rsid w:val="00652E35"/>
    <w:rsid w:val="006902D7"/>
    <w:rsid w:val="006C79CE"/>
    <w:rsid w:val="007358F7"/>
    <w:rsid w:val="00774E33"/>
    <w:rsid w:val="00777BD8"/>
    <w:rsid w:val="00882D1F"/>
    <w:rsid w:val="008C2C70"/>
    <w:rsid w:val="00991F13"/>
    <w:rsid w:val="00A777F7"/>
    <w:rsid w:val="00BC5993"/>
    <w:rsid w:val="00C7737A"/>
    <w:rsid w:val="00CC5ABB"/>
    <w:rsid w:val="00CD1D57"/>
    <w:rsid w:val="00CD4114"/>
    <w:rsid w:val="00CF3716"/>
    <w:rsid w:val="00EF7A3D"/>
    <w:rsid w:val="00F04F05"/>
    <w:rsid w:val="00F13648"/>
    <w:rsid w:val="00FA43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8C2C70"/>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8C2C70"/>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858</Words>
  <Characters>4892</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2026-08-13T22:45:00Z</dcterms:created>
  <dcterms:modified xsi:type="dcterms:W3CDTF">2026-08-17T12:48:00Z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