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E1132" w14:paraId="60C00E2A" w14:textId="77777777">
        <w:trPr>
          <w:trHeight w:val="20"/>
          <w:jc w:val="center"/>
        </w:trPr>
        <w:tc>
          <w:tcPr>
            <w:tcW w:w="1186" w:type="pct"/>
          </w:tcPr>
          <w:p w14:paraId="0F743F1B" w14:textId="77777777" w:rsidR="00BE1132" w:rsidRDefault="00DD76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9A597DE" w14:textId="77777777" w:rsidR="00BE1132" w:rsidRDefault="00BE11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Journal of Research and Review in Agriculture</w:t>
              </w:r>
            </w:hyperlink>
          </w:p>
        </w:tc>
      </w:tr>
      <w:tr w:rsidR="00BE1132" w14:paraId="2F6AA4E6" w14:textId="77777777">
        <w:trPr>
          <w:trHeight w:val="20"/>
          <w:jc w:val="center"/>
        </w:trPr>
        <w:tc>
          <w:tcPr>
            <w:tcW w:w="1186" w:type="pct"/>
          </w:tcPr>
          <w:p w14:paraId="42EC5E77" w14:textId="77777777" w:rsidR="00BE1132" w:rsidRDefault="00DD76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0F0C2B7" w14:textId="77777777" w:rsidR="00BE1132" w:rsidRDefault="006B3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B348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Ms_AJRRA_2725</w:t>
            </w:r>
          </w:p>
        </w:tc>
      </w:tr>
      <w:tr w:rsidR="00BE1132" w14:paraId="4FB79F23" w14:textId="77777777">
        <w:trPr>
          <w:trHeight w:val="20"/>
          <w:jc w:val="center"/>
        </w:trPr>
        <w:tc>
          <w:tcPr>
            <w:tcW w:w="1186" w:type="pct"/>
          </w:tcPr>
          <w:p w14:paraId="2944CACC" w14:textId="77777777" w:rsidR="00BE1132" w:rsidRDefault="00DD76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F24BEC6" w14:textId="77777777" w:rsidR="00BE1132" w:rsidRDefault="006B3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B348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Performance Evaluation of Pearl Millet (Pennisetum glaucum L.) Genotypes for Yield and Yield Contributing Traits</w:t>
            </w:r>
          </w:p>
        </w:tc>
      </w:tr>
      <w:tr w:rsidR="00BE1132" w14:paraId="514CFE50" w14:textId="77777777">
        <w:trPr>
          <w:trHeight w:val="20"/>
          <w:jc w:val="center"/>
        </w:trPr>
        <w:tc>
          <w:tcPr>
            <w:tcW w:w="1186" w:type="pct"/>
          </w:tcPr>
          <w:p w14:paraId="5260E4C5" w14:textId="77777777" w:rsidR="00BE1132" w:rsidRDefault="00DD76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A353859" w14:textId="77777777" w:rsidR="00BE1132" w:rsidRDefault="00DB5B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B5B6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  <w:p w14:paraId="16BFA5EC" w14:textId="77777777" w:rsidR="00BE1132" w:rsidRDefault="00BE1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1C52A04" w14:textId="77777777" w:rsidR="00BE1132" w:rsidRDefault="00BE113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2071C2" w14:textId="77777777" w:rsidR="00BE1132" w:rsidRDefault="00BE1132">
      <w:pPr>
        <w:jc w:val="both"/>
        <w:rPr>
          <w:rFonts w:eastAsia="MS Mincho"/>
          <w:sz w:val="20"/>
          <w:szCs w:val="20"/>
          <w:lang w:val="en-GB"/>
        </w:rPr>
      </w:pPr>
    </w:p>
    <w:p w14:paraId="70B8EEF9" w14:textId="77777777" w:rsidR="00BE1132" w:rsidRDefault="00DD7658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1B4BBF3" w14:textId="77777777" w:rsidR="00BE1132" w:rsidRDefault="00BE113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E1132" w14:paraId="70CB98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9B0590" w14:textId="77777777" w:rsidR="00BE1132" w:rsidRDefault="00BE11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F312635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B936EE8" w14:textId="77777777" w:rsidR="00BE1132" w:rsidRDefault="00DD765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212A834" w14:textId="77777777" w:rsidR="00BE1132" w:rsidRDefault="00BE11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E1132" w14:paraId="58CFBB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A076C8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FF9B897" w14:textId="77777777" w:rsidR="00BE1132" w:rsidRDefault="00DD765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A2B3BD7" w14:textId="77777777" w:rsidR="00BE1132" w:rsidRPr="00C8720B" w:rsidRDefault="00C8720B" w:rsidP="00C8720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8720B">
              <w:rPr>
                <w:sz w:val="20"/>
              </w:rPr>
              <w:t>The study has potential value</w:t>
            </w:r>
            <w:r>
              <w:rPr>
                <w:sz w:val="20"/>
              </w:rPr>
              <w:t xml:space="preserve"> and</w:t>
            </w:r>
            <w:r w:rsidRPr="00C8720B">
              <w:rPr>
                <w:sz w:val="20"/>
              </w:rPr>
              <w:t xml:space="preserve"> relevant to dual-purpose crop improvement, particularly under semi-arid conditions. However, the manuscript in its present form requires </w:t>
            </w:r>
            <w:r w:rsidRPr="00C8720B">
              <w:rPr>
                <w:rStyle w:val="Strong"/>
                <w:rFonts w:eastAsia="MS Mincho"/>
                <w:sz w:val="20"/>
              </w:rPr>
              <w:t>major revision</w:t>
            </w:r>
            <w:r w:rsidRPr="00C8720B">
              <w:rPr>
                <w:sz w:val="20"/>
              </w:rPr>
              <w:t xml:space="preserve">. The most critical concern is the </w:t>
            </w:r>
            <w:r w:rsidRPr="00C8720B">
              <w:rPr>
                <w:rStyle w:val="Strong"/>
                <w:rFonts w:eastAsia="MS Mincho"/>
                <w:b w:val="0"/>
                <w:sz w:val="20"/>
              </w:rPr>
              <w:t>substantial mismatch between the title/methodology and the actual results presented</w:t>
            </w:r>
            <w:r w:rsidRPr="00C8720B">
              <w:rPr>
                <w:b/>
                <w:sz w:val="20"/>
              </w:rPr>
              <w:t xml:space="preserve">. </w:t>
            </w:r>
            <w:r w:rsidRPr="00C8720B">
              <w:rPr>
                <w:sz w:val="20"/>
              </w:rPr>
              <w:t>The</w:t>
            </w:r>
            <w:r w:rsidRPr="00C8720B">
              <w:rPr>
                <w:b/>
                <w:sz w:val="20"/>
              </w:rPr>
              <w:t xml:space="preserve"> </w:t>
            </w:r>
            <w:r w:rsidRPr="00C8720B">
              <w:rPr>
                <w:sz w:val="20"/>
              </w:rPr>
              <w:t>authors should either</w:t>
            </w:r>
            <w:r w:rsidRPr="00C8720B">
              <w:rPr>
                <w:b/>
                <w:sz w:val="20"/>
              </w:rPr>
              <w:t xml:space="preserve"> </w:t>
            </w:r>
            <w:r w:rsidRPr="00C8720B">
              <w:rPr>
                <w:rStyle w:val="Strong"/>
                <w:rFonts w:eastAsia="MS Mincho"/>
                <w:b w:val="0"/>
                <w:sz w:val="20"/>
              </w:rPr>
              <w:t>remove correlation, path analysis, and genetic variability parameters from the title and methodology</w:t>
            </w:r>
            <w:r w:rsidRPr="00C8720B">
              <w:rPr>
                <w:b/>
                <w:sz w:val="20"/>
              </w:rPr>
              <w:t xml:space="preserve"> </w:t>
            </w:r>
            <w:r w:rsidRPr="00C8720B">
              <w:rPr>
                <w:sz w:val="20"/>
              </w:rPr>
              <w:t>and present the work as a genotype evaluation study</w:t>
            </w:r>
            <w:r>
              <w:rPr>
                <w:sz w:val="20"/>
              </w:rPr>
              <w:t xml:space="preserve"> </w:t>
            </w:r>
            <w:r w:rsidRPr="00C8720B">
              <w:rPr>
                <w:sz w:val="20"/>
              </w:rPr>
              <w:t>and over</w:t>
            </w:r>
            <w:r>
              <w:rPr>
                <w:sz w:val="20"/>
              </w:rPr>
              <w:t>-</w:t>
            </w:r>
            <w:r w:rsidRPr="00C8720B">
              <w:rPr>
                <w:sz w:val="20"/>
              </w:rPr>
              <w:t>interpretation of genetic variability should also be addressed before the manuscript can be considered further.</w:t>
            </w:r>
          </w:p>
        </w:tc>
        <w:tc>
          <w:tcPr>
            <w:tcW w:w="1667" w:type="pct"/>
          </w:tcPr>
          <w:p w14:paraId="77A38FC7" w14:textId="088C4052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8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46B5B3C" w14:textId="77777777" w:rsidR="00BE1132" w:rsidRDefault="00BE1132">
      <w:pPr>
        <w:rPr>
          <w:sz w:val="20"/>
          <w:szCs w:val="20"/>
          <w:lang w:val="en-GB"/>
        </w:rPr>
      </w:pPr>
    </w:p>
    <w:p w14:paraId="1597D87A" w14:textId="77777777" w:rsidR="00BE1132" w:rsidRDefault="00BE1132">
      <w:pPr>
        <w:rPr>
          <w:sz w:val="20"/>
          <w:szCs w:val="20"/>
          <w:lang w:val="en-GB"/>
        </w:rPr>
      </w:pPr>
    </w:p>
    <w:p w14:paraId="7D588553" w14:textId="77777777" w:rsidR="00BE1132" w:rsidRDefault="00DD765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7FFCC85" w14:textId="77777777" w:rsidR="00BE1132" w:rsidRDefault="00BE113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E1132" w14:paraId="0B6A20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55DE76" w14:textId="77777777" w:rsidR="00BE1132" w:rsidRDefault="00BE11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442E08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AA6C898" w14:textId="77777777" w:rsidR="00BE1132" w:rsidRDefault="00DD765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0806F4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806F4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E1132" w14:paraId="743646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FBB51" w14:textId="77777777" w:rsidR="00BE1132" w:rsidRDefault="00DD76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41B126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5C46B" w14:textId="77777777" w:rsidR="00BE1132" w:rsidRDefault="00DD765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BCF208" w14:textId="77777777" w:rsidR="00BE1132" w:rsidRDefault="00E6177B" w:rsidP="00E6177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79E0519" w14:textId="13EF6641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6E6357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37D1B4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574E2FF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52D19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0FF777" w14:textId="77777777" w:rsidR="00BE1132" w:rsidRDefault="005150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9572D6" w14:textId="6B79729E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09A575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08436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8AD05D3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55361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1CA761" w14:textId="77777777" w:rsidR="00BE1132" w:rsidRDefault="005150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4DE060" w14:textId="10C71F14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8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1132" w14:paraId="645575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60D46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C58064E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6A9EF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E24097" w14:textId="77777777" w:rsidR="00BE1132" w:rsidRDefault="0051503B" w:rsidP="0051503B">
            <w:pPr>
              <w:tabs>
                <w:tab w:val="left" w:pos="1274"/>
              </w:tabs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ab/>
              <w:t>3</w:t>
            </w:r>
          </w:p>
        </w:tc>
        <w:tc>
          <w:tcPr>
            <w:tcW w:w="1667" w:type="pct"/>
          </w:tcPr>
          <w:p w14:paraId="1ED4C9FB" w14:textId="1FBCBB7F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8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1132" w14:paraId="20C4A2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AEE54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BB5DA70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9F74C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E0D4C8" w14:textId="77777777" w:rsidR="00BE1132" w:rsidRDefault="005150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4FE301" w14:textId="13960B61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1ED3C7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8FCD68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1C7D5D0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26DE4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EC229" w14:textId="77777777" w:rsidR="00BE1132" w:rsidRDefault="005150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0B5BF7" w14:textId="48C948A8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05E900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E4E78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D352968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2767C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086F0D" w14:textId="77777777" w:rsidR="00BE1132" w:rsidRDefault="005150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999373C" w14:textId="3C2FE302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24632D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B65A89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CBC193B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0AFA5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FF2428" w14:textId="77777777" w:rsidR="00BE1132" w:rsidRDefault="005150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1AFCDB" w14:textId="426262F3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8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1132" w14:paraId="610F7D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DE466A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3FFE10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02966F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520C60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BB16F80" w14:textId="7B56B76F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546640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460FB2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CD4DFA7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4E826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49AFBE2" w14:textId="77777777" w:rsidR="00BE1132" w:rsidRDefault="00BE11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8BDCD2A" w14:textId="77777777" w:rsidR="00BE1132" w:rsidRDefault="00BE1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74A9B6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A9F82B5" w14:textId="0B2C3B8E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15500D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C76984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27D64E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530CC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3DE05F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0D56353" w14:textId="199997CF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203611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7DB50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45535C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9BB090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7AD14A5E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A1EF1FB" w14:textId="306BAF86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1E1368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9492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3297E8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A6438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E37003" w14:textId="77777777" w:rsidR="00BE1132" w:rsidRDefault="00BE1132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4D21B9" w14:textId="77777777" w:rsidR="00BE1132" w:rsidRDefault="00BE11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E1132" w14:paraId="12C964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A1F20E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FEFD0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FA12E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473868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54BA754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25F082D" w14:textId="6D5FE4D2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8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1132" w14:paraId="284F30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2E5251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18BF79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65AD3" w14:textId="77777777" w:rsidR="00BE1132" w:rsidRDefault="00DD7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730A2" w14:textId="77777777" w:rsidR="00BE1132" w:rsidRDefault="00DD76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761AAD7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E3DAD7" w14:textId="27EE16BD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8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0BADD4" w14:textId="77777777" w:rsidR="00BE1132" w:rsidRDefault="00BE113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81841FB" w14:textId="77777777" w:rsidR="00BE1132" w:rsidRDefault="00BE113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5A81B38" w14:textId="77777777" w:rsidR="00BE1132" w:rsidRDefault="00DD765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D28FAE6" w14:textId="77777777" w:rsidR="00BE1132" w:rsidRDefault="00BE113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E1132" w14:paraId="1700BE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2E354D" w14:textId="77777777" w:rsidR="00BE1132" w:rsidRDefault="00BE11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BFAC9A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74D83C8" w14:textId="77777777" w:rsidR="00BE1132" w:rsidRDefault="00BE1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C588F6" w14:textId="77777777" w:rsidR="00BE1132" w:rsidRDefault="00DD765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06F4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C244890" w14:textId="77777777" w:rsidR="00BE1132" w:rsidRDefault="00BE11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E1132" w14:paraId="0DF80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9D6215" w14:textId="77777777" w:rsidR="00BE1132" w:rsidRDefault="00DD76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C87953" w14:textId="77777777" w:rsidR="00BE1132" w:rsidRDefault="00BE1132">
            <w:pPr>
              <w:rPr>
                <w:bCs/>
                <w:sz w:val="20"/>
                <w:szCs w:val="20"/>
                <w:lang w:val="en-GB"/>
              </w:rPr>
            </w:pPr>
          </w:p>
          <w:p w14:paraId="37E339BF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32B3100" w14:textId="77777777" w:rsidR="00BE1132" w:rsidRDefault="00BE113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B0393F5" w14:textId="77777777" w:rsidR="00BE1132" w:rsidRPr="0051503B" w:rsidRDefault="0051503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51503B">
              <w:rPr>
                <w:bCs/>
                <w:sz w:val="20"/>
                <w:szCs w:val="20"/>
                <w:lang w:val="en-GB"/>
              </w:rPr>
              <w:t xml:space="preserve">No. </w:t>
            </w:r>
            <w:r w:rsidRPr="0051503B">
              <w:rPr>
                <w:sz w:val="20"/>
                <w:szCs w:val="20"/>
              </w:rPr>
              <w:t>There is a mismatch between title and manuscript content</w:t>
            </w:r>
          </w:p>
        </w:tc>
        <w:tc>
          <w:tcPr>
            <w:tcW w:w="1667" w:type="pct"/>
          </w:tcPr>
          <w:p w14:paraId="634FF85E" w14:textId="7F3996B9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5FB703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D82B3" w14:textId="77777777" w:rsidR="00BE1132" w:rsidRDefault="00DD76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E7C043D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6BB71B3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05BC30" w14:textId="77777777" w:rsidR="00BE1132" w:rsidRDefault="00BE1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116751" w14:textId="77777777" w:rsidR="00BE1132" w:rsidRPr="0051503B" w:rsidRDefault="0051503B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51503B">
              <w:rPr>
                <w:bCs/>
                <w:sz w:val="20"/>
                <w:szCs w:val="20"/>
                <w:lang w:val="en-GB"/>
              </w:rPr>
              <w:t>No. The methodology should be corrected.</w:t>
            </w:r>
          </w:p>
        </w:tc>
        <w:tc>
          <w:tcPr>
            <w:tcW w:w="1667" w:type="pct"/>
          </w:tcPr>
          <w:p w14:paraId="41B534CA" w14:textId="6447B58D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4FEDBF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037362" w14:textId="77777777" w:rsidR="00BE1132" w:rsidRDefault="00DD76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E6E29A1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33FD3B8" w14:textId="77777777" w:rsidR="00BE1132" w:rsidRDefault="00DD76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2A9DF3C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needs a lot of modification and upgradation.</w:t>
            </w:r>
          </w:p>
        </w:tc>
        <w:tc>
          <w:tcPr>
            <w:tcW w:w="1667" w:type="pct"/>
          </w:tcPr>
          <w:p w14:paraId="09E5CCC8" w14:textId="510B6F3A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E1132" w14:paraId="740F9D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E48060" w14:textId="77777777" w:rsidR="00BE1132" w:rsidRDefault="00DD76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1DDFB4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1BEDE8" w14:textId="77777777" w:rsidR="00BE1132" w:rsidRDefault="00BE1132">
            <w:pPr>
              <w:rPr>
                <w:bCs/>
                <w:sz w:val="20"/>
                <w:szCs w:val="20"/>
                <w:lang w:val="en-GB"/>
              </w:rPr>
            </w:pPr>
          </w:p>
          <w:p w14:paraId="7282BE3C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CC905A6" w14:textId="77777777" w:rsidR="00BE1132" w:rsidRDefault="00BE113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EA82E6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4DACAA57" w14:textId="66D9BB54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F528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E1132" w14:paraId="63FE9D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2B6505" w14:textId="77777777" w:rsidR="00BE1132" w:rsidRDefault="00DD76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9CF4078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E8F24B" w14:textId="77777777" w:rsidR="00BE1132" w:rsidRDefault="00BE1132">
            <w:pPr>
              <w:rPr>
                <w:bCs/>
                <w:sz w:val="20"/>
                <w:szCs w:val="20"/>
                <w:lang w:val="en-GB"/>
              </w:rPr>
            </w:pPr>
          </w:p>
          <w:p w14:paraId="09A3F1A7" w14:textId="77777777" w:rsidR="00BE1132" w:rsidRDefault="00DD76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7A554D" w14:textId="77777777" w:rsidR="00BE1132" w:rsidRDefault="00BE113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276FAB" w14:textId="77777777" w:rsidR="00BE1132" w:rsidRDefault="0051503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6CF3E755" w14:textId="41DAD6A0" w:rsidR="00BE1132" w:rsidRDefault="002F528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</w:tbl>
    <w:p w14:paraId="39F0917B" w14:textId="77777777" w:rsidR="00BE1132" w:rsidRDefault="00BE113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BE1132" w:rsidSect="005043B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9388" w14:textId="77777777" w:rsidR="00055294" w:rsidRDefault="00055294">
      <w:r>
        <w:separator/>
      </w:r>
    </w:p>
  </w:endnote>
  <w:endnote w:type="continuationSeparator" w:id="0">
    <w:p w14:paraId="474EC8E2" w14:textId="77777777" w:rsidR="00055294" w:rsidRDefault="00055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809F" w14:textId="77777777" w:rsidR="00BE1132" w:rsidRDefault="00BE1132">
    <w:pPr>
      <w:pStyle w:val="Footer"/>
      <w:jc w:val="right"/>
    </w:pPr>
  </w:p>
  <w:p w14:paraId="0EF30C7C" w14:textId="77777777" w:rsidR="00BE1132" w:rsidRDefault="00DD765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043B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043B5">
      <w:rPr>
        <w:b/>
        <w:sz w:val="20"/>
      </w:rPr>
      <w:fldChar w:fldCharType="separate"/>
    </w:r>
    <w:r w:rsidR="004103A7">
      <w:rPr>
        <w:b/>
        <w:noProof/>
        <w:sz w:val="20"/>
      </w:rPr>
      <w:t>3</w:t>
    </w:r>
    <w:r w:rsidR="005043B5">
      <w:rPr>
        <w:b/>
        <w:sz w:val="20"/>
      </w:rPr>
      <w:fldChar w:fldCharType="end"/>
    </w:r>
    <w:r>
      <w:rPr>
        <w:sz w:val="20"/>
      </w:rPr>
      <w:t xml:space="preserve"> of </w:t>
    </w:r>
    <w:r w:rsidR="005043B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043B5">
      <w:rPr>
        <w:b/>
        <w:sz w:val="20"/>
      </w:rPr>
      <w:fldChar w:fldCharType="separate"/>
    </w:r>
    <w:r w:rsidR="004103A7">
      <w:rPr>
        <w:b/>
        <w:noProof/>
        <w:sz w:val="20"/>
      </w:rPr>
      <w:t>3</w:t>
    </w:r>
    <w:r w:rsidR="005043B5">
      <w:rPr>
        <w:b/>
        <w:sz w:val="20"/>
      </w:rPr>
      <w:fldChar w:fldCharType="end"/>
    </w:r>
  </w:p>
  <w:p w14:paraId="1D32B7C8" w14:textId="77777777" w:rsidR="00BE1132" w:rsidRDefault="00DD765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C1391E" w14:textId="77777777" w:rsidR="00BE1132" w:rsidRDefault="00BE1132">
    <w:pPr>
      <w:pStyle w:val="Footer"/>
      <w:jc w:val="right"/>
    </w:pPr>
  </w:p>
  <w:p w14:paraId="38B8F5FC" w14:textId="77777777" w:rsidR="00BE1132" w:rsidRDefault="00BE113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67F0" w14:textId="77777777" w:rsidR="00055294" w:rsidRDefault="00055294">
      <w:r>
        <w:separator/>
      </w:r>
    </w:p>
  </w:footnote>
  <w:footnote w:type="continuationSeparator" w:id="0">
    <w:p w14:paraId="6A420668" w14:textId="77777777" w:rsidR="00055294" w:rsidRDefault="00055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9680" w14:textId="77777777" w:rsidR="00BE1132" w:rsidRDefault="00BE113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664B1B9" w14:textId="77777777" w:rsidR="00BE1132" w:rsidRDefault="00DD765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1505462">
    <w:abstractNumId w:val="4"/>
  </w:num>
  <w:num w:numId="2" w16cid:durableId="1405909853">
    <w:abstractNumId w:val="8"/>
  </w:num>
  <w:num w:numId="3" w16cid:durableId="1609662117">
    <w:abstractNumId w:val="7"/>
  </w:num>
  <w:num w:numId="4" w16cid:durableId="580211997">
    <w:abstractNumId w:val="9"/>
  </w:num>
  <w:num w:numId="5" w16cid:durableId="2102145169">
    <w:abstractNumId w:val="6"/>
  </w:num>
  <w:num w:numId="6" w16cid:durableId="516306918">
    <w:abstractNumId w:val="0"/>
  </w:num>
  <w:num w:numId="7" w16cid:durableId="1812283231">
    <w:abstractNumId w:val="3"/>
  </w:num>
  <w:num w:numId="8" w16cid:durableId="1876501803">
    <w:abstractNumId w:val="11"/>
  </w:num>
  <w:num w:numId="9" w16cid:durableId="168836558">
    <w:abstractNumId w:val="10"/>
  </w:num>
  <w:num w:numId="10" w16cid:durableId="2040929835">
    <w:abstractNumId w:val="2"/>
  </w:num>
  <w:num w:numId="11" w16cid:durableId="672950579">
    <w:abstractNumId w:val="1"/>
  </w:num>
  <w:num w:numId="12" w16cid:durableId="533272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132"/>
    <w:rsid w:val="00047F58"/>
    <w:rsid w:val="00055294"/>
    <w:rsid w:val="000806F4"/>
    <w:rsid w:val="00096B00"/>
    <w:rsid w:val="00114984"/>
    <w:rsid w:val="002F528B"/>
    <w:rsid w:val="004103A7"/>
    <w:rsid w:val="005043B5"/>
    <w:rsid w:val="0051503B"/>
    <w:rsid w:val="00672B83"/>
    <w:rsid w:val="006B3489"/>
    <w:rsid w:val="006E3B0E"/>
    <w:rsid w:val="00804782"/>
    <w:rsid w:val="008D7AEF"/>
    <w:rsid w:val="009078C1"/>
    <w:rsid w:val="00A74847"/>
    <w:rsid w:val="00AB04B9"/>
    <w:rsid w:val="00BE1132"/>
    <w:rsid w:val="00C8720B"/>
    <w:rsid w:val="00DB5B68"/>
    <w:rsid w:val="00DD7658"/>
    <w:rsid w:val="00E6177B"/>
    <w:rsid w:val="00FB4F10"/>
    <w:rsid w:val="00FE0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E4E106"/>
  <w15:docId w15:val="{6732DD91-5633-49D9-B32A-2F9B3C9B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3B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043B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043B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043B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043B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043B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043B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043B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043B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043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43B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043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043B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43B5"/>
    <w:pPr>
      <w:ind w:left="720"/>
      <w:contextualSpacing/>
    </w:pPr>
  </w:style>
  <w:style w:type="paragraph" w:styleId="Revision">
    <w:name w:val="Revision"/>
    <w:hidden/>
    <w:uiPriority w:val="99"/>
    <w:semiHidden/>
    <w:rsid w:val="005043B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5043B5"/>
    <w:rPr>
      <w:color w:val="800080"/>
      <w:u w:val="single"/>
    </w:rPr>
  </w:style>
  <w:style w:type="table" w:styleId="TableGrid">
    <w:name w:val="Table Grid"/>
    <w:basedOn w:val="TableNormal"/>
    <w:uiPriority w:val="59"/>
    <w:rsid w:val="005043B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043B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043B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8720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2B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r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40</cp:revision>
  <dcterms:created xsi:type="dcterms:W3CDTF">2026-03-24T06:15:00Z</dcterms:created>
  <dcterms:modified xsi:type="dcterms:W3CDTF">2026-07-28T04:28:00Z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