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81770" w14:paraId="2F0288EC" w14:textId="77777777">
        <w:trPr>
          <w:trHeight w:val="20"/>
          <w:jc w:val="center"/>
        </w:trPr>
        <w:tc>
          <w:tcPr>
            <w:tcW w:w="1186" w:type="pct"/>
          </w:tcPr>
          <w:p w14:paraId="66247B99" w14:textId="77777777" w:rsidR="00681770" w:rsidRDefault="00BA48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0A68329" w14:textId="77777777" w:rsidR="00681770" w:rsidRDefault="00681770">
            <w:pPr>
              <w:rPr>
                <w:b/>
                <w:bCs/>
                <w:color w:val="0000FF"/>
                <w:sz w:val="20"/>
                <w:szCs w:val="20"/>
                <w:lang w:val="en-GB"/>
              </w:rPr>
            </w:pPr>
            <w:hyperlink r:id="rId7" w:history="1">
              <w:r>
                <w:rPr>
                  <w:color w:val="0000FF"/>
                  <w:u w:val="single"/>
                </w:rPr>
                <w:t>Asian Basic and Applied Research Journal</w:t>
              </w:r>
            </w:hyperlink>
          </w:p>
        </w:tc>
      </w:tr>
      <w:tr w:rsidR="00681770" w14:paraId="4C2F7599" w14:textId="77777777">
        <w:trPr>
          <w:trHeight w:val="20"/>
          <w:jc w:val="center"/>
        </w:trPr>
        <w:tc>
          <w:tcPr>
            <w:tcW w:w="1186" w:type="pct"/>
          </w:tcPr>
          <w:p w14:paraId="0F4B9516" w14:textId="77777777" w:rsidR="00681770" w:rsidRDefault="00BA48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1A32E2E" w14:textId="667416A6" w:rsidR="00681770" w:rsidRDefault="00956736">
            <w:pPr>
              <w:pStyle w:val="NormalWeb"/>
              <w:spacing w:before="0" w:beforeAutospacing="0" w:after="0" w:afterAutospacing="0"/>
              <w:rPr>
                <w:rFonts w:ascii="Times New Roman" w:hAnsi="Times New Roman" w:cs="Times New Roman"/>
                <w:b/>
                <w:bCs/>
                <w:sz w:val="20"/>
                <w:szCs w:val="20"/>
                <w:lang w:val="en-GB"/>
              </w:rPr>
            </w:pPr>
            <w:r w:rsidRPr="00956736">
              <w:rPr>
                <w:rFonts w:ascii="Times New Roman" w:hAnsi="Times New Roman" w:cs="Times New Roman"/>
                <w:b/>
                <w:bCs/>
                <w:sz w:val="20"/>
                <w:szCs w:val="20"/>
                <w:lang w:val="en-GB"/>
              </w:rPr>
              <w:t>Ms_ABAARJ_2658</w:t>
            </w:r>
          </w:p>
        </w:tc>
      </w:tr>
      <w:tr w:rsidR="00681770" w14:paraId="408C0D31" w14:textId="77777777">
        <w:trPr>
          <w:trHeight w:val="20"/>
          <w:jc w:val="center"/>
        </w:trPr>
        <w:tc>
          <w:tcPr>
            <w:tcW w:w="1186" w:type="pct"/>
          </w:tcPr>
          <w:p w14:paraId="53BF5515" w14:textId="77777777" w:rsidR="00681770" w:rsidRDefault="00BA48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E2FF30C" w14:textId="35ED5C11" w:rsidR="00681770" w:rsidRDefault="00956736">
            <w:pPr>
              <w:pStyle w:val="NormalWeb"/>
              <w:spacing w:before="0" w:beforeAutospacing="0" w:after="0" w:afterAutospacing="0"/>
              <w:rPr>
                <w:rFonts w:ascii="Times New Roman" w:hAnsi="Times New Roman" w:cs="Times New Roman"/>
                <w:b/>
                <w:sz w:val="20"/>
                <w:szCs w:val="20"/>
                <w:lang w:val="en-GB"/>
              </w:rPr>
            </w:pPr>
            <w:r w:rsidRPr="00956736">
              <w:rPr>
                <w:rFonts w:ascii="Times New Roman" w:hAnsi="Times New Roman" w:cs="Times New Roman"/>
                <w:b/>
                <w:sz w:val="20"/>
                <w:szCs w:val="20"/>
                <w:lang w:val="en-GB"/>
              </w:rPr>
              <w:t>Medical Laboratory Science and the Diagnostic Response to Rising Infertility in Low- and Middle-Income Countries: A Critical Review with Particular Reference to Nigeria</w:t>
            </w:r>
          </w:p>
        </w:tc>
      </w:tr>
      <w:tr w:rsidR="00681770" w14:paraId="3BC0554D" w14:textId="77777777">
        <w:trPr>
          <w:trHeight w:val="20"/>
          <w:jc w:val="center"/>
        </w:trPr>
        <w:tc>
          <w:tcPr>
            <w:tcW w:w="1186" w:type="pct"/>
          </w:tcPr>
          <w:p w14:paraId="57E2F820" w14:textId="77777777" w:rsidR="00681770" w:rsidRDefault="00BA48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955CFF9" w14:textId="77777777" w:rsidR="00681770" w:rsidRDefault="00BA482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C184FF6" w14:textId="77777777" w:rsidR="00681770" w:rsidRDefault="00681770">
            <w:pPr>
              <w:pStyle w:val="NormalWeb"/>
              <w:spacing w:before="0" w:beforeAutospacing="0" w:after="0" w:afterAutospacing="0"/>
              <w:rPr>
                <w:rFonts w:ascii="Times New Roman" w:hAnsi="Times New Roman" w:cs="Times New Roman"/>
                <w:b/>
                <w:sz w:val="20"/>
                <w:szCs w:val="20"/>
                <w:lang w:val="en-GB"/>
              </w:rPr>
            </w:pPr>
          </w:p>
        </w:tc>
      </w:tr>
    </w:tbl>
    <w:p w14:paraId="5C954902" w14:textId="77777777" w:rsidR="00681770" w:rsidRDefault="00681770">
      <w:pPr>
        <w:pStyle w:val="BodyText"/>
        <w:rPr>
          <w:rFonts w:ascii="Times New Roman" w:hAnsi="Times New Roman"/>
          <w:b/>
          <w:bCs/>
          <w:sz w:val="20"/>
          <w:szCs w:val="20"/>
          <w:u w:val="single"/>
          <w:lang w:val="en-GB"/>
        </w:rPr>
      </w:pPr>
    </w:p>
    <w:p w14:paraId="0EDF8A72" w14:textId="77777777" w:rsidR="00681770" w:rsidRDefault="00BA482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30CEFFB9" w14:textId="77777777" w:rsidR="00681770" w:rsidRDefault="00681770">
      <w:pPr>
        <w:ind w:left="1440"/>
        <w:jc w:val="both"/>
        <w:rPr>
          <w:rFonts w:eastAsia="MS Mincho"/>
          <w:bCs/>
          <w:sz w:val="20"/>
          <w:szCs w:val="20"/>
          <w:lang w:val="en-GB" w:eastAsia="x-none"/>
        </w:rPr>
      </w:pPr>
    </w:p>
    <w:p w14:paraId="10351A8D" w14:textId="77777777" w:rsidR="00681770" w:rsidRDefault="00681770">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81770" w14:paraId="6FDDE373" w14:textId="77777777">
        <w:trPr>
          <w:trHeight w:val="20"/>
          <w:jc w:val="center"/>
        </w:trPr>
        <w:tc>
          <w:tcPr>
            <w:tcW w:w="1666" w:type="pct"/>
            <w:noWrap/>
          </w:tcPr>
          <w:p w14:paraId="60484B7E" w14:textId="77777777" w:rsidR="00681770" w:rsidRDefault="00681770">
            <w:pPr>
              <w:outlineLvl w:val="1"/>
              <w:rPr>
                <w:rFonts w:eastAsia="MS Mincho"/>
                <w:b/>
                <w:bCs/>
                <w:sz w:val="20"/>
                <w:szCs w:val="20"/>
                <w:lang w:val="en-GB"/>
              </w:rPr>
            </w:pPr>
          </w:p>
        </w:tc>
        <w:tc>
          <w:tcPr>
            <w:tcW w:w="1667" w:type="pct"/>
          </w:tcPr>
          <w:p w14:paraId="50850A6C" w14:textId="77777777" w:rsidR="00681770" w:rsidRDefault="00BA4825">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AEDAF6C" w14:textId="77777777" w:rsidR="00681770" w:rsidRDefault="00BA482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B6F8213" w14:textId="77777777" w:rsidR="00681770" w:rsidRDefault="00681770">
            <w:pPr>
              <w:outlineLvl w:val="1"/>
              <w:rPr>
                <w:rFonts w:eastAsia="MS Mincho"/>
                <w:bCs/>
                <w:sz w:val="20"/>
                <w:szCs w:val="20"/>
                <w:lang w:val="en-GB"/>
              </w:rPr>
            </w:pPr>
          </w:p>
        </w:tc>
      </w:tr>
      <w:tr w:rsidR="00681770" w14:paraId="03E5A0A8" w14:textId="77777777">
        <w:trPr>
          <w:trHeight w:val="20"/>
          <w:jc w:val="center"/>
        </w:trPr>
        <w:tc>
          <w:tcPr>
            <w:tcW w:w="1666" w:type="pct"/>
            <w:noWrap/>
          </w:tcPr>
          <w:p w14:paraId="2E6B96BC" w14:textId="77777777" w:rsidR="00681770" w:rsidRDefault="00BA482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08269C2" w14:textId="77777777" w:rsidR="00681770" w:rsidRDefault="00681770">
            <w:pPr>
              <w:rPr>
                <w:rFonts w:eastAsia="MS Mincho"/>
                <w:bCs/>
                <w:sz w:val="20"/>
                <w:szCs w:val="20"/>
                <w:lang w:val="en-GB"/>
              </w:rPr>
            </w:pPr>
          </w:p>
        </w:tc>
        <w:tc>
          <w:tcPr>
            <w:tcW w:w="1667" w:type="pct"/>
          </w:tcPr>
          <w:p w14:paraId="562031E9" w14:textId="3364CE04" w:rsidR="00681770" w:rsidRDefault="007E1EB7">
            <w:pPr>
              <w:contextualSpacing/>
              <w:rPr>
                <w:b/>
                <w:bCs/>
                <w:sz w:val="20"/>
                <w:szCs w:val="20"/>
                <w:lang w:val="en-GB"/>
              </w:rPr>
            </w:pPr>
            <w:r>
              <w:rPr>
                <w:b/>
                <w:bCs/>
                <w:sz w:val="20"/>
                <w:szCs w:val="20"/>
                <w:lang w:val="en-GB"/>
              </w:rPr>
              <w:t xml:space="preserve">The topic is quite relevant for the </w:t>
            </w:r>
            <w:proofErr w:type="gramStart"/>
            <w:r>
              <w:rPr>
                <w:b/>
                <w:bCs/>
                <w:sz w:val="20"/>
                <w:szCs w:val="20"/>
                <w:lang w:val="en-GB"/>
              </w:rPr>
              <w:t>present day</w:t>
            </w:r>
            <w:proofErr w:type="gramEnd"/>
            <w:r>
              <w:rPr>
                <w:b/>
                <w:bCs/>
                <w:sz w:val="20"/>
                <w:szCs w:val="20"/>
                <w:lang w:val="en-GB"/>
              </w:rPr>
              <w:t xml:space="preserve"> situation, which highlights the importance of studying infertility and its management in developing country settings </w:t>
            </w:r>
          </w:p>
        </w:tc>
        <w:tc>
          <w:tcPr>
            <w:tcW w:w="1667" w:type="pct"/>
          </w:tcPr>
          <w:p w14:paraId="2C2789FE" w14:textId="6764F82E" w:rsidR="00681770" w:rsidRDefault="00AE3266">
            <w:pPr>
              <w:outlineLvl w:val="1"/>
              <w:rPr>
                <w:rFonts w:eastAsia="MS Mincho"/>
                <w:bCs/>
                <w:sz w:val="20"/>
                <w:szCs w:val="20"/>
                <w:lang w:val="en-GB"/>
              </w:rPr>
            </w:pPr>
            <w:r>
              <w:rPr>
                <w:rFonts w:eastAsia="MS Mincho"/>
                <w:bCs/>
                <w:sz w:val="20"/>
                <w:szCs w:val="20"/>
                <w:lang w:val="en-GB"/>
              </w:rPr>
              <w:t xml:space="preserve">Noted </w:t>
            </w:r>
          </w:p>
        </w:tc>
      </w:tr>
    </w:tbl>
    <w:p w14:paraId="1B50F62B" w14:textId="77777777" w:rsidR="00681770" w:rsidRDefault="00681770">
      <w:pPr>
        <w:rPr>
          <w:sz w:val="20"/>
          <w:szCs w:val="20"/>
          <w:lang w:val="en-GB"/>
        </w:rPr>
      </w:pPr>
    </w:p>
    <w:p w14:paraId="0C009EC0" w14:textId="77777777" w:rsidR="00681770" w:rsidRDefault="00681770">
      <w:pPr>
        <w:rPr>
          <w:sz w:val="20"/>
          <w:szCs w:val="20"/>
          <w:lang w:val="en-GB"/>
        </w:rPr>
      </w:pPr>
    </w:p>
    <w:p w14:paraId="6F9AB224" w14:textId="77777777" w:rsidR="00743338" w:rsidRDefault="00743338" w:rsidP="0074333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632A9228" w14:textId="77777777" w:rsidR="00681770" w:rsidRDefault="0068177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81770" w14:paraId="334A1EC2" w14:textId="77777777">
        <w:trPr>
          <w:trHeight w:val="20"/>
          <w:jc w:val="center"/>
        </w:trPr>
        <w:tc>
          <w:tcPr>
            <w:tcW w:w="1666" w:type="pct"/>
            <w:noWrap/>
          </w:tcPr>
          <w:p w14:paraId="7335EDE8" w14:textId="77777777" w:rsidR="00681770" w:rsidRDefault="00681770">
            <w:pPr>
              <w:outlineLvl w:val="1"/>
              <w:rPr>
                <w:rFonts w:eastAsia="MS Mincho"/>
                <w:b/>
                <w:bCs/>
                <w:sz w:val="20"/>
                <w:szCs w:val="20"/>
                <w:lang w:val="en-GB"/>
              </w:rPr>
            </w:pPr>
          </w:p>
        </w:tc>
        <w:tc>
          <w:tcPr>
            <w:tcW w:w="1667" w:type="pct"/>
          </w:tcPr>
          <w:p w14:paraId="76F4D444" w14:textId="77777777" w:rsidR="00681770" w:rsidRDefault="00BA4825">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9801FA1" w14:textId="23550E50" w:rsidR="00681770" w:rsidRDefault="00BA4825">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CF6251" w:rsidRPr="00965D4E">
              <w:rPr>
                <w:b/>
                <w:kern w:val="2"/>
                <w:sz w:val="20"/>
                <w:szCs w:val="20"/>
                <w:highlight w:val="yellow"/>
                <w:lang w:val="en-GB"/>
              </w:rPr>
              <w:t>(</w:t>
            </w:r>
            <w:r w:rsidR="00CF6251" w:rsidRPr="00965D4E">
              <w:rPr>
                <w:bCs/>
                <w:kern w:val="2"/>
                <w:sz w:val="20"/>
                <w:szCs w:val="20"/>
                <w:highlight w:val="yellow"/>
                <w:lang w:val="en-GB"/>
              </w:rPr>
              <w:t>Revision of the Manuscript and Feedback of Authors are mandatory for Rating of 2 and 1)</w:t>
            </w:r>
          </w:p>
        </w:tc>
      </w:tr>
      <w:tr w:rsidR="00681770" w14:paraId="2379066F" w14:textId="77777777">
        <w:trPr>
          <w:trHeight w:val="20"/>
          <w:jc w:val="center"/>
        </w:trPr>
        <w:tc>
          <w:tcPr>
            <w:tcW w:w="1666" w:type="pct"/>
            <w:noWrap/>
          </w:tcPr>
          <w:p w14:paraId="3D8AC5F4" w14:textId="77777777" w:rsidR="00681770" w:rsidRDefault="00BA4825">
            <w:pPr>
              <w:rPr>
                <w:b/>
                <w:bCs/>
                <w:sz w:val="20"/>
                <w:szCs w:val="20"/>
                <w:lang w:val="en-GB"/>
              </w:rPr>
            </w:pPr>
            <w:r>
              <w:rPr>
                <w:b/>
                <w:bCs/>
                <w:sz w:val="20"/>
                <w:szCs w:val="20"/>
                <w:lang w:val="en-GB"/>
              </w:rPr>
              <w:t xml:space="preserve">1. Is the title clear and appropriate for the paper? </w:t>
            </w:r>
          </w:p>
          <w:p w14:paraId="0FD8F471" w14:textId="77777777" w:rsidR="00681770" w:rsidRDefault="00BA4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63B84" w14:textId="77777777" w:rsidR="00681770" w:rsidRDefault="00BA482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C5EDBB" w14:textId="442E3D8C" w:rsidR="00681770" w:rsidRDefault="007E1EB7">
            <w:pPr>
              <w:ind w:left="360"/>
              <w:rPr>
                <w:b/>
                <w:bCs/>
                <w:sz w:val="20"/>
                <w:szCs w:val="20"/>
                <w:lang w:val="en-GB"/>
              </w:rPr>
            </w:pPr>
            <w:r>
              <w:rPr>
                <w:b/>
                <w:bCs/>
                <w:sz w:val="20"/>
                <w:szCs w:val="20"/>
                <w:lang w:val="en-GB"/>
              </w:rPr>
              <w:t>4</w:t>
            </w:r>
          </w:p>
        </w:tc>
        <w:tc>
          <w:tcPr>
            <w:tcW w:w="1667" w:type="pct"/>
          </w:tcPr>
          <w:p w14:paraId="7E3DC9F0" w14:textId="58B971D4" w:rsidR="00681770" w:rsidRDefault="00BF66EB">
            <w:pPr>
              <w:outlineLvl w:val="1"/>
              <w:rPr>
                <w:rFonts w:eastAsia="MS Mincho"/>
                <w:bCs/>
                <w:sz w:val="20"/>
                <w:szCs w:val="20"/>
                <w:lang w:val="en-GB"/>
              </w:rPr>
            </w:pPr>
            <w:r>
              <w:rPr>
                <w:rFonts w:eastAsia="MS Mincho"/>
                <w:bCs/>
                <w:sz w:val="20"/>
                <w:szCs w:val="20"/>
                <w:lang w:val="en-GB"/>
              </w:rPr>
              <w:t>ok</w:t>
            </w:r>
          </w:p>
        </w:tc>
      </w:tr>
      <w:tr w:rsidR="00BF66EB" w14:paraId="07782B9C" w14:textId="77777777">
        <w:trPr>
          <w:trHeight w:val="20"/>
          <w:jc w:val="center"/>
        </w:trPr>
        <w:tc>
          <w:tcPr>
            <w:tcW w:w="1666" w:type="pct"/>
            <w:noWrap/>
          </w:tcPr>
          <w:p w14:paraId="74F89FAC" w14:textId="77777777" w:rsidR="00BF66EB" w:rsidRDefault="00BF66EB" w:rsidP="00BF66EB">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112710A"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B87414F" w14:textId="77777777" w:rsidR="00BF66EB" w:rsidRDefault="00BF66EB" w:rsidP="00BF66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E141C6" w14:textId="19F184E6" w:rsidR="00BF66EB" w:rsidRDefault="00BF66EB" w:rsidP="00BF66EB">
            <w:pPr>
              <w:ind w:left="360"/>
              <w:rPr>
                <w:b/>
                <w:bCs/>
                <w:sz w:val="20"/>
                <w:szCs w:val="20"/>
                <w:lang w:val="en-GB"/>
              </w:rPr>
            </w:pPr>
            <w:r>
              <w:rPr>
                <w:b/>
                <w:bCs/>
                <w:sz w:val="20"/>
                <w:szCs w:val="20"/>
                <w:lang w:val="en-GB"/>
              </w:rPr>
              <w:t>4</w:t>
            </w:r>
          </w:p>
        </w:tc>
        <w:tc>
          <w:tcPr>
            <w:tcW w:w="1667" w:type="pct"/>
          </w:tcPr>
          <w:p w14:paraId="32A53893" w14:textId="1789EC37" w:rsidR="00BF66EB" w:rsidRDefault="00BF66EB" w:rsidP="00BF66EB">
            <w:pPr>
              <w:outlineLvl w:val="1"/>
              <w:rPr>
                <w:rFonts w:eastAsia="MS Mincho"/>
                <w:bCs/>
                <w:sz w:val="20"/>
                <w:szCs w:val="20"/>
                <w:lang w:val="en-GB"/>
              </w:rPr>
            </w:pPr>
            <w:r w:rsidRPr="0043373B">
              <w:rPr>
                <w:rFonts w:eastAsia="MS Mincho"/>
                <w:bCs/>
                <w:sz w:val="20"/>
                <w:szCs w:val="20"/>
                <w:lang w:val="en-GB"/>
              </w:rPr>
              <w:t>ok</w:t>
            </w:r>
          </w:p>
        </w:tc>
      </w:tr>
      <w:tr w:rsidR="00BF66EB" w14:paraId="16153720" w14:textId="77777777">
        <w:trPr>
          <w:trHeight w:val="20"/>
          <w:jc w:val="center"/>
        </w:trPr>
        <w:tc>
          <w:tcPr>
            <w:tcW w:w="1666" w:type="pct"/>
            <w:noWrap/>
          </w:tcPr>
          <w:p w14:paraId="282DA8BC" w14:textId="77777777" w:rsidR="00BF66EB" w:rsidRDefault="00BF66EB" w:rsidP="00BF66EB">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AAEFC73"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7C4E9" w14:textId="77777777" w:rsidR="00BF66EB" w:rsidRDefault="00BF66EB" w:rsidP="00BF6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E9DF4E" w14:textId="703030F2" w:rsidR="00BF66EB" w:rsidRDefault="00BF66EB" w:rsidP="00BF66EB">
            <w:pPr>
              <w:ind w:left="360"/>
              <w:rPr>
                <w:b/>
                <w:bCs/>
                <w:sz w:val="20"/>
                <w:szCs w:val="20"/>
                <w:lang w:val="en-GB"/>
              </w:rPr>
            </w:pPr>
            <w:r>
              <w:rPr>
                <w:b/>
                <w:bCs/>
                <w:sz w:val="20"/>
                <w:szCs w:val="20"/>
                <w:lang w:val="en-GB"/>
              </w:rPr>
              <w:t>4</w:t>
            </w:r>
          </w:p>
        </w:tc>
        <w:tc>
          <w:tcPr>
            <w:tcW w:w="1667" w:type="pct"/>
          </w:tcPr>
          <w:p w14:paraId="3F28AA2C" w14:textId="2137A8D0" w:rsidR="00BF66EB" w:rsidRDefault="00BF66EB" w:rsidP="00BF66EB">
            <w:pPr>
              <w:outlineLvl w:val="1"/>
              <w:rPr>
                <w:rFonts w:eastAsia="MS Mincho"/>
                <w:bCs/>
                <w:sz w:val="20"/>
                <w:szCs w:val="20"/>
                <w:lang w:val="en-GB"/>
              </w:rPr>
            </w:pPr>
            <w:r w:rsidRPr="0043373B">
              <w:rPr>
                <w:rFonts w:eastAsia="MS Mincho"/>
                <w:bCs/>
                <w:sz w:val="20"/>
                <w:szCs w:val="20"/>
                <w:lang w:val="en-GB"/>
              </w:rPr>
              <w:t>ok</w:t>
            </w:r>
          </w:p>
        </w:tc>
      </w:tr>
      <w:tr w:rsidR="00BF66EB" w14:paraId="46309A30" w14:textId="77777777">
        <w:trPr>
          <w:trHeight w:val="20"/>
          <w:jc w:val="center"/>
        </w:trPr>
        <w:tc>
          <w:tcPr>
            <w:tcW w:w="1666" w:type="pct"/>
            <w:noWrap/>
          </w:tcPr>
          <w:p w14:paraId="46F071A2" w14:textId="77777777" w:rsidR="00BF66EB" w:rsidRDefault="00BF66EB" w:rsidP="00BF66EB">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14437BC"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11ADFA6" w14:textId="77777777" w:rsidR="00BF66EB" w:rsidRDefault="00BF66EB" w:rsidP="00BF6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F028731" w14:textId="23EB3927" w:rsidR="00BF66EB" w:rsidRDefault="00BF66EB" w:rsidP="00BF66EB">
            <w:pPr>
              <w:ind w:left="360"/>
              <w:rPr>
                <w:b/>
                <w:bCs/>
                <w:sz w:val="20"/>
                <w:szCs w:val="20"/>
                <w:lang w:val="en-GB"/>
              </w:rPr>
            </w:pPr>
            <w:r>
              <w:rPr>
                <w:b/>
                <w:bCs/>
                <w:sz w:val="20"/>
                <w:szCs w:val="20"/>
                <w:lang w:val="en-GB"/>
              </w:rPr>
              <w:t>4</w:t>
            </w:r>
          </w:p>
        </w:tc>
        <w:tc>
          <w:tcPr>
            <w:tcW w:w="1667" w:type="pct"/>
          </w:tcPr>
          <w:p w14:paraId="1F09633B" w14:textId="6F53FB31" w:rsidR="00BF66EB" w:rsidRDefault="00BF66EB" w:rsidP="00BF66EB">
            <w:pPr>
              <w:outlineLvl w:val="1"/>
              <w:rPr>
                <w:rFonts w:eastAsia="MS Mincho"/>
                <w:bCs/>
                <w:sz w:val="20"/>
                <w:szCs w:val="20"/>
                <w:lang w:val="en-GB"/>
              </w:rPr>
            </w:pPr>
            <w:r w:rsidRPr="0043373B">
              <w:rPr>
                <w:rFonts w:eastAsia="MS Mincho"/>
                <w:bCs/>
                <w:sz w:val="20"/>
                <w:szCs w:val="20"/>
                <w:lang w:val="en-GB"/>
              </w:rPr>
              <w:t>ok</w:t>
            </w:r>
          </w:p>
        </w:tc>
      </w:tr>
      <w:tr w:rsidR="00BF66EB" w14:paraId="606D3A0B" w14:textId="77777777">
        <w:trPr>
          <w:trHeight w:val="20"/>
          <w:jc w:val="center"/>
        </w:trPr>
        <w:tc>
          <w:tcPr>
            <w:tcW w:w="1666" w:type="pct"/>
            <w:noWrap/>
          </w:tcPr>
          <w:p w14:paraId="5197EF6A" w14:textId="77777777" w:rsidR="00BF66EB" w:rsidRDefault="00BF66EB" w:rsidP="00BF66EB">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4CC89664"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63E4ED9" w14:textId="77777777" w:rsidR="00BF66EB" w:rsidRDefault="00BF66EB" w:rsidP="00BF6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F63B079" w14:textId="71F20643" w:rsidR="00BF66EB" w:rsidRDefault="00BF66EB" w:rsidP="00BF66EB">
            <w:pPr>
              <w:ind w:left="360"/>
              <w:rPr>
                <w:b/>
                <w:bCs/>
                <w:sz w:val="20"/>
                <w:szCs w:val="20"/>
                <w:lang w:val="en-GB"/>
              </w:rPr>
            </w:pPr>
            <w:r>
              <w:rPr>
                <w:b/>
                <w:bCs/>
                <w:sz w:val="20"/>
                <w:szCs w:val="20"/>
                <w:lang w:val="en-GB"/>
              </w:rPr>
              <w:t>3</w:t>
            </w:r>
          </w:p>
        </w:tc>
        <w:tc>
          <w:tcPr>
            <w:tcW w:w="1667" w:type="pct"/>
          </w:tcPr>
          <w:p w14:paraId="0E760367" w14:textId="03D87985" w:rsidR="00BF66EB" w:rsidRDefault="00BF66EB" w:rsidP="00BF66EB">
            <w:pPr>
              <w:outlineLvl w:val="1"/>
              <w:rPr>
                <w:rFonts w:eastAsia="MS Mincho"/>
                <w:bCs/>
                <w:sz w:val="20"/>
                <w:szCs w:val="20"/>
                <w:lang w:val="en-GB"/>
              </w:rPr>
            </w:pPr>
            <w:r w:rsidRPr="0043373B">
              <w:rPr>
                <w:rFonts w:eastAsia="MS Mincho"/>
                <w:bCs/>
                <w:sz w:val="20"/>
                <w:szCs w:val="20"/>
                <w:lang w:val="en-GB"/>
              </w:rPr>
              <w:t>ok</w:t>
            </w:r>
          </w:p>
        </w:tc>
      </w:tr>
      <w:tr w:rsidR="00BF66EB" w14:paraId="5BAA3FEB" w14:textId="77777777">
        <w:trPr>
          <w:trHeight w:val="20"/>
          <w:jc w:val="center"/>
        </w:trPr>
        <w:tc>
          <w:tcPr>
            <w:tcW w:w="1666" w:type="pct"/>
            <w:noWrap/>
          </w:tcPr>
          <w:p w14:paraId="5958979A" w14:textId="77777777" w:rsidR="00BF66EB" w:rsidRDefault="00BF66EB" w:rsidP="00BF66EB">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6BCE675"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1E57B" w14:textId="77777777" w:rsidR="00BF66EB" w:rsidRDefault="00BF66EB" w:rsidP="00BF6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02D6466" w14:textId="52483EF3" w:rsidR="00BF66EB" w:rsidRDefault="00BF66EB" w:rsidP="00BF66EB">
            <w:pPr>
              <w:ind w:left="360"/>
              <w:rPr>
                <w:b/>
                <w:bCs/>
                <w:sz w:val="20"/>
                <w:szCs w:val="20"/>
                <w:lang w:val="en-GB"/>
              </w:rPr>
            </w:pPr>
            <w:r>
              <w:rPr>
                <w:b/>
                <w:bCs/>
                <w:sz w:val="20"/>
                <w:szCs w:val="20"/>
                <w:lang w:val="en-GB"/>
              </w:rPr>
              <w:t>4</w:t>
            </w:r>
          </w:p>
        </w:tc>
        <w:tc>
          <w:tcPr>
            <w:tcW w:w="1667" w:type="pct"/>
          </w:tcPr>
          <w:p w14:paraId="68713FD2" w14:textId="22BA9A64" w:rsidR="00BF66EB" w:rsidRDefault="00BF66EB" w:rsidP="00BF66EB">
            <w:pPr>
              <w:outlineLvl w:val="1"/>
              <w:rPr>
                <w:rFonts w:eastAsia="MS Mincho"/>
                <w:bCs/>
                <w:sz w:val="20"/>
                <w:szCs w:val="20"/>
                <w:lang w:val="en-GB"/>
              </w:rPr>
            </w:pPr>
            <w:r w:rsidRPr="0043373B">
              <w:rPr>
                <w:rFonts w:eastAsia="MS Mincho"/>
                <w:bCs/>
                <w:sz w:val="20"/>
                <w:szCs w:val="20"/>
                <w:lang w:val="en-GB"/>
              </w:rPr>
              <w:t>ok</w:t>
            </w:r>
          </w:p>
        </w:tc>
      </w:tr>
      <w:tr w:rsidR="00BF66EB" w14:paraId="59232CB1" w14:textId="77777777">
        <w:trPr>
          <w:trHeight w:val="20"/>
          <w:jc w:val="center"/>
        </w:trPr>
        <w:tc>
          <w:tcPr>
            <w:tcW w:w="1666" w:type="pct"/>
            <w:noWrap/>
          </w:tcPr>
          <w:p w14:paraId="2D63006D" w14:textId="77777777" w:rsidR="00BF66EB" w:rsidRDefault="00BF66EB" w:rsidP="00BF66EB">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4A141835"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FF19572" w14:textId="77777777" w:rsidR="00BF66EB" w:rsidRDefault="00BF66EB" w:rsidP="00BF66EB">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1FF41B4" w14:textId="337DD7CE" w:rsidR="00BF66EB" w:rsidRDefault="00BF66EB" w:rsidP="00BF66EB">
            <w:pPr>
              <w:ind w:left="360"/>
              <w:rPr>
                <w:b/>
                <w:bCs/>
                <w:sz w:val="20"/>
                <w:szCs w:val="20"/>
                <w:lang w:val="en-GB"/>
              </w:rPr>
            </w:pPr>
            <w:r>
              <w:rPr>
                <w:b/>
                <w:bCs/>
                <w:sz w:val="20"/>
                <w:szCs w:val="20"/>
                <w:lang w:val="en-GB"/>
              </w:rPr>
              <w:t>4</w:t>
            </w:r>
          </w:p>
        </w:tc>
        <w:tc>
          <w:tcPr>
            <w:tcW w:w="1667" w:type="pct"/>
          </w:tcPr>
          <w:p w14:paraId="68888A01" w14:textId="6BC1B535" w:rsidR="00BF66EB" w:rsidRDefault="00BF66EB" w:rsidP="00BF66EB">
            <w:pPr>
              <w:outlineLvl w:val="1"/>
              <w:rPr>
                <w:rFonts w:eastAsia="MS Mincho"/>
                <w:bCs/>
                <w:sz w:val="20"/>
                <w:szCs w:val="20"/>
                <w:lang w:val="en-GB"/>
              </w:rPr>
            </w:pPr>
            <w:r w:rsidRPr="0043373B">
              <w:rPr>
                <w:rFonts w:eastAsia="MS Mincho"/>
                <w:bCs/>
                <w:sz w:val="20"/>
                <w:szCs w:val="20"/>
                <w:lang w:val="en-GB"/>
              </w:rPr>
              <w:t>ok</w:t>
            </w:r>
          </w:p>
        </w:tc>
      </w:tr>
      <w:tr w:rsidR="00BF66EB" w14:paraId="706B94D1" w14:textId="77777777">
        <w:trPr>
          <w:trHeight w:val="20"/>
          <w:jc w:val="center"/>
        </w:trPr>
        <w:tc>
          <w:tcPr>
            <w:tcW w:w="1666" w:type="pct"/>
            <w:noWrap/>
          </w:tcPr>
          <w:p w14:paraId="35766475" w14:textId="77777777" w:rsidR="00BF66EB" w:rsidRDefault="00BF66EB" w:rsidP="00BF66EB">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9F8B466"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D6300" w14:textId="77777777" w:rsidR="00BF66EB" w:rsidRDefault="00BF66EB" w:rsidP="00BF66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3BEECF" w14:textId="42D77E1A" w:rsidR="00BF66EB" w:rsidRDefault="00BF66EB" w:rsidP="00BF66EB">
            <w:pPr>
              <w:ind w:left="360"/>
              <w:rPr>
                <w:b/>
                <w:bCs/>
                <w:sz w:val="20"/>
                <w:szCs w:val="20"/>
                <w:lang w:val="en-GB"/>
              </w:rPr>
            </w:pPr>
            <w:r>
              <w:rPr>
                <w:b/>
                <w:bCs/>
                <w:sz w:val="20"/>
                <w:szCs w:val="20"/>
                <w:lang w:val="en-GB"/>
              </w:rPr>
              <w:t>4</w:t>
            </w:r>
          </w:p>
        </w:tc>
        <w:tc>
          <w:tcPr>
            <w:tcW w:w="1667" w:type="pct"/>
          </w:tcPr>
          <w:p w14:paraId="3B45661F" w14:textId="0151AC04" w:rsidR="00BF66EB" w:rsidRDefault="00BF66EB" w:rsidP="00BF66EB">
            <w:pPr>
              <w:outlineLvl w:val="1"/>
              <w:rPr>
                <w:rFonts w:eastAsia="MS Mincho"/>
                <w:bCs/>
                <w:sz w:val="20"/>
                <w:szCs w:val="20"/>
                <w:lang w:val="en-GB"/>
              </w:rPr>
            </w:pPr>
            <w:r w:rsidRPr="0043373B">
              <w:rPr>
                <w:rFonts w:eastAsia="MS Mincho"/>
                <w:bCs/>
                <w:sz w:val="20"/>
                <w:szCs w:val="20"/>
                <w:lang w:val="en-GB"/>
              </w:rPr>
              <w:t>ok</w:t>
            </w:r>
          </w:p>
        </w:tc>
      </w:tr>
      <w:tr w:rsidR="00BF66EB" w14:paraId="1B751711" w14:textId="77777777">
        <w:trPr>
          <w:trHeight w:val="20"/>
          <w:jc w:val="center"/>
        </w:trPr>
        <w:tc>
          <w:tcPr>
            <w:tcW w:w="1666" w:type="pct"/>
            <w:noWrap/>
          </w:tcPr>
          <w:p w14:paraId="6A3902CB" w14:textId="77777777" w:rsidR="00BF66EB" w:rsidRDefault="00BF66EB" w:rsidP="00BF66EB">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282D231A"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871DD" w14:textId="77777777" w:rsidR="00BF66EB" w:rsidRDefault="00BF66EB" w:rsidP="00BF66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72507D2" w14:textId="2EAC7F70" w:rsidR="00BF66EB" w:rsidRDefault="00BF66EB" w:rsidP="00BF66EB">
            <w:pPr>
              <w:ind w:left="360"/>
              <w:rPr>
                <w:b/>
                <w:bCs/>
                <w:sz w:val="20"/>
                <w:szCs w:val="20"/>
                <w:lang w:val="en-GB"/>
              </w:rPr>
            </w:pPr>
            <w:r>
              <w:rPr>
                <w:b/>
                <w:bCs/>
                <w:sz w:val="20"/>
                <w:szCs w:val="20"/>
                <w:lang w:val="en-GB"/>
              </w:rPr>
              <w:t>3</w:t>
            </w:r>
          </w:p>
        </w:tc>
        <w:tc>
          <w:tcPr>
            <w:tcW w:w="1667" w:type="pct"/>
          </w:tcPr>
          <w:p w14:paraId="12A9E9A5" w14:textId="3540CF60" w:rsidR="00BF66EB" w:rsidRDefault="00BF66EB" w:rsidP="00BF66EB">
            <w:pPr>
              <w:outlineLvl w:val="1"/>
              <w:rPr>
                <w:rFonts w:eastAsia="MS Mincho"/>
                <w:bCs/>
                <w:sz w:val="20"/>
                <w:szCs w:val="20"/>
                <w:lang w:val="en-GB"/>
              </w:rPr>
            </w:pPr>
            <w:r w:rsidRPr="0043373B">
              <w:rPr>
                <w:rFonts w:eastAsia="MS Mincho"/>
                <w:bCs/>
                <w:sz w:val="20"/>
                <w:szCs w:val="20"/>
                <w:lang w:val="en-GB"/>
              </w:rPr>
              <w:t>ok</w:t>
            </w:r>
          </w:p>
        </w:tc>
      </w:tr>
      <w:tr w:rsidR="00681770" w14:paraId="48266DC9" w14:textId="77777777">
        <w:trPr>
          <w:trHeight w:val="20"/>
          <w:jc w:val="center"/>
        </w:trPr>
        <w:tc>
          <w:tcPr>
            <w:tcW w:w="1666" w:type="pct"/>
            <w:noWrap/>
          </w:tcPr>
          <w:p w14:paraId="76029C86" w14:textId="77777777" w:rsidR="00681770" w:rsidRDefault="00BA4825">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D3BA71B" w14:textId="77777777" w:rsidR="00681770" w:rsidRDefault="00BA4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69C56" w14:textId="77777777" w:rsidR="00681770" w:rsidRDefault="00BA482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B286DCD" w14:textId="77777777" w:rsidR="00681770" w:rsidRDefault="00681770">
            <w:pPr>
              <w:rPr>
                <w:sz w:val="20"/>
                <w:szCs w:val="20"/>
                <w:lang w:val="en-GB"/>
              </w:rPr>
            </w:pPr>
          </w:p>
        </w:tc>
        <w:tc>
          <w:tcPr>
            <w:tcW w:w="1667" w:type="pct"/>
          </w:tcPr>
          <w:p w14:paraId="69093427" w14:textId="404BDAB2" w:rsidR="00681770" w:rsidRDefault="007E1EB7">
            <w:pPr>
              <w:contextualSpacing/>
              <w:rPr>
                <w:bCs/>
                <w:sz w:val="20"/>
                <w:szCs w:val="20"/>
                <w:lang w:val="en-GB"/>
              </w:rPr>
            </w:pPr>
            <w:r>
              <w:rPr>
                <w:bCs/>
                <w:sz w:val="20"/>
                <w:szCs w:val="20"/>
                <w:lang w:val="en-GB"/>
              </w:rPr>
              <w:t>3</w:t>
            </w:r>
          </w:p>
        </w:tc>
        <w:tc>
          <w:tcPr>
            <w:tcW w:w="1667" w:type="pct"/>
          </w:tcPr>
          <w:p w14:paraId="21229E7A" w14:textId="12605904" w:rsidR="00681770" w:rsidRDefault="00BF66EB">
            <w:pPr>
              <w:outlineLvl w:val="1"/>
              <w:rPr>
                <w:rFonts w:eastAsia="MS Mincho"/>
                <w:bCs/>
                <w:sz w:val="20"/>
                <w:szCs w:val="20"/>
                <w:lang w:val="en-GB"/>
              </w:rPr>
            </w:pPr>
            <w:r>
              <w:rPr>
                <w:rFonts w:eastAsia="MS Mincho"/>
                <w:bCs/>
                <w:sz w:val="20"/>
                <w:szCs w:val="20"/>
                <w:lang w:val="en-GB"/>
              </w:rPr>
              <w:t>ok</w:t>
            </w:r>
          </w:p>
        </w:tc>
      </w:tr>
      <w:tr w:rsidR="00BF66EB" w14:paraId="32FF4DC1" w14:textId="77777777">
        <w:trPr>
          <w:trHeight w:val="20"/>
          <w:jc w:val="center"/>
        </w:trPr>
        <w:tc>
          <w:tcPr>
            <w:tcW w:w="1666" w:type="pct"/>
            <w:noWrap/>
          </w:tcPr>
          <w:p w14:paraId="054E8C18" w14:textId="77777777" w:rsidR="00BF66EB" w:rsidRDefault="00BF66EB" w:rsidP="00BF66EB">
            <w:pPr>
              <w:rPr>
                <w:b/>
                <w:sz w:val="20"/>
                <w:szCs w:val="20"/>
                <w:lang w:val="en-GB"/>
              </w:rPr>
            </w:pPr>
            <w:r>
              <w:rPr>
                <w:b/>
                <w:sz w:val="20"/>
                <w:szCs w:val="20"/>
                <w:lang w:val="en-GB"/>
              </w:rPr>
              <w:t>11. Are the conclusions logically arrived?</w:t>
            </w:r>
          </w:p>
          <w:p w14:paraId="3161208E"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62AA506" w14:textId="77777777" w:rsidR="00BF66EB" w:rsidRDefault="00BF66EB" w:rsidP="00BF66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09D548" w14:textId="3B0953FB" w:rsidR="00BF66EB" w:rsidRDefault="00BF66EB" w:rsidP="00BF66EB">
            <w:pPr>
              <w:contextualSpacing/>
              <w:rPr>
                <w:bCs/>
                <w:sz w:val="20"/>
                <w:szCs w:val="20"/>
                <w:lang w:val="en-GB"/>
              </w:rPr>
            </w:pPr>
            <w:r>
              <w:rPr>
                <w:bCs/>
                <w:sz w:val="20"/>
                <w:szCs w:val="20"/>
                <w:lang w:val="en-GB"/>
              </w:rPr>
              <w:t>3</w:t>
            </w:r>
          </w:p>
        </w:tc>
        <w:tc>
          <w:tcPr>
            <w:tcW w:w="1667" w:type="pct"/>
          </w:tcPr>
          <w:p w14:paraId="5D481FF8" w14:textId="03351279" w:rsidR="00BF66EB" w:rsidRDefault="00BF66EB" w:rsidP="00BF66EB">
            <w:pPr>
              <w:outlineLvl w:val="1"/>
              <w:rPr>
                <w:rFonts w:eastAsia="MS Mincho"/>
                <w:bCs/>
                <w:sz w:val="20"/>
                <w:szCs w:val="20"/>
                <w:lang w:val="en-GB"/>
              </w:rPr>
            </w:pPr>
            <w:r w:rsidRPr="00DB6283">
              <w:rPr>
                <w:rFonts w:eastAsia="MS Mincho"/>
                <w:bCs/>
                <w:sz w:val="20"/>
                <w:szCs w:val="20"/>
                <w:lang w:val="en-GB"/>
              </w:rPr>
              <w:t>ok</w:t>
            </w:r>
          </w:p>
        </w:tc>
      </w:tr>
      <w:tr w:rsidR="00BF66EB" w14:paraId="1EEE73A5" w14:textId="77777777">
        <w:trPr>
          <w:trHeight w:val="20"/>
          <w:jc w:val="center"/>
        </w:trPr>
        <w:tc>
          <w:tcPr>
            <w:tcW w:w="1666" w:type="pct"/>
            <w:noWrap/>
          </w:tcPr>
          <w:p w14:paraId="0756A4BB" w14:textId="77777777" w:rsidR="00BF66EB" w:rsidRDefault="00BF66EB" w:rsidP="00BF66EB">
            <w:pPr>
              <w:rPr>
                <w:b/>
                <w:sz w:val="20"/>
                <w:szCs w:val="20"/>
                <w:lang w:val="en-GB"/>
              </w:rPr>
            </w:pPr>
            <w:r>
              <w:rPr>
                <w:b/>
                <w:sz w:val="20"/>
                <w:szCs w:val="20"/>
                <w:lang w:val="en-GB"/>
              </w:rPr>
              <w:t>12. Are the limitations of the paper discussed?</w:t>
            </w:r>
          </w:p>
          <w:p w14:paraId="21FA5594"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BB1D8B9" w14:textId="77777777" w:rsidR="00BF66EB" w:rsidRDefault="00BF66EB" w:rsidP="00BF66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D3EF67" w14:textId="7BBCBD34" w:rsidR="00BF66EB" w:rsidRDefault="00BF66EB" w:rsidP="00BF66EB">
            <w:pPr>
              <w:contextualSpacing/>
              <w:rPr>
                <w:bCs/>
                <w:sz w:val="20"/>
                <w:szCs w:val="20"/>
                <w:lang w:val="en-GB"/>
              </w:rPr>
            </w:pPr>
            <w:r>
              <w:rPr>
                <w:bCs/>
                <w:sz w:val="20"/>
                <w:szCs w:val="20"/>
                <w:lang w:val="en-GB"/>
              </w:rPr>
              <w:t>3</w:t>
            </w:r>
          </w:p>
        </w:tc>
        <w:tc>
          <w:tcPr>
            <w:tcW w:w="1667" w:type="pct"/>
          </w:tcPr>
          <w:p w14:paraId="2D93ECC1" w14:textId="261265CE" w:rsidR="00BF66EB" w:rsidRDefault="00BF66EB" w:rsidP="00BF66EB">
            <w:pPr>
              <w:outlineLvl w:val="1"/>
              <w:rPr>
                <w:rFonts w:eastAsia="MS Mincho"/>
                <w:bCs/>
                <w:sz w:val="20"/>
                <w:szCs w:val="20"/>
                <w:lang w:val="en-GB"/>
              </w:rPr>
            </w:pPr>
            <w:r w:rsidRPr="00DB6283">
              <w:rPr>
                <w:rFonts w:eastAsia="MS Mincho"/>
                <w:bCs/>
                <w:sz w:val="20"/>
                <w:szCs w:val="20"/>
                <w:lang w:val="en-GB"/>
              </w:rPr>
              <w:t>ok</w:t>
            </w:r>
          </w:p>
        </w:tc>
      </w:tr>
      <w:tr w:rsidR="00BF66EB" w14:paraId="0AEBFE0F" w14:textId="77777777">
        <w:trPr>
          <w:trHeight w:val="20"/>
          <w:jc w:val="center"/>
        </w:trPr>
        <w:tc>
          <w:tcPr>
            <w:tcW w:w="1666" w:type="pct"/>
            <w:noWrap/>
          </w:tcPr>
          <w:p w14:paraId="3CD73804" w14:textId="77777777" w:rsidR="00BF66EB" w:rsidRDefault="00BF66EB" w:rsidP="00BF66EB">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78CB856"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C888EA3"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D4E36B" w14:textId="77777777" w:rsidR="00BF66EB" w:rsidRDefault="00BF66EB" w:rsidP="00BF66EB">
            <w:pPr>
              <w:rPr>
                <w:sz w:val="20"/>
                <w:szCs w:val="20"/>
                <w:lang w:val="en-GB"/>
              </w:rPr>
            </w:pPr>
            <w:r>
              <w:rPr>
                <w:color w:val="404040"/>
                <w:sz w:val="20"/>
                <w:szCs w:val="20"/>
                <w:shd w:val="clear" w:color="auto" w:fill="FFFFFF"/>
                <w:lang w:val="en-GB"/>
              </w:rPr>
              <w:t>N/A = Not Applicable</w:t>
            </w:r>
          </w:p>
        </w:tc>
        <w:tc>
          <w:tcPr>
            <w:tcW w:w="1667" w:type="pct"/>
          </w:tcPr>
          <w:p w14:paraId="6B2588C3" w14:textId="142F19AD" w:rsidR="00BF66EB" w:rsidRDefault="00BF66EB" w:rsidP="00BF66EB">
            <w:pPr>
              <w:contextualSpacing/>
              <w:rPr>
                <w:bCs/>
                <w:sz w:val="20"/>
                <w:szCs w:val="20"/>
                <w:lang w:val="en-GB"/>
              </w:rPr>
            </w:pPr>
            <w:r>
              <w:rPr>
                <w:bCs/>
                <w:sz w:val="20"/>
                <w:szCs w:val="20"/>
                <w:lang w:val="en-GB"/>
              </w:rPr>
              <w:t>4</w:t>
            </w:r>
          </w:p>
        </w:tc>
        <w:tc>
          <w:tcPr>
            <w:tcW w:w="1667" w:type="pct"/>
          </w:tcPr>
          <w:p w14:paraId="19FC9BA6" w14:textId="2AD84C02" w:rsidR="00BF66EB" w:rsidRDefault="00BF66EB" w:rsidP="00BF66EB">
            <w:pPr>
              <w:outlineLvl w:val="1"/>
              <w:rPr>
                <w:rFonts w:eastAsia="MS Mincho"/>
                <w:bCs/>
                <w:sz w:val="20"/>
                <w:szCs w:val="20"/>
                <w:lang w:val="en-GB"/>
              </w:rPr>
            </w:pPr>
            <w:r w:rsidRPr="00DB6283">
              <w:rPr>
                <w:rFonts w:eastAsia="MS Mincho"/>
                <w:bCs/>
                <w:sz w:val="20"/>
                <w:szCs w:val="20"/>
                <w:lang w:val="en-GB"/>
              </w:rPr>
              <w:t>ok</w:t>
            </w:r>
          </w:p>
        </w:tc>
      </w:tr>
      <w:tr w:rsidR="00BF66EB" w14:paraId="308F5FD3" w14:textId="77777777">
        <w:trPr>
          <w:trHeight w:val="20"/>
          <w:jc w:val="center"/>
        </w:trPr>
        <w:tc>
          <w:tcPr>
            <w:tcW w:w="1666" w:type="pct"/>
            <w:noWrap/>
          </w:tcPr>
          <w:p w14:paraId="1A7E3542" w14:textId="77777777" w:rsidR="00BF66EB" w:rsidRDefault="00BF66EB" w:rsidP="00BF66EB">
            <w:pPr>
              <w:rPr>
                <w:b/>
                <w:sz w:val="20"/>
                <w:szCs w:val="20"/>
                <w:lang w:val="en-GB"/>
              </w:rPr>
            </w:pPr>
            <w:r>
              <w:rPr>
                <w:b/>
                <w:sz w:val="20"/>
                <w:szCs w:val="20"/>
                <w:lang w:val="en-GB"/>
              </w:rPr>
              <w:t>14. Is the manuscript written in clear and understandable language?</w:t>
            </w:r>
          </w:p>
          <w:p w14:paraId="76CDD41A"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EF350" w14:textId="77777777" w:rsidR="00BF66EB" w:rsidRDefault="00BF66EB" w:rsidP="00BF66EB">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5CD9264B" w14:textId="77777777" w:rsidR="00BF66EB" w:rsidRDefault="00BF66EB" w:rsidP="00BF66EB">
            <w:pPr>
              <w:rPr>
                <w:sz w:val="20"/>
                <w:szCs w:val="20"/>
                <w:lang w:val="en-GB"/>
              </w:rPr>
            </w:pPr>
            <w:r>
              <w:rPr>
                <w:color w:val="404040"/>
                <w:sz w:val="20"/>
                <w:szCs w:val="20"/>
                <w:shd w:val="clear" w:color="auto" w:fill="FFFFFF"/>
                <w:lang w:val="en-GB"/>
              </w:rPr>
              <w:t>N/A = Not Applicable</w:t>
            </w:r>
          </w:p>
        </w:tc>
        <w:tc>
          <w:tcPr>
            <w:tcW w:w="1667" w:type="pct"/>
          </w:tcPr>
          <w:p w14:paraId="119EEA1C" w14:textId="05993C6A" w:rsidR="00BF66EB" w:rsidRDefault="00BF66EB" w:rsidP="00BF66EB">
            <w:pPr>
              <w:contextualSpacing/>
              <w:rPr>
                <w:bCs/>
                <w:sz w:val="20"/>
                <w:szCs w:val="20"/>
                <w:lang w:val="en-GB"/>
              </w:rPr>
            </w:pPr>
            <w:r>
              <w:rPr>
                <w:bCs/>
                <w:sz w:val="20"/>
                <w:szCs w:val="20"/>
                <w:lang w:val="en-GB"/>
              </w:rPr>
              <w:lastRenderedPageBreak/>
              <w:t>4</w:t>
            </w:r>
          </w:p>
        </w:tc>
        <w:tc>
          <w:tcPr>
            <w:tcW w:w="1667" w:type="pct"/>
          </w:tcPr>
          <w:p w14:paraId="1887E600" w14:textId="46E8ADBC" w:rsidR="00BF66EB" w:rsidRDefault="00BF66EB" w:rsidP="00BF66EB">
            <w:pPr>
              <w:outlineLvl w:val="1"/>
              <w:rPr>
                <w:rFonts w:eastAsia="MS Mincho"/>
                <w:bCs/>
                <w:sz w:val="20"/>
                <w:szCs w:val="20"/>
                <w:lang w:val="en-GB"/>
              </w:rPr>
            </w:pPr>
            <w:r w:rsidRPr="00DB6283">
              <w:rPr>
                <w:rFonts w:eastAsia="MS Mincho"/>
                <w:bCs/>
                <w:sz w:val="20"/>
                <w:szCs w:val="20"/>
                <w:lang w:val="en-GB"/>
              </w:rPr>
              <w:t>ok</w:t>
            </w:r>
          </w:p>
        </w:tc>
      </w:tr>
    </w:tbl>
    <w:p w14:paraId="075BE29E" w14:textId="77777777" w:rsidR="00681770" w:rsidRDefault="00681770">
      <w:pPr>
        <w:jc w:val="both"/>
        <w:rPr>
          <w:rFonts w:eastAsia="MS Mincho"/>
          <w:b/>
          <w:bCs/>
          <w:sz w:val="20"/>
          <w:szCs w:val="20"/>
          <w:u w:val="single"/>
          <w:lang w:val="en-GB" w:eastAsia="x-none"/>
        </w:rPr>
      </w:pPr>
    </w:p>
    <w:p w14:paraId="6B118D61" w14:textId="77777777" w:rsidR="00681770" w:rsidRDefault="00681770">
      <w:pPr>
        <w:jc w:val="both"/>
        <w:rPr>
          <w:rFonts w:eastAsia="MS Mincho"/>
          <w:b/>
          <w:bCs/>
          <w:sz w:val="20"/>
          <w:szCs w:val="20"/>
          <w:u w:val="single"/>
          <w:lang w:val="en-GB" w:eastAsia="x-none"/>
        </w:rPr>
      </w:pPr>
    </w:p>
    <w:p w14:paraId="1B69B51B" w14:textId="77777777" w:rsidR="00681770" w:rsidRDefault="00BA4825">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15591D1" w14:textId="77777777" w:rsidR="00681770" w:rsidRDefault="0068177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81770" w14:paraId="584C8384" w14:textId="77777777">
        <w:trPr>
          <w:trHeight w:val="20"/>
          <w:jc w:val="center"/>
        </w:trPr>
        <w:tc>
          <w:tcPr>
            <w:tcW w:w="1666" w:type="pct"/>
            <w:noWrap/>
          </w:tcPr>
          <w:p w14:paraId="0AC7E3EF" w14:textId="77777777" w:rsidR="00681770" w:rsidRDefault="00681770">
            <w:pPr>
              <w:outlineLvl w:val="1"/>
              <w:rPr>
                <w:rFonts w:eastAsia="MS Mincho"/>
                <w:b/>
                <w:bCs/>
                <w:sz w:val="20"/>
                <w:szCs w:val="20"/>
                <w:lang w:val="en-GB"/>
              </w:rPr>
            </w:pPr>
          </w:p>
        </w:tc>
        <w:tc>
          <w:tcPr>
            <w:tcW w:w="1667" w:type="pct"/>
          </w:tcPr>
          <w:p w14:paraId="317FF59B" w14:textId="77777777" w:rsidR="00681770" w:rsidRDefault="00BA4825">
            <w:pPr>
              <w:outlineLvl w:val="1"/>
              <w:rPr>
                <w:rFonts w:eastAsia="MS Mincho"/>
                <w:b/>
                <w:bCs/>
                <w:sz w:val="20"/>
                <w:szCs w:val="20"/>
                <w:lang w:val="en-GB"/>
              </w:rPr>
            </w:pPr>
            <w:r>
              <w:rPr>
                <w:rFonts w:eastAsia="MS Mincho"/>
                <w:b/>
                <w:bCs/>
                <w:sz w:val="20"/>
                <w:szCs w:val="20"/>
                <w:lang w:val="en-GB"/>
              </w:rPr>
              <w:t>Reviewer’s comment</w:t>
            </w:r>
          </w:p>
          <w:p w14:paraId="14FE147A" w14:textId="77777777" w:rsidR="00681770" w:rsidRDefault="00681770">
            <w:pPr>
              <w:rPr>
                <w:sz w:val="20"/>
                <w:szCs w:val="20"/>
                <w:lang w:val="en-GB"/>
              </w:rPr>
            </w:pPr>
          </w:p>
        </w:tc>
        <w:tc>
          <w:tcPr>
            <w:tcW w:w="1667" w:type="pct"/>
          </w:tcPr>
          <w:p w14:paraId="726445A3" w14:textId="77777777" w:rsidR="00681770" w:rsidRDefault="00BA482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735406">
              <w:rPr>
                <w:rFonts w:eastAsia="Calibri"/>
                <w:kern w:val="2"/>
                <w:sz w:val="20"/>
                <w:szCs w:val="20"/>
                <w:highlight w:val="yellow"/>
                <w:lang w:val="en-IN"/>
              </w:rPr>
              <w:t>(It is mandatory that authors should write his/her feedback here)</w:t>
            </w:r>
          </w:p>
          <w:p w14:paraId="0BD07CB3" w14:textId="77777777" w:rsidR="00681770" w:rsidRDefault="00681770">
            <w:pPr>
              <w:outlineLvl w:val="1"/>
              <w:rPr>
                <w:rFonts w:eastAsia="MS Mincho"/>
                <w:bCs/>
                <w:sz w:val="20"/>
                <w:szCs w:val="20"/>
                <w:lang w:val="en-GB"/>
              </w:rPr>
            </w:pPr>
          </w:p>
        </w:tc>
      </w:tr>
      <w:tr w:rsidR="00BF66EB" w14:paraId="432507F4" w14:textId="77777777">
        <w:trPr>
          <w:trHeight w:val="20"/>
          <w:jc w:val="center"/>
        </w:trPr>
        <w:tc>
          <w:tcPr>
            <w:tcW w:w="1666" w:type="pct"/>
            <w:noWrap/>
          </w:tcPr>
          <w:p w14:paraId="0A5E4A67" w14:textId="77777777" w:rsidR="00BF66EB" w:rsidRDefault="00BF66EB" w:rsidP="00BF66EB">
            <w:pPr>
              <w:rPr>
                <w:b/>
                <w:bCs/>
                <w:sz w:val="20"/>
                <w:szCs w:val="20"/>
                <w:lang w:val="en-GB"/>
              </w:rPr>
            </w:pPr>
            <w:r>
              <w:rPr>
                <w:b/>
                <w:bCs/>
                <w:sz w:val="20"/>
                <w:szCs w:val="20"/>
                <w:lang w:val="en-GB"/>
              </w:rPr>
              <w:t>Is the title of the article suitable?</w:t>
            </w:r>
          </w:p>
          <w:p w14:paraId="5E591706" w14:textId="77777777" w:rsidR="00BF66EB" w:rsidRDefault="00BF66EB" w:rsidP="00BF66EB">
            <w:pPr>
              <w:rPr>
                <w:bCs/>
                <w:sz w:val="20"/>
                <w:szCs w:val="20"/>
                <w:lang w:val="en-GB"/>
              </w:rPr>
            </w:pPr>
          </w:p>
          <w:p w14:paraId="1AD53792" w14:textId="77777777" w:rsidR="00BF66EB" w:rsidRDefault="00BF66EB" w:rsidP="00BF66EB">
            <w:pPr>
              <w:rPr>
                <w:sz w:val="20"/>
                <w:szCs w:val="20"/>
                <w:u w:val="single"/>
                <w:lang w:val="en-GB"/>
              </w:rPr>
            </w:pPr>
            <w:r>
              <w:rPr>
                <w:bCs/>
                <w:sz w:val="20"/>
                <w:szCs w:val="20"/>
                <w:lang w:val="en-GB"/>
              </w:rPr>
              <w:t>If your answer is NO, please provide a brief, clear suggestion for improvement.</w:t>
            </w:r>
          </w:p>
        </w:tc>
        <w:tc>
          <w:tcPr>
            <w:tcW w:w="1667" w:type="pct"/>
          </w:tcPr>
          <w:p w14:paraId="00C18F38" w14:textId="5BB6CD67" w:rsidR="00BF66EB" w:rsidRDefault="00BF66EB" w:rsidP="00BF66EB">
            <w:pPr>
              <w:ind w:left="360"/>
              <w:rPr>
                <w:b/>
                <w:bCs/>
                <w:sz w:val="20"/>
                <w:szCs w:val="20"/>
                <w:lang w:val="en-GB"/>
              </w:rPr>
            </w:pPr>
            <w:r>
              <w:rPr>
                <w:b/>
                <w:bCs/>
                <w:sz w:val="20"/>
                <w:szCs w:val="20"/>
                <w:lang w:val="en-GB"/>
              </w:rPr>
              <w:t>Yes</w:t>
            </w:r>
          </w:p>
        </w:tc>
        <w:tc>
          <w:tcPr>
            <w:tcW w:w="1667" w:type="pct"/>
          </w:tcPr>
          <w:p w14:paraId="1CA00D25" w14:textId="685F9DAB" w:rsidR="00BF66EB" w:rsidRDefault="00BF66EB" w:rsidP="00BF66EB">
            <w:pPr>
              <w:outlineLvl w:val="1"/>
              <w:rPr>
                <w:rFonts w:eastAsia="MS Mincho"/>
                <w:bCs/>
                <w:sz w:val="20"/>
                <w:szCs w:val="20"/>
                <w:lang w:val="en-GB"/>
              </w:rPr>
            </w:pPr>
            <w:r w:rsidRPr="00967E21">
              <w:rPr>
                <w:rFonts w:eastAsia="MS Mincho"/>
                <w:bCs/>
                <w:sz w:val="20"/>
                <w:szCs w:val="20"/>
                <w:lang w:val="en-GB"/>
              </w:rPr>
              <w:t>ok</w:t>
            </w:r>
          </w:p>
        </w:tc>
      </w:tr>
      <w:tr w:rsidR="00BF66EB" w14:paraId="24E7221C" w14:textId="77777777">
        <w:trPr>
          <w:trHeight w:val="20"/>
          <w:jc w:val="center"/>
        </w:trPr>
        <w:tc>
          <w:tcPr>
            <w:tcW w:w="1666" w:type="pct"/>
            <w:noWrap/>
          </w:tcPr>
          <w:p w14:paraId="7EAEF3DD" w14:textId="77777777" w:rsidR="00BF66EB" w:rsidRDefault="00BF66EB" w:rsidP="00BF66EB">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8CE741A" w14:textId="77777777" w:rsidR="00BF66EB" w:rsidRDefault="00BF66EB" w:rsidP="00BF66EB">
            <w:pPr>
              <w:rPr>
                <w:bCs/>
                <w:sz w:val="20"/>
                <w:szCs w:val="20"/>
                <w:lang w:val="en-GB"/>
              </w:rPr>
            </w:pPr>
          </w:p>
          <w:p w14:paraId="4348C503" w14:textId="77777777" w:rsidR="00BF66EB" w:rsidRDefault="00BF66EB" w:rsidP="00BF66EB">
            <w:pPr>
              <w:rPr>
                <w:sz w:val="20"/>
                <w:szCs w:val="20"/>
                <w:lang w:val="en-GB"/>
              </w:rPr>
            </w:pPr>
            <w:r>
              <w:rPr>
                <w:bCs/>
                <w:sz w:val="20"/>
                <w:szCs w:val="20"/>
                <w:lang w:val="en-GB"/>
              </w:rPr>
              <w:t>If your answer is NO, please provide a brief, clear suggestion for improvement.</w:t>
            </w:r>
          </w:p>
        </w:tc>
        <w:tc>
          <w:tcPr>
            <w:tcW w:w="1667" w:type="pct"/>
          </w:tcPr>
          <w:p w14:paraId="59BAED70" w14:textId="2E9B0FA2" w:rsidR="00BF66EB" w:rsidRDefault="00BF66EB" w:rsidP="00BF66EB">
            <w:pPr>
              <w:ind w:left="360"/>
              <w:rPr>
                <w:b/>
                <w:bCs/>
                <w:sz w:val="20"/>
                <w:szCs w:val="20"/>
                <w:lang w:val="en-GB"/>
              </w:rPr>
            </w:pPr>
            <w:r>
              <w:rPr>
                <w:b/>
                <w:bCs/>
                <w:sz w:val="20"/>
                <w:szCs w:val="20"/>
                <w:lang w:val="en-GB"/>
              </w:rPr>
              <w:t>Yes</w:t>
            </w:r>
          </w:p>
        </w:tc>
        <w:tc>
          <w:tcPr>
            <w:tcW w:w="1667" w:type="pct"/>
          </w:tcPr>
          <w:p w14:paraId="7333CA5C" w14:textId="37309372" w:rsidR="00BF66EB" w:rsidRDefault="00BF66EB" w:rsidP="00BF66EB">
            <w:pPr>
              <w:outlineLvl w:val="1"/>
              <w:rPr>
                <w:rFonts w:eastAsia="MS Mincho"/>
                <w:bCs/>
                <w:sz w:val="20"/>
                <w:szCs w:val="20"/>
                <w:lang w:val="en-GB"/>
              </w:rPr>
            </w:pPr>
            <w:r w:rsidRPr="00967E21">
              <w:rPr>
                <w:rFonts w:eastAsia="MS Mincho"/>
                <w:bCs/>
                <w:sz w:val="20"/>
                <w:szCs w:val="20"/>
                <w:lang w:val="en-GB"/>
              </w:rPr>
              <w:t>ok</w:t>
            </w:r>
          </w:p>
        </w:tc>
      </w:tr>
      <w:tr w:rsidR="00681770" w14:paraId="277086F6" w14:textId="77777777">
        <w:trPr>
          <w:trHeight w:val="20"/>
          <w:jc w:val="center"/>
        </w:trPr>
        <w:tc>
          <w:tcPr>
            <w:tcW w:w="1666" w:type="pct"/>
            <w:noWrap/>
          </w:tcPr>
          <w:p w14:paraId="52145B38" w14:textId="77777777" w:rsidR="00681770" w:rsidRDefault="00BA4825">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1FC6562" w14:textId="77777777" w:rsidR="00681770" w:rsidRDefault="00BA4825">
            <w:pPr>
              <w:rPr>
                <w:b/>
                <w:sz w:val="20"/>
                <w:szCs w:val="20"/>
                <w:lang w:val="en-GB"/>
              </w:rPr>
            </w:pPr>
            <w:r>
              <w:rPr>
                <w:bCs/>
                <w:sz w:val="20"/>
                <w:szCs w:val="20"/>
                <w:lang w:val="en-GB"/>
              </w:rPr>
              <w:t>If your answer is NO, please provide a brief, clear suggestion for improvement.</w:t>
            </w:r>
          </w:p>
        </w:tc>
        <w:tc>
          <w:tcPr>
            <w:tcW w:w="1667" w:type="pct"/>
          </w:tcPr>
          <w:p w14:paraId="359F7C6D" w14:textId="77777777" w:rsidR="00681770" w:rsidRDefault="007E1EB7">
            <w:pPr>
              <w:contextualSpacing/>
              <w:rPr>
                <w:bCs/>
                <w:sz w:val="20"/>
                <w:szCs w:val="20"/>
                <w:lang w:val="en-GB"/>
              </w:rPr>
            </w:pPr>
            <w:r>
              <w:rPr>
                <w:bCs/>
                <w:sz w:val="20"/>
                <w:szCs w:val="20"/>
                <w:lang w:val="en-GB"/>
              </w:rPr>
              <w:t>Yes</w:t>
            </w:r>
          </w:p>
          <w:p w14:paraId="42752B67" w14:textId="77777777" w:rsidR="00CE1874" w:rsidRDefault="00CE1874" w:rsidP="00CE1874">
            <w:pPr>
              <w:rPr>
                <w:sz w:val="20"/>
                <w:szCs w:val="20"/>
                <w:lang w:val="en-GB"/>
              </w:rPr>
            </w:pPr>
            <w:r>
              <w:rPr>
                <w:sz w:val="20"/>
                <w:szCs w:val="20"/>
                <w:lang w:val="en-GB"/>
              </w:rPr>
              <w:t xml:space="preserve">Focus on connecting Nigeria’s reproductive health policy to laboratory science could have contributed much to improve the management and treatment of infertility. Not much discussion could be observed in the study on male infertility. Throwing light on male infertility would significantly contribute in the area. </w:t>
            </w:r>
          </w:p>
          <w:p w14:paraId="240EE509" w14:textId="77777777" w:rsidR="00CE1874" w:rsidRDefault="00CE1874" w:rsidP="00CE1874">
            <w:pPr>
              <w:rPr>
                <w:sz w:val="20"/>
                <w:szCs w:val="20"/>
                <w:lang w:val="en-GB"/>
              </w:rPr>
            </w:pPr>
            <w:r>
              <w:rPr>
                <w:sz w:val="20"/>
                <w:szCs w:val="20"/>
                <w:lang w:val="en-GB"/>
              </w:rPr>
              <w:t xml:space="preserve">The manuscript talks about the studies in the Nigeria or in the region. Comparative analysis with other countries or regions could have strengthened the study. </w:t>
            </w:r>
          </w:p>
          <w:p w14:paraId="7ACA4BF8" w14:textId="37CCC401" w:rsidR="00CE1874" w:rsidRDefault="00CE1874">
            <w:pPr>
              <w:contextualSpacing/>
              <w:rPr>
                <w:bCs/>
                <w:sz w:val="20"/>
                <w:szCs w:val="20"/>
                <w:lang w:val="en-GB"/>
              </w:rPr>
            </w:pPr>
          </w:p>
        </w:tc>
        <w:tc>
          <w:tcPr>
            <w:tcW w:w="1667" w:type="pct"/>
          </w:tcPr>
          <w:p w14:paraId="43A7FDF8" w14:textId="77777777" w:rsidR="00681770" w:rsidRDefault="00681770">
            <w:pPr>
              <w:outlineLvl w:val="1"/>
              <w:rPr>
                <w:rFonts w:eastAsia="MS Mincho"/>
                <w:bCs/>
                <w:sz w:val="20"/>
                <w:szCs w:val="20"/>
                <w:lang w:val="en-GB"/>
              </w:rPr>
            </w:pPr>
          </w:p>
          <w:p w14:paraId="4F9948B6" w14:textId="77777777" w:rsidR="00BF66EB" w:rsidRDefault="00BF66EB">
            <w:pPr>
              <w:outlineLvl w:val="1"/>
              <w:rPr>
                <w:rFonts w:eastAsia="MS Mincho"/>
                <w:bCs/>
                <w:sz w:val="20"/>
                <w:szCs w:val="20"/>
                <w:lang w:val="en-GB"/>
              </w:rPr>
            </w:pPr>
          </w:p>
          <w:p w14:paraId="3DD17489" w14:textId="58090116" w:rsidR="00BF66EB" w:rsidRDefault="00BF66EB">
            <w:pPr>
              <w:outlineLvl w:val="1"/>
              <w:rPr>
                <w:rFonts w:eastAsia="MS Mincho"/>
                <w:bCs/>
                <w:sz w:val="20"/>
                <w:szCs w:val="20"/>
                <w:lang w:val="en-GB"/>
              </w:rPr>
            </w:pPr>
            <w:r>
              <w:rPr>
                <w:rFonts w:eastAsia="MS Mincho"/>
                <w:bCs/>
                <w:sz w:val="20"/>
                <w:szCs w:val="20"/>
                <w:lang w:val="en-GB"/>
              </w:rPr>
              <w:t xml:space="preserve">Noted </w:t>
            </w:r>
          </w:p>
        </w:tc>
      </w:tr>
      <w:tr w:rsidR="00681770" w14:paraId="53E05742" w14:textId="77777777">
        <w:trPr>
          <w:trHeight w:val="20"/>
          <w:jc w:val="center"/>
        </w:trPr>
        <w:tc>
          <w:tcPr>
            <w:tcW w:w="1666" w:type="pct"/>
            <w:noWrap/>
          </w:tcPr>
          <w:p w14:paraId="22F64105" w14:textId="77777777" w:rsidR="00681770" w:rsidRDefault="00BA4825">
            <w:pPr>
              <w:rPr>
                <w:b/>
                <w:bCs/>
                <w:sz w:val="20"/>
                <w:szCs w:val="20"/>
                <w:lang w:val="en-GB"/>
              </w:rPr>
            </w:pPr>
            <w:r>
              <w:rPr>
                <w:b/>
                <w:bCs/>
                <w:sz w:val="20"/>
                <w:szCs w:val="20"/>
                <w:lang w:val="en-GB"/>
              </w:rPr>
              <w:t xml:space="preserve">Are the references sufficient and recent? </w:t>
            </w:r>
          </w:p>
          <w:p w14:paraId="5C291264" w14:textId="77777777" w:rsidR="00681770" w:rsidRDefault="00681770">
            <w:pPr>
              <w:rPr>
                <w:bCs/>
                <w:sz w:val="20"/>
                <w:szCs w:val="20"/>
                <w:lang w:val="en-GB"/>
              </w:rPr>
            </w:pPr>
          </w:p>
          <w:p w14:paraId="2EB35B4C" w14:textId="77777777" w:rsidR="00681770" w:rsidRDefault="00BA4825">
            <w:pPr>
              <w:rPr>
                <w:b/>
                <w:bCs/>
                <w:sz w:val="20"/>
                <w:szCs w:val="20"/>
                <w:lang w:val="en-GB"/>
              </w:rPr>
            </w:pPr>
            <w:r>
              <w:rPr>
                <w:bCs/>
                <w:sz w:val="20"/>
                <w:szCs w:val="20"/>
                <w:lang w:val="en-GB"/>
              </w:rPr>
              <w:t>If your answer is NO, please provide clear suggestion for improvement.</w:t>
            </w:r>
          </w:p>
        </w:tc>
        <w:tc>
          <w:tcPr>
            <w:tcW w:w="1667" w:type="pct"/>
          </w:tcPr>
          <w:p w14:paraId="31C24BB3" w14:textId="62640B8C" w:rsidR="00681770" w:rsidRDefault="007E1EB7">
            <w:pPr>
              <w:contextualSpacing/>
              <w:rPr>
                <w:bCs/>
                <w:sz w:val="20"/>
                <w:szCs w:val="20"/>
                <w:lang w:val="en-GB"/>
              </w:rPr>
            </w:pPr>
            <w:r>
              <w:rPr>
                <w:bCs/>
                <w:sz w:val="20"/>
                <w:szCs w:val="20"/>
                <w:lang w:val="en-GB"/>
              </w:rPr>
              <w:t>Yes</w:t>
            </w:r>
          </w:p>
        </w:tc>
        <w:tc>
          <w:tcPr>
            <w:tcW w:w="1667" w:type="pct"/>
          </w:tcPr>
          <w:p w14:paraId="05DEEABF" w14:textId="4E0106A8" w:rsidR="00681770" w:rsidRDefault="003F6FED">
            <w:pPr>
              <w:outlineLvl w:val="1"/>
              <w:rPr>
                <w:rFonts w:eastAsia="MS Mincho"/>
                <w:bCs/>
                <w:sz w:val="20"/>
                <w:szCs w:val="20"/>
                <w:lang w:val="en-GB"/>
              </w:rPr>
            </w:pPr>
            <w:r>
              <w:rPr>
                <w:rFonts w:eastAsia="MS Mincho"/>
                <w:bCs/>
                <w:sz w:val="20"/>
                <w:szCs w:val="20"/>
                <w:lang w:val="en-GB"/>
              </w:rPr>
              <w:t>ok</w:t>
            </w:r>
          </w:p>
        </w:tc>
      </w:tr>
      <w:tr w:rsidR="00681770" w14:paraId="36BF0F0A" w14:textId="77777777">
        <w:trPr>
          <w:trHeight w:val="20"/>
          <w:jc w:val="center"/>
        </w:trPr>
        <w:tc>
          <w:tcPr>
            <w:tcW w:w="1666" w:type="pct"/>
            <w:noWrap/>
          </w:tcPr>
          <w:p w14:paraId="60806FD1" w14:textId="77777777" w:rsidR="00681770" w:rsidRDefault="00BA4825">
            <w:pPr>
              <w:rPr>
                <w:b/>
                <w:bCs/>
                <w:sz w:val="20"/>
                <w:szCs w:val="20"/>
                <w:lang w:val="en-GB"/>
              </w:rPr>
            </w:pPr>
            <w:r>
              <w:rPr>
                <w:b/>
                <w:bCs/>
                <w:sz w:val="20"/>
                <w:szCs w:val="20"/>
                <w:lang w:val="en-GB"/>
              </w:rPr>
              <w:t>Are there ethical issues in this manuscript?</w:t>
            </w:r>
          </w:p>
          <w:p w14:paraId="3A4E93E5" w14:textId="77777777" w:rsidR="00681770" w:rsidRDefault="00BA4825">
            <w:pPr>
              <w:rPr>
                <w:bCs/>
                <w:sz w:val="20"/>
                <w:szCs w:val="20"/>
                <w:lang w:val="en-GB"/>
              </w:rPr>
            </w:pPr>
            <w:r>
              <w:rPr>
                <w:bCs/>
                <w:sz w:val="20"/>
                <w:szCs w:val="20"/>
                <w:lang w:val="en-GB"/>
              </w:rPr>
              <w:t>(YES or NO)</w:t>
            </w:r>
          </w:p>
          <w:p w14:paraId="738C9267" w14:textId="77777777" w:rsidR="00681770" w:rsidRDefault="00681770">
            <w:pPr>
              <w:rPr>
                <w:bCs/>
                <w:sz w:val="20"/>
                <w:szCs w:val="20"/>
                <w:lang w:val="en-GB"/>
              </w:rPr>
            </w:pPr>
          </w:p>
          <w:p w14:paraId="72D96DEE" w14:textId="77777777" w:rsidR="00681770" w:rsidRDefault="00BA4825">
            <w:pPr>
              <w:rPr>
                <w:bCs/>
                <w:sz w:val="20"/>
                <w:szCs w:val="20"/>
                <w:lang w:val="en-GB"/>
              </w:rPr>
            </w:pPr>
            <w:r>
              <w:rPr>
                <w:bCs/>
                <w:sz w:val="20"/>
                <w:szCs w:val="20"/>
                <w:lang w:val="en-GB"/>
              </w:rPr>
              <w:t>(If yes, kindly please write down the ethical issues here in details)</w:t>
            </w:r>
          </w:p>
          <w:p w14:paraId="1A5B2EB0" w14:textId="77777777" w:rsidR="00681770" w:rsidRDefault="00681770">
            <w:pPr>
              <w:rPr>
                <w:b/>
                <w:bCs/>
                <w:sz w:val="20"/>
                <w:szCs w:val="20"/>
                <w:lang w:val="en-GB"/>
              </w:rPr>
            </w:pPr>
          </w:p>
        </w:tc>
        <w:tc>
          <w:tcPr>
            <w:tcW w:w="1667" w:type="pct"/>
          </w:tcPr>
          <w:p w14:paraId="371AC6B7" w14:textId="5F24F140" w:rsidR="00681770" w:rsidRDefault="007E1EB7">
            <w:pPr>
              <w:contextualSpacing/>
              <w:rPr>
                <w:bCs/>
                <w:sz w:val="20"/>
                <w:szCs w:val="20"/>
                <w:lang w:val="en-GB"/>
              </w:rPr>
            </w:pPr>
            <w:r>
              <w:rPr>
                <w:bCs/>
                <w:sz w:val="20"/>
                <w:szCs w:val="20"/>
                <w:lang w:val="en-GB"/>
              </w:rPr>
              <w:t>No</w:t>
            </w:r>
          </w:p>
        </w:tc>
        <w:tc>
          <w:tcPr>
            <w:tcW w:w="1667" w:type="pct"/>
          </w:tcPr>
          <w:p w14:paraId="19463DD7" w14:textId="77777777" w:rsidR="00681770" w:rsidRDefault="00681770">
            <w:pPr>
              <w:outlineLvl w:val="1"/>
              <w:rPr>
                <w:rFonts w:eastAsia="MS Mincho"/>
                <w:bCs/>
                <w:sz w:val="20"/>
                <w:szCs w:val="20"/>
                <w:lang w:val="en-GB"/>
              </w:rPr>
            </w:pPr>
          </w:p>
        </w:tc>
      </w:tr>
    </w:tbl>
    <w:p w14:paraId="5AB0B35F" w14:textId="77777777" w:rsidR="00681770" w:rsidRDefault="00681770">
      <w:pPr>
        <w:rPr>
          <w:sz w:val="20"/>
          <w:szCs w:val="20"/>
          <w:lang w:val="en-GB"/>
        </w:rPr>
      </w:pPr>
    </w:p>
    <w:p w14:paraId="47DE1AF4" w14:textId="77777777" w:rsidR="00681770" w:rsidRDefault="00681770">
      <w:pPr>
        <w:jc w:val="both"/>
        <w:rPr>
          <w:rFonts w:eastAsia="MS Mincho"/>
          <w:b/>
          <w:bCs/>
          <w:sz w:val="20"/>
          <w:szCs w:val="20"/>
          <w:u w:val="single"/>
          <w:lang w:val="en-GB" w:eastAsia="x-none"/>
        </w:rPr>
      </w:pPr>
    </w:p>
    <w:sectPr w:rsidR="0068177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FE6F6" w14:textId="77777777" w:rsidR="00397549" w:rsidRDefault="00397549">
      <w:r>
        <w:separator/>
      </w:r>
    </w:p>
  </w:endnote>
  <w:endnote w:type="continuationSeparator" w:id="0">
    <w:p w14:paraId="6448CCAE" w14:textId="77777777" w:rsidR="00397549" w:rsidRDefault="0039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0401" w14:textId="74DC582E" w:rsidR="00681770" w:rsidRDefault="00BA48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C1AC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C1AC5">
      <w:rPr>
        <w:b/>
        <w:noProof/>
        <w:sz w:val="20"/>
      </w:rPr>
      <w:t>3</w:t>
    </w:r>
    <w:r>
      <w:rPr>
        <w:b/>
        <w:sz w:val="20"/>
      </w:rPr>
      <w:fldChar w:fldCharType="end"/>
    </w:r>
    <w:r>
      <w:rPr>
        <w:b/>
        <w:sz w:val="20"/>
      </w:rPr>
      <w:br/>
      <w:t>V240326</w:t>
    </w:r>
  </w:p>
  <w:p w14:paraId="21D27661" w14:textId="77777777" w:rsidR="00681770" w:rsidRDefault="00681770">
    <w:pPr>
      <w:pStyle w:val="Footer"/>
      <w:jc w:val="right"/>
    </w:pPr>
  </w:p>
  <w:p w14:paraId="22141CD0" w14:textId="77777777" w:rsidR="00681770" w:rsidRDefault="006817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8678A" w14:textId="77777777" w:rsidR="00397549" w:rsidRDefault="00397549">
      <w:r>
        <w:separator/>
      </w:r>
    </w:p>
  </w:footnote>
  <w:footnote w:type="continuationSeparator" w:id="0">
    <w:p w14:paraId="4D7374DA" w14:textId="77777777" w:rsidR="00397549" w:rsidRDefault="00397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63664" w14:textId="77777777" w:rsidR="00681770" w:rsidRDefault="00681770">
    <w:pPr>
      <w:spacing w:before="100" w:beforeAutospacing="1" w:after="100" w:afterAutospacing="1"/>
      <w:jc w:val="center"/>
      <w:rPr>
        <w:rFonts w:ascii="Arial" w:hAnsi="Arial" w:cs="Arial"/>
        <w:b/>
        <w:bCs/>
        <w:color w:val="003399"/>
        <w:szCs w:val="20"/>
        <w:u w:val="single"/>
        <w:lang w:val="en-GB"/>
      </w:rPr>
    </w:pPr>
  </w:p>
  <w:p w14:paraId="69816794" w14:textId="77777777" w:rsidR="00681770" w:rsidRDefault="00BA4825">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7175627">
    <w:abstractNumId w:val="4"/>
  </w:num>
  <w:num w:numId="2" w16cid:durableId="727341961">
    <w:abstractNumId w:val="8"/>
  </w:num>
  <w:num w:numId="3" w16cid:durableId="200826528">
    <w:abstractNumId w:val="7"/>
  </w:num>
  <w:num w:numId="4" w16cid:durableId="741366470">
    <w:abstractNumId w:val="9"/>
  </w:num>
  <w:num w:numId="5" w16cid:durableId="412505827">
    <w:abstractNumId w:val="6"/>
  </w:num>
  <w:num w:numId="6" w16cid:durableId="1250309601">
    <w:abstractNumId w:val="0"/>
  </w:num>
  <w:num w:numId="7" w16cid:durableId="380979159">
    <w:abstractNumId w:val="3"/>
  </w:num>
  <w:num w:numId="8" w16cid:durableId="128742499">
    <w:abstractNumId w:val="11"/>
  </w:num>
  <w:num w:numId="9" w16cid:durableId="484857973">
    <w:abstractNumId w:val="10"/>
  </w:num>
  <w:num w:numId="10" w16cid:durableId="184367021">
    <w:abstractNumId w:val="2"/>
  </w:num>
  <w:num w:numId="11" w16cid:durableId="497311670">
    <w:abstractNumId w:val="1"/>
  </w:num>
  <w:num w:numId="12" w16cid:durableId="11924990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A1NzSxNDE1MDExMzBU0lEKTi0uzszPAykwrAUAGCub2CwAAAA="/>
  </w:docVars>
  <w:rsids>
    <w:rsidRoot w:val="00681770"/>
    <w:rsid w:val="000606DE"/>
    <w:rsid w:val="000F3523"/>
    <w:rsid w:val="001D36FE"/>
    <w:rsid w:val="00397549"/>
    <w:rsid w:val="003F6FED"/>
    <w:rsid w:val="004F28D1"/>
    <w:rsid w:val="00500440"/>
    <w:rsid w:val="00584730"/>
    <w:rsid w:val="00681770"/>
    <w:rsid w:val="00715814"/>
    <w:rsid w:val="0073000B"/>
    <w:rsid w:val="00735406"/>
    <w:rsid w:val="00743338"/>
    <w:rsid w:val="007E1EB7"/>
    <w:rsid w:val="009256D8"/>
    <w:rsid w:val="00956736"/>
    <w:rsid w:val="00AE3266"/>
    <w:rsid w:val="00AE41DB"/>
    <w:rsid w:val="00B01890"/>
    <w:rsid w:val="00B77A98"/>
    <w:rsid w:val="00BA4825"/>
    <w:rsid w:val="00BC1AC5"/>
    <w:rsid w:val="00BF66EB"/>
    <w:rsid w:val="00CE1874"/>
    <w:rsid w:val="00CF6251"/>
    <w:rsid w:val="00D964F9"/>
    <w:rsid w:val="00E0609E"/>
    <w:rsid w:val="00EC6885"/>
    <w:rsid w:val="00F97E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82D4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874"/>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95673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956736"/>
    <w:rPr>
      <w:rFonts w:ascii="Calibri Light" w:eastAsia="Times New Roman" w:hAnsi="Calibri Light" w:cs="Times New Roman"/>
      <w:b/>
      <w:bCs/>
      <w:kern w:val="32"/>
      <w:sz w:val="32"/>
      <w:szCs w:val="32"/>
    </w:rPr>
  </w:style>
  <w:style w:type="character" w:styleId="UnresolvedMention">
    <w:name w:val="Unresolved Mention"/>
    <w:basedOn w:val="DefaultParagraphFont"/>
    <w:uiPriority w:val="99"/>
    <w:semiHidden/>
    <w:unhideWhenUsed/>
    <w:rsid w:val="005004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8</cp:revision>
  <dcterms:created xsi:type="dcterms:W3CDTF">2026-08-07T09:41:00Z</dcterms:created>
  <dcterms:modified xsi:type="dcterms:W3CDTF">2026-08-07T11:50:00Z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