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174AA3" w14:paraId="56E894FE" w14:textId="77777777">
        <w:trPr>
          <w:trHeight w:val="20"/>
          <w:jc w:val="center"/>
        </w:trPr>
        <w:tc>
          <w:tcPr>
            <w:tcW w:w="1186" w:type="pct"/>
          </w:tcPr>
          <w:p w14:paraId="4D370D18" w14:textId="77777777" w:rsidR="00174AA3" w:rsidRDefault="00A01B5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3FE1E98" w14:textId="77777777" w:rsidR="00174AA3" w:rsidRDefault="003066AD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74AA3">
                <w:rPr>
                  <w:rFonts w:ascii="Calibri" w:hAnsi="Calibri"/>
                  <w:color w:val="0000FF"/>
                  <w:sz w:val="22"/>
                  <w:szCs w:val="22"/>
                  <w:u w:val="single"/>
                </w:rPr>
                <w:t>Asian Basic and Applied Research Journal</w:t>
              </w:r>
            </w:hyperlink>
          </w:p>
        </w:tc>
      </w:tr>
      <w:tr w:rsidR="00174AA3" w14:paraId="1D0ADC9C" w14:textId="77777777">
        <w:trPr>
          <w:trHeight w:val="20"/>
          <w:jc w:val="center"/>
        </w:trPr>
        <w:tc>
          <w:tcPr>
            <w:tcW w:w="1186" w:type="pct"/>
          </w:tcPr>
          <w:p w14:paraId="33A8C411" w14:textId="77777777" w:rsidR="00174AA3" w:rsidRDefault="00A01B5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C769A50" w14:textId="7AB1DC9F" w:rsidR="00174AA3" w:rsidRDefault="005414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54141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Ms_ABAARJ_2661</w:t>
            </w:r>
          </w:p>
        </w:tc>
      </w:tr>
      <w:tr w:rsidR="00174AA3" w14:paraId="7EAFD938" w14:textId="77777777">
        <w:trPr>
          <w:trHeight w:val="20"/>
          <w:jc w:val="center"/>
        </w:trPr>
        <w:tc>
          <w:tcPr>
            <w:tcW w:w="1186" w:type="pct"/>
          </w:tcPr>
          <w:p w14:paraId="44BE15BA" w14:textId="77777777" w:rsidR="00174AA3" w:rsidRDefault="00A01B5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4B545E3B" w14:textId="6397375E" w:rsidR="00174AA3" w:rsidRDefault="00541415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541415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Technical Skills Strategy and Organizational Performance in Volatile Markets: Lessons from Commercial State-Owned Corporations in Nairobi City County, Kenya</w:t>
            </w:r>
          </w:p>
        </w:tc>
      </w:tr>
      <w:tr w:rsidR="00174AA3" w14:paraId="15961871" w14:textId="77777777">
        <w:trPr>
          <w:trHeight w:val="20"/>
          <w:jc w:val="center"/>
        </w:trPr>
        <w:tc>
          <w:tcPr>
            <w:tcW w:w="1186" w:type="pct"/>
          </w:tcPr>
          <w:p w14:paraId="3B2D26BD" w14:textId="77777777" w:rsidR="00174AA3" w:rsidRDefault="00A01B5F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4E3401FE" w14:textId="77777777" w:rsidR="00174AA3" w:rsidRDefault="00A01B5F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14:paraId="3C3D453D" w14:textId="77777777" w:rsidR="00174AA3" w:rsidRDefault="00174AA3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14:paraId="3A347461" w14:textId="77777777" w:rsidR="00174AA3" w:rsidRDefault="00174AA3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0961721A" w14:textId="77777777" w:rsidR="00174AA3" w:rsidRDefault="00174AA3">
      <w:pPr>
        <w:jc w:val="both"/>
        <w:rPr>
          <w:rFonts w:eastAsia="MS Mincho"/>
          <w:i/>
          <w:sz w:val="20"/>
          <w:szCs w:val="20"/>
          <w:u w:val="single"/>
          <w:lang w:val="en-GB" w:eastAsia="x-none"/>
        </w:rPr>
      </w:pPr>
    </w:p>
    <w:p w14:paraId="7694E090" w14:textId="77777777" w:rsidR="00174AA3" w:rsidRDefault="00174AA3">
      <w:pPr>
        <w:jc w:val="both"/>
        <w:rPr>
          <w:rFonts w:eastAsia="MS Mincho"/>
          <w:sz w:val="20"/>
          <w:szCs w:val="20"/>
          <w:lang w:val="en-GB" w:eastAsia="x-none"/>
        </w:rPr>
      </w:pPr>
    </w:p>
    <w:p w14:paraId="4877E8FA" w14:textId="77777777" w:rsidR="00174AA3" w:rsidRDefault="00A01B5F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14:paraId="3B31919E" w14:textId="77777777" w:rsidR="00174AA3" w:rsidRDefault="00174AA3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174AA3" w14:paraId="1AFA3E26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AC2938" w14:textId="77777777" w:rsidR="00174AA3" w:rsidRDefault="00174AA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22B64CD8" w14:textId="77777777" w:rsidR="00174AA3" w:rsidRDefault="00A01B5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6AECBEA" w14:textId="77777777" w:rsidR="00174AA3" w:rsidRDefault="00A01B5F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AD1BADB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1170518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2F0270" w14:textId="77777777" w:rsidR="00174AA3" w:rsidRDefault="00A01B5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F7D32DD" w14:textId="77777777" w:rsidR="00174AA3" w:rsidRDefault="00A01B5F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115409E" w14:textId="285E61FE" w:rsidR="00174AA3" w:rsidRPr="002013BF" w:rsidRDefault="002013BF" w:rsidP="002013BF">
            <w:pPr>
              <w:pStyle w:val="NormalWeb"/>
            </w:pPr>
            <w:r>
              <w:t xml:space="preserve">The paper examines the effect of technical skills strategy on organizational performance among commercial state-owned corporations in a defined territorial limit within Kenya. </w:t>
            </w:r>
            <w:proofErr w:type="gramStart"/>
            <w:r>
              <w:t>However</w:t>
            </w:r>
            <w:proofErr w:type="gramEnd"/>
            <w:r>
              <w:t xml:space="preserve"> the findings have significance for wider contexts. The study has been conducted through a descriptive research design targeting commercial state-owned corporations that have implemented public-private partnership initiatives. Proper statistical tools have been utilized. The study has identified gaps in specialized competencies and recommends measures to strengthen technical competencies and improve partnership outcomes.</w:t>
            </w:r>
          </w:p>
        </w:tc>
        <w:tc>
          <w:tcPr>
            <w:tcW w:w="1667" w:type="pct"/>
          </w:tcPr>
          <w:p w14:paraId="075CE2AA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1CF368C1" w14:textId="77777777" w:rsidR="00174AA3" w:rsidRDefault="00174AA3">
      <w:pPr>
        <w:rPr>
          <w:sz w:val="20"/>
          <w:szCs w:val="20"/>
          <w:lang w:val="en-GB"/>
        </w:rPr>
      </w:pPr>
    </w:p>
    <w:p w14:paraId="41067201" w14:textId="77777777" w:rsidR="00174AA3" w:rsidRDefault="00174AA3">
      <w:pPr>
        <w:rPr>
          <w:sz w:val="20"/>
          <w:szCs w:val="20"/>
          <w:lang w:val="en-GB"/>
        </w:rPr>
      </w:pPr>
    </w:p>
    <w:p w14:paraId="2F506B8D" w14:textId="77777777" w:rsidR="00174AA3" w:rsidRDefault="00A01B5F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3B3ADC3C" w14:textId="77777777" w:rsidR="00174AA3" w:rsidRDefault="00174AA3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74AA3" w14:paraId="33552B76" w14:textId="77777777">
        <w:trPr>
          <w:trHeight w:val="20"/>
          <w:jc w:val="center"/>
        </w:trPr>
        <w:tc>
          <w:tcPr>
            <w:tcW w:w="1666" w:type="pct"/>
            <w:noWrap/>
          </w:tcPr>
          <w:p w14:paraId="5C1FC5BC" w14:textId="77777777" w:rsidR="00174AA3" w:rsidRDefault="00174AA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49F19244" w14:textId="77777777" w:rsidR="00174AA3" w:rsidRDefault="00A01B5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538513CB" w14:textId="60D3CCAF" w:rsidR="00174AA3" w:rsidRDefault="00A01B5F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  <w:r w:rsidR="00057048" w:rsidRPr="00965D4E">
              <w:rPr>
                <w:b/>
                <w:kern w:val="2"/>
                <w:sz w:val="20"/>
                <w:szCs w:val="20"/>
                <w:highlight w:val="yellow"/>
                <w:lang w:val="en-GB"/>
              </w:rPr>
              <w:t>(</w:t>
            </w:r>
            <w:r w:rsidR="00057048" w:rsidRPr="00965D4E">
              <w:rPr>
                <w:bCs/>
                <w:kern w:val="2"/>
                <w:sz w:val="20"/>
                <w:szCs w:val="20"/>
                <w:highlight w:val="yellow"/>
                <w:lang w:val="en-GB"/>
              </w:rPr>
              <w:t>Revision of the Manuscript and Feedback of Authors are mandatory for Rating of 2 and 1)</w:t>
            </w:r>
          </w:p>
        </w:tc>
      </w:tr>
      <w:tr w:rsidR="00174AA3" w14:paraId="5F15009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712A1A" w14:textId="77777777" w:rsidR="00174AA3" w:rsidRDefault="00A01B5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4169184A" w14:textId="77777777" w:rsidR="00174AA3" w:rsidRDefault="00A01B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D5977C" w14:textId="77777777" w:rsidR="00174AA3" w:rsidRDefault="00A01B5F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1709F" w14:textId="44A8CFD4" w:rsidR="00174AA3" w:rsidRPr="002013BF" w:rsidRDefault="002013BF">
            <w:pPr>
              <w:ind w:left="3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1667" w:type="pct"/>
          </w:tcPr>
          <w:p w14:paraId="15EA7847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51DE996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C3FDDD" w14:textId="77777777" w:rsidR="00174AA3" w:rsidRDefault="00A01B5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50EEE7CB" w14:textId="77777777" w:rsidR="00174AA3" w:rsidRDefault="00A01B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3F2EC9" w14:textId="77777777" w:rsidR="00174AA3" w:rsidRDefault="00A01B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AF2BF45" w14:textId="1B39DA19" w:rsidR="00174AA3" w:rsidRPr="002013BF" w:rsidRDefault="002013BF">
            <w:pPr>
              <w:ind w:left="3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5</w:t>
            </w:r>
          </w:p>
        </w:tc>
        <w:tc>
          <w:tcPr>
            <w:tcW w:w="1667" w:type="pct"/>
          </w:tcPr>
          <w:p w14:paraId="3DA0836C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7E8EB63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3AFF615" w14:textId="77777777" w:rsidR="00174AA3" w:rsidRDefault="00A01B5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70807285" w14:textId="77777777" w:rsidR="00174AA3" w:rsidRDefault="00A01B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B651EE" w14:textId="77777777" w:rsidR="00174AA3" w:rsidRDefault="00A01B5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F71C372" w14:textId="1570C202" w:rsidR="00174AA3" w:rsidRPr="002013BF" w:rsidRDefault="002013BF">
            <w:pPr>
              <w:ind w:left="3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1667" w:type="pct"/>
          </w:tcPr>
          <w:p w14:paraId="1A63B7CB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40FC219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3F25E03" w14:textId="77777777" w:rsidR="00174AA3" w:rsidRDefault="00A01B5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440D6BBC" w14:textId="77777777" w:rsidR="00174AA3" w:rsidRDefault="00A01B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EAF28C" w14:textId="77777777" w:rsidR="00174AA3" w:rsidRDefault="00A01B5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D67CA3D" w14:textId="21CF80CC" w:rsidR="00174AA3" w:rsidRPr="002013BF" w:rsidRDefault="002013BF">
            <w:pPr>
              <w:ind w:left="3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1667" w:type="pct"/>
          </w:tcPr>
          <w:p w14:paraId="51C656C8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364DF7D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3A10C53" w14:textId="77777777" w:rsidR="00174AA3" w:rsidRDefault="00A01B5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46292A8" w14:textId="77777777" w:rsidR="00174AA3" w:rsidRDefault="00A01B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4A13451" w14:textId="77777777" w:rsidR="00174AA3" w:rsidRDefault="00A01B5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60AF83" w14:textId="308CE32F" w:rsidR="00174AA3" w:rsidRPr="002013BF" w:rsidRDefault="002013BF">
            <w:pPr>
              <w:ind w:left="3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1667" w:type="pct"/>
          </w:tcPr>
          <w:p w14:paraId="133A1540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5BB9C66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2ABB4A" w14:textId="77777777" w:rsidR="00174AA3" w:rsidRDefault="00A01B5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4A5FF633" w14:textId="77777777" w:rsidR="00174AA3" w:rsidRDefault="00A01B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E74E714" w14:textId="77777777" w:rsidR="00174AA3" w:rsidRDefault="00A01B5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D1E154" w14:textId="27F44A15" w:rsidR="00174AA3" w:rsidRPr="002013BF" w:rsidRDefault="002013BF">
            <w:pPr>
              <w:ind w:left="3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1667" w:type="pct"/>
          </w:tcPr>
          <w:p w14:paraId="1FBE1F0C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4C6C3FD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0FE5736" w14:textId="77777777" w:rsidR="00174AA3" w:rsidRDefault="00A01B5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38645FA6" w14:textId="77777777" w:rsidR="00174AA3" w:rsidRDefault="00A01B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B64383" w14:textId="77777777" w:rsidR="00174AA3" w:rsidRDefault="00A01B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48E695" w14:textId="61CAD075" w:rsidR="00174AA3" w:rsidRPr="002013BF" w:rsidRDefault="002013BF">
            <w:pPr>
              <w:ind w:left="3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5</w:t>
            </w:r>
          </w:p>
        </w:tc>
        <w:tc>
          <w:tcPr>
            <w:tcW w:w="1667" w:type="pct"/>
          </w:tcPr>
          <w:p w14:paraId="0BC2D4D9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753F633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FD98E4A" w14:textId="77777777" w:rsidR="00174AA3" w:rsidRDefault="00A01B5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0834AAC4" w14:textId="77777777" w:rsidR="00174AA3" w:rsidRDefault="00A01B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87DAAC" w14:textId="77777777" w:rsidR="00174AA3" w:rsidRDefault="00A01B5F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DCDE89" w14:textId="488644EA" w:rsidR="00174AA3" w:rsidRPr="002013BF" w:rsidRDefault="002013BF">
            <w:pPr>
              <w:ind w:left="3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N/A</w:t>
            </w:r>
          </w:p>
        </w:tc>
        <w:tc>
          <w:tcPr>
            <w:tcW w:w="1667" w:type="pct"/>
          </w:tcPr>
          <w:p w14:paraId="715216BE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01033B0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BCE4046" w14:textId="77777777" w:rsidR="00174AA3" w:rsidRDefault="00A01B5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2848AAE" w14:textId="77777777" w:rsidR="00174AA3" w:rsidRDefault="00A01B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C91977" w14:textId="77777777" w:rsidR="00174AA3" w:rsidRDefault="00A01B5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AE2C56B" w14:textId="620EB0E7" w:rsidR="00174AA3" w:rsidRPr="002013BF" w:rsidRDefault="002013BF" w:rsidP="002013BF">
            <w:pPr>
              <w:ind w:left="3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1667" w:type="pct"/>
          </w:tcPr>
          <w:p w14:paraId="48BC75E2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4A92314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3FCC399" w14:textId="77777777" w:rsidR="00174AA3" w:rsidRDefault="00A01B5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2E8C409" w14:textId="77777777" w:rsidR="00174AA3" w:rsidRDefault="00A01B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B57198" w14:textId="77777777" w:rsidR="00174AA3" w:rsidRDefault="00A01B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29D3DCBD" w14:textId="77777777" w:rsidR="00174AA3" w:rsidRDefault="00174AA3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3FC816B4" w14:textId="77777777" w:rsidR="00174AA3" w:rsidRDefault="00174AA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A1BBB46" w14:textId="60425EB4" w:rsidR="00174AA3" w:rsidRPr="002013BF" w:rsidRDefault="002013BF" w:rsidP="002013BF">
            <w:pPr>
              <w:ind w:left="3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5</w:t>
            </w:r>
          </w:p>
        </w:tc>
        <w:tc>
          <w:tcPr>
            <w:tcW w:w="1667" w:type="pct"/>
          </w:tcPr>
          <w:p w14:paraId="14EC5C00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2D57DFE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7A7E36" w14:textId="77777777" w:rsidR="00174AA3" w:rsidRDefault="00A01B5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748C7A4" w14:textId="77777777" w:rsidR="00174AA3" w:rsidRDefault="00A01B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1FB93E" w14:textId="77777777" w:rsidR="00174AA3" w:rsidRDefault="00A01B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125120" w14:textId="6D380CC9" w:rsidR="00174AA3" w:rsidRPr="002013BF" w:rsidRDefault="002013BF" w:rsidP="002013BF">
            <w:pPr>
              <w:ind w:left="3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1667" w:type="pct"/>
          </w:tcPr>
          <w:p w14:paraId="63BEE4AE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2365B24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F362C1D" w14:textId="77777777" w:rsidR="00174AA3" w:rsidRDefault="00A01B5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C472408" w14:textId="77777777" w:rsidR="00174AA3" w:rsidRDefault="00A01B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03E3C65" w14:textId="77777777" w:rsidR="00174AA3" w:rsidRDefault="00A01B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9FC155" w14:textId="1A4F5C5B" w:rsidR="00174AA3" w:rsidRPr="002013BF" w:rsidRDefault="002013BF" w:rsidP="002013BF">
            <w:pPr>
              <w:ind w:left="3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1667" w:type="pct"/>
          </w:tcPr>
          <w:p w14:paraId="51C8E77E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6455F5A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F761289" w14:textId="77777777" w:rsidR="00174AA3" w:rsidRDefault="00A01B5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FB1CE16" w14:textId="77777777" w:rsidR="00174AA3" w:rsidRDefault="00A01B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3C044D" w14:textId="77777777" w:rsidR="00174AA3" w:rsidRDefault="00A01B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07DBD70" w14:textId="4D6F8237" w:rsidR="00174AA3" w:rsidRPr="002013BF" w:rsidRDefault="002013BF" w:rsidP="002013BF">
            <w:pPr>
              <w:ind w:left="3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3</w:t>
            </w:r>
          </w:p>
        </w:tc>
        <w:tc>
          <w:tcPr>
            <w:tcW w:w="1667" w:type="pct"/>
          </w:tcPr>
          <w:p w14:paraId="02D945C3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2A0D4A2C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0BEAB4A" w14:textId="77777777" w:rsidR="00174AA3" w:rsidRDefault="00A01B5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3DBE24A1" w14:textId="77777777" w:rsidR="00174AA3" w:rsidRDefault="00A01B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8FF9CC" w14:textId="77777777" w:rsidR="00174AA3" w:rsidRDefault="00A01B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86EE1A0" w14:textId="77777777" w:rsidR="00174AA3" w:rsidRDefault="00A01B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40D27AC9" w14:textId="49E34B27" w:rsidR="00174AA3" w:rsidRPr="002013BF" w:rsidRDefault="002013BF" w:rsidP="002013BF">
            <w:pPr>
              <w:ind w:left="3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1667" w:type="pct"/>
          </w:tcPr>
          <w:p w14:paraId="65BD4BAE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57BA588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AE34C67" w14:textId="77777777" w:rsidR="00174AA3" w:rsidRDefault="00A01B5F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CF70420" w14:textId="77777777" w:rsidR="00174AA3" w:rsidRDefault="00A01B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66315F" w14:textId="77777777" w:rsidR="00174AA3" w:rsidRDefault="00A01B5F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A80B2A5" w14:textId="77777777" w:rsidR="00174AA3" w:rsidRDefault="00A01B5F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652596D" w14:textId="2FC6E279" w:rsidR="00174AA3" w:rsidRPr="002013BF" w:rsidRDefault="002013BF" w:rsidP="002013BF">
            <w:pPr>
              <w:ind w:left="3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4</w:t>
            </w:r>
          </w:p>
        </w:tc>
        <w:tc>
          <w:tcPr>
            <w:tcW w:w="1667" w:type="pct"/>
          </w:tcPr>
          <w:p w14:paraId="003DA39C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22E44B55" w14:textId="77777777" w:rsidR="00174AA3" w:rsidRDefault="00174AA3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B2AB487" w14:textId="77777777" w:rsidR="00174AA3" w:rsidRDefault="00174AA3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14:paraId="205C5ECF" w14:textId="77777777" w:rsidR="00174AA3" w:rsidRDefault="00A01B5F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12ADF4C8" w14:textId="77777777" w:rsidR="00174AA3" w:rsidRDefault="00174AA3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174AA3" w14:paraId="12CE0E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6945E5F" w14:textId="77777777" w:rsidR="00174AA3" w:rsidRDefault="00174AA3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4F52173" w14:textId="77777777" w:rsidR="00174AA3" w:rsidRDefault="00A01B5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7B1128CB" w14:textId="77777777" w:rsidR="00174AA3" w:rsidRDefault="00174AA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C56E2DD" w14:textId="77777777" w:rsidR="00174AA3" w:rsidRDefault="00A01B5F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</w:t>
            </w:r>
            <w:r w:rsidRPr="00057048">
              <w:rPr>
                <w:rFonts w:eastAsia="Calibri"/>
                <w:kern w:val="2"/>
                <w:sz w:val="20"/>
                <w:szCs w:val="20"/>
                <w:highlight w:val="yellow"/>
                <w:lang w:val="en-IN"/>
              </w:rPr>
              <w:t>(It is mandatory that authors should write his/her feedback here)</w:t>
            </w:r>
          </w:p>
          <w:p w14:paraId="0C4A2084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1AB783BC" w14:textId="77777777">
        <w:trPr>
          <w:trHeight w:val="20"/>
          <w:jc w:val="center"/>
        </w:trPr>
        <w:tc>
          <w:tcPr>
            <w:tcW w:w="1666" w:type="pct"/>
            <w:noWrap/>
          </w:tcPr>
          <w:p w14:paraId="060DD303" w14:textId="77777777" w:rsidR="00174AA3" w:rsidRDefault="00A01B5F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B64BD28" w14:textId="77777777" w:rsidR="00174AA3" w:rsidRDefault="00174AA3">
            <w:pPr>
              <w:rPr>
                <w:bCs/>
                <w:sz w:val="20"/>
                <w:szCs w:val="20"/>
                <w:lang w:val="en-GB"/>
              </w:rPr>
            </w:pPr>
          </w:p>
          <w:p w14:paraId="42B981AC" w14:textId="77777777" w:rsidR="00174AA3" w:rsidRDefault="00A01B5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1B06AAA" w14:textId="77777777" w:rsidR="00174AA3" w:rsidRDefault="00174AA3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47F8EB07" w14:textId="248299F2" w:rsidR="00174AA3" w:rsidRPr="000555A1" w:rsidRDefault="000555A1">
            <w:pPr>
              <w:ind w:left="3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Yes</w:t>
            </w:r>
          </w:p>
        </w:tc>
        <w:tc>
          <w:tcPr>
            <w:tcW w:w="1667" w:type="pct"/>
          </w:tcPr>
          <w:p w14:paraId="335D3B45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174AA3" w14:paraId="1252E85A" w14:textId="77777777">
        <w:trPr>
          <w:trHeight w:val="20"/>
          <w:jc w:val="center"/>
        </w:trPr>
        <w:tc>
          <w:tcPr>
            <w:tcW w:w="1666" w:type="pct"/>
            <w:noWrap/>
          </w:tcPr>
          <w:p w14:paraId="0D458995" w14:textId="77777777" w:rsidR="00174AA3" w:rsidRDefault="00A01B5F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lastRenderedPageBreak/>
              <w:t xml:space="preserve">Is the abstract of the article comprehensive? </w:t>
            </w:r>
          </w:p>
          <w:p w14:paraId="3FBBDB24" w14:textId="77777777" w:rsidR="00174AA3" w:rsidRDefault="00A01B5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14:paraId="24D2CEE5" w14:textId="77777777" w:rsidR="00174AA3" w:rsidRDefault="00A01B5F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4657E05D" w14:textId="77777777" w:rsidR="00174AA3" w:rsidRDefault="00174AA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44719F7" w14:textId="46503054" w:rsidR="00174AA3" w:rsidRPr="000555A1" w:rsidRDefault="000555A1">
            <w:pPr>
              <w:ind w:left="3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Yes</w:t>
            </w:r>
          </w:p>
        </w:tc>
        <w:tc>
          <w:tcPr>
            <w:tcW w:w="1667" w:type="pct"/>
          </w:tcPr>
          <w:p w14:paraId="26BBEBD4" w14:textId="77777777" w:rsidR="00174AA3" w:rsidRDefault="00174AA3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555A1" w14:paraId="4EB3564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A8915A" w14:textId="77777777" w:rsidR="000555A1" w:rsidRDefault="000555A1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14:paraId="0ADCD635" w14:textId="77777777" w:rsidR="000555A1" w:rsidRDefault="000555A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5125EAF" w14:textId="77777777" w:rsidR="000555A1" w:rsidRDefault="000555A1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3CC73897" w14:textId="29E8EC30" w:rsidR="000555A1" w:rsidRPr="000555A1" w:rsidRDefault="000555A1" w:rsidP="000555A1">
            <w:pPr>
              <w:ind w:left="3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Yes</w:t>
            </w:r>
          </w:p>
        </w:tc>
        <w:tc>
          <w:tcPr>
            <w:tcW w:w="1667" w:type="pct"/>
          </w:tcPr>
          <w:p w14:paraId="41D2CA9A" w14:textId="77777777" w:rsidR="000555A1" w:rsidRDefault="000555A1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555A1" w14:paraId="76C24D8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02B870" w14:textId="77777777" w:rsidR="000555A1" w:rsidRDefault="000555A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706A932D" w14:textId="77777777" w:rsidR="000555A1" w:rsidRDefault="000555A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439D142B" w14:textId="77777777" w:rsidR="000555A1" w:rsidRDefault="000555A1">
            <w:pPr>
              <w:rPr>
                <w:bCs/>
                <w:sz w:val="20"/>
                <w:szCs w:val="20"/>
                <w:lang w:val="en-GB"/>
              </w:rPr>
            </w:pPr>
          </w:p>
          <w:p w14:paraId="7C1B81F8" w14:textId="77777777" w:rsidR="000555A1" w:rsidRDefault="000555A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46560AD1" w14:textId="77777777" w:rsidR="000555A1" w:rsidRDefault="000555A1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DE9DA5A" w14:textId="67B9C148" w:rsidR="000555A1" w:rsidRPr="000555A1" w:rsidRDefault="000555A1" w:rsidP="000555A1">
            <w:pPr>
              <w:ind w:left="3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Yes</w:t>
            </w:r>
          </w:p>
        </w:tc>
        <w:tc>
          <w:tcPr>
            <w:tcW w:w="1667" w:type="pct"/>
          </w:tcPr>
          <w:p w14:paraId="3F6A9426" w14:textId="77777777" w:rsidR="000555A1" w:rsidRDefault="000555A1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0555A1" w14:paraId="0C1BC1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1725C23D" w14:textId="77777777" w:rsidR="000555A1" w:rsidRDefault="000555A1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E9951A3" w14:textId="77777777" w:rsidR="000555A1" w:rsidRDefault="000555A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7ADDABE2" w14:textId="77777777" w:rsidR="000555A1" w:rsidRDefault="000555A1">
            <w:pPr>
              <w:rPr>
                <w:bCs/>
                <w:sz w:val="20"/>
                <w:szCs w:val="20"/>
                <w:lang w:val="en-GB"/>
              </w:rPr>
            </w:pPr>
          </w:p>
          <w:p w14:paraId="2517FCDB" w14:textId="77777777" w:rsidR="000555A1" w:rsidRDefault="000555A1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44C2BDC" w14:textId="77777777" w:rsidR="000555A1" w:rsidRDefault="000555A1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93B69A5" w14:textId="2DAC3040" w:rsidR="000555A1" w:rsidRPr="000555A1" w:rsidRDefault="000555A1" w:rsidP="000555A1">
            <w:pPr>
              <w:ind w:left="360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</w:rPr>
              <w:t>No</w:t>
            </w:r>
          </w:p>
        </w:tc>
        <w:tc>
          <w:tcPr>
            <w:tcW w:w="1667" w:type="pct"/>
          </w:tcPr>
          <w:p w14:paraId="1750A6CD" w14:textId="77777777" w:rsidR="000555A1" w:rsidRDefault="000555A1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14:paraId="1FD60426" w14:textId="77777777" w:rsidR="00174AA3" w:rsidRDefault="00174AA3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</w:p>
    <w:p w14:paraId="7069E6D7" w14:textId="0CDCD50E" w:rsidR="00174AA3" w:rsidRDefault="00174AA3">
      <w:pPr>
        <w:rPr>
          <w:sz w:val="20"/>
          <w:szCs w:val="20"/>
          <w:highlight w:val="yellow"/>
          <w:lang w:val="en-GB"/>
        </w:rPr>
      </w:pPr>
    </w:p>
    <w:p w14:paraId="0CCBC321" w14:textId="77777777" w:rsidR="001B5191" w:rsidRPr="001B5191" w:rsidRDefault="001B5191" w:rsidP="001B519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1B5191">
        <w:rPr>
          <w:rFonts w:ascii="Arial" w:hAnsi="Arial" w:cs="Arial"/>
          <w:b/>
          <w:u w:val="single"/>
        </w:rPr>
        <w:t>Reviewer details:</w:t>
      </w:r>
    </w:p>
    <w:p w14:paraId="0EE62F4A" w14:textId="0009816A" w:rsidR="001B5191" w:rsidRPr="001B5191" w:rsidRDefault="001B519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7B66A5F" w14:textId="4725403E" w:rsidR="001B5191" w:rsidRPr="001B5191" w:rsidRDefault="001B5191">
      <w:pPr>
        <w:rPr>
          <w:rFonts w:ascii="Arial" w:hAnsi="Arial" w:cs="Arial"/>
          <w:sz w:val="20"/>
          <w:szCs w:val="20"/>
          <w:highlight w:val="yellow"/>
          <w:lang w:val="en-GB"/>
        </w:rPr>
      </w:pPr>
      <w:r w:rsidRPr="001B5191">
        <w:rPr>
          <w:rFonts w:ascii="Arial" w:hAnsi="Arial" w:cs="Arial"/>
          <w:sz w:val="20"/>
          <w:szCs w:val="20"/>
        </w:rPr>
        <w:t>K. S. S. Kanhaiya, India</w:t>
      </w:r>
      <w:bookmarkStart w:id="0" w:name="_GoBack"/>
      <w:bookmarkEnd w:id="0"/>
    </w:p>
    <w:sectPr w:rsidR="001B5191" w:rsidRPr="001B519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484991" w14:textId="77777777" w:rsidR="003066AD" w:rsidRDefault="003066AD">
      <w:r>
        <w:separator/>
      </w:r>
    </w:p>
  </w:endnote>
  <w:endnote w:type="continuationSeparator" w:id="0">
    <w:p w14:paraId="30D6F91E" w14:textId="77777777" w:rsidR="003066AD" w:rsidRDefault="0030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F5B604" w14:textId="77777777" w:rsidR="00174AA3" w:rsidRDefault="00174AA3">
    <w:pPr>
      <w:pStyle w:val="Footer"/>
      <w:jc w:val="right"/>
    </w:pPr>
  </w:p>
  <w:p w14:paraId="0A548CA6" w14:textId="77777777" w:rsidR="00174AA3" w:rsidRDefault="00A01B5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555A1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555A1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68A483EF" w14:textId="77777777" w:rsidR="00174AA3" w:rsidRDefault="00A01B5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A665A8B" w14:textId="77777777" w:rsidR="00174AA3" w:rsidRDefault="00174AA3">
    <w:pPr>
      <w:pStyle w:val="Footer"/>
      <w:jc w:val="right"/>
    </w:pPr>
  </w:p>
  <w:p w14:paraId="13AC3D7F" w14:textId="77777777" w:rsidR="00174AA3" w:rsidRDefault="00174A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03AC87" w14:textId="77777777" w:rsidR="003066AD" w:rsidRDefault="003066AD">
      <w:r>
        <w:separator/>
      </w:r>
    </w:p>
  </w:footnote>
  <w:footnote w:type="continuationSeparator" w:id="0">
    <w:p w14:paraId="28E9B838" w14:textId="77777777" w:rsidR="003066AD" w:rsidRDefault="0030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15E4F" w14:textId="77777777" w:rsidR="00174AA3" w:rsidRDefault="00174AA3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336C05F8" w14:textId="77777777" w:rsidR="00174AA3" w:rsidRDefault="00A01B5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AA3"/>
    <w:rsid w:val="00014AD0"/>
    <w:rsid w:val="000555A1"/>
    <w:rsid w:val="00057048"/>
    <w:rsid w:val="00174AA3"/>
    <w:rsid w:val="001B5191"/>
    <w:rsid w:val="002013BF"/>
    <w:rsid w:val="003066AD"/>
    <w:rsid w:val="003D1C7E"/>
    <w:rsid w:val="00541415"/>
    <w:rsid w:val="00804104"/>
    <w:rsid w:val="00887B9B"/>
    <w:rsid w:val="00893EDF"/>
    <w:rsid w:val="00A01B5F"/>
    <w:rsid w:val="00AA431C"/>
    <w:rsid w:val="00B4209C"/>
    <w:rsid w:val="00B43ED4"/>
    <w:rsid w:val="00B77A98"/>
    <w:rsid w:val="00B814AD"/>
    <w:rsid w:val="00BD0DBB"/>
    <w:rsid w:val="00E4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6A5C53"/>
  <w15:docId w15:val="{45BBAE71-37B6-4E8E-A46F-A9809D58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B814AD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B519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abaarj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710</Words>
  <Characters>4052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SDI-35</cp:lastModifiedBy>
  <cp:revision>39</cp:revision>
  <dcterms:created xsi:type="dcterms:W3CDTF">2026-03-24T06:15:00Z</dcterms:created>
  <dcterms:modified xsi:type="dcterms:W3CDTF">2026-06-23T04:30:00Z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