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B2DE" w14:textId="77777777" w:rsidR="00325B88" w:rsidRDefault="00840203" w:rsidP="00325B88">
      <w:pPr>
        <w:spacing w:line="360" w:lineRule="auto"/>
        <w:jc w:val="center"/>
        <w:rPr>
          <w:rFonts w:ascii="Times New Roman" w:hAnsi="Times New Roman" w:cs="Times New Roman"/>
          <w:b/>
        </w:rPr>
      </w:pPr>
      <w:r w:rsidRPr="008C192D">
        <w:rPr>
          <w:rFonts w:ascii="Times New Roman" w:hAnsi="Times New Roman" w:cs="Times New Roman"/>
          <w:b/>
        </w:rPr>
        <w:t>EVALAUATION OF THE BIODEGRADATION POTENTIAL OF SURFACTANTS FROM COMMERCIAL LIQUID DETERGENTS</w:t>
      </w:r>
    </w:p>
    <w:p w14:paraId="46CCA5B8" w14:textId="77777777" w:rsidR="00B41DF0" w:rsidRPr="008C192D" w:rsidRDefault="00B41DF0" w:rsidP="00325B88">
      <w:pPr>
        <w:spacing w:line="360" w:lineRule="auto"/>
        <w:jc w:val="center"/>
        <w:rPr>
          <w:rFonts w:ascii="Times New Roman" w:hAnsi="Times New Roman" w:cs="Times New Roman"/>
          <w:b/>
        </w:rPr>
      </w:pPr>
    </w:p>
    <w:p w14:paraId="54C7EC89" w14:textId="77777777" w:rsidR="00B41DF0" w:rsidRDefault="00B41DF0" w:rsidP="00325B88">
      <w:pPr>
        <w:spacing w:line="360" w:lineRule="auto"/>
        <w:jc w:val="center"/>
        <w:rPr>
          <w:rFonts w:ascii="Times New Roman" w:hAnsi="Times New Roman" w:cs="Times New Roman"/>
          <w:b/>
          <w:vertAlign w:val="superscript"/>
        </w:rPr>
      </w:pPr>
    </w:p>
    <w:p w14:paraId="72667EC4" w14:textId="77777777" w:rsidR="00523085" w:rsidRDefault="00523085" w:rsidP="00325B88">
      <w:pPr>
        <w:spacing w:line="360" w:lineRule="auto"/>
        <w:jc w:val="center"/>
        <w:rPr>
          <w:rFonts w:ascii="Times New Roman" w:hAnsi="Times New Roman" w:cs="Times New Roman"/>
          <w:b/>
        </w:rPr>
      </w:pPr>
    </w:p>
    <w:p w14:paraId="14CA1824" w14:textId="77777777" w:rsidR="00B41DF0" w:rsidRPr="008C192D" w:rsidRDefault="00B41DF0" w:rsidP="00325B88">
      <w:pPr>
        <w:spacing w:line="360" w:lineRule="auto"/>
        <w:jc w:val="center"/>
        <w:rPr>
          <w:rFonts w:ascii="Times New Roman" w:hAnsi="Times New Roman" w:cs="Times New Roman"/>
          <w:b/>
        </w:rPr>
      </w:pPr>
    </w:p>
    <w:p w14:paraId="280CE4C9" w14:textId="77777777" w:rsidR="00801305" w:rsidRPr="008C192D" w:rsidRDefault="00801305" w:rsidP="00801305">
      <w:pPr>
        <w:pStyle w:val="NoSpacing"/>
        <w:spacing w:line="276" w:lineRule="auto"/>
        <w:jc w:val="both"/>
        <w:rPr>
          <w:rFonts w:ascii="Times New Roman" w:hAnsi="Times New Roman"/>
          <w:b/>
          <w:sz w:val="24"/>
          <w:szCs w:val="24"/>
        </w:rPr>
      </w:pPr>
      <w:r w:rsidRPr="008C192D">
        <w:rPr>
          <w:rFonts w:ascii="Times New Roman" w:hAnsi="Times New Roman"/>
          <w:b/>
          <w:sz w:val="24"/>
          <w:szCs w:val="24"/>
        </w:rPr>
        <w:t>Abstract</w:t>
      </w:r>
    </w:p>
    <w:p w14:paraId="11B1C658" w14:textId="77777777" w:rsidR="00801305" w:rsidRDefault="00801305" w:rsidP="00801305">
      <w:pPr>
        <w:pStyle w:val="NoSpacing"/>
        <w:spacing w:line="276" w:lineRule="auto"/>
        <w:jc w:val="both"/>
        <w:rPr>
          <w:rFonts w:ascii="Times New Roman" w:hAnsi="Times New Roman"/>
          <w:sz w:val="23"/>
          <w:szCs w:val="23"/>
        </w:rPr>
      </w:pPr>
      <w:r w:rsidRPr="008C192D">
        <w:rPr>
          <w:rFonts w:ascii="Times New Roman" w:hAnsi="Times New Roman"/>
          <w:sz w:val="23"/>
          <w:szCs w:val="23"/>
        </w:rPr>
        <w:t xml:space="preserve">Biodegradation is an important factor for reduction and removal of organic contaminants from the environment and the evaluation of biodegradability of anthropogenic organic substances is an essential parameter for environmental risk assessment. The biodegradability of surfactants in seven common liquid detergents (Morning fresh, Mama lemon, </w:t>
      </w:r>
      <w:proofErr w:type="spellStart"/>
      <w:r w:rsidRPr="008C192D">
        <w:rPr>
          <w:rFonts w:ascii="Times New Roman" w:hAnsi="Times New Roman"/>
          <w:sz w:val="23"/>
          <w:szCs w:val="23"/>
        </w:rPr>
        <w:t>Newday</w:t>
      </w:r>
      <w:proofErr w:type="spellEnd"/>
      <w:r w:rsidRPr="008C192D">
        <w:rPr>
          <w:rFonts w:ascii="Times New Roman" w:hAnsi="Times New Roman"/>
          <w:sz w:val="23"/>
          <w:szCs w:val="23"/>
        </w:rPr>
        <w:t xml:space="preserve"> fresh, LB wash ‘</w:t>
      </w:r>
      <w:proofErr w:type="spellStart"/>
      <w:r w:rsidRPr="008C192D">
        <w:rPr>
          <w:rFonts w:ascii="Times New Roman" w:hAnsi="Times New Roman"/>
          <w:sz w:val="23"/>
          <w:szCs w:val="23"/>
        </w:rPr>
        <w:t>N’Wax</w:t>
      </w:r>
      <w:proofErr w:type="spellEnd"/>
      <w:r w:rsidRPr="008C192D">
        <w:rPr>
          <w:rFonts w:ascii="Times New Roman" w:hAnsi="Times New Roman"/>
          <w:sz w:val="23"/>
          <w:szCs w:val="23"/>
        </w:rPr>
        <w:t xml:space="preserve">, Classic Handwash Fresh, Lily fresh and  Standard Sodium </w:t>
      </w:r>
      <w:proofErr w:type="spellStart"/>
      <w:r w:rsidRPr="008C192D">
        <w:rPr>
          <w:rFonts w:ascii="Times New Roman" w:hAnsi="Times New Roman"/>
          <w:sz w:val="23"/>
          <w:szCs w:val="23"/>
        </w:rPr>
        <w:t>Dodecysulphate</w:t>
      </w:r>
      <w:proofErr w:type="spellEnd"/>
      <w:r w:rsidRPr="008C192D">
        <w:rPr>
          <w:rFonts w:ascii="Times New Roman" w:hAnsi="Times New Roman"/>
          <w:sz w:val="23"/>
          <w:szCs w:val="23"/>
        </w:rPr>
        <w:t>) were evaluated. Standard microbiological methods were used to isolate and identify the total heterotrophic bacterial count present in water (tap and river water) samples. The biodegradability of surfactants was evaluated using the river die-away method. Total viable count, changes in pH, nitrates, sulphates and Chemical Oxygen Demand were also assessed. The total viable heterotrophic bacterial count of the tap and river water was recorded as 3.4 x 10</w:t>
      </w:r>
      <w:r w:rsidRPr="008C192D">
        <w:rPr>
          <w:rFonts w:ascii="Times New Roman" w:hAnsi="Times New Roman"/>
          <w:sz w:val="23"/>
          <w:szCs w:val="23"/>
          <w:vertAlign w:val="superscript"/>
        </w:rPr>
        <w:t>5</w:t>
      </w:r>
      <w:r w:rsidRPr="008C192D">
        <w:rPr>
          <w:rFonts w:ascii="Times New Roman" w:hAnsi="Times New Roman"/>
          <w:sz w:val="23"/>
          <w:szCs w:val="23"/>
        </w:rPr>
        <w:t xml:space="preserve"> and 1.57 x 10</w:t>
      </w:r>
      <w:r w:rsidRPr="008C192D">
        <w:rPr>
          <w:rFonts w:ascii="Times New Roman" w:hAnsi="Times New Roman"/>
          <w:sz w:val="23"/>
          <w:szCs w:val="23"/>
          <w:vertAlign w:val="superscript"/>
        </w:rPr>
        <w:t>s</w:t>
      </w:r>
      <w:r w:rsidRPr="008C192D">
        <w:rPr>
          <w:rFonts w:ascii="Times New Roman" w:hAnsi="Times New Roman"/>
          <w:sz w:val="23"/>
          <w:szCs w:val="23"/>
        </w:rPr>
        <w:t xml:space="preserve"> respectively while the mean counts of detergent utilizing bacteria recorded in percentages ranged from 0.1 t0 0.9 and 1.9 – 5.2 in tap and river water respectively with SDS recording the lowest and LB wash ‘</w:t>
      </w:r>
      <w:proofErr w:type="spellStart"/>
      <w:r w:rsidRPr="008C192D">
        <w:rPr>
          <w:rFonts w:ascii="Times New Roman" w:hAnsi="Times New Roman"/>
          <w:sz w:val="23"/>
          <w:szCs w:val="23"/>
        </w:rPr>
        <w:t>N’wax</w:t>
      </w:r>
      <w:proofErr w:type="spellEnd"/>
      <w:r w:rsidRPr="008C192D">
        <w:rPr>
          <w:rFonts w:ascii="Times New Roman" w:hAnsi="Times New Roman"/>
          <w:sz w:val="23"/>
          <w:szCs w:val="23"/>
        </w:rPr>
        <w:t xml:space="preserve"> recording the highest value. </w:t>
      </w:r>
      <w:r w:rsidRPr="008C192D">
        <w:rPr>
          <w:rFonts w:ascii="Times New Roman" w:hAnsi="Times New Roman"/>
          <w:i/>
          <w:sz w:val="23"/>
          <w:szCs w:val="23"/>
        </w:rPr>
        <w:t xml:space="preserve">Escherichia coli, Pseudomonas aeruginosa, Citrobacter </w:t>
      </w:r>
      <w:proofErr w:type="spellStart"/>
      <w:r w:rsidRPr="008C192D">
        <w:rPr>
          <w:rFonts w:ascii="Times New Roman" w:hAnsi="Times New Roman"/>
          <w:i/>
          <w:sz w:val="23"/>
          <w:szCs w:val="23"/>
        </w:rPr>
        <w:t>freundii</w:t>
      </w:r>
      <w:proofErr w:type="spellEnd"/>
      <w:r w:rsidRPr="008C192D">
        <w:rPr>
          <w:rFonts w:ascii="Times New Roman" w:hAnsi="Times New Roman"/>
          <w:i/>
          <w:sz w:val="23"/>
          <w:szCs w:val="23"/>
        </w:rPr>
        <w:t xml:space="preserve">, Staphylococcus </w:t>
      </w:r>
      <w:proofErr w:type="spellStart"/>
      <w:proofErr w:type="gramStart"/>
      <w:r w:rsidRPr="008C192D">
        <w:rPr>
          <w:rFonts w:ascii="Times New Roman" w:hAnsi="Times New Roman"/>
          <w:i/>
          <w:sz w:val="23"/>
          <w:szCs w:val="23"/>
        </w:rPr>
        <w:t>haemolyticus</w:t>
      </w:r>
      <w:proofErr w:type="spellEnd"/>
      <w:r w:rsidRPr="008C192D">
        <w:rPr>
          <w:rFonts w:ascii="Times New Roman" w:hAnsi="Times New Roman"/>
          <w:i/>
          <w:sz w:val="23"/>
          <w:szCs w:val="23"/>
        </w:rPr>
        <w:t xml:space="preserve"> ,</w:t>
      </w:r>
      <w:proofErr w:type="gramEnd"/>
      <w:r w:rsidRPr="008C192D">
        <w:rPr>
          <w:rFonts w:ascii="Times New Roman" w:hAnsi="Times New Roman"/>
          <w:i/>
          <w:sz w:val="23"/>
          <w:szCs w:val="23"/>
        </w:rPr>
        <w:t xml:space="preserve"> Enterobacter aerogenes, Flavobacterium sp., Bacillus sp. and Salmonella sp.</w:t>
      </w:r>
      <w:r w:rsidRPr="008C192D">
        <w:rPr>
          <w:rFonts w:ascii="Times New Roman" w:hAnsi="Times New Roman"/>
          <w:sz w:val="23"/>
          <w:szCs w:val="23"/>
        </w:rPr>
        <w:t xml:space="preserve"> were found to effect degradation with Pseudomonas </w:t>
      </w:r>
      <w:proofErr w:type="spellStart"/>
      <w:r w:rsidRPr="008C192D">
        <w:rPr>
          <w:rFonts w:ascii="Times New Roman" w:hAnsi="Times New Roman"/>
          <w:sz w:val="23"/>
          <w:szCs w:val="23"/>
        </w:rPr>
        <w:t>aerogenosa</w:t>
      </w:r>
      <w:proofErr w:type="spellEnd"/>
      <w:r w:rsidRPr="008C192D">
        <w:rPr>
          <w:rFonts w:ascii="Times New Roman" w:hAnsi="Times New Roman"/>
          <w:sz w:val="23"/>
          <w:szCs w:val="23"/>
        </w:rPr>
        <w:t xml:space="preserve"> being the predominant organism. The initial and final mean pH of the river water in the presence of the detergents over a 28-day period of degradation ranged from 7.20-7.72, 7.50-7.60, 7.30-8.60, 6.80-8.64, 6.70-8.70, 6.75-8.25, 6.52-8.50 in LB </w:t>
      </w:r>
      <w:proofErr w:type="spellStart"/>
      <w:r w:rsidRPr="008C192D">
        <w:rPr>
          <w:rFonts w:ascii="Times New Roman" w:hAnsi="Times New Roman"/>
          <w:sz w:val="23"/>
          <w:szCs w:val="23"/>
        </w:rPr>
        <w:t>wash’N’wax</w:t>
      </w:r>
      <w:proofErr w:type="spellEnd"/>
      <w:r w:rsidRPr="008C192D">
        <w:rPr>
          <w:rFonts w:ascii="Times New Roman" w:hAnsi="Times New Roman"/>
          <w:sz w:val="23"/>
          <w:szCs w:val="23"/>
        </w:rPr>
        <w:t>, Classic hard wash, Morning Fresh, Mama lemon, New day fresh and Lily fresh respectively. Changes in the total viable count during the Water Die-Away Test (</w:t>
      </w:r>
      <w:proofErr w:type="spellStart"/>
      <w:r w:rsidRPr="008C192D">
        <w:rPr>
          <w:rFonts w:ascii="Times New Roman" w:hAnsi="Times New Roman"/>
          <w:sz w:val="23"/>
          <w:szCs w:val="23"/>
        </w:rPr>
        <w:t>Cfu</w:t>
      </w:r>
      <w:proofErr w:type="spellEnd"/>
      <w:r w:rsidRPr="008C192D">
        <w:rPr>
          <w:rFonts w:ascii="Times New Roman" w:hAnsi="Times New Roman"/>
          <w:sz w:val="23"/>
          <w:szCs w:val="23"/>
        </w:rPr>
        <w:t>/ml) ranged from initial to final values of 1.0 x 10</w:t>
      </w:r>
      <w:r w:rsidRPr="008C192D">
        <w:rPr>
          <w:rFonts w:ascii="Times New Roman" w:hAnsi="Times New Roman"/>
          <w:sz w:val="23"/>
          <w:szCs w:val="23"/>
          <w:vertAlign w:val="superscript"/>
        </w:rPr>
        <w:t xml:space="preserve">4 </w:t>
      </w:r>
      <w:r w:rsidRPr="008C192D">
        <w:rPr>
          <w:rFonts w:ascii="Times New Roman" w:hAnsi="Times New Roman"/>
          <w:sz w:val="23"/>
          <w:szCs w:val="23"/>
        </w:rPr>
        <w:t>-7.6 x 10</w:t>
      </w:r>
      <w:r w:rsidRPr="008C192D">
        <w:rPr>
          <w:rFonts w:ascii="Times New Roman" w:hAnsi="Times New Roman"/>
          <w:sz w:val="23"/>
          <w:szCs w:val="23"/>
          <w:vertAlign w:val="superscript"/>
        </w:rPr>
        <w:t>4</w:t>
      </w:r>
      <w:r w:rsidRPr="008C192D">
        <w:rPr>
          <w:rFonts w:ascii="Times New Roman" w:hAnsi="Times New Roman"/>
          <w:sz w:val="23"/>
          <w:szCs w:val="23"/>
        </w:rPr>
        <w:t>, 1.34 x 10</w:t>
      </w:r>
      <w:r w:rsidRPr="008C192D">
        <w:rPr>
          <w:rFonts w:ascii="Times New Roman" w:hAnsi="Times New Roman"/>
          <w:sz w:val="23"/>
          <w:szCs w:val="23"/>
          <w:vertAlign w:val="superscript"/>
        </w:rPr>
        <w:t xml:space="preserve">4 </w:t>
      </w:r>
      <w:r w:rsidRPr="008C192D">
        <w:rPr>
          <w:rFonts w:ascii="Times New Roman" w:hAnsi="Times New Roman"/>
          <w:sz w:val="23"/>
          <w:szCs w:val="23"/>
        </w:rPr>
        <w:t>-7.1x 10</w:t>
      </w:r>
      <w:r w:rsidRPr="008C192D">
        <w:rPr>
          <w:rFonts w:ascii="Times New Roman" w:hAnsi="Times New Roman"/>
          <w:sz w:val="23"/>
          <w:szCs w:val="23"/>
          <w:vertAlign w:val="superscript"/>
        </w:rPr>
        <w:t>4</w:t>
      </w:r>
      <w:r w:rsidRPr="008C192D">
        <w:rPr>
          <w:rFonts w:ascii="Times New Roman" w:hAnsi="Times New Roman"/>
          <w:sz w:val="23"/>
          <w:szCs w:val="23"/>
        </w:rPr>
        <w:t>, 1.2 x 10</w:t>
      </w:r>
      <w:r w:rsidRPr="008C192D">
        <w:rPr>
          <w:rFonts w:ascii="Times New Roman" w:hAnsi="Times New Roman"/>
          <w:sz w:val="23"/>
          <w:szCs w:val="23"/>
          <w:vertAlign w:val="superscript"/>
        </w:rPr>
        <w:t>4</w:t>
      </w:r>
      <w:r w:rsidRPr="008C192D">
        <w:rPr>
          <w:rFonts w:ascii="Times New Roman" w:hAnsi="Times New Roman"/>
          <w:sz w:val="23"/>
          <w:szCs w:val="23"/>
        </w:rPr>
        <w:t xml:space="preserve"> - 9.4 x 10</w:t>
      </w:r>
      <w:r w:rsidRPr="008C192D">
        <w:rPr>
          <w:rFonts w:ascii="Times New Roman" w:hAnsi="Times New Roman"/>
          <w:sz w:val="23"/>
          <w:szCs w:val="23"/>
          <w:vertAlign w:val="superscript"/>
        </w:rPr>
        <w:t>4</w:t>
      </w:r>
      <w:r w:rsidRPr="008C192D">
        <w:rPr>
          <w:rFonts w:ascii="Times New Roman" w:hAnsi="Times New Roman"/>
          <w:sz w:val="23"/>
          <w:szCs w:val="23"/>
        </w:rPr>
        <w:t>, 1.3 x 10</w:t>
      </w:r>
      <w:r w:rsidRPr="008C192D">
        <w:rPr>
          <w:rFonts w:ascii="Times New Roman" w:hAnsi="Times New Roman"/>
          <w:sz w:val="23"/>
          <w:szCs w:val="23"/>
          <w:vertAlign w:val="superscript"/>
        </w:rPr>
        <w:t>4</w:t>
      </w:r>
      <w:r w:rsidRPr="008C192D">
        <w:rPr>
          <w:rFonts w:ascii="Times New Roman" w:hAnsi="Times New Roman"/>
          <w:sz w:val="23"/>
          <w:szCs w:val="23"/>
        </w:rPr>
        <w:t xml:space="preserve"> - 7.8 x 10</w:t>
      </w:r>
      <w:r w:rsidRPr="008C192D">
        <w:rPr>
          <w:rFonts w:ascii="Times New Roman" w:hAnsi="Times New Roman"/>
          <w:sz w:val="23"/>
          <w:szCs w:val="23"/>
          <w:vertAlign w:val="superscript"/>
        </w:rPr>
        <w:t>4</w:t>
      </w:r>
      <w:r w:rsidRPr="008C192D">
        <w:rPr>
          <w:rFonts w:ascii="Times New Roman" w:hAnsi="Times New Roman"/>
          <w:sz w:val="23"/>
          <w:szCs w:val="23"/>
        </w:rPr>
        <w:t>, 1.5 x 10</w:t>
      </w:r>
      <w:r w:rsidRPr="008C192D">
        <w:rPr>
          <w:rFonts w:ascii="Times New Roman" w:hAnsi="Times New Roman"/>
          <w:sz w:val="23"/>
          <w:szCs w:val="23"/>
          <w:vertAlign w:val="superscript"/>
        </w:rPr>
        <w:t xml:space="preserve">4 </w:t>
      </w:r>
      <w:r w:rsidRPr="008C192D">
        <w:rPr>
          <w:rFonts w:ascii="Times New Roman" w:hAnsi="Times New Roman"/>
          <w:sz w:val="23"/>
          <w:szCs w:val="23"/>
        </w:rPr>
        <w:t>- 9.8 x 10</w:t>
      </w:r>
      <w:r w:rsidRPr="008C192D">
        <w:rPr>
          <w:rFonts w:ascii="Times New Roman" w:hAnsi="Times New Roman"/>
          <w:sz w:val="23"/>
          <w:szCs w:val="23"/>
          <w:vertAlign w:val="superscript"/>
        </w:rPr>
        <w:t>4</w:t>
      </w:r>
      <w:r w:rsidRPr="008C192D">
        <w:rPr>
          <w:rFonts w:ascii="Times New Roman" w:hAnsi="Times New Roman"/>
          <w:sz w:val="23"/>
          <w:szCs w:val="23"/>
        </w:rPr>
        <w:t>, 1.6 x 10</w:t>
      </w:r>
      <w:r w:rsidRPr="008C192D">
        <w:rPr>
          <w:rFonts w:ascii="Times New Roman" w:hAnsi="Times New Roman"/>
          <w:sz w:val="23"/>
          <w:szCs w:val="23"/>
          <w:vertAlign w:val="superscript"/>
        </w:rPr>
        <w:t>4</w:t>
      </w:r>
      <w:r w:rsidRPr="008C192D">
        <w:rPr>
          <w:rFonts w:ascii="Times New Roman" w:hAnsi="Times New Roman"/>
          <w:sz w:val="23"/>
          <w:szCs w:val="23"/>
        </w:rPr>
        <w:t xml:space="preserve"> -1.26 x 10</w:t>
      </w:r>
      <w:r w:rsidRPr="008C192D">
        <w:rPr>
          <w:rFonts w:ascii="Times New Roman" w:hAnsi="Times New Roman"/>
          <w:sz w:val="23"/>
          <w:szCs w:val="23"/>
          <w:vertAlign w:val="superscript"/>
        </w:rPr>
        <w:t xml:space="preserve">4 </w:t>
      </w:r>
      <w:r w:rsidRPr="008C192D">
        <w:rPr>
          <w:rFonts w:ascii="Times New Roman" w:hAnsi="Times New Roman"/>
          <w:sz w:val="23"/>
          <w:szCs w:val="23"/>
        </w:rPr>
        <w:t>and 1.4 x 10</w:t>
      </w:r>
      <w:r w:rsidRPr="008C192D">
        <w:rPr>
          <w:rFonts w:ascii="Times New Roman" w:hAnsi="Times New Roman"/>
          <w:sz w:val="23"/>
          <w:szCs w:val="23"/>
          <w:vertAlign w:val="superscript"/>
        </w:rPr>
        <w:t>4</w:t>
      </w:r>
      <w:r w:rsidRPr="008C192D">
        <w:rPr>
          <w:rFonts w:ascii="Times New Roman" w:hAnsi="Times New Roman"/>
          <w:sz w:val="23"/>
          <w:szCs w:val="23"/>
        </w:rPr>
        <w:t xml:space="preserve"> – 6.0 x 10</w:t>
      </w:r>
      <w:r w:rsidRPr="008C192D">
        <w:rPr>
          <w:rFonts w:ascii="Times New Roman" w:hAnsi="Times New Roman"/>
          <w:sz w:val="23"/>
          <w:szCs w:val="23"/>
          <w:vertAlign w:val="superscript"/>
        </w:rPr>
        <w:t>4.</w:t>
      </w:r>
      <w:r w:rsidRPr="008C192D">
        <w:rPr>
          <w:rFonts w:ascii="Times New Roman" w:hAnsi="Times New Roman"/>
          <w:sz w:val="23"/>
          <w:szCs w:val="23"/>
        </w:rPr>
        <w:t xml:space="preserve"> The changes in chemical oxygen demand (COD), sulphate, nitrate and surfactant (%) concentrations of the detergents during the River-water Die-away test ranged from initial and final values of  100-250 and 20-25; 45-75 and 5-28; 10-30 and 1.80 and 3.21; 100-100 and 10-50 respectively. There were significant differences (P</w:t>
      </w:r>
      <w:r w:rsidRPr="008C192D">
        <w:rPr>
          <w:rFonts w:ascii="Times New Roman" w:hAnsi="Times New Roman"/>
          <w:sz w:val="23"/>
          <w:szCs w:val="23"/>
        </w:rPr>
        <w:softHyphen/>
      </w:r>
      <w:r w:rsidRPr="008C192D">
        <w:rPr>
          <w:rFonts w:ascii="Times New Roman" w:hAnsi="Times New Roman"/>
          <w:sz w:val="23"/>
          <w:szCs w:val="23"/>
        </w:rPr>
        <w:softHyphen/>
        <w:t>&lt;0.05) between the mean pH and nitrate values; mean pH and sulphate values; and, mean pH and COD values of the samples respectively during the biodegradation test. With the exception of SDS, it was concluded that the detergent that supported the highest microbial growth was the most easily degraded and have provided an insight to the fate of these surfactant components in the aquatic environment.</w:t>
      </w:r>
    </w:p>
    <w:p w14:paraId="6C12D0D8" w14:textId="77777777" w:rsidR="00B41DF0" w:rsidRPr="008C192D" w:rsidRDefault="00B41DF0" w:rsidP="00801305">
      <w:pPr>
        <w:pStyle w:val="NoSpacing"/>
        <w:spacing w:line="276" w:lineRule="auto"/>
        <w:jc w:val="both"/>
        <w:rPr>
          <w:rFonts w:ascii="Times New Roman" w:hAnsi="Times New Roman"/>
          <w:sz w:val="23"/>
          <w:szCs w:val="23"/>
        </w:rPr>
      </w:pPr>
    </w:p>
    <w:p w14:paraId="28E2D51F" w14:textId="77777777" w:rsidR="00B40885" w:rsidRPr="008C192D" w:rsidRDefault="006D4FA2" w:rsidP="00801305">
      <w:pPr>
        <w:jc w:val="both"/>
        <w:rPr>
          <w:rFonts w:ascii="Times New Roman" w:hAnsi="Times New Roman" w:cs="Times New Roman"/>
          <w:b/>
          <w:sz w:val="23"/>
          <w:szCs w:val="23"/>
        </w:rPr>
      </w:pPr>
      <w:r w:rsidRPr="008C192D">
        <w:rPr>
          <w:rFonts w:ascii="Times New Roman" w:hAnsi="Times New Roman" w:cs="Times New Roman"/>
          <w:b/>
          <w:sz w:val="23"/>
          <w:szCs w:val="23"/>
        </w:rPr>
        <w:lastRenderedPageBreak/>
        <w:t>Key words: Biodegradation, Surfactants, Liquid detergents</w:t>
      </w:r>
    </w:p>
    <w:p w14:paraId="2116DA69" w14:textId="77777777" w:rsidR="004304A8" w:rsidRPr="00311306" w:rsidRDefault="004304A8" w:rsidP="00801305">
      <w:pPr>
        <w:jc w:val="both"/>
        <w:rPr>
          <w:rFonts w:ascii="Times New Roman" w:hAnsi="Times New Roman" w:cs="Times New Roman"/>
          <w:b/>
        </w:rPr>
      </w:pPr>
    </w:p>
    <w:p w14:paraId="04C5A0F3" w14:textId="77777777" w:rsidR="003854AD" w:rsidRPr="00B40885" w:rsidRDefault="0097565A">
      <w:pPr>
        <w:rPr>
          <w:rFonts w:ascii="Times New Roman" w:hAnsi="Times New Roman" w:cs="Times New Roman"/>
          <w:b/>
        </w:rPr>
      </w:pPr>
      <w:r w:rsidRPr="00B40885">
        <w:rPr>
          <w:rFonts w:ascii="Times New Roman" w:hAnsi="Times New Roman" w:cs="Times New Roman"/>
          <w:b/>
        </w:rPr>
        <w:t>Introduction</w:t>
      </w:r>
    </w:p>
    <w:p w14:paraId="2CBC4399" w14:textId="77777777" w:rsidR="00632A0D" w:rsidRDefault="0037420B" w:rsidP="0037420B">
      <w:pPr>
        <w:spacing w:line="480" w:lineRule="auto"/>
        <w:jc w:val="both"/>
        <w:rPr>
          <w:rFonts w:ascii="Times New Roman" w:hAnsi="Times New Roman"/>
        </w:rPr>
      </w:pPr>
      <w:r w:rsidRPr="001B4151">
        <w:rPr>
          <w:rFonts w:ascii="Times New Roman" w:hAnsi="Times New Roman"/>
        </w:rPr>
        <w:t>Biodegradation is the complex microbial breakdown or mineralization of complex materials into simple inorganic constituents such as carbon</w:t>
      </w:r>
      <w:r>
        <w:rPr>
          <w:rFonts w:ascii="Times New Roman" w:hAnsi="Times New Roman"/>
        </w:rPr>
        <w:t xml:space="preserve"> </w:t>
      </w:r>
      <w:r w:rsidRPr="001B4151">
        <w:rPr>
          <w:rFonts w:ascii="Times New Roman" w:hAnsi="Times New Roman"/>
        </w:rPr>
        <w:t>dioxide, water and mineral components (</w:t>
      </w:r>
      <w:proofErr w:type="spellStart"/>
      <w:r w:rsidRPr="001B4151">
        <w:rPr>
          <w:rFonts w:ascii="Times New Roman" w:hAnsi="Times New Roman"/>
        </w:rPr>
        <w:t>Okpokwasili</w:t>
      </w:r>
      <w:proofErr w:type="spellEnd"/>
      <w:r w:rsidRPr="001B4151">
        <w:rPr>
          <w:rFonts w:ascii="Times New Roman" w:hAnsi="Times New Roman"/>
        </w:rPr>
        <w:t xml:space="preserve"> and Mbipom, 200</w:t>
      </w:r>
      <w:r>
        <w:rPr>
          <w:rFonts w:ascii="Times New Roman" w:hAnsi="Times New Roman"/>
        </w:rPr>
        <w:t>4</w:t>
      </w:r>
      <w:r w:rsidR="00A81283">
        <w:rPr>
          <w:rFonts w:ascii="Times New Roman" w:hAnsi="Times New Roman"/>
        </w:rPr>
        <w:t>)</w:t>
      </w:r>
      <w:r>
        <w:rPr>
          <w:rFonts w:ascii="Times New Roman" w:hAnsi="Times New Roman"/>
        </w:rPr>
        <w:t xml:space="preserve">. </w:t>
      </w:r>
      <w:r w:rsidR="0020425D">
        <w:t xml:space="preserve">The natural decay and recycling of materials by a wide range of life forms including microorganisms is termed biodegradation and is perceived as a beneficial process (Ogu et al., 2016). </w:t>
      </w:r>
      <w:r w:rsidRPr="001B4151">
        <w:rPr>
          <w:rFonts w:ascii="Times New Roman" w:hAnsi="Times New Roman"/>
        </w:rPr>
        <w:t xml:space="preserve">The natural environment is predominantly aerobic, which for a long time has led to a focus on the biodegradation behavior of chemicals under aerobic conditions. The efficiency of microbial degradation is often seriously impeded by two major factors namely poor accessibility of lipophilic compounds to the microbes and toxicity effect </w:t>
      </w:r>
      <w:r>
        <w:rPr>
          <w:rFonts w:ascii="Times New Roman" w:hAnsi="Times New Roman"/>
        </w:rPr>
        <w:t>which</w:t>
      </w:r>
      <w:r w:rsidRPr="001B4151">
        <w:rPr>
          <w:rFonts w:ascii="Times New Roman" w:hAnsi="Times New Roman"/>
        </w:rPr>
        <w:t xml:space="preserve"> the substrate exert</w:t>
      </w:r>
      <w:r>
        <w:rPr>
          <w:rFonts w:ascii="Times New Roman" w:hAnsi="Times New Roman"/>
        </w:rPr>
        <w:t xml:space="preserve"> on the</w:t>
      </w:r>
      <w:r w:rsidRPr="001B4151">
        <w:rPr>
          <w:rFonts w:ascii="Times New Roman" w:hAnsi="Times New Roman"/>
        </w:rPr>
        <w:t xml:space="preserve"> microbes</w:t>
      </w:r>
      <w:r>
        <w:rPr>
          <w:rFonts w:ascii="Times New Roman" w:hAnsi="Times New Roman"/>
        </w:rPr>
        <w:t xml:space="preserve"> (</w:t>
      </w:r>
      <w:proofErr w:type="spellStart"/>
      <w:r>
        <w:rPr>
          <w:rFonts w:ascii="Times New Roman" w:hAnsi="Times New Roman"/>
        </w:rPr>
        <w:t>Schwatz</w:t>
      </w:r>
      <w:proofErr w:type="spellEnd"/>
      <w:r>
        <w:rPr>
          <w:rFonts w:ascii="Times New Roman" w:hAnsi="Times New Roman"/>
        </w:rPr>
        <w:t xml:space="preserve"> and Bar, 1995)</w:t>
      </w:r>
      <w:r w:rsidRPr="001B4151">
        <w:rPr>
          <w:rFonts w:ascii="Times New Roman" w:hAnsi="Times New Roman"/>
        </w:rPr>
        <w:t xml:space="preserve">. </w:t>
      </w:r>
    </w:p>
    <w:p w14:paraId="4D7A1CB2" w14:textId="77777777" w:rsidR="0037420B" w:rsidRPr="001B4151" w:rsidRDefault="0037420B" w:rsidP="0037420B">
      <w:pPr>
        <w:spacing w:line="480" w:lineRule="auto"/>
        <w:jc w:val="both"/>
        <w:rPr>
          <w:rFonts w:ascii="Times New Roman" w:hAnsi="Times New Roman"/>
        </w:rPr>
      </w:pPr>
      <w:r w:rsidRPr="001B4151">
        <w:rPr>
          <w:rFonts w:ascii="Times New Roman" w:hAnsi="Times New Roman"/>
        </w:rPr>
        <w:t>Surfactants belong to a group of chemicals of high environmental relevance due to their large production volumes. They are mainly discharged into the environment by the wastewater pathway, either after treatment in a wastewater treatment plant or directly where no treatment system is available. Environmental compartments which may be influenced by surfactants are the freshwater environment (water body and sediment), the soil if surfactant-loaded sewage is added, and the marine environment.</w:t>
      </w:r>
    </w:p>
    <w:p w14:paraId="60ABC9E1" w14:textId="77777777" w:rsidR="0037420B" w:rsidRPr="00025F9D" w:rsidRDefault="0037420B" w:rsidP="0037420B">
      <w:pPr>
        <w:spacing w:line="480" w:lineRule="auto"/>
        <w:jc w:val="both"/>
        <w:rPr>
          <w:rFonts w:ascii="Times New Roman" w:hAnsi="Times New Roman" w:cs="Times New Roman"/>
        </w:rPr>
      </w:pPr>
      <w:r w:rsidRPr="001B4151">
        <w:rPr>
          <w:rFonts w:ascii="Times New Roman" w:hAnsi="Times New Roman"/>
        </w:rPr>
        <w:t>Surfactants can be described with the tail-head model: the tail symbolizes the hydrophobic group, and the head the hydrophilic group. As a result of the fact that detergent surfactants are mainly used in aqueous systems, surfactants are classified by the chemical structure of the hydrophilic group which is present after dissociation in aqueous solution. Different surfactant classes include anionic, non-ionic, cationic and amphoteric surfactants (</w:t>
      </w:r>
      <w:proofErr w:type="spellStart"/>
      <w:r w:rsidRPr="001B4151">
        <w:rPr>
          <w:rFonts w:ascii="Times New Roman" w:hAnsi="Times New Roman"/>
        </w:rPr>
        <w:t>Merrettig</w:t>
      </w:r>
      <w:proofErr w:type="spellEnd"/>
      <w:r w:rsidRPr="001B4151">
        <w:rPr>
          <w:rFonts w:ascii="Times New Roman" w:hAnsi="Times New Roman"/>
        </w:rPr>
        <w:t xml:space="preserve">-Bruns and </w:t>
      </w:r>
      <w:r w:rsidRPr="001B4151">
        <w:rPr>
          <w:rFonts w:ascii="Times New Roman" w:hAnsi="Times New Roman"/>
        </w:rPr>
        <w:lastRenderedPageBreak/>
        <w:t>Jelen, 2009).</w:t>
      </w:r>
      <w:r w:rsidR="00025F9D">
        <w:rPr>
          <w:rFonts w:ascii="Times New Roman" w:hAnsi="Times New Roman"/>
        </w:rPr>
        <w:t xml:space="preserve"> These molecules have regions that can either attract or repel water, making them effective in reducing surface </w:t>
      </w:r>
      <w:proofErr w:type="gramStart"/>
      <w:r w:rsidR="00025F9D">
        <w:rPr>
          <w:rFonts w:ascii="Times New Roman" w:hAnsi="Times New Roman"/>
        </w:rPr>
        <w:t>tension  and</w:t>
      </w:r>
      <w:proofErr w:type="gramEnd"/>
      <w:r w:rsidR="00025F9D">
        <w:rPr>
          <w:rFonts w:ascii="Times New Roman" w:hAnsi="Times New Roman"/>
        </w:rPr>
        <w:t xml:space="preserve"> enhancing the solubility and emulsification of substances that do not dissolve in water (</w:t>
      </w:r>
      <w:proofErr w:type="spellStart"/>
      <w:r w:rsidR="00025F9D">
        <w:rPr>
          <w:rFonts w:ascii="Times New Roman" w:hAnsi="Times New Roman"/>
        </w:rPr>
        <w:t>Ohalete</w:t>
      </w:r>
      <w:proofErr w:type="spellEnd"/>
      <w:r w:rsidR="00025F9D">
        <w:rPr>
          <w:rFonts w:ascii="Times New Roman" w:hAnsi="Times New Roman"/>
        </w:rPr>
        <w:t xml:space="preserve"> et al., 2024).</w:t>
      </w:r>
    </w:p>
    <w:p w14:paraId="396CA830" w14:textId="77777777" w:rsidR="0037420B" w:rsidRPr="001B4151" w:rsidRDefault="0037420B" w:rsidP="0037420B">
      <w:pPr>
        <w:spacing w:line="480" w:lineRule="auto"/>
        <w:jc w:val="both"/>
        <w:rPr>
          <w:rFonts w:ascii="Times New Roman" w:hAnsi="Times New Roman"/>
        </w:rPr>
      </w:pPr>
      <w:r w:rsidRPr="001B4151">
        <w:rPr>
          <w:rFonts w:ascii="Times New Roman" w:hAnsi="Times New Roman"/>
        </w:rPr>
        <w:t xml:space="preserve">Anionic surfactants are contained in large amount in most detergents. These surface-active compounds show anionic groups in their hydrophilic part and have a small counter ion; example is sodium or potassium, which has only minor influence on the properties of the substance. The most important anionic surfactants used in laundry detergents are soaps, alkyl benzene sulfonates, alkyl sulfates, </w:t>
      </w:r>
      <w:proofErr w:type="spellStart"/>
      <w:r w:rsidRPr="001B4151">
        <w:rPr>
          <w:rFonts w:ascii="Times New Roman" w:hAnsi="Times New Roman"/>
        </w:rPr>
        <w:t>alkylethersulfates</w:t>
      </w:r>
      <w:proofErr w:type="spellEnd"/>
      <w:r w:rsidRPr="001B4151">
        <w:rPr>
          <w:rFonts w:ascii="Times New Roman" w:hAnsi="Times New Roman"/>
        </w:rPr>
        <w:t xml:space="preserve"> and secondary alkane sulfonates.</w:t>
      </w:r>
    </w:p>
    <w:p w14:paraId="187CFF0C" w14:textId="77777777" w:rsidR="0037420B" w:rsidRPr="001B4151" w:rsidRDefault="00E33DE3" w:rsidP="0037420B">
      <w:pPr>
        <w:spacing w:line="480" w:lineRule="auto"/>
        <w:jc w:val="both"/>
        <w:rPr>
          <w:rFonts w:ascii="Times New Roman" w:hAnsi="Times New Roman"/>
        </w:rPr>
      </w:pPr>
      <w:r>
        <w:rPr>
          <w:rFonts w:ascii="Times New Roman" w:hAnsi="Times New Roman"/>
        </w:rPr>
        <w:t>Non-</w:t>
      </w:r>
      <w:r w:rsidR="0037420B" w:rsidRPr="001B4151">
        <w:rPr>
          <w:rFonts w:ascii="Times New Roman" w:hAnsi="Times New Roman"/>
        </w:rPr>
        <w:t>ionic surfactants share in overall surfactant production and use has been increasing steadily s</w:t>
      </w:r>
      <w:r w:rsidR="00FE3D4F">
        <w:rPr>
          <w:rFonts w:ascii="Times New Roman" w:hAnsi="Times New Roman"/>
        </w:rPr>
        <w:t>ince the 1970’s.</w:t>
      </w:r>
      <w:r w:rsidR="0037420B" w:rsidRPr="001B4151">
        <w:rPr>
          <w:rFonts w:ascii="Times New Roman" w:hAnsi="Times New Roman"/>
        </w:rPr>
        <w:t xml:space="preserve"> The major contributors to this increase have been ethoxylates of fatty alcohols, oxo alcohols and secondary alcohols obtained by reaction of the corresponding alcohols with ethylene oxide. The higher use of non ionic surfactants in detergent formulations has partly been concomitant with the trend to wash at lower temperatures and with changes in the production shares of different fibers. The most important </w:t>
      </w:r>
      <w:proofErr w:type="spellStart"/>
      <w:r w:rsidR="0037420B" w:rsidRPr="001B4151">
        <w:rPr>
          <w:rFonts w:ascii="Times New Roman" w:hAnsi="Times New Roman"/>
        </w:rPr>
        <w:t>non ionic</w:t>
      </w:r>
      <w:proofErr w:type="spellEnd"/>
      <w:r w:rsidR="0037420B" w:rsidRPr="001B4151">
        <w:rPr>
          <w:rFonts w:ascii="Times New Roman" w:hAnsi="Times New Roman"/>
        </w:rPr>
        <w:t xml:space="preserve"> surfactants are alcohol ethoxylates, alkyl phenol ethoxylates, fatty acid </w:t>
      </w:r>
      <w:proofErr w:type="spellStart"/>
      <w:r w:rsidR="0037420B" w:rsidRPr="001B4151">
        <w:rPr>
          <w:rFonts w:ascii="Times New Roman" w:hAnsi="Times New Roman"/>
        </w:rPr>
        <w:t>alkanolamides</w:t>
      </w:r>
      <w:proofErr w:type="spellEnd"/>
      <w:r w:rsidR="0037420B" w:rsidRPr="001B4151">
        <w:rPr>
          <w:rFonts w:ascii="Times New Roman" w:hAnsi="Times New Roman"/>
        </w:rPr>
        <w:t>, alkylamine oxides, N-</w:t>
      </w:r>
      <w:proofErr w:type="spellStart"/>
      <w:r w:rsidR="0037420B" w:rsidRPr="001B4151">
        <w:rPr>
          <w:rFonts w:ascii="Times New Roman" w:hAnsi="Times New Roman"/>
        </w:rPr>
        <w:t>methylglucamides</w:t>
      </w:r>
      <w:proofErr w:type="spellEnd"/>
      <w:r w:rsidR="0037420B" w:rsidRPr="001B4151">
        <w:rPr>
          <w:rFonts w:ascii="Times New Roman" w:hAnsi="Times New Roman"/>
        </w:rPr>
        <w:t xml:space="preserve"> and alkyl </w:t>
      </w:r>
      <w:proofErr w:type="spellStart"/>
      <w:r w:rsidR="0037420B" w:rsidRPr="001B4151">
        <w:rPr>
          <w:rFonts w:ascii="Times New Roman" w:hAnsi="Times New Roman"/>
        </w:rPr>
        <w:t>polyglycosides</w:t>
      </w:r>
      <w:proofErr w:type="spellEnd"/>
      <w:r w:rsidR="0037420B" w:rsidRPr="001B4151">
        <w:rPr>
          <w:rFonts w:ascii="Times New Roman" w:hAnsi="Times New Roman"/>
        </w:rPr>
        <w:t xml:space="preserve"> (</w:t>
      </w:r>
      <w:proofErr w:type="spellStart"/>
      <w:r w:rsidR="0037420B" w:rsidRPr="001B4151">
        <w:rPr>
          <w:rFonts w:ascii="Times New Roman" w:hAnsi="Times New Roman"/>
        </w:rPr>
        <w:t>Kosswig</w:t>
      </w:r>
      <w:proofErr w:type="spellEnd"/>
      <w:r w:rsidR="0037420B" w:rsidRPr="001B4151">
        <w:rPr>
          <w:rFonts w:ascii="Times New Roman" w:hAnsi="Times New Roman"/>
        </w:rPr>
        <w:t>, 2009).</w:t>
      </w:r>
    </w:p>
    <w:p w14:paraId="0E513F63" w14:textId="77777777" w:rsidR="0037420B" w:rsidRPr="001B4151" w:rsidRDefault="0037420B" w:rsidP="0037420B">
      <w:pPr>
        <w:spacing w:line="480" w:lineRule="auto"/>
        <w:jc w:val="both"/>
        <w:rPr>
          <w:rFonts w:ascii="Times New Roman" w:hAnsi="Times New Roman"/>
        </w:rPr>
      </w:pPr>
      <w:r w:rsidRPr="001B4151">
        <w:rPr>
          <w:rFonts w:ascii="Times New Roman" w:hAnsi="Times New Roman"/>
        </w:rPr>
        <w:t>Cationic surfactants in detergent formulations are used as fabric softener in washing processes. The most important ones are quaternary nitrogen compounds-mono or di- alkyl quaternary compounds, esterified mono or di-alkyl quaternary compounds (</w:t>
      </w:r>
      <w:proofErr w:type="spellStart"/>
      <w:r w:rsidRPr="001B4151">
        <w:rPr>
          <w:rFonts w:ascii="Times New Roman" w:hAnsi="Times New Roman"/>
        </w:rPr>
        <w:t>esterquats</w:t>
      </w:r>
      <w:proofErr w:type="spellEnd"/>
      <w:r w:rsidRPr="001B4151">
        <w:rPr>
          <w:rFonts w:ascii="Times New Roman" w:hAnsi="Times New Roman"/>
        </w:rPr>
        <w:t xml:space="preserve">) and imidazole derivatives. </w:t>
      </w:r>
      <w:proofErr w:type="spellStart"/>
      <w:r w:rsidRPr="001B4151">
        <w:rPr>
          <w:rFonts w:ascii="Times New Roman" w:hAnsi="Times New Roman"/>
        </w:rPr>
        <w:t>Esterquats</w:t>
      </w:r>
      <w:proofErr w:type="spellEnd"/>
      <w:r w:rsidRPr="001B4151">
        <w:rPr>
          <w:rFonts w:ascii="Times New Roman" w:hAnsi="Times New Roman"/>
        </w:rPr>
        <w:t xml:space="preserve"> possess </w:t>
      </w:r>
      <w:proofErr w:type="spellStart"/>
      <w:r w:rsidRPr="001B4151">
        <w:rPr>
          <w:rFonts w:ascii="Times New Roman" w:hAnsi="Times New Roman"/>
        </w:rPr>
        <w:t>favourable</w:t>
      </w:r>
      <w:proofErr w:type="spellEnd"/>
      <w:r w:rsidRPr="001B4151">
        <w:rPr>
          <w:rFonts w:ascii="Times New Roman" w:hAnsi="Times New Roman"/>
        </w:rPr>
        <w:t xml:space="preserve"> ecotoxicological and toxicological properties. Alkylated imidazole derivatives are also used as fabric softeners, and due to dermatological compatibility, as body care products (</w:t>
      </w:r>
      <w:proofErr w:type="spellStart"/>
      <w:r w:rsidRPr="001B4151">
        <w:rPr>
          <w:rFonts w:ascii="Times New Roman" w:hAnsi="Times New Roman"/>
        </w:rPr>
        <w:t>Merrettig</w:t>
      </w:r>
      <w:proofErr w:type="spellEnd"/>
      <w:r w:rsidRPr="001B4151">
        <w:rPr>
          <w:rFonts w:ascii="Times New Roman" w:hAnsi="Times New Roman"/>
        </w:rPr>
        <w:t>-Bruns and Jelen, 2009).</w:t>
      </w:r>
    </w:p>
    <w:p w14:paraId="5DF96C24" w14:textId="77777777" w:rsidR="0037420B" w:rsidRPr="001B4151" w:rsidRDefault="0037420B" w:rsidP="0037420B">
      <w:pPr>
        <w:spacing w:line="480" w:lineRule="auto"/>
        <w:jc w:val="both"/>
        <w:rPr>
          <w:rFonts w:ascii="Times New Roman" w:hAnsi="Times New Roman"/>
        </w:rPr>
      </w:pPr>
      <w:r w:rsidRPr="001B4151">
        <w:rPr>
          <w:rFonts w:ascii="Times New Roman" w:hAnsi="Times New Roman"/>
        </w:rPr>
        <w:lastRenderedPageBreak/>
        <w:t xml:space="preserve">Detergents </w:t>
      </w:r>
      <w:r w:rsidR="00076DA2">
        <w:rPr>
          <w:rFonts w:ascii="Times New Roman" w:hAnsi="Times New Roman"/>
        </w:rPr>
        <w:t xml:space="preserve">which </w:t>
      </w:r>
      <w:r w:rsidRPr="001B4151">
        <w:rPr>
          <w:rFonts w:ascii="Times New Roman" w:hAnsi="Times New Roman"/>
        </w:rPr>
        <w:t xml:space="preserve">are substances or preparations containing soaps or other surfactants intended for </w:t>
      </w:r>
      <w:proofErr w:type="gramStart"/>
      <w:r w:rsidRPr="001B4151">
        <w:rPr>
          <w:rFonts w:ascii="Times New Roman" w:hAnsi="Times New Roman"/>
        </w:rPr>
        <w:t>water based</w:t>
      </w:r>
      <w:proofErr w:type="gramEnd"/>
      <w:r w:rsidRPr="001B4151">
        <w:rPr>
          <w:rFonts w:ascii="Times New Roman" w:hAnsi="Times New Roman"/>
        </w:rPr>
        <w:t xml:space="preserve"> laundry or </w:t>
      </w:r>
      <w:r w:rsidR="00B8369C">
        <w:rPr>
          <w:rFonts w:ascii="Times New Roman" w:hAnsi="Times New Roman"/>
        </w:rPr>
        <w:t>dishwashing processes.</w:t>
      </w:r>
      <w:r w:rsidRPr="001B4151">
        <w:rPr>
          <w:rFonts w:ascii="Times New Roman" w:hAnsi="Times New Roman"/>
        </w:rPr>
        <w:t xml:space="preserve"> Detergents may be (liquid, powder, paste, bar, </w:t>
      </w:r>
      <w:proofErr w:type="spellStart"/>
      <w:r w:rsidRPr="001B4151">
        <w:rPr>
          <w:rFonts w:ascii="Times New Roman" w:hAnsi="Times New Roman"/>
        </w:rPr>
        <w:t>etc</w:t>
      </w:r>
      <w:proofErr w:type="spellEnd"/>
      <w:r w:rsidRPr="001B4151">
        <w:rPr>
          <w:rFonts w:ascii="Times New Roman" w:hAnsi="Times New Roman"/>
        </w:rPr>
        <w:t xml:space="preserve">), widely </w:t>
      </w:r>
      <w:r w:rsidR="00076DA2" w:rsidRPr="001B4151">
        <w:rPr>
          <w:rFonts w:ascii="Times New Roman" w:hAnsi="Times New Roman"/>
        </w:rPr>
        <w:t xml:space="preserve">used in any form </w:t>
      </w:r>
      <w:r w:rsidRPr="001B4151">
        <w:rPr>
          <w:rFonts w:ascii="Times New Roman" w:hAnsi="Times New Roman"/>
        </w:rPr>
        <w:t>for household laundry products, domestic and industrial cleaners, cosmetic</w:t>
      </w:r>
      <w:r>
        <w:rPr>
          <w:rFonts w:ascii="Times New Roman" w:hAnsi="Times New Roman"/>
        </w:rPr>
        <w:t>s</w:t>
      </w:r>
      <w:r w:rsidRPr="001B4151">
        <w:rPr>
          <w:rFonts w:ascii="Times New Roman" w:hAnsi="Times New Roman"/>
        </w:rPr>
        <w:t xml:space="preserve">, and industrial purposes. The most modern detergent formulation contain up to one-third of the surfactant, larger amounts of perfumes, </w:t>
      </w:r>
      <w:proofErr w:type="spellStart"/>
      <w:r w:rsidRPr="001B4151">
        <w:rPr>
          <w:rFonts w:ascii="Times New Roman" w:hAnsi="Times New Roman"/>
        </w:rPr>
        <w:t>colouring</w:t>
      </w:r>
      <w:proofErr w:type="spellEnd"/>
      <w:r w:rsidRPr="001B4151">
        <w:rPr>
          <w:rFonts w:ascii="Times New Roman" w:hAnsi="Times New Roman"/>
        </w:rPr>
        <w:t xml:space="preserve"> agents, whiteners, enzymes and other components (Smulders </w:t>
      </w:r>
      <w:r w:rsidRPr="001B4151">
        <w:rPr>
          <w:rFonts w:ascii="Times New Roman" w:hAnsi="Times New Roman"/>
          <w:i/>
        </w:rPr>
        <w:t>et</w:t>
      </w:r>
      <w:r w:rsidRPr="001B4151">
        <w:rPr>
          <w:rFonts w:ascii="Times New Roman" w:hAnsi="Times New Roman"/>
        </w:rPr>
        <w:t xml:space="preserve"> </w:t>
      </w:r>
      <w:r w:rsidRPr="001B4151">
        <w:rPr>
          <w:rFonts w:ascii="Times New Roman" w:hAnsi="Times New Roman"/>
          <w:i/>
        </w:rPr>
        <w:t>al</w:t>
      </w:r>
      <w:r w:rsidRPr="001B4151">
        <w:rPr>
          <w:rFonts w:ascii="Times New Roman" w:hAnsi="Times New Roman"/>
        </w:rPr>
        <w:t>., 2009).</w:t>
      </w:r>
    </w:p>
    <w:p w14:paraId="44B67D3D" w14:textId="77777777" w:rsidR="0037420B" w:rsidRDefault="0037420B" w:rsidP="0037420B">
      <w:pPr>
        <w:spacing w:line="480" w:lineRule="auto"/>
        <w:jc w:val="both"/>
        <w:rPr>
          <w:rFonts w:ascii="Times New Roman" w:hAnsi="Times New Roman"/>
        </w:rPr>
      </w:pPr>
      <w:r w:rsidRPr="001B4151">
        <w:rPr>
          <w:rFonts w:ascii="Times New Roman" w:hAnsi="Times New Roman"/>
        </w:rPr>
        <w:t>The widespread use of surfactants and their release into the environment has resulted in an upsurge of interest in the biodegradability of these compounds. The need for biodegradability studies comes to a great extent as a result of consumer use and disposal patterns of detergent chemicals prior to discharge into rivers and estuaries (</w:t>
      </w:r>
      <w:proofErr w:type="spellStart"/>
      <w:r w:rsidRPr="001B4151">
        <w:rPr>
          <w:rFonts w:ascii="Times New Roman" w:hAnsi="Times New Roman"/>
        </w:rPr>
        <w:t>Okpokwasili</w:t>
      </w:r>
      <w:proofErr w:type="spellEnd"/>
      <w:r w:rsidRPr="001B4151">
        <w:rPr>
          <w:rFonts w:ascii="Times New Roman" w:hAnsi="Times New Roman"/>
        </w:rPr>
        <w:t xml:space="preserve"> and Mbipom, 2004). </w:t>
      </w:r>
    </w:p>
    <w:p w14:paraId="27EF7709" w14:textId="77777777" w:rsidR="00B40885" w:rsidRPr="00B8369C" w:rsidRDefault="0037420B" w:rsidP="00B8369C">
      <w:pPr>
        <w:spacing w:after="0" w:line="480" w:lineRule="auto"/>
        <w:jc w:val="both"/>
        <w:rPr>
          <w:rFonts w:ascii="Times New Roman" w:hAnsi="Times New Roman"/>
        </w:rPr>
      </w:pPr>
      <w:r w:rsidRPr="001B4151">
        <w:rPr>
          <w:rFonts w:ascii="Times New Roman" w:hAnsi="Times New Roman"/>
        </w:rPr>
        <w:t xml:space="preserve">In most developing countries like Nigeria, environmental problems are severe and very challenging. The quality of human life and indeed the survival of many species are threatened by the presence of industrial chemicals in the environment. However, microorganisms in natural environments such as soils and rivers make major contributions to the natural attenuation of </w:t>
      </w:r>
      <w:proofErr w:type="gramStart"/>
      <w:r w:rsidRPr="001B4151">
        <w:rPr>
          <w:rFonts w:ascii="Times New Roman" w:hAnsi="Times New Roman"/>
        </w:rPr>
        <w:t>pol</w:t>
      </w:r>
      <w:r w:rsidR="00076DA2">
        <w:rPr>
          <w:rFonts w:ascii="Times New Roman" w:hAnsi="Times New Roman"/>
        </w:rPr>
        <w:t>lutants.</w:t>
      </w:r>
      <w:r w:rsidRPr="001B4151">
        <w:rPr>
          <w:rFonts w:ascii="Times New Roman" w:hAnsi="Times New Roman"/>
        </w:rPr>
        <w:t>.</w:t>
      </w:r>
      <w:proofErr w:type="gramEnd"/>
      <w:r w:rsidRPr="001B4151">
        <w:rPr>
          <w:rFonts w:ascii="Times New Roman" w:hAnsi="Times New Roman"/>
        </w:rPr>
        <w:t xml:space="preserve"> </w:t>
      </w:r>
    </w:p>
    <w:p w14:paraId="28B660FF" w14:textId="77777777" w:rsidR="00B40885" w:rsidRPr="001B4151" w:rsidRDefault="00B40885" w:rsidP="00B8369C">
      <w:pPr>
        <w:spacing w:after="0" w:line="480" w:lineRule="auto"/>
        <w:rPr>
          <w:rFonts w:ascii="Times New Roman" w:hAnsi="Times New Roman"/>
        </w:rPr>
      </w:pPr>
      <w:r w:rsidRPr="001B4151">
        <w:rPr>
          <w:rFonts w:ascii="Times New Roman" w:hAnsi="Times New Roman"/>
          <w:b/>
        </w:rPr>
        <w:t>MATERIALS</w:t>
      </w:r>
      <w:r w:rsidRPr="001B4151">
        <w:rPr>
          <w:rFonts w:ascii="Times New Roman" w:hAnsi="Times New Roman"/>
        </w:rPr>
        <w:t xml:space="preserve"> </w:t>
      </w:r>
      <w:r w:rsidRPr="001B4151">
        <w:rPr>
          <w:rFonts w:ascii="Times New Roman" w:hAnsi="Times New Roman"/>
          <w:b/>
        </w:rPr>
        <w:t>AND</w:t>
      </w:r>
      <w:r w:rsidRPr="001B4151">
        <w:rPr>
          <w:rFonts w:ascii="Times New Roman" w:hAnsi="Times New Roman"/>
        </w:rPr>
        <w:t xml:space="preserve"> </w:t>
      </w:r>
      <w:r w:rsidRPr="001B4151">
        <w:rPr>
          <w:rFonts w:ascii="Times New Roman" w:hAnsi="Times New Roman"/>
          <w:b/>
        </w:rPr>
        <w:t>METHODS</w:t>
      </w:r>
    </w:p>
    <w:p w14:paraId="77B3F079" w14:textId="77777777" w:rsidR="00B40885" w:rsidRPr="001B4151" w:rsidRDefault="00B40885" w:rsidP="00B40885">
      <w:pPr>
        <w:spacing w:after="0" w:line="480" w:lineRule="auto"/>
        <w:jc w:val="both"/>
        <w:rPr>
          <w:rFonts w:ascii="Times New Roman" w:hAnsi="Times New Roman"/>
          <w:b/>
        </w:rPr>
      </w:pPr>
      <w:r w:rsidRPr="001B4151">
        <w:rPr>
          <w:rFonts w:ascii="Times New Roman" w:hAnsi="Times New Roman"/>
          <w:b/>
        </w:rPr>
        <w:t>Sources</w:t>
      </w:r>
      <w:r w:rsidRPr="001B4151">
        <w:rPr>
          <w:rFonts w:ascii="Times New Roman" w:hAnsi="Times New Roman"/>
        </w:rPr>
        <w:t xml:space="preserve"> </w:t>
      </w:r>
      <w:r w:rsidRPr="001B4151">
        <w:rPr>
          <w:rFonts w:ascii="Times New Roman" w:hAnsi="Times New Roman"/>
          <w:b/>
        </w:rPr>
        <w:t>of</w:t>
      </w:r>
      <w:r w:rsidRPr="001B4151">
        <w:rPr>
          <w:rFonts w:ascii="Times New Roman" w:hAnsi="Times New Roman"/>
        </w:rPr>
        <w:t xml:space="preserve"> </w:t>
      </w:r>
      <w:r w:rsidR="00DF08A3">
        <w:rPr>
          <w:rFonts w:ascii="Times New Roman" w:hAnsi="Times New Roman"/>
          <w:b/>
        </w:rPr>
        <w:t>Samples</w:t>
      </w:r>
    </w:p>
    <w:p w14:paraId="4D1D49FE" w14:textId="77777777" w:rsidR="00B40885" w:rsidRDefault="00B40885" w:rsidP="00B40885">
      <w:pPr>
        <w:spacing w:after="0" w:line="480" w:lineRule="auto"/>
        <w:jc w:val="both"/>
        <w:rPr>
          <w:rFonts w:ascii="Times New Roman" w:hAnsi="Times New Roman"/>
        </w:rPr>
      </w:pPr>
      <w:r w:rsidRPr="001B4151">
        <w:rPr>
          <w:rFonts w:ascii="Times New Roman" w:hAnsi="Times New Roman"/>
        </w:rPr>
        <w:t xml:space="preserve">The liquid detergents </w:t>
      </w:r>
      <w:r w:rsidR="002A56EF">
        <w:rPr>
          <w:rFonts w:ascii="Times New Roman" w:hAnsi="Times New Roman"/>
        </w:rPr>
        <w:t>(</w:t>
      </w:r>
      <w:r w:rsidR="002A56EF" w:rsidRPr="001B4151">
        <w:rPr>
          <w:rFonts w:ascii="Times New Roman" w:hAnsi="Times New Roman"/>
        </w:rPr>
        <w:t>LB wash</w:t>
      </w:r>
      <w:r w:rsidR="002A56EF">
        <w:rPr>
          <w:rFonts w:ascii="Times New Roman" w:hAnsi="Times New Roman"/>
        </w:rPr>
        <w:t>.</w:t>
      </w:r>
      <w:r w:rsidR="002A56EF" w:rsidRPr="001B4151">
        <w:rPr>
          <w:rFonts w:ascii="Times New Roman" w:hAnsi="Times New Roman"/>
        </w:rPr>
        <w:t xml:space="preserve"> ‘N’</w:t>
      </w:r>
      <w:r w:rsidR="002A56EF">
        <w:rPr>
          <w:rFonts w:ascii="Times New Roman" w:hAnsi="Times New Roman"/>
        </w:rPr>
        <w:t xml:space="preserve"> </w:t>
      </w:r>
      <w:proofErr w:type="gramStart"/>
      <w:r w:rsidR="002A56EF">
        <w:rPr>
          <w:rFonts w:ascii="Times New Roman" w:hAnsi="Times New Roman"/>
        </w:rPr>
        <w:t>wax ,</w:t>
      </w:r>
      <w:proofErr w:type="gramEnd"/>
      <w:r w:rsidR="002A56EF" w:rsidRPr="001B4151">
        <w:rPr>
          <w:rFonts w:ascii="Times New Roman" w:hAnsi="Times New Roman"/>
        </w:rPr>
        <w:t xml:space="preserve"> </w:t>
      </w:r>
      <w:proofErr w:type="spellStart"/>
      <w:r w:rsidR="002A56EF" w:rsidRPr="001B4151">
        <w:rPr>
          <w:rFonts w:ascii="Times New Roman" w:hAnsi="Times New Roman"/>
        </w:rPr>
        <w:t>Newday</w:t>
      </w:r>
      <w:proofErr w:type="spellEnd"/>
      <w:r w:rsidR="002A56EF" w:rsidRPr="001B4151">
        <w:rPr>
          <w:rFonts w:ascii="Times New Roman" w:hAnsi="Times New Roman"/>
        </w:rPr>
        <w:t xml:space="preserve"> Fresh</w:t>
      </w:r>
      <w:r w:rsidR="002A56EF">
        <w:rPr>
          <w:rFonts w:ascii="Times New Roman" w:hAnsi="Times New Roman"/>
        </w:rPr>
        <w:t xml:space="preserve">, </w:t>
      </w:r>
      <w:r w:rsidR="002A56EF" w:rsidRPr="001B4151">
        <w:rPr>
          <w:rFonts w:ascii="Times New Roman" w:hAnsi="Times New Roman"/>
        </w:rPr>
        <w:t>Morn</w:t>
      </w:r>
      <w:r w:rsidR="002A56EF">
        <w:rPr>
          <w:rFonts w:ascii="Times New Roman" w:hAnsi="Times New Roman"/>
        </w:rPr>
        <w:t>ing Fresh,</w:t>
      </w:r>
      <w:r w:rsidR="002A56EF" w:rsidRPr="001B4151">
        <w:rPr>
          <w:rFonts w:ascii="Times New Roman" w:hAnsi="Times New Roman"/>
        </w:rPr>
        <w:t xml:space="preserve"> Mama Lemon</w:t>
      </w:r>
      <w:r w:rsidR="002A56EF">
        <w:rPr>
          <w:rFonts w:ascii="Times New Roman" w:hAnsi="Times New Roman"/>
        </w:rPr>
        <w:t xml:space="preserve">, </w:t>
      </w:r>
      <w:r w:rsidR="002A56EF" w:rsidRPr="001B4151">
        <w:rPr>
          <w:rFonts w:ascii="Times New Roman" w:hAnsi="Times New Roman"/>
        </w:rPr>
        <w:t xml:space="preserve">Classic Hand Wash and Lily </w:t>
      </w:r>
      <w:proofErr w:type="gramStart"/>
      <w:r w:rsidR="002A56EF" w:rsidRPr="001B4151">
        <w:rPr>
          <w:rFonts w:ascii="Times New Roman" w:hAnsi="Times New Roman"/>
        </w:rPr>
        <w:t>Fresh</w:t>
      </w:r>
      <w:r w:rsidR="002A56EF">
        <w:rPr>
          <w:rFonts w:ascii="Times New Roman" w:hAnsi="Times New Roman"/>
        </w:rPr>
        <w:t xml:space="preserve"> </w:t>
      </w:r>
      <w:r w:rsidR="002A56EF" w:rsidRPr="001B4151">
        <w:rPr>
          <w:rFonts w:ascii="Times New Roman" w:hAnsi="Times New Roman"/>
        </w:rPr>
        <w:t>)</w:t>
      </w:r>
      <w:proofErr w:type="gramEnd"/>
      <w:r w:rsidR="002A56EF">
        <w:rPr>
          <w:rFonts w:ascii="Times New Roman" w:hAnsi="Times New Roman"/>
        </w:rPr>
        <w:t xml:space="preserve"> </w:t>
      </w:r>
      <w:r w:rsidRPr="001B4151">
        <w:rPr>
          <w:rFonts w:ascii="Times New Roman" w:hAnsi="Times New Roman"/>
        </w:rPr>
        <w:t xml:space="preserve">were purchased from the </w:t>
      </w:r>
      <w:r w:rsidR="008A7805">
        <w:rPr>
          <w:rFonts w:ascii="Times New Roman" w:hAnsi="Times New Roman"/>
        </w:rPr>
        <w:t>three major markets in</w:t>
      </w:r>
      <w:r w:rsidR="002A56EF">
        <w:rPr>
          <w:rFonts w:ascii="Times New Roman" w:hAnsi="Times New Roman"/>
        </w:rPr>
        <w:t xml:space="preserve"> </w:t>
      </w:r>
      <w:proofErr w:type="spellStart"/>
      <w:r w:rsidR="002A56EF">
        <w:rPr>
          <w:rFonts w:ascii="Times New Roman" w:hAnsi="Times New Roman"/>
        </w:rPr>
        <w:t>Onitaha</w:t>
      </w:r>
      <w:proofErr w:type="spellEnd"/>
      <w:r w:rsidR="002A56EF">
        <w:rPr>
          <w:rFonts w:ascii="Times New Roman" w:hAnsi="Times New Roman"/>
        </w:rPr>
        <w:t xml:space="preserve"> metropolis, Anambra State, Nigeria.</w:t>
      </w:r>
      <w:r w:rsidRPr="001B4151">
        <w:rPr>
          <w:rFonts w:ascii="Times New Roman" w:hAnsi="Times New Roman"/>
        </w:rPr>
        <w:t xml:space="preserve"> Sodium Dodecyl Sulphate (SDS) used as standard was obtained from Sigma Chemical Company, St Louis, Missouri, USA. The river water sample</w:t>
      </w:r>
      <w:r w:rsidR="002A56EF">
        <w:rPr>
          <w:rFonts w:ascii="Times New Roman" w:hAnsi="Times New Roman"/>
        </w:rPr>
        <w:t xml:space="preserve"> used</w:t>
      </w:r>
      <w:r w:rsidRPr="001B4151">
        <w:rPr>
          <w:rFonts w:ascii="Times New Roman" w:hAnsi="Times New Roman"/>
        </w:rPr>
        <w:t xml:space="preserve"> was collected from River Niger located at Onitsha, Anambra State</w:t>
      </w:r>
      <w:r w:rsidR="002A56EF">
        <w:rPr>
          <w:rFonts w:ascii="Times New Roman" w:hAnsi="Times New Roman"/>
        </w:rPr>
        <w:t xml:space="preserve"> and</w:t>
      </w:r>
      <w:r w:rsidRPr="001B4151">
        <w:rPr>
          <w:rFonts w:ascii="Times New Roman" w:hAnsi="Times New Roman"/>
        </w:rPr>
        <w:t xml:space="preserve"> </w:t>
      </w:r>
      <w:r w:rsidR="002A56EF">
        <w:rPr>
          <w:rFonts w:ascii="Times New Roman" w:hAnsi="Times New Roman"/>
        </w:rPr>
        <w:t>the t</w:t>
      </w:r>
      <w:r w:rsidRPr="001B4151">
        <w:rPr>
          <w:rFonts w:ascii="Times New Roman" w:hAnsi="Times New Roman"/>
        </w:rPr>
        <w:t>ap w</w:t>
      </w:r>
      <w:r w:rsidR="0028595B">
        <w:rPr>
          <w:rFonts w:ascii="Times New Roman" w:hAnsi="Times New Roman"/>
        </w:rPr>
        <w:t xml:space="preserve">ater sample was taken from the </w:t>
      </w:r>
      <w:r w:rsidR="0028595B">
        <w:rPr>
          <w:rFonts w:ascii="Times New Roman" w:hAnsi="Times New Roman"/>
        </w:rPr>
        <w:lastRenderedPageBreak/>
        <w:t>Quality Control Microbiology L</w:t>
      </w:r>
      <w:r w:rsidRPr="001B4151">
        <w:rPr>
          <w:rFonts w:ascii="Times New Roman" w:hAnsi="Times New Roman"/>
        </w:rPr>
        <w:t xml:space="preserve">aboratory of </w:t>
      </w:r>
      <w:proofErr w:type="spellStart"/>
      <w:r w:rsidRPr="001B4151">
        <w:rPr>
          <w:rFonts w:ascii="Times New Roman" w:hAnsi="Times New Roman"/>
        </w:rPr>
        <w:t>Kingsize</w:t>
      </w:r>
      <w:proofErr w:type="spellEnd"/>
      <w:r w:rsidRPr="001B4151">
        <w:rPr>
          <w:rFonts w:ascii="Times New Roman" w:hAnsi="Times New Roman"/>
        </w:rPr>
        <w:t xml:space="preserve"> Pharmaceuticals Nigeria</w:t>
      </w:r>
      <w:r w:rsidR="0028595B">
        <w:rPr>
          <w:rFonts w:ascii="Times New Roman" w:hAnsi="Times New Roman"/>
        </w:rPr>
        <w:t xml:space="preserve"> Limited, </w:t>
      </w:r>
      <w:r w:rsidRPr="001B4151">
        <w:rPr>
          <w:rFonts w:ascii="Times New Roman" w:hAnsi="Times New Roman"/>
        </w:rPr>
        <w:t>Ogidi, Anambra State.</w:t>
      </w:r>
    </w:p>
    <w:p w14:paraId="77AC6ECF" w14:textId="77777777" w:rsidR="005C3AC3" w:rsidRPr="002B28BB" w:rsidRDefault="005C3AC3" w:rsidP="00B40885">
      <w:pPr>
        <w:spacing w:after="0" w:line="480" w:lineRule="auto"/>
        <w:jc w:val="both"/>
        <w:rPr>
          <w:rFonts w:ascii="Times New Roman" w:hAnsi="Times New Roman"/>
          <w:b/>
        </w:rPr>
      </w:pPr>
      <w:r w:rsidRPr="002B28BB">
        <w:rPr>
          <w:rFonts w:ascii="Times New Roman" w:hAnsi="Times New Roman"/>
          <w:b/>
        </w:rPr>
        <w:t>Microbiological Analysis</w:t>
      </w:r>
    </w:p>
    <w:p w14:paraId="2D23FDBA" w14:textId="77777777" w:rsidR="005C3AC3" w:rsidRDefault="005C3AC3" w:rsidP="00B40885">
      <w:pPr>
        <w:spacing w:after="0" w:line="480" w:lineRule="auto"/>
        <w:jc w:val="both"/>
        <w:rPr>
          <w:rFonts w:ascii="Times New Roman" w:hAnsi="Times New Roman"/>
        </w:rPr>
      </w:pPr>
      <w:r>
        <w:rPr>
          <w:rFonts w:ascii="Times New Roman" w:hAnsi="Times New Roman"/>
        </w:rPr>
        <w:t>The isolation of pure culture from the water samples were</w:t>
      </w:r>
      <w:r w:rsidR="000F645F">
        <w:rPr>
          <w:rFonts w:ascii="Times New Roman" w:hAnsi="Times New Roman"/>
        </w:rPr>
        <w:t xml:space="preserve"> carried out </w:t>
      </w:r>
      <w:r w:rsidR="002B28BB">
        <w:rPr>
          <w:rFonts w:ascii="Times New Roman" w:hAnsi="Times New Roman"/>
        </w:rPr>
        <w:t>by plating out 0.1ml of dilutions 10</w:t>
      </w:r>
      <w:r w:rsidR="002B28BB" w:rsidRPr="002B28BB">
        <w:rPr>
          <w:rFonts w:ascii="Times New Roman" w:hAnsi="Times New Roman"/>
          <w:vertAlign w:val="superscript"/>
        </w:rPr>
        <w:t>-2</w:t>
      </w:r>
      <w:r w:rsidR="002B28BB">
        <w:rPr>
          <w:rFonts w:ascii="Times New Roman" w:hAnsi="Times New Roman"/>
        </w:rPr>
        <w:t xml:space="preserve"> to 10</w:t>
      </w:r>
      <w:r w:rsidR="002B28BB" w:rsidRPr="002B28BB">
        <w:rPr>
          <w:rFonts w:ascii="Times New Roman" w:hAnsi="Times New Roman"/>
          <w:vertAlign w:val="superscript"/>
        </w:rPr>
        <w:t>-4</w:t>
      </w:r>
      <w:r w:rsidR="002B28BB">
        <w:rPr>
          <w:rFonts w:ascii="Times New Roman" w:hAnsi="Times New Roman"/>
        </w:rPr>
        <w:t xml:space="preserve"> for each sample </w:t>
      </w:r>
      <w:r w:rsidR="000F645F">
        <w:rPr>
          <w:rFonts w:ascii="Times New Roman" w:hAnsi="Times New Roman"/>
        </w:rPr>
        <w:t>using</w:t>
      </w:r>
      <w:r>
        <w:rPr>
          <w:rFonts w:ascii="Times New Roman" w:hAnsi="Times New Roman"/>
        </w:rPr>
        <w:t xml:space="preserve"> </w:t>
      </w:r>
      <w:r w:rsidR="002B28BB">
        <w:rPr>
          <w:rFonts w:ascii="Times New Roman" w:hAnsi="Times New Roman"/>
        </w:rPr>
        <w:t xml:space="preserve">the </w:t>
      </w:r>
      <w:r>
        <w:rPr>
          <w:rFonts w:ascii="Times New Roman" w:hAnsi="Times New Roman"/>
        </w:rPr>
        <w:t>pour plate technique</w:t>
      </w:r>
      <w:r w:rsidR="000F645F">
        <w:rPr>
          <w:rFonts w:ascii="Times New Roman" w:hAnsi="Times New Roman"/>
        </w:rPr>
        <w:t xml:space="preserve"> </w:t>
      </w:r>
      <w:r w:rsidR="002B28BB">
        <w:rPr>
          <w:rFonts w:ascii="Times New Roman" w:hAnsi="Times New Roman"/>
        </w:rPr>
        <w:t xml:space="preserve">on Nutrient agar </w:t>
      </w:r>
      <w:r w:rsidR="000F645F">
        <w:rPr>
          <w:rFonts w:ascii="Times New Roman" w:hAnsi="Times New Roman"/>
        </w:rPr>
        <w:t>and the</w:t>
      </w:r>
      <w:r w:rsidR="00722269">
        <w:rPr>
          <w:rFonts w:ascii="Times New Roman" w:hAnsi="Times New Roman"/>
        </w:rPr>
        <w:t xml:space="preserve">   total aerobic count was </w:t>
      </w:r>
      <w:proofErr w:type="gramStart"/>
      <w:r w:rsidR="000F645F">
        <w:rPr>
          <w:rFonts w:ascii="Times New Roman" w:hAnsi="Times New Roman"/>
        </w:rPr>
        <w:t>determined.</w:t>
      </w:r>
      <w:r w:rsidR="00350669">
        <w:rPr>
          <w:rFonts w:ascii="Times New Roman" w:hAnsi="Times New Roman"/>
        </w:rPr>
        <w:t>(</w:t>
      </w:r>
      <w:proofErr w:type="gramEnd"/>
      <w:r w:rsidR="00350669">
        <w:rPr>
          <w:rFonts w:ascii="Times New Roman" w:hAnsi="Times New Roman"/>
        </w:rPr>
        <w:t>Chesbrough, 2006)</w:t>
      </w:r>
    </w:p>
    <w:p w14:paraId="58C98C3B" w14:textId="77777777" w:rsidR="00912F8B" w:rsidRDefault="00912F8B" w:rsidP="00851CF6">
      <w:pPr>
        <w:spacing w:after="0" w:line="480" w:lineRule="auto"/>
        <w:jc w:val="both"/>
        <w:rPr>
          <w:rFonts w:ascii="Times New Roman" w:hAnsi="Times New Roman"/>
          <w:b/>
        </w:rPr>
      </w:pPr>
    </w:p>
    <w:p w14:paraId="47158E19" w14:textId="77777777" w:rsidR="00851CF6" w:rsidRPr="001B4151" w:rsidRDefault="00851CF6" w:rsidP="00851CF6">
      <w:pPr>
        <w:spacing w:after="0" w:line="480" w:lineRule="auto"/>
        <w:jc w:val="both"/>
        <w:rPr>
          <w:rFonts w:ascii="Times New Roman" w:hAnsi="Times New Roman"/>
          <w:b/>
        </w:rPr>
      </w:pPr>
      <w:r>
        <w:rPr>
          <w:rFonts w:ascii="Times New Roman" w:hAnsi="Times New Roman"/>
          <w:b/>
        </w:rPr>
        <w:t>Detergent-utilizing b</w:t>
      </w:r>
      <w:r w:rsidRPr="001B4151">
        <w:rPr>
          <w:rFonts w:ascii="Times New Roman" w:hAnsi="Times New Roman"/>
          <w:b/>
        </w:rPr>
        <w:t>acteria</w:t>
      </w:r>
      <w:r>
        <w:rPr>
          <w:rFonts w:ascii="Times New Roman" w:hAnsi="Times New Roman"/>
          <w:b/>
        </w:rPr>
        <w:t>l count</w:t>
      </w:r>
    </w:p>
    <w:p w14:paraId="20F926AE" w14:textId="77777777" w:rsidR="002C08D9" w:rsidRPr="00A20D55" w:rsidRDefault="00851CF6" w:rsidP="00851CF6">
      <w:pPr>
        <w:spacing w:after="0" w:line="480" w:lineRule="auto"/>
        <w:jc w:val="both"/>
        <w:rPr>
          <w:rFonts w:ascii="Times New Roman" w:hAnsi="Times New Roman"/>
        </w:rPr>
      </w:pPr>
      <w:r w:rsidRPr="00A54371">
        <w:rPr>
          <w:rFonts w:ascii="Times New Roman" w:hAnsi="Times New Roman"/>
        </w:rPr>
        <w:t xml:space="preserve">The bacteria from the river and tap water samples that could grow on agar medium </w:t>
      </w:r>
      <w:r w:rsidR="00A54371">
        <w:rPr>
          <w:rFonts w:ascii="Times New Roman" w:hAnsi="Times New Roman"/>
        </w:rPr>
        <w:t xml:space="preserve">( </w:t>
      </w:r>
      <w:proofErr w:type="spellStart"/>
      <w:r w:rsidR="00A54371">
        <w:rPr>
          <w:rFonts w:ascii="Times New Roman" w:hAnsi="Times New Roman"/>
        </w:rPr>
        <w:t>Kcl</w:t>
      </w:r>
      <w:proofErr w:type="spellEnd"/>
      <w:r w:rsidR="00A54371">
        <w:rPr>
          <w:rFonts w:ascii="Times New Roman" w:hAnsi="Times New Roman"/>
        </w:rPr>
        <w:t xml:space="preserve"> 0.6g,</w:t>
      </w:r>
      <w:r w:rsidR="00A54371" w:rsidRPr="00A54371">
        <w:rPr>
          <w:rFonts w:ascii="Times New Roman" w:hAnsi="Times New Roman"/>
        </w:rPr>
        <w:t xml:space="preserve"> </w:t>
      </w:r>
      <w:r w:rsidR="00A54371" w:rsidRPr="001B4151">
        <w:rPr>
          <w:rFonts w:ascii="Times New Roman" w:hAnsi="Times New Roman"/>
        </w:rPr>
        <w:t>MgS0</w:t>
      </w:r>
      <w:r w:rsidR="00A54371" w:rsidRPr="001B4151">
        <w:rPr>
          <w:rFonts w:ascii="Times New Roman" w:hAnsi="Times New Roman"/>
          <w:vertAlign w:val="subscript"/>
        </w:rPr>
        <w:t>4</w:t>
      </w:r>
      <w:r w:rsidR="00A54371" w:rsidRPr="001B4151">
        <w:rPr>
          <w:rFonts w:ascii="Times New Roman" w:hAnsi="Times New Roman"/>
        </w:rPr>
        <w:t>.7H</w:t>
      </w:r>
      <w:r w:rsidR="00A54371" w:rsidRPr="001B4151">
        <w:rPr>
          <w:rFonts w:ascii="Times New Roman" w:hAnsi="Times New Roman"/>
          <w:vertAlign w:val="subscript"/>
        </w:rPr>
        <w:t>2</w:t>
      </w:r>
      <w:r w:rsidR="00A54371" w:rsidRPr="001B4151">
        <w:rPr>
          <w:rFonts w:ascii="Times New Roman" w:hAnsi="Times New Roman"/>
        </w:rPr>
        <w:t>0</w:t>
      </w:r>
      <w:r w:rsidR="00A54371">
        <w:rPr>
          <w:rFonts w:ascii="Times New Roman" w:hAnsi="Times New Roman"/>
        </w:rPr>
        <w:t xml:space="preserve"> 7.0g, </w:t>
      </w:r>
      <w:proofErr w:type="spellStart"/>
      <w:r w:rsidR="00A54371">
        <w:rPr>
          <w:rFonts w:ascii="Times New Roman" w:hAnsi="Times New Roman"/>
        </w:rPr>
        <w:t>Nacl</w:t>
      </w:r>
      <w:proofErr w:type="spellEnd"/>
      <w:r w:rsidR="00A54371">
        <w:rPr>
          <w:rFonts w:ascii="Times New Roman" w:hAnsi="Times New Roman"/>
        </w:rPr>
        <w:t xml:space="preserve"> 5.0g, </w:t>
      </w:r>
      <w:r w:rsidR="00A54371" w:rsidRPr="001B4151">
        <w:rPr>
          <w:rFonts w:ascii="Times New Roman" w:hAnsi="Times New Roman"/>
        </w:rPr>
        <w:t>NH</w:t>
      </w:r>
      <w:r w:rsidR="00A54371" w:rsidRPr="001B4151">
        <w:rPr>
          <w:rFonts w:ascii="Times New Roman" w:hAnsi="Times New Roman"/>
          <w:vertAlign w:val="subscript"/>
        </w:rPr>
        <w:t>4</w:t>
      </w:r>
      <w:r w:rsidR="00A54371" w:rsidRPr="001B4151">
        <w:rPr>
          <w:rFonts w:ascii="Times New Roman" w:hAnsi="Times New Roman"/>
        </w:rPr>
        <w:t>N0</w:t>
      </w:r>
      <w:r w:rsidR="00A54371" w:rsidRPr="001B4151">
        <w:rPr>
          <w:rFonts w:ascii="Times New Roman" w:hAnsi="Times New Roman"/>
          <w:vertAlign w:val="subscript"/>
        </w:rPr>
        <w:t>3</w:t>
      </w:r>
      <w:r w:rsidR="00A54371">
        <w:rPr>
          <w:rFonts w:ascii="Times New Roman" w:hAnsi="Times New Roman"/>
          <w:vertAlign w:val="subscript"/>
        </w:rPr>
        <w:t xml:space="preserve"> </w:t>
      </w:r>
      <w:r w:rsidR="00A54371" w:rsidRPr="001B4151">
        <w:rPr>
          <w:rFonts w:ascii="Times New Roman" w:hAnsi="Times New Roman"/>
        </w:rPr>
        <w:t>1.0g</w:t>
      </w:r>
      <w:r w:rsidR="00A54371">
        <w:rPr>
          <w:rFonts w:ascii="Times New Roman" w:hAnsi="Times New Roman"/>
        </w:rPr>
        <w:t xml:space="preserve">, Detergent 10ml, Agar 20g, Deionized water 1 ml) </w:t>
      </w:r>
      <w:r w:rsidRPr="00A54371">
        <w:rPr>
          <w:rFonts w:ascii="Times New Roman" w:hAnsi="Times New Roman"/>
        </w:rPr>
        <w:t>containing a test liquid detergent as sole carbo</w:t>
      </w:r>
      <w:r w:rsidR="00722269">
        <w:rPr>
          <w:rFonts w:ascii="Times New Roman" w:hAnsi="Times New Roman"/>
        </w:rPr>
        <w:t xml:space="preserve">n source were investigated.  Serial dilutions of </w:t>
      </w:r>
      <w:proofErr w:type="gramStart"/>
      <w:r w:rsidR="00722269">
        <w:rPr>
          <w:rFonts w:ascii="Times New Roman" w:hAnsi="Times New Roman"/>
        </w:rPr>
        <w:t xml:space="preserve">the </w:t>
      </w:r>
      <w:r w:rsidRPr="00A54371">
        <w:rPr>
          <w:rFonts w:ascii="Times New Roman" w:hAnsi="Times New Roman"/>
        </w:rPr>
        <w:t xml:space="preserve"> water</w:t>
      </w:r>
      <w:proofErr w:type="gramEnd"/>
      <w:r w:rsidRPr="00A54371">
        <w:rPr>
          <w:rFonts w:ascii="Times New Roman" w:hAnsi="Times New Roman"/>
        </w:rPr>
        <w:t xml:space="preserve"> samples were obtained and 0.1ml of the dilutions was spread plated in duplicates onto the detergent</w:t>
      </w:r>
      <w:r w:rsidR="00722269">
        <w:rPr>
          <w:rFonts w:ascii="Times New Roman" w:hAnsi="Times New Roman"/>
        </w:rPr>
        <w:t xml:space="preserve"> agar medium. </w:t>
      </w:r>
      <w:r w:rsidRPr="00A54371">
        <w:rPr>
          <w:rFonts w:ascii="Times New Roman" w:hAnsi="Times New Roman"/>
        </w:rPr>
        <w:t>The plates were then incubated for 72hrs at room temperature. Organisms growing on the plates were counted, sub-</w:t>
      </w:r>
      <w:r w:rsidR="0025156E">
        <w:rPr>
          <w:rFonts w:ascii="Times New Roman" w:hAnsi="Times New Roman"/>
        </w:rPr>
        <w:t>cultured and stored for identification,</w:t>
      </w:r>
      <w:r w:rsidR="00A54371" w:rsidRPr="00A54371">
        <w:rPr>
          <w:rFonts w:ascii="Times New Roman" w:hAnsi="Times New Roman"/>
        </w:rPr>
        <w:t xml:space="preserve">                                        </w:t>
      </w:r>
      <w:r w:rsidR="00A54371">
        <w:rPr>
          <w:rFonts w:ascii="Times New Roman" w:hAnsi="Times New Roman"/>
        </w:rPr>
        <w:t xml:space="preserve">          </w:t>
      </w:r>
    </w:p>
    <w:p w14:paraId="114DB3A3" w14:textId="77777777" w:rsidR="00851CF6" w:rsidRPr="001B4151" w:rsidRDefault="00851CF6" w:rsidP="00851CF6">
      <w:pPr>
        <w:spacing w:after="0" w:line="480" w:lineRule="auto"/>
        <w:jc w:val="both"/>
        <w:rPr>
          <w:rFonts w:ascii="Times New Roman" w:hAnsi="Times New Roman"/>
          <w:b/>
        </w:rPr>
      </w:pPr>
      <w:r w:rsidRPr="001B4151">
        <w:rPr>
          <w:rFonts w:ascii="Times New Roman" w:hAnsi="Times New Roman"/>
          <w:b/>
        </w:rPr>
        <w:t>Characterization and identification of detergent-utilizing isolates</w:t>
      </w:r>
    </w:p>
    <w:p w14:paraId="6CF12032" w14:textId="77777777" w:rsidR="0029102F" w:rsidRPr="0025156E" w:rsidRDefault="00851CF6" w:rsidP="0029102F">
      <w:pPr>
        <w:spacing w:after="0" w:line="480" w:lineRule="auto"/>
        <w:jc w:val="both"/>
        <w:rPr>
          <w:rFonts w:ascii="Times New Roman" w:hAnsi="Times New Roman"/>
        </w:rPr>
      </w:pPr>
      <w:r w:rsidRPr="001B4151">
        <w:rPr>
          <w:rFonts w:ascii="Times New Roman" w:hAnsi="Times New Roman"/>
        </w:rPr>
        <w:t>Bacterial isolates were characterized and identified based on cultural, morp</w:t>
      </w:r>
      <w:r w:rsidR="0025156E">
        <w:rPr>
          <w:rFonts w:ascii="Times New Roman" w:hAnsi="Times New Roman"/>
        </w:rPr>
        <w:t>hological and biochemical tests (</w:t>
      </w:r>
      <w:r w:rsidRPr="001B4151">
        <w:rPr>
          <w:rFonts w:ascii="Times New Roman" w:hAnsi="Times New Roman"/>
        </w:rPr>
        <w:t xml:space="preserve">Gram stain, indole, catalase, </w:t>
      </w:r>
      <w:proofErr w:type="spellStart"/>
      <w:r w:rsidRPr="001B4151">
        <w:rPr>
          <w:rFonts w:ascii="Times New Roman" w:hAnsi="Times New Roman"/>
        </w:rPr>
        <w:t>voges-proskauer</w:t>
      </w:r>
      <w:proofErr w:type="spellEnd"/>
      <w:r w:rsidRPr="001B4151">
        <w:rPr>
          <w:rFonts w:ascii="Times New Roman" w:hAnsi="Times New Roman"/>
        </w:rPr>
        <w:t xml:space="preserve">, methyl red, urease, motility, </w:t>
      </w:r>
      <w:proofErr w:type="gramStart"/>
      <w:r w:rsidRPr="001B4151">
        <w:rPr>
          <w:rFonts w:ascii="Times New Roman" w:hAnsi="Times New Roman"/>
        </w:rPr>
        <w:t>oxidase,  spore</w:t>
      </w:r>
      <w:proofErr w:type="gramEnd"/>
      <w:r w:rsidRPr="001B4151">
        <w:rPr>
          <w:rFonts w:ascii="Times New Roman" w:hAnsi="Times New Roman"/>
        </w:rPr>
        <w:t xml:space="preserve"> stain, citrate utilization and sugar utilization</w:t>
      </w:r>
      <w:r w:rsidR="00DA07C3">
        <w:rPr>
          <w:rFonts w:ascii="Times New Roman" w:hAnsi="Times New Roman"/>
        </w:rPr>
        <w:t>) according to Chesbrough 2006</w:t>
      </w:r>
    </w:p>
    <w:p w14:paraId="796D0FE7" w14:textId="77777777" w:rsidR="00A20D55" w:rsidRDefault="00A20D55" w:rsidP="00690319">
      <w:pPr>
        <w:spacing w:after="0" w:line="480" w:lineRule="auto"/>
        <w:jc w:val="both"/>
        <w:rPr>
          <w:rFonts w:ascii="Times New Roman" w:hAnsi="Times New Roman"/>
          <w:b/>
        </w:rPr>
      </w:pPr>
    </w:p>
    <w:p w14:paraId="680806EE" w14:textId="77777777" w:rsidR="00690319" w:rsidRPr="00A20D55" w:rsidRDefault="00690319" w:rsidP="00690319">
      <w:pPr>
        <w:spacing w:after="0" w:line="480" w:lineRule="auto"/>
        <w:jc w:val="both"/>
        <w:rPr>
          <w:rFonts w:ascii="Times New Roman" w:hAnsi="Times New Roman"/>
          <w:b/>
        </w:rPr>
      </w:pPr>
      <w:r w:rsidRPr="00A20D55">
        <w:rPr>
          <w:rFonts w:ascii="Times New Roman" w:hAnsi="Times New Roman"/>
          <w:b/>
        </w:rPr>
        <w:t>RESULTS</w:t>
      </w:r>
      <w:r w:rsidR="00FB739F">
        <w:rPr>
          <w:rFonts w:ascii="Times New Roman" w:hAnsi="Times New Roman"/>
          <w:b/>
        </w:rPr>
        <w:t xml:space="preserve"> AND DISCUSSION</w:t>
      </w:r>
    </w:p>
    <w:p w14:paraId="16FEB59A" w14:textId="77777777" w:rsidR="00690319" w:rsidRPr="008857FE" w:rsidRDefault="00690319" w:rsidP="00690319">
      <w:pPr>
        <w:spacing w:after="0" w:line="408" w:lineRule="auto"/>
        <w:jc w:val="both"/>
        <w:rPr>
          <w:rFonts w:ascii="Times New Roman" w:hAnsi="Times New Roman"/>
          <w:b/>
        </w:rPr>
      </w:pPr>
      <w:r>
        <w:rPr>
          <w:rFonts w:ascii="Times New Roman" w:hAnsi="Times New Roman"/>
          <w:b/>
        </w:rPr>
        <w:t>Table</w:t>
      </w:r>
      <w:r w:rsidR="00EE152B">
        <w:rPr>
          <w:rFonts w:ascii="Times New Roman" w:hAnsi="Times New Roman"/>
          <w:b/>
        </w:rPr>
        <w:t xml:space="preserve"> 1</w:t>
      </w:r>
      <w:r w:rsidRPr="008857FE">
        <w:rPr>
          <w:rFonts w:ascii="Times New Roman" w:hAnsi="Times New Roman"/>
          <w:b/>
        </w:rPr>
        <w:t xml:space="preserve"> Total Viable Heterotrophic Bacterial Counts</w:t>
      </w:r>
    </w:p>
    <w:tbl>
      <w:tblPr>
        <w:tblW w:w="0" w:type="auto"/>
        <w:tblInd w:w="108" w:type="dxa"/>
        <w:tblLook w:val="04A0" w:firstRow="1" w:lastRow="0" w:firstColumn="1" w:lastColumn="0" w:noHBand="0" w:noVBand="1"/>
      </w:tblPr>
      <w:tblGrid>
        <w:gridCol w:w="3425"/>
        <w:gridCol w:w="3173"/>
      </w:tblGrid>
      <w:tr w:rsidR="00690319" w:rsidRPr="00D0116D" w14:paraId="6707A806" w14:textId="77777777" w:rsidTr="00690319">
        <w:trPr>
          <w:trHeight w:val="444"/>
        </w:trPr>
        <w:tc>
          <w:tcPr>
            <w:tcW w:w="3425" w:type="dxa"/>
            <w:tcBorders>
              <w:top w:val="single" w:sz="4" w:space="0" w:color="auto"/>
              <w:bottom w:val="single" w:sz="4" w:space="0" w:color="auto"/>
            </w:tcBorders>
          </w:tcPr>
          <w:p w14:paraId="44897FF4" w14:textId="77777777" w:rsidR="00690319" w:rsidRPr="00D0116D" w:rsidRDefault="00690319" w:rsidP="00EE152B">
            <w:pPr>
              <w:spacing w:after="0" w:line="480" w:lineRule="auto"/>
              <w:jc w:val="both"/>
              <w:rPr>
                <w:rFonts w:ascii="Times New Roman" w:hAnsi="Times New Roman"/>
                <w:b/>
              </w:rPr>
            </w:pPr>
            <w:r w:rsidRPr="00D0116D">
              <w:rPr>
                <w:rFonts w:ascii="Times New Roman" w:hAnsi="Times New Roman"/>
                <w:b/>
              </w:rPr>
              <w:t>Sample</w:t>
            </w:r>
          </w:p>
        </w:tc>
        <w:tc>
          <w:tcPr>
            <w:tcW w:w="3173" w:type="dxa"/>
            <w:tcBorders>
              <w:top w:val="single" w:sz="4" w:space="0" w:color="auto"/>
              <w:bottom w:val="single" w:sz="4" w:space="0" w:color="auto"/>
            </w:tcBorders>
          </w:tcPr>
          <w:p w14:paraId="69FE9785" w14:textId="77777777" w:rsidR="00690319" w:rsidRPr="00D0116D" w:rsidRDefault="00690319" w:rsidP="00EE152B">
            <w:pPr>
              <w:spacing w:after="0" w:line="480" w:lineRule="auto"/>
              <w:jc w:val="both"/>
              <w:rPr>
                <w:rFonts w:ascii="Times New Roman" w:hAnsi="Times New Roman"/>
                <w:b/>
              </w:rPr>
            </w:pPr>
            <w:r w:rsidRPr="00D0116D">
              <w:rPr>
                <w:rFonts w:ascii="Times New Roman" w:hAnsi="Times New Roman"/>
                <w:b/>
              </w:rPr>
              <w:t>Counts (</w:t>
            </w:r>
            <w:proofErr w:type="spellStart"/>
            <w:r w:rsidRPr="00D0116D">
              <w:rPr>
                <w:rFonts w:ascii="Times New Roman" w:hAnsi="Times New Roman"/>
                <w:b/>
              </w:rPr>
              <w:t>cfu</w:t>
            </w:r>
            <w:proofErr w:type="spellEnd"/>
            <w:r w:rsidRPr="00D0116D">
              <w:rPr>
                <w:rFonts w:ascii="Times New Roman" w:hAnsi="Times New Roman"/>
                <w:b/>
              </w:rPr>
              <w:t>/ml)</w:t>
            </w:r>
          </w:p>
        </w:tc>
      </w:tr>
      <w:tr w:rsidR="00690319" w:rsidRPr="00D0116D" w14:paraId="01230891" w14:textId="77777777" w:rsidTr="00690319">
        <w:trPr>
          <w:trHeight w:val="430"/>
        </w:trPr>
        <w:tc>
          <w:tcPr>
            <w:tcW w:w="3425" w:type="dxa"/>
            <w:tcBorders>
              <w:top w:val="single" w:sz="4" w:space="0" w:color="auto"/>
            </w:tcBorders>
          </w:tcPr>
          <w:p w14:paraId="2BC5DECC"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River Niger Water</w:t>
            </w:r>
          </w:p>
        </w:tc>
        <w:tc>
          <w:tcPr>
            <w:tcW w:w="3173" w:type="dxa"/>
            <w:tcBorders>
              <w:top w:val="single" w:sz="4" w:space="0" w:color="auto"/>
            </w:tcBorders>
          </w:tcPr>
          <w:p w14:paraId="6101122C"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1.57 x 10</w:t>
            </w:r>
            <w:r w:rsidRPr="00D0116D">
              <w:rPr>
                <w:rFonts w:ascii="Times New Roman" w:hAnsi="Times New Roman"/>
                <w:vertAlign w:val="superscript"/>
              </w:rPr>
              <w:t>6</w:t>
            </w:r>
          </w:p>
        </w:tc>
      </w:tr>
      <w:tr w:rsidR="00690319" w:rsidRPr="00D0116D" w14:paraId="542F4CA8" w14:textId="77777777" w:rsidTr="00690319">
        <w:trPr>
          <w:trHeight w:val="468"/>
        </w:trPr>
        <w:tc>
          <w:tcPr>
            <w:tcW w:w="3425" w:type="dxa"/>
            <w:tcBorders>
              <w:bottom w:val="single" w:sz="4" w:space="0" w:color="auto"/>
            </w:tcBorders>
          </w:tcPr>
          <w:p w14:paraId="380C4957"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lastRenderedPageBreak/>
              <w:t>Tap Water</w:t>
            </w:r>
          </w:p>
        </w:tc>
        <w:tc>
          <w:tcPr>
            <w:tcW w:w="3173" w:type="dxa"/>
            <w:tcBorders>
              <w:bottom w:val="single" w:sz="4" w:space="0" w:color="auto"/>
            </w:tcBorders>
          </w:tcPr>
          <w:p w14:paraId="4A665DF5"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3.4 x 10</w:t>
            </w:r>
            <w:r w:rsidRPr="00D0116D">
              <w:rPr>
                <w:rFonts w:ascii="Times New Roman" w:hAnsi="Times New Roman"/>
                <w:vertAlign w:val="superscript"/>
              </w:rPr>
              <w:t>5</w:t>
            </w:r>
          </w:p>
        </w:tc>
      </w:tr>
    </w:tbl>
    <w:p w14:paraId="359C9BE7" w14:textId="77777777" w:rsidR="00690319" w:rsidRDefault="00690319" w:rsidP="00690319">
      <w:pPr>
        <w:spacing w:after="0" w:line="408" w:lineRule="auto"/>
        <w:jc w:val="both"/>
        <w:rPr>
          <w:rFonts w:ascii="Times New Roman" w:hAnsi="Times New Roman"/>
        </w:rPr>
      </w:pPr>
    </w:p>
    <w:tbl>
      <w:tblPr>
        <w:tblW w:w="8373" w:type="dxa"/>
        <w:tblInd w:w="108" w:type="dxa"/>
        <w:tblLook w:val="04A0" w:firstRow="1" w:lastRow="0" w:firstColumn="1" w:lastColumn="0" w:noHBand="0" w:noVBand="1"/>
      </w:tblPr>
      <w:tblGrid>
        <w:gridCol w:w="2279"/>
        <w:gridCol w:w="1778"/>
        <w:gridCol w:w="1295"/>
        <w:gridCol w:w="1726"/>
        <w:gridCol w:w="1295"/>
      </w:tblGrid>
      <w:tr w:rsidR="00690319" w:rsidRPr="00D0116D" w14:paraId="61DB9921" w14:textId="77777777" w:rsidTr="00FB739F">
        <w:trPr>
          <w:trHeight w:hRule="exact" w:val="688"/>
        </w:trPr>
        <w:tc>
          <w:tcPr>
            <w:tcW w:w="8373" w:type="dxa"/>
            <w:gridSpan w:val="5"/>
            <w:tcBorders>
              <w:bottom w:val="single" w:sz="4" w:space="0" w:color="auto"/>
            </w:tcBorders>
            <w:noWrap/>
            <w:hideMark/>
          </w:tcPr>
          <w:p w14:paraId="5415C2B6" w14:textId="77777777" w:rsidR="00690319" w:rsidRPr="001B4151" w:rsidRDefault="00EE152B" w:rsidP="00EE152B">
            <w:pPr>
              <w:spacing w:after="0" w:line="480" w:lineRule="auto"/>
              <w:jc w:val="both"/>
              <w:rPr>
                <w:rFonts w:ascii="Times New Roman" w:hAnsi="Times New Roman"/>
                <w:b/>
                <w:color w:val="000000"/>
              </w:rPr>
            </w:pPr>
            <w:r>
              <w:rPr>
                <w:rFonts w:ascii="Times New Roman" w:hAnsi="Times New Roman"/>
                <w:b/>
                <w:color w:val="000000"/>
              </w:rPr>
              <w:t>Table 2</w:t>
            </w:r>
            <w:r w:rsidR="00690319" w:rsidRPr="001B4151">
              <w:rPr>
                <w:rFonts w:ascii="Times New Roman" w:hAnsi="Times New Roman"/>
                <w:b/>
                <w:color w:val="000000"/>
              </w:rPr>
              <w:t xml:space="preserve">: Mean Counts </w:t>
            </w:r>
            <w:proofErr w:type="gramStart"/>
            <w:r w:rsidR="00690319" w:rsidRPr="001B4151">
              <w:rPr>
                <w:rFonts w:ascii="Times New Roman" w:hAnsi="Times New Roman"/>
                <w:b/>
                <w:color w:val="000000"/>
              </w:rPr>
              <w:t>Of</w:t>
            </w:r>
            <w:proofErr w:type="gramEnd"/>
            <w:r w:rsidR="00690319" w:rsidRPr="001B4151">
              <w:rPr>
                <w:rFonts w:ascii="Times New Roman" w:hAnsi="Times New Roman"/>
                <w:b/>
                <w:color w:val="000000"/>
              </w:rPr>
              <w:t xml:space="preserve"> Dete</w:t>
            </w:r>
            <w:r w:rsidR="00690319">
              <w:rPr>
                <w:rFonts w:ascii="Times New Roman" w:hAnsi="Times New Roman"/>
                <w:b/>
                <w:color w:val="000000"/>
              </w:rPr>
              <w:t>rgent Utilizing Bacteria (</w:t>
            </w:r>
            <w:proofErr w:type="spellStart"/>
            <w:r w:rsidR="00690319">
              <w:rPr>
                <w:rFonts w:ascii="Times New Roman" w:hAnsi="Times New Roman"/>
                <w:b/>
                <w:color w:val="000000"/>
              </w:rPr>
              <w:t>cfu</w:t>
            </w:r>
            <w:proofErr w:type="spellEnd"/>
            <w:r w:rsidR="00690319">
              <w:rPr>
                <w:rFonts w:ascii="Times New Roman" w:hAnsi="Times New Roman"/>
                <w:b/>
                <w:color w:val="000000"/>
              </w:rPr>
              <w:t>/ml</w:t>
            </w:r>
            <w:r w:rsidR="00690319" w:rsidRPr="001B4151">
              <w:rPr>
                <w:rFonts w:ascii="Times New Roman" w:hAnsi="Times New Roman"/>
                <w:b/>
                <w:color w:val="000000"/>
              </w:rPr>
              <w:t>)</w:t>
            </w:r>
          </w:p>
        </w:tc>
      </w:tr>
      <w:tr w:rsidR="00690319" w:rsidRPr="00D0116D" w14:paraId="15C0DF7A" w14:textId="77777777" w:rsidTr="00690319">
        <w:trPr>
          <w:trHeight w:hRule="exact" w:val="534"/>
        </w:trPr>
        <w:tc>
          <w:tcPr>
            <w:tcW w:w="2279" w:type="dxa"/>
            <w:tcBorders>
              <w:top w:val="single" w:sz="4" w:space="0" w:color="auto"/>
              <w:bottom w:val="single" w:sz="4" w:space="0" w:color="auto"/>
            </w:tcBorders>
            <w:noWrap/>
            <w:hideMark/>
          </w:tcPr>
          <w:p w14:paraId="408E7F19"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Sample</w:t>
            </w:r>
          </w:p>
        </w:tc>
        <w:tc>
          <w:tcPr>
            <w:tcW w:w="1778" w:type="dxa"/>
            <w:tcBorders>
              <w:top w:val="single" w:sz="4" w:space="0" w:color="auto"/>
              <w:bottom w:val="single" w:sz="4" w:space="0" w:color="auto"/>
            </w:tcBorders>
            <w:hideMark/>
          </w:tcPr>
          <w:p w14:paraId="35AEC271" w14:textId="77777777" w:rsidR="00690319" w:rsidRPr="001B4151" w:rsidRDefault="00690319" w:rsidP="00EE152B">
            <w:pPr>
              <w:spacing w:after="0" w:line="480" w:lineRule="auto"/>
              <w:rPr>
                <w:rFonts w:ascii="Times New Roman" w:hAnsi="Times New Roman"/>
                <w:color w:val="000000"/>
              </w:rPr>
            </w:pPr>
            <w:r w:rsidRPr="001B4151">
              <w:rPr>
                <w:rFonts w:ascii="Times New Roman" w:hAnsi="Times New Roman"/>
                <w:color w:val="000000"/>
              </w:rPr>
              <w:t xml:space="preserve">River water </w:t>
            </w:r>
          </w:p>
        </w:tc>
        <w:tc>
          <w:tcPr>
            <w:tcW w:w="1295" w:type="dxa"/>
            <w:tcBorders>
              <w:top w:val="single" w:sz="4" w:space="0" w:color="auto"/>
              <w:bottom w:val="single" w:sz="4" w:space="0" w:color="auto"/>
            </w:tcBorders>
            <w:noWrap/>
            <w:hideMark/>
          </w:tcPr>
          <w:p w14:paraId="0C663329"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w:t>
            </w:r>
          </w:p>
        </w:tc>
        <w:tc>
          <w:tcPr>
            <w:tcW w:w="1726" w:type="dxa"/>
            <w:tcBorders>
              <w:top w:val="single" w:sz="4" w:space="0" w:color="auto"/>
              <w:bottom w:val="single" w:sz="4" w:space="0" w:color="auto"/>
            </w:tcBorders>
            <w:hideMark/>
          </w:tcPr>
          <w:p w14:paraId="47C551A9" w14:textId="77777777" w:rsidR="00690319" w:rsidRPr="001B4151" w:rsidRDefault="00690319" w:rsidP="00EE152B">
            <w:pPr>
              <w:spacing w:after="0" w:line="480" w:lineRule="auto"/>
              <w:rPr>
                <w:rFonts w:ascii="Times New Roman" w:hAnsi="Times New Roman"/>
                <w:color w:val="000000"/>
              </w:rPr>
            </w:pPr>
            <w:r w:rsidRPr="001B4151">
              <w:rPr>
                <w:rFonts w:ascii="Times New Roman" w:hAnsi="Times New Roman"/>
                <w:color w:val="000000"/>
              </w:rPr>
              <w:t xml:space="preserve">Tap water </w:t>
            </w:r>
            <w:r>
              <w:rPr>
                <w:rFonts w:ascii="Times New Roman" w:hAnsi="Times New Roman"/>
                <w:color w:val="000000"/>
              </w:rPr>
              <w:t xml:space="preserve"> </w:t>
            </w:r>
          </w:p>
        </w:tc>
        <w:tc>
          <w:tcPr>
            <w:tcW w:w="1295" w:type="dxa"/>
            <w:tcBorders>
              <w:top w:val="single" w:sz="4" w:space="0" w:color="auto"/>
              <w:bottom w:val="single" w:sz="4" w:space="0" w:color="auto"/>
            </w:tcBorders>
            <w:noWrap/>
            <w:hideMark/>
          </w:tcPr>
          <w:p w14:paraId="77DA88D9"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w:t>
            </w:r>
          </w:p>
        </w:tc>
      </w:tr>
      <w:tr w:rsidR="00690319" w:rsidRPr="00D0116D" w14:paraId="690F27FA" w14:textId="77777777" w:rsidTr="00690319">
        <w:trPr>
          <w:trHeight w:hRule="exact" w:val="160"/>
        </w:trPr>
        <w:tc>
          <w:tcPr>
            <w:tcW w:w="2279" w:type="dxa"/>
            <w:tcBorders>
              <w:top w:val="single" w:sz="4" w:space="0" w:color="auto"/>
            </w:tcBorders>
            <w:noWrap/>
            <w:hideMark/>
          </w:tcPr>
          <w:p w14:paraId="2349FB80" w14:textId="77777777" w:rsidR="00690319" w:rsidRPr="001B4151" w:rsidRDefault="00690319" w:rsidP="00EE152B">
            <w:pPr>
              <w:spacing w:after="0" w:line="480" w:lineRule="auto"/>
              <w:jc w:val="both"/>
              <w:rPr>
                <w:rFonts w:ascii="Times New Roman" w:hAnsi="Times New Roman"/>
                <w:color w:val="000000"/>
              </w:rPr>
            </w:pPr>
          </w:p>
        </w:tc>
        <w:tc>
          <w:tcPr>
            <w:tcW w:w="1778" w:type="dxa"/>
            <w:tcBorders>
              <w:top w:val="single" w:sz="4" w:space="0" w:color="auto"/>
            </w:tcBorders>
            <w:hideMark/>
          </w:tcPr>
          <w:p w14:paraId="68422F78"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hideMark/>
          </w:tcPr>
          <w:p w14:paraId="4E2403DB" w14:textId="77777777" w:rsidR="00690319" w:rsidRPr="001B4151" w:rsidRDefault="00690319" w:rsidP="00EE152B">
            <w:pPr>
              <w:spacing w:after="0" w:line="480" w:lineRule="auto"/>
              <w:jc w:val="both"/>
              <w:rPr>
                <w:rFonts w:ascii="Times New Roman" w:hAnsi="Times New Roman"/>
                <w:color w:val="000000"/>
              </w:rPr>
            </w:pPr>
          </w:p>
        </w:tc>
        <w:tc>
          <w:tcPr>
            <w:tcW w:w="1726" w:type="dxa"/>
            <w:tcBorders>
              <w:top w:val="single" w:sz="4" w:space="0" w:color="auto"/>
            </w:tcBorders>
            <w:hideMark/>
          </w:tcPr>
          <w:p w14:paraId="56B4CCA9"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hideMark/>
          </w:tcPr>
          <w:p w14:paraId="711C6302" w14:textId="77777777" w:rsidR="00690319" w:rsidRPr="001B4151" w:rsidRDefault="00690319" w:rsidP="00EE152B">
            <w:pPr>
              <w:spacing w:after="0" w:line="480" w:lineRule="auto"/>
              <w:jc w:val="both"/>
              <w:rPr>
                <w:rFonts w:ascii="Times New Roman" w:hAnsi="Times New Roman"/>
                <w:color w:val="000000"/>
              </w:rPr>
            </w:pPr>
          </w:p>
        </w:tc>
      </w:tr>
      <w:tr w:rsidR="00690319" w:rsidRPr="00D0116D" w14:paraId="03B896B1" w14:textId="77777777" w:rsidTr="00690319">
        <w:trPr>
          <w:trHeight w:val="358"/>
        </w:trPr>
        <w:tc>
          <w:tcPr>
            <w:tcW w:w="2279" w:type="dxa"/>
            <w:noWrap/>
            <w:vAlign w:val="bottom"/>
            <w:hideMark/>
          </w:tcPr>
          <w:p w14:paraId="057DA38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LB wash 'N' wax</w:t>
            </w:r>
          </w:p>
        </w:tc>
        <w:tc>
          <w:tcPr>
            <w:tcW w:w="1778" w:type="dxa"/>
            <w:noWrap/>
            <w:vAlign w:val="bottom"/>
            <w:hideMark/>
          </w:tcPr>
          <w:p w14:paraId="3FF70F4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8.2. x 10</w:t>
            </w:r>
            <w:r w:rsidRPr="001B4151">
              <w:rPr>
                <w:rFonts w:ascii="Times New Roman" w:hAnsi="Times New Roman"/>
                <w:color w:val="000000"/>
                <w:vertAlign w:val="superscript"/>
              </w:rPr>
              <w:t>4</w:t>
            </w:r>
          </w:p>
        </w:tc>
        <w:tc>
          <w:tcPr>
            <w:tcW w:w="1295" w:type="dxa"/>
            <w:noWrap/>
            <w:vAlign w:val="bottom"/>
            <w:hideMark/>
          </w:tcPr>
          <w:p w14:paraId="0411776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5.2</w:t>
            </w:r>
          </w:p>
        </w:tc>
        <w:tc>
          <w:tcPr>
            <w:tcW w:w="1726" w:type="dxa"/>
            <w:noWrap/>
            <w:vAlign w:val="bottom"/>
            <w:hideMark/>
          </w:tcPr>
          <w:p w14:paraId="2D1E59C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2.9 x 10</w:t>
            </w:r>
            <w:r w:rsidRPr="001B4151">
              <w:rPr>
                <w:rFonts w:ascii="Times New Roman" w:hAnsi="Times New Roman"/>
                <w:color w:val="000000"/>
                <w:vertAlign w:val="superscript"/>
              </w:rPr>
              <w:t>3</w:t>
            </w:r>
          </w:p>
        </w:tc>
        <w:tc>
          <w:tcPr>
            <w:tcW w:w="1295" w:type="dxa"/>
            <w:noWrap/>
            <w:vAlign w:val="bottom"/>
            <w:hideMark/>
          </w:tcPr>
          <w:p w14:paraId="0066D2FB"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0.9</w:t>
            </w:r>
          </w:p>
        </w:tc>
      </w:tr>
      <w:tr w:rsidR="00690319" w:rsidRPr="00D0116D" w14:paraId="51D96C1E" w14:textId="77777777" w:rsidTr="00690319">
        <w:trPr>
          <w:trHeight w:val="358"/>
        </w:trPr>
        <w:tc>
          <w:tcPr>
            <w:tcW w:w="2279" w:type="dxa"/>
            <w:noWrap/>
            <w:vAlign w:val="bottom"/>
            <w:hideMark/>
          </w:tcPr>
          <w:p w14:paraId="5B79BDEC"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Classic hand wash</w:t>
            </w:r>
          </w:p>
        </w:tc>
        <w:tc>
          <w:tcPr>
            <w:tcW w:w="1778" w:type="dxa"/>
            <w:noWrap/>
            <w:vAlign w:val="bottom"/>
            <w:hideMark/>
          </w:tcPr>
          <w:p w14:paraId="6877E2BB"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7.7 x 10</w:t>
            </w:r>
            <w:r w:rsidRPr="001B4151">
              <w:rPr>
                <w:rFonts w:ascii="Times New Roman" w:hAnsi="Times New Roman"/>
                <w:color w:val="000000"/>
                <w:vertAlign w:val="superscript"/>
              </w:rPr>
              <w:t>4</w:t>
            </w:r>
          </w:p>
        </w:tc>
        <w:tc>
          <w:tcPr>
            <w:tcW w:w="1295" w:type="dxa"/>
            <w:noWrap/>
            <w:vAlign w:val="bottom"/>
            <w:hideMark/>
          </w:tcPr>
          <w:p w14:paraId="5A420B6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4.9</w:t>
            </w:r>
          </w:p>
        </w:tc>
        <w:tc>
          <w:tcPr>
            <w:tcW w:w="1726" w:type="dxa"/>
            <w:noWrap/>
            <w:vAlign w:val="bottom"/>
            <w:hideMark/>
          </w:tcPr>
          <w:p w14:paraId="32BB743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1.1 x 10</w:t>
            </w:r>
            <w:r w:rsidRPr="001B4151">
              <w:rPr>
                <w:rFonts w:ascii="Times New Roman" w:hAnsi="Times New Roman"/>
                <w:color w:val="000000"/>
                <w:vertAlign w:val="superscript"/>
              </w:rPr>
              <w:t>3</w:t>
            </w:r>
          </w:p>
        </w:tc>
        <w:tc>
          <w:tcPr>
            <w:tcW w:w="1295" w:type="dxa"/>
            <w:noWrap/>
            <w:vAlign w:val="bottom"/>
            <w:hideMark/>
          </w:tcPr>
          <w:p w14:paraId="5C660BA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0.3</w:t>
            </w:r>
          </w:p>
        </w:tc>
      </w:tr>
      <w:tr w:rsidR="00690319" w:rsidRPr="00D0116D" w14:paraId="7D698E13" w14:textId="77777777" w:rsidTr="00690319">
        <w:trPr>
          <w:trHeight w:val="358"/>
        </w:trPr>
        <w:tc>
          <w:tcPr>
            <w:tcW w:w="2279" w:type="dxa"/>
            <w:noWrap/>
            <w:vAlign w:val="bottom"/>
            <w:hideMark/>
          </w:tcPr>
          <w:p w14:paraId="1D159710"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Morning Fresh</w:t>
            </w:r>
          </w:p>
        </w:tc>
        <w:tc>
          <w:tcPr>
            <w:tcW w:w="1778" w:type="dxa"/>
            <w:noWrap/>
            <w:vAlign w:val="bottom"/>
            <w:hideMark/>
          </w:tcPr>
          <w:p w14:paraId="60510452"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6.4 x 10</w:t>
            </w:r>
            <w:r w:rsidRPr="001B4151">
              <w:rPr>
                <w:rFonts w:ascii="Times New Roman" w:hAnsi="Times New Roman"/>
                <w:color w:val="000000"/>
                <w:vertAlign w:val="superscript"/>
              </w:rPr>
              <w:t>4</w:t>
            </w:r>
          </w:p>
        </w:tc>
        <w:tc>
          <w:tcPr>
            <w:tcW w:w="1295" w:type="dxa"/>
            <w:noWrap/>
            <w:vAlign w:val="bottom"/>
            <w:hideMark/>
          </w:tcPr>
          <w:p w14:paraId="1F1FB0E2"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4.1</w:t>
            </w:r>
          </w:p>
        </w:tc>
        <w:tc>
          <w:tcPr>
            <w:tcW w:w="1726" w:type="dxa"/>
            <w:noWrap/>
            <w:vAlign w:val="bottom"/>
            <w:hideMark/>
          </w:tcPr>
          <w:p w14:paraId="1DD1819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9 x 10</w:t>
            </w:r>
            <w:r w:rsidRPr="001B4151">
              <w:rPr>
                <w:rFonts w:ascii="Times New Roman" w:hAnsi="Times New Roman"/>
                <w:color w:val="000000"/>
                <w:vertAlign w:val="superscript"/>
              </w:rPr>
              <w:t>2</w:t>
            </w:r>
          </w:p>
        </w:tc>
        <w:tc>
          <w:tcPr>
            <w:tcW w:w="1295" w:type="dxa"/>
            <w:noWrap/>
            <w:vAlign w:val="bottom"/>
            <w:hideMark/>
          </w:tcPr>
          <w:p w14:paraId="0964DC7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0.2</w:t>
            </w:r>
          </w:p>
        </w:tc>
      </w:tr>
      <w:tr w:rsidR="00690319" w:rsidRPr="00D0116D" w14:paraId="6C99025F" w14:textId="77777777" w:rsidTr="00690319">
        <w:trPr>
          <w:trHeight w:val="358"/>
        </w:trPr>
        <w:tc>
          <w:tcPr>
            <w:tcW w:w="2279" w:type="dxa"/>
            <w:noWrap/>
            <w:vAlign w:val="bottom"/>
            <w:hideMark/>
          </w:tcPr>
          <w:p w14:paraId="557C637D"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Mama Lemon</w:t>
            </w:r>
          </w:p>
        </w:tc>
        <w:tc>
          <w:tcPr>
            <w:tcW w:w="1778" w:type="dxa"/>
            <w:noWrap/>
            <w:vAlign w:val="bottom"/>
            <w:hideMark/>
          </w:tcPr>
          <w:p w14:paraId="2001A48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8.0 x 10</w:t>
            </w:r>
            <w:r w:rsidRPr="001B4151">
              <w:rPr>
                <w:rFonts w:ascii="Times New Roman" w:hAnsi="Times New Roman"/>
                <w:color w:val="000000"/>
                <w:vertAlign w:val="superscript"/>
              </w:rPr>
              <w:t>4</w:t>
            </w:r>
          </w:p>
        </w:tc>
        <w:tc>
          <w:tcPr>
            <w:tcW w:w="1295" w:type="dxa"/>
            <w:noWrap/>
            <w:vAlign w:val="bottom"/>
            <w:hideMark/>
          </w:tcPr>
          <w:p w14:paraId="7A119B0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5.1</w:t>
            </w:r>
          </w:p>
        </w:tc>
        <w:tc>
          <w:tcPr>
            <w:tcW w:w="1726" w:type="dxa"/>
            <w:noWrap/>
            <w:vAlign w:val="bottom"/>
            <w:hideMark/>
          </w:tcPr>
          <w:p w14:paraId="1074EFB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1.3 x 10</w:t>
            </w:r>
            <w:r w:rsidRPr="001B4151">
              <w:rPr>
                <w:rFonts w:ascii="Times New Roman" w:hAnsi="Times New Roman"/>
                <w:color w:val="000000"/>
                <w:vertAlign w:val="superscript"/>
              </w:rPr>
              <w:t>3</w:t>
            </w:r>
          </w:p>
        </w:tc>
        <w:tc>
          <w:tcPr>
            <w:tcW w:w="1295" w:type="dxa"/>
            <w:noWrap/>
            <w:vAlign w:val="bottom"/>
            <w:hideMark/>
          </w:tcPr>
          <w:p w14:paraId="711C7A9E"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0.4</w:t>
            </w:r>
          </w:p>
        </w:tc>
      </w:tr>
      <w:tr w:rsidR="00690319" w:rsidRPr="00D0116D" w14:paraId="6A13BB5E" w14:textId="77777777" w:rsidTr="00690319">
        <w:trPr>
          <w:trHeight w:val="358"/>
        </w:trPr>
        <w:tc>
          <w:tcPr>
            <w:tcW w:w="2279" w:type="dxa"/>
            <w:noWrap/>
            <w:vAlign w:val="bottom"/>
            <w:hideMark/>
          </w:tcPr>
          <w:p w14:paraId="44FCE3D5" w14:textId="77777777" w:rsidR="00690319" w:rsidRPr="001B4151" w:rsidRDefault="00690319" w:rsidP="00EE152B">
            <w:pPr>
              <w:spacing w:after="0" w:line="480" w:lineRule="auto"/>
              <w:jc w:val="both"/>
              <w:rPr>
                <w:rFonts w:ascii="Times New Roman" w:hAnsi="Times New Roman"/>
                <w:color w:val="000000"/>
              </w:rPr>
            </w:pPr>
            <w:proofErr w:type="spellStart"/>
            <w:r w:rsidRPr="001B4151">
              <w:rPr>
                <w:rFonts w:ascii="Times New Roman" w:hAnsi="Times New Roman"/>
                <w:color w:val="000000"/>
              </w:rPr>
              <w:t>Newday</w:t>
            </w:r>
            <w:proofErr w:type="spellEnd"/>
            <w:r w:rsidRPr="001B4151">
              <w:rPr>
                <w:rFonts w:ascii="Times New Roman" w:hAnsi="Times New Roman"/>
                <w:color w:val="000000"/>
              </w:rPr>
              <w:t xml:space="preserve"> Fresh</w:t>
            </w:r>
          </w:p>
        </w:tc>
        <w:tc>
          <w:tcPr>
            <w:tcW w:w="1778" w:type="dxa"/>
            <w:noWrap/>
            <w:vAlign w:val="bottom"/>
            <w:hideMark/>
          </w:tcPr>
          <w:p w14:paraId="34BD3CD2"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1.0 x 10</w:t>
            </w:r>
            <w:r w:rsidRPr="001B4151">
              <w:rPr>
                <w:rFonts w:ascii="Times New Roman" w:hAnsi="Times New Roman"/>
                <w:color w:val="000000"/>
                <w:vertAlign w:val="superscript"/>
              </w:rPr>
              <w:t>6</w:t>
            </w:r>
          </w:p>
        </w:tc>
        <w:tc>
          <w:tcPr>
            <w:tcW w:w="1295" w:type="dxa"/>
            <w:noWrap/>
            <w:vAlign w:val="bottom"/>
            <w:hideMark/>
          </w:tcPr>
          <w:p w14:paraId="5AD300FB"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63.7</w:t>
            </w:r>
          </w:p>
        </w:tc>
        <w:tc>
          <w:tcPr>
            <w:tcW w:w="1726" w:type="dxa"/>
            <w:noWrap/>
            <w:vAlign w:val="bottom"/>
            <w:hideMark/>
          </w:tcPr>
          <w:p w14:paraId="6BD97BF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7.5 x 10</w:t>
            </w:r>
            <w:r w:rsidRPr="001B4151">
              <w:rPr>
                <w:rFonts w:ascii="Times New Roman" w:hAnsi="Times New Roman"/>
                <w:color w:val="000000"/>
                <w:vertAlign w:val="superscript"/>
              </w:rPr>
              <w:t>3</w:t>
            </w:r>
          </w:p>
        </w:tc>
        <w:tc>
          <w:tcPr>
            <w:tcW w:w="1295" w:type="dxa"/>
            <w:noWrap/>
            <w:vAlign w:val="bottom"/>
            <w:hideMark/>
          </w:tcPr>
          <w:p w14:paraId="1175AA52"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2.2</w:t>
            </w:r>
          </w:p>
        </w:tc>
      </w:tr>
      <w:tr w:rsidR="00690319" w:rsidRPr="00D0116D" w14:paraId="42EE7FD6" w14:textId="77777777" w:rsidTr="00690319">
        <w:trPr>
          <w:trHeight w:val="903"/>
        </w:trPr>
        <w:tc>
          <w:tcPr>
            <w:tcW w:w="2279" w:type="dxa"/>
            <w:tcBorders>
              <w:bottom w:val="single" w:sz="4" w:space="0" w:color="auto"/>
            </w:tcBorders>
            <w:noWrap/>
            <w:vAlign w:val="bottom"/>
            <w:hideMark/>
          </w:tcPr>
          <w:p w14:paraId="1207EC1A"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Lily Fresh</w:t>
            </w:r>
          </w:p>
          <w:p w14:paraId="54F96AF3"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SDS</w:t>
            </w:r>
          </w:p>
        </w:tc>
        <w:tc>
          <w:tcPr>
            <w:tcW w:w="1778" w:type="dxa"/>
            <w:tcBorders>
              <w:bottom w:val="single" w:sz="4" w:space="0" w:color="auto"/>
            </w:tcBorders>
            <w:noWrap/>
            <w:vAlign w:val="bottom"/>
            <w:hideMark/>
          </w:tcPr>
          <w:p w14:paraId="7F88CD6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1.04 x 10</w:t>
            </w:r>
            <w:r w:rsidRPr="001B4151">
              <w:rPr>
                <w:rFonts w:ascii="Times New Roman" w:hAnsi="Times New Roman"/>
                <w:color w:val="000000"/>
                <w:vertAlign w:val="superscript"/>
              </w:rPr>
              <w:t>6</w:t>
            </w:r>
          </w:p>
          <w:p w14:paraId="3E3C120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3 x 10</w:t>
            </w:r>
            <w:r w:rsidRPr="001B4151">
              <w:rPr>
                <w:rFonts w:ascii="Times New Roman" w:hAnsi="Times New Roman"/>
                <w:color w:val="000000"/>
                <w:vertAlign w:val="superscript"/>
              </w:rPr>
              <w:t>4</w:t>
            </w:r>
          </w:p>
        </w:tc>
        <w:tc>
          <w:tcPr>
            <w:tcW w:w="1295" w:type="dxa"/>
            <w:tcBorders>
              <w:bottom w:val="single" w:sz="4" w:space="0" w:color="auto"/>
            </w:tcBorders>
            <w:noWrap/>
            <w:vAlign w:val="bottom"/>
            <w:hideMark/>
          </w:tcPr>
          <w:p w14:paraId="218C5FE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66.2</w:t>
            </w:r>
          </w:p>
          <w:p w14:paraId="2147CDBA"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1.9</w:t>
            </w:r>
          </w:p>
        </w:tc>
        <w:tc>
          <w:tcPr>
            <w:tcW w:w="1726" w:type="dxa"/>
            <w:tcBorders>
              <w:bottom w:val="single" w:sz="4" w:space="0" w:color="auto"/>
            </w:tcBorders>
            <w:noWrap/>
            <w:vAlign w:val="bottom"/>
            <w:hideMark/>
          </w:tcPr>
          <w:p w14:paraId="5AAC23DF"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9.3 x 10</w:t>
            </w:r>
            <w:r w:rsidRPr="001B4151">
              <w:rPr>
                <w:rFonts w:ascii="Times New Roman" w:hAnsi="Times New Roman"/>
                <w:color w:val="000000"/>
                <w:vertAlign w:val="superscript"/>
              </w:rPr>
              <w:t>3</w:t>
            </w:r>
          </w:p>
          <w:p w14:paraId="18E910E9"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5 x10</w:t>
            </w:r>
            <w:r w:rsidRPr="001B4151">
              <w:rPr>
                <w:rFonts w:ascii="Times New Roman" w:hAnsi="Times New Roman"/>
                <w:color w:val="000000"/>
                <w:vertAlign w:val="superscript"/>
              </w:rPr>
              <w:t>2</w:t>
            </w:r>
          </w:p>
        </w:tc>
        <w:tc>
          <w:tcPr>
            <w:tcW w:w="1295" w:type="dxa"/>
            <w:tcBorders>
              <w:bottom w:val="single" w:sz="4" w:space="0" w:color="auto"/>
            </w:tcBorders>
            <w:noWrap/>
            <w:vAlign w:val="bottom"/>
            <w:hideMark/>
          </w:tcPr>
          <w:p w14:paraId="403A678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2.7</w:t>
            </w:r>
          </w:p>
          <w:p w14:paraId="1BA2785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0.1</w:t>
            </w:r>
          </w:p>
        </w:tc>
      </w:tr>
      <w:tr w:rsidR="00690319" w:rsidRPr="00D0116D" w14:paraId="498C2FB6" w14:textId="77777777" w:rsidTr="00690319">
        <w:trPr>
          <w:trHeight w:val="138"/>
        </w:trPr>
        <w:tc>
          <w:tcPr>
            <w:tcW w:w="2279" w:type="dxa"/>
            <w:tcBorders>
              <w:top w:val="single" w:sz="4" w:space="0" w:color="auto"/>
            </w:tcBorders>
            <w:noWrap/>
            <w:vAlign w:val="bottom"/>
            <w:hideMark/>
          </w:tcPr>
          <w:p w14:paraId="52AB085D" w14:textId="77777777" w:rsidR="00690319" w:rsidRPr="001B4151" w:rsidRDefault="00690319" w:rsidP="00EE152B">
            <w:pPr>
              <w:spacing w:after="0" w:line="480" w:lineRule="auto"/>
              <w:jc w:val="both"/>
              <w:rPr>
                <w:rFonts w:ascii="Times New Roman" w:hAnsi="Times New Roman"/>
                <w:color w:val="000000"/>
              </w:rPr>
            </w:pPr>
          </w:p>
        </w:tc>
        <w:tc>
          <w:tcPr>
            <w:tcW w:w="1778" w:type="dxa"/>
            <w:tcBorders>
              <w:top w:val="single" w:sz="4" w:space="0" w:color="auto"/>
            </w:tcBorders>
            <w:noWrap/>
            <w:vAlign w:val="bottom"/>
            <w:hideMark/>
          </w:tcPr>
          <w:p w14:paraId="066CA68A"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vAlign w:val="bottom"/>
            <w:hideMark/>
          </w:tcPr>
          <w:p w14:paraId="113DABF1" w14:textId="77777777" w:rsidR="00690319" w:rsidRPr="001B4151" w:rsidRDefault="00690319" w:rsidP="00EE152B">
            <w:pPr>
              <w:spacing w:after="0" w:line="480" w:lineRule="auto"/>
              <w:jc w:val="both"/>
              <w:rPr>
                <w:rFonts w:ascii="Times New Roman" w:hAnsi="Times New Roman"/>
                <w:color w:val="000000"/>
              </w:rPr>
            </w:pPr>
          </w:p>
        </w:tc>
        <w:tc>
          <w:tcPr>
            <w:tcW w:w="1726" w:type="dxa"/>
            <w:tcBorders>
              <w:top w:val="single" w:sz="4" w:space="0" w:color="auto"/>
            </w:tcBorders>
            <w:noWrap/>
            <w:vAlign w:val="bottom"/>
            <w:hideMark/>
          </w:tcPr>
          <w:p w14:paraId="05F9EBAF"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vAlign w:val="bottom"/>
            <w:hideMark/>
          </w:tcPr>
          <w:p w14:paraId="5FD355B7" w14:textId="77777777" w:rsidR="00690319" w:rsidRPr="001B4151" w:rsidRDefault="00690319" w:rsidP="00EE152B">
            <w:pPr>
              <w:spacing w:after="0" w:line="480" w:lineRule="auto"/>
              <w:jc w:val="both"/>
              <w:rPr>
                <w:rFonts w:ascii="Times New Roman" w:hAnsi="Times New Roman"/>
                <w:color w:val="000000"/>
              </w:rPr>
            </w:pPr>
          </w:p>
        </w:tc>
      </w:tr>
    </w:tbl>
    <w:p w14:paraId="220F37FB" w14:textId="77777777" w:rsidR="00690319" w:rsidRPr="00690319" w:rsidRDefault="00690319" w:rsidP="00690319">
      <w:pPr>
        <w:rPr>
          <w:rFonts w:ascii="Times New Roman" w:hAnsi="Times New Roman" w:cs="Times New Roman"/>
        </w:rPr>
      </w:pPr>
      <m:oMathPara>
        <m:oMath>
          <m:r>
            <m:rPr>
              <m:sty m:val="p"/>
            </m:rPr>
            <w:rPr>
              <w:rFonts w:ascii="Cambria Math" w:hAnsi="Cambria Math" w:cs="Times New Roman"/>
            </w:rPr>
            <m:t xml:space="preserve">Percent of Calculaltion= </m:t>
          </m:r>
          <m:f>
            <m:fPr>
              <m:ctrlPr>
                <w:rPr>
                  <w:rFonts w:ascii="Cambria Math" w:hAnsi="Cambria Math" w:cs="Times New Roman"/>
                </w:rPr>
              </m:ctrlPr>
            </m:fPr>
            <m:num>
              <m:r>
                <m:rPr>
                  <m:sty m:val="p"/>
                </m:rPr>
                <w:rPr>
                  <w:rFonts w:ascii="Cambria Math" w:hAnsi="Cambria Math" w:cs="Times New Roman"/>
                </w:rPr>
                <m:t>Utilizers</m:t>
              </m:r>
            </m:num>
            <m:den>
              <m:r>
                <m:rPr>
                  <m:sty m:val="p"/>
                </m:rPr>
                <w:rPr>
                  <w:rFonts w:ascii="Cambria Math" w:hAnsi="Cambria Math" w:cs="Times New Roman"/>
                </w:rPr>
                <m:t>Heterotrophic Population</m:t>
              </m:r>
            </m:den>
          </m:f>
          <m:r>
            <m:rPr>
              <m:sty m:val="p"/>
            </m:rPr>
            <w:rPr>
              <w:rFonts w:ascii="Cambria Math" w:hAnsi="Cambria Math" w:cs="Times New Roman"/>
            </w:rPr>
            <m:t xml:space="preserve"> x </m:t>
          </m:r>
          <m:f>
            <m:fPr>
              <m:ctrlPr>
                <w:rPr>
                  <w:rFonts w:ascii="Cambria Math" w:hAnsi="Cambria Math" w:cs="Times New Roman"/>
                </w:rPr>
              </m:ctrlPr>
            </m:fPr>
            <m:num>
              <m:r>
                <m:rPr>
                  <m:sty m:val="p"/>
                </m:rPr>
                <w:rPr>
                  <w:rFonts w:ascii="Cambria Math" w:hAnsi="Cambria Math" w:cs="Times New Roman"/>
                </w:rPr>
                <m:t>100</m:t>
              </m:r>
            </m:num>
            <m:den>
              <m:r>
                <m:rPr>
                  <m:sty m:val="p"/>
                </m:rPr>
                <w:rPr>
                  <w:rFonts w:ascii="Cambria Math" w:hAnsi="Cambria Math" w:cs="Times New Roman"/>
                </w:rPr>
                <m:t>1</m:t>
              </m:r>
            </m:den>
          </m:f>
        </m:oMath>
      </m:oMathPara>
    </w:p>
    <w:p w14:paraId="3CE34A03" w14:textId="77777777" w:rsidR="00690319" w:rsidRDefault="00690319" w:rsidP="00690319">
      <w:pPr>
        <w:spacing w:after="0" w:line="408" w:lineRule="auto"/>
        <w:jc w:val="both"/>
        <w:rPr>
          <w:rFonts w:ascii="Times New Roman" w:hAnsi="Times New Roman"/>
        </w:rPr>
      </w:pPr>
      <w:r w:rsidRPr="005F2812">
        <w:rPr>
          <w:rFonts w:ascii="Times New Roman" w:hAnsi="Times New Roman"/>
        </w:rPr>
        <w:br w:type="page"/>
      </w:r>
    </w:p>
    <w:p w14:paraId="769B26E9" w14:textId="77777777" w:rsidR="003A111F" w:rsidRDefault="003A111F" w:rsidP="00690319">
      <w:pPr>
        <w:spacing w:after="0" w:line="408" w:lineRule="auto"/>
        <w:jc w:val="both"/>
        <w:rPr>
          <w:rFonts w:ascii="Times New Roman" w:hAnsi="Times New Roman"/>
        </w:rPr>
      </w:pPr>
      <w:r>
        <w:rPr>
          <w:rFonts w:ascii="Times New Roman" w:hAnsi="Times New Roman"/>
        </w:rPr>
        <w:lastRenderedPageBreak/>
        <w:t>Table 3: Characteristics of Bacterial Isolates</w:t>
      </w:r>
    </w:p>
    <w:p w14:paraId="39309FF9" w14:textId="77777777" w:rsidR="003A111F" w:rsidRDefault="003A111F" w:rsidP="00690319">
      <w:pPr>
        <w:spacing w:after="0" w:line="408" w:lineRule="auto"/>
        <w:jc w:val="both"/>
        <w:rPr>
          <w:rFonts w:ascii="Times New Roman" w:hAnsi="Times New Roman"/>
        </w:rPr>
      </w:pPr>
      <w:r>
        <w:rPr>
          <w:rFonts w:ascii="Times New Roman" w:hAnsi="Times New Roman"/>
        </w:rPr>
        <w:t>__________________________________________________________________________</w:t>
      </w:r>
    </w:p>
    <w:p w14:paraId="1975D985" w14:textId="77777777" w:rsidR="003A111F" w:rsidRDefault="003A111F" w:rsidP="00690319">
      <w:pPr>
        <w:spacing w:after="0" w:line="408" w:lineRule="auto"/>
        <w:jc w:val="both"/>
        <w:rPr>
          <w:rFonts w:ascii="Times New Roman" w:hAnsi="Times New Roman"/>
          <w:sz w:val="20"/>
          <w:szCs w:val="20"/>
        </w:rPr>
      </w:pPr>
      <w:r w:rsidRPr="003A111F">
        <w:rPr>
          <w:rFonts w:ascii="Times New Roman" w:hAnsi="Times New Roman"/>
          <w:sz w:val="20"/>
          <w:szCs w:val="20"/>
        </w:rPr>
        <w:t>Characteristics</w:t>
      </w:r>
      <w:r w:rsidRPr="003A111F">
        <w:rPr>
          <w:rFonts w:ascii="Times New Roman" w:hAnsi="Times New Roman"/>
          <w:sz w:val="20"/>
          <w:szCs w:val="20"/>
        </w:rPr>
        <w:tab/>
      </w:r>
      <w:r w:rsidRPr="003A111F">
        <w:rPr>
          <w:rFonts w:ascii="Times New Roman" w:hAnsi="Times New Roman"/>
          <w:sz w:val="20"/>
          <w:szCs w:val="20"/>
        </w:rPr>
        <w:tab/>
        <w:t>Isolate1</w:t>
      </w:r>
      <w:r w:rsidRPr="003A111F">
        <w:rPr>
          <w:rFonts w:ascii="Times New Roman" w:hAnsi="Times New Roman"/>
          <w:sz w:val="20"/>
          <w:szCs w:val="20"/>
        </w:rPr>
        <w:tab/>
        <w:t>Isolate2</w:t>
      </w:r>
      <w:r w:rsidRPr="003A111F">
        <w:rPr>
          <w:rFonts w:ascii="Times New Roman" w:hAnsi="Times New Roman"/>
          <w:sz w:val="20"/>
          <w:szCs w:val="20"/>
        </w:rPr>
        <w:tab/>
        <w:t>Isolate3</w:t>
      </w:r>
      <w:r w:rsidRPr="003A111F">
        <w:rPr>
          <w:rFonts w:ascii="Times New Roman" w:hAnsi="Times New Roman"/>
          <w:sz w:val="20"/>
          <w:szCs w:val="20"/>
        </w:rPr>
        <w:tab/>
        <w:t>Isolate4</w:t>
      </w:r>
      <w:r w:rsidRPr="003A111F">
        <w:rPr>
          <w:rFonts w:ascii="Times New Roman" w:hAnsi="Times New Roman"/>
          <w:sz w:val="20"/>
          <w:szCs w:val="20"/>
        </w:rPr>
        <w:tab/>
        <w:t>Isolate5</w:t>
      </w:r>
      <w:r>
        <w:rPr>
          <w:rFonts w:ascii="Times New Roman" w:hAnsi="Times New Roman"/>
          <w:sz w:val="20"/>
          <w:szCs w:val="20"/>
        </w:rPr>
        <w:t xml:space="preserve"> Isolate6</w:t>
      </w:r>
      <w:r>
        <w:rPr>
          <w:rFonts w:ascii="Times New Roman" w:hAnsi="Times New Roman"/>
          <w:sz w:val="20"/>
          <w:szCs w:val="20"/>
        </w:rPr>
        <w:tab/>
        <w:t>Isolate7</w:t>
      </w:r>
      <w:r>
        <w:rPr>
          <w:rFonts w:ascii="Times New Roman" w:hAnsi="Times New Roman"/>
          <w:sz w:val="20"/>
          <w:szCs w:val="20"/>
        </w:rPr>
        <w:tab/>
        <w:t>Isolate8</w:t>
      </w:r>
    </w:p>
    <w:p w14:paraId="5926706C" w14:textId="77777777" w:rsidR="00CE2C5D" w:rsidRDefault="003A111F" w:rsidP="00690319">
      <w:pPr>
        <w:spacing w:after="0" w:line="408"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_____________________________________________________________________________________________Morphology</w:t>
      </w:r>
      <w:r w:rsidR="00CE2C5D">
        <w:rPr>
          <w:rFonts w:ascii="Times New Roman" w:hAnsi="Times New Roman"/>
          <w:sz w:val="20"/>
          <w:szCs w:val="20"/>
        </w:rPr>
        <w:tab/>
      </w:r>
      <w:r w:rsidR="00CE2C5D">
        <w:rPr>
          <w:rFonts w:ascii="Times New Roman" w:hAnsi="Times New Roman"/>
          <w:sz w:val="20"/>
          <w:szCs w:val="20"/>
        </w:rPr>
        <w:tab/>
        <w:t>Moist</w:t>
      </w:r>
      <w:r w:rsidR="00CE2C5D">
        <w:rPr>
          <w:rFonts w:ascii="Times New Roman" w:hAnsi="Times New Roman"/>
          <w:sz w:val="20"/>
          <w:szCs w:val="20"/>
        </w:rPr>
        <w:tab/>
        <w:t>Smooth</w:t>
      </w:r>
      <w:r w:rsidR="005B6113">
        <w:rPr>
          <w:rFonts w:ascii="Times New Roman" w:hAnsi="Times New Roman"/>
          <w:sz w:val="20"/>
          <w:szCs w:val="20"/>
        </w:rPr>
        <w:tab/>
      </w:r>
      <w:r w:rsidR="005B6113">
        <w:rPr>
          <w:rFonts w:ascii="Times New Roman" w:hAnsi="Times New Roman"/>
          <w:sz w:val="20"/>
          <w:szCs w:val="20"/>
        </w:rPr>
        <w:tab/>
      </w:r>
      <w:proofErr w:type="spellStart"/>
      <w:r w:rsidR="005B6113">
        <w:rPr>
          <w:rFonts w:ascii="Times New Roman" w:hAnsi="Times New Roman"/>
          <w:sz w:val="20"/>
          <w:szCs w:val="20"/>
        </w:rPr>
        <w:t>Smooth</w:t>
      </w:r>
      <w:proofErr w:type="spellEnd"/>
      <w:r w:rsidR="008B1BEB">
        <w:rPr>
          <w:rFonts w:ascii="Times New Roman" w:hAnsi="Times New Roman"/>
          <w:sz w:val="20"/>
          <w:szCs w:val="20"/>
        </w:rPr>
        <w:tab/>
      </w:r>
      <w:r w:rsidR="008B1BEB">
        <w:rPr>
          <w:rFonts w:ascii="Times New Roman" w:hAnsi="Times New Roman"/>
          <w:sz w:val="20"/>
          <w:szCs w:val="20"/>
        </w:rPr>
        <w:tab/>
      </w:r>
      <w:proofErr w:type="spellStart"/>
      <w:r w:rsidR="008B1BEB">
        <w:rPr>
          <w:rFonts w:ascii="Times New Roman" w:hAnsi="Times New Roman"/>
          <w:sz w:val="20"/>
          <w:szCs w:val="20"/>
        </w:rPr>
        <w:t>Smooth</w:t>
      </w:r>
      <w:proofErr w:type="spellEnd"/>
      <w:r w:rsidR="00247985">
        <w:rPr>
          <w:rFonts w:ascii="Times New Roman" w:hAnsi="Times New Roman"/>
          <w:sz w:val="20"/>
          <w:szCs w:val="20"/>
        </w:rPr>
        <w:tab/>
      </w:r>
      <w:r w:rsidR="00247985">
        <w:rPr>
          <w:rFonts w:ascii="Times New Roman" w:hAnsi="Times New Roman"/>
          <w:sz w:val="20"/>
          <w:szCs w:val="20"/>
        </w:rPr>
        <w:tab/>
      </w:r>
      <w:proofErr w:type="spellStart"/>
      <w:r w:rsidR="00247985">
        <w:rPr>
          <w:rFonts w:ascii="Times New Roman" w:hAnsi="Times New Roman"/>
          <w:sz w:val="20"/>
          <w:szCs w:val="20"/>
        </w:rPr>
        <w:t>Smooth</w:t>
      </w:r>
      <w:proofErr w:type="spellEnd"/>
      <w:r w:rsidR="008B1BEB">
        <w:rPr>
          <w:rFonts w:ascii="Times New Roman" w:hAnsi="Times New Roman"/>
          <w:sz w:val="20"/>
          <w:szCs w:val="20"/>
        </w:rPr>
        <w:tab/>
      </w:r>
      <w:r w:rsidR="00B9273C">
        <w:rPr>
          <w:rFonts w:ascii="Times New Roman" w:hAnsi="Times New Roman"/>
          <w:sz w:val="20"/>
          <w:szCs w:val="20"/>
        </w:rPr>
        <w:tab/>
      </w:r>
      <w:r w:rsidR="00CD7F16">
        <w:rPr>
          <w:rFonts w:ascii="Times New Roman" w:hAnsi="Times New Roman"/>
          <w:sz w:val="20"/>
          <w:szCs w:val="20"/>
        </w:rPr>
        <w:tab/>
      </w:r>
    </w:p>
    <w:p w14:paraId="32B3C669"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Small</w:t>
      </w:r>
      <w:r w:rsidR="00CE2C5D">
        <w:rPr>
          <w:rFonts w:ascii="Times New Roman" w:hAnsi="Times New Roman"/>
          <w:sz w:val="20"/>
          <w:szCs w:val="20"/>
        </w:rPr>
        <w:tab/>
        <w:t>Slightly</w:t>
      </w:r>
      <w:r w:rsidR="005B6113">
        <w:rPr>
          <w:rFonts w:ascii="Times New Roman" w:hAnsi="Times New Roman"/>
          <w:sz w:val="20"/>
          <w:szCs w:val="20"/>
        </w:rPr>
        <w:tab/>
      </w:r>
      <w:r w:rsidR="005B6113">
        <w:rPr>
          <w:rFonts w:ascii="Times New Roman" w:hAnsi="Times New Roman"/>
          <w:sz w:val="20"/>
          <w:szCs w:val="20"/>
        </w:rPr>
        <w:tab/>
      </w:r>
      <w:proofErr w:type="spellStart"/>
      <w:r w:rsidR="005B6113">
        <w:rPr>
          <w:rFonts w:ascii="Times New Roman" w:hAnsi="Times New Roman"/>
          <w:sz w:val="20"/>
          <w:szCs w:val="20"/>
        </w:rPr>
        <w:t>Slightly</w:t>
      </w:r>
      <w:proofErr w:type="spellEnd"/>
      <w:r w:rsidR="00B9273C">
        <w:rPr>
          <w:rFonts w:ascii="Times New Roman" w:hAnsi="Times New Roman"/>
          <w:sz w:val="20"/>
          <w:szCs w:val="20"/>
        </w:rPr>
        <w:tab/>
        <w:t>Small</w:t>
      </w:r>
      <w:r w:rsidR="008B1BEB">
        <w:rPr>
          <w:rFonts w:ascii="Times New Roman" w:hAnsi="Times New Roman"/>
          <w:sz w:val="20"/>
          <w:szCs w:val="20"/>
        </w:rPr>
        <w:tab/>
      </w:r>
      <w:proofErr w:type="spellStart"/>
      <w:r w:rsidR="008B1BEB">
        <w:rPr>
          <w:rFonts w:ascii="Times New Roman" w:hAnsi="Times New Roman"/>
          <w:sz w:val="20"/>
          <w:szCs w:val="20"/>
        </w:rPr>
        <w:t>Small</w:t>
      </w:r>
      <w:proofErr w:type="spellEnd"/>
      <w:r w:rsidR="00247985">
        <w:rPr>
          <w:rFonts w:ascii="Times New Roman" w:hAnsi="Times New Roman"/>
          <w:sz w:val="20"/>
          <w:szCs w:val="20"/>
        </w:rPr>
        <w:tab/>
      </w:r>
      <w:r w:rsidR="00247985">
        <w:rPr>
          <w:rFonts w:ascii="Times New Roman" w:hAnsi="Times New Roman"/>
          <w:sz w:val="20"/>
          <w:szCs w:val="20"/>
        </w:rPr>
        <w:tab/>
        <w:t>Shiny</w:t>
      </w:r>
    </w:p>
    <w:p w14:paraId="35CF888E"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Single</w:t>
      </w:r>
      <w:r w:rsidR="00CE2C5D">
        <w:rPr>
          <w:rFonts w:ascii="Times New Roman" w:hAnsi="Times New Roman"/>
          <w:sz w:val="20"/>
          <w:szCs w:val="20"/>
        </w:rPr>
        <w:tab/>
        <w:t>Curved</w:t>
      </w:r>
      <w:r w:rsidR="005B6113">
        <w:rPr>
          <w:rFonts w:ascii="Times New Roman" w:hAnsi="Times New Roman"/>
          <w:sz w:val="20"/>
          <w:szCs w:val="20"/>
        </w:rPr>
        <w:tab/>
        <w:t>In Pairs</w:t>
      </w:r>
      <w:r w:rsidR="005B6113">
        <w:rPr>
          <w:rFonts w:ascii="Times New Roman" w:hAnsi="Times New Roman"/>
          <w:sz w:val="20"/>
          <w:szCs w:val="20"/>
        </w:rPr>
        <w:tab/>
        <w:t>Curved</w:t>
      </w:r>
      <w:r w:rsidR="00B9273C">
        <w:rPr>
          <w:rFonts w:ascii="Times New Roman" w:hAnsi="Times New Roman"/>
          <w:sz w:val="20"/>
          <w:szCs w:val="20"/>
        </w:rPr>
        <w:tab/>
        <w:t>Moist</w:t>
      </w:r>
      <w:r w:rsidR="008B1BEB">
        <w:rPr>
          <w:rFonts w:ascii="Times New Roman" w:hAnsi="Times New Roman"/>
          <w:sz w:val="20"/>
          <w:szCs w:val="20"/>
        </w:rPr>
        <w:tab/>
        <w:t>Slender</w:t>
      </w:r>
      <w:r w:rsidR="008B1BEB">
        <w:rPr>
          <w:rFonts w:ascii="Times New Roman" w:hAnsi="Times New Roman"/>
          <w:sz w:val="20"/>
          <w:szCs w:val="20"/>
        </w:rPr>
        <w:tab/>
        <w:t>Straight</w:t>
      </w:r>
      <w:r w:rsidR="00247985">
        <w:rPr>
          <w:rFonts w:ascii="Times New Roman" w:hAnsi="Times New Roman"/>
          <w:sz w:val="20"/>
          <w:szCs w:val="20"/>
        </w:rPr>
        <w:tab/>
        <w:t>Rough</w:t>
      </w:r>
    </w:p>
    <w:p w14:paraId="75B68454" w14:textId="77777777" w:rsidR="003B4814" w:rsidRDefault="003A111F" w:rsidP="00690319">
      <w:pPr>
        <w:spacing w:after="0" w:line="408" w:lineRule="auto"/>
        <w:jc w:val="both"/>
        <w:rPr>
          <w:rFonts w:ascii="Times New Roman" w:hAnsi="Times New Roman"/>
          <w:sz w:val="20"/>
          <w:szCs w:val="20"/>
        </w:rPr>
      </w:pPr>
      <w:r>
        <w:rPr>
          <w:rFonts w:ascii="Times New Roman" w:hAnsi="Times New Roman"/>
          <w:sz w:val="20"/>
          <w:szCs w:val="20"/>
        </w:rPr>
        <w:t>Microscopic morphology</w:t>
      </w:r>
      <w:r w:rsidR="003B4814">
        <w:rPr>
          <w:rFonts w:ascii="Times New Roman" w:hAnsi="Times New Roman"/>
          <w:sz w:val="20"/>
          <w:szCs w:val="20"/>
        </w:rPr>
        <w:tab/>
        <w:t>Rods</w:t>
      </w:r>
      <w:r w:rsidR="00CE2C5D">
        <w:rPr>
          <w:rFonts w:ascii="Times New Roman" w:hAnsi="Times New Roman"/>
          <w:sz w:val="20"/>
          <w:szCs w:val="20"/>
        </w:rPr>
        <w:tab/>
      </w:r>
      <w:proofErr w:type="spellStart"/>
      <w:r w:rsidR="00CE2C5D">
        <w:rPr>
          <w:rFonts w:ascii="Times New Roman" w:hAnsi="Times New Roman"/>
          <w:sz w:val="20"/>
          <w:szCs w:val="20"/>
        </w:rPr>
        <w:t>Rods</w:t>
      </w:r>
      <w:proofErr w:type="spellEnd"/>
      <w:r w:rsidR="005B6113">
        <w:rPr>
          <w:rFonts w:ascii="Times New Roman" w:hAnsi="Times New Roman"/>
          <w:sz w:val="20"/>
          <w:szCs w:val="20"/>
        </w:rPr>
        <w:tab/>
        <w:t>Cocci</w:t>
      </w:r>
      <w:r w:rsidR="005B6113">
        <w:rPr>
          <w:rFonts w:ascii="Times New Roman" w:hAnsi="Times New Roman"/>
          <w:sz w:val="20"/>
          <w:szCs w:val="20"/>
        </w:rPr>
        <w:tab/>
        <w:t>Rods</w:t>
      </w:r>
      <w:r w:rsidR="00B9273C">
        <w:rPr>
          <w:rFonts w:ascii="Times New Roman" w:hAnsi="Times New Roman"/>
          <w:sz w:val="20"/>
          <w:szCs w:val="20"/>
        </w:rPr>
        <w:tab/>
      </w:r>
      <w:proofErr w:type="spellStart"/>
      <w:r w:rsidR="00B9273C">
        <w:rPr>
          <w:rFonts w:ascii="Times New Roman" w:hAnsi="Times New Roman"/>
          <w:sz w:val="20"/>
          <w:szCs w:val="20"/>
        </w:rPr>
        <w:t>Rods</w:t>
      </w:r>
      <w:proofErr w:type="spellEnd"/>
      <w:r w:rsidR="008B1BEB">
        <w:rPr>
          <w:rFonts w:ascii="Times New Roman" w:hAnsi="Times New Roman"/>
          <w:sz w:val="20"/>
          <w:szCs w:val="20"/>
        </w:rPr>
        <w:tab/>
      </w:r>
      <w:proofErr w:type="spellStart"/>
      <w:r w:rsidR="008B1BEB">
        <w:rPr>
          <w:rFonts w:ascii="Times New Roman" w:hAnsi="Times New Roman"/>
          <w:sz w:val="20"/>
          <w:szCs w:val="20"/>
        </w:rPr>
        <w:t>Rods</w:t>
      </w:r>
      <w:proofErr w:type="spellEnd"/>
      <w:r w:rsidR="008B1BEB">
        <w:rPr>
          <w:rFonts w:ascii="Times New Roman" w:hAnsi="Times New Roman"/>
          <w:sz w:val="20"/>
          <w:szCs w:val="20"/>
        </w:rPr>
        <w:tab/>
      </w:r>
      <w:proofErr w:type="spellStart"/>
      <w:r w:rsidR="008B1BEB">
        <w:rPr>
          <w:rFonts w:ascii="Times New Roman" w:hAnsi="Times New Roman"/>
          <w:sz w:val="20"/>
          <w:szCs w:val="20"/>
        </w:rPr>
        <w:t>Rods</w:t>
      </w:r>
      <w:proofErr w:type="spellEnd"/>
      <w:r w:rsidR="00247985">
        <w:rPr>
          <w:rFonts w:ascii="Times New Roman" w:hAnsi="Times New Roman"/>
          <w:sz w:val="20"/>
          <w:szCs w:val="20"/>
        </w:rPr>
        <w:tab/>
      </w:r>
    </w:p>
    <w:p w14:paraId="75FF7510" w14:textId="77777777" w:rsidR="003A111F" w:rsidRPr="003B4814" w:rsidRDefault="003B4814" w:rsidP="00690319">
      <w:pPr>
        <w:spacing w:after="0" w:line="408" w:lineRule="auto"/>
        <w:jc w:val="both"/>
        <w:rPr>
          <w:rFonts w:ascii="Times New Roman" w:hAnsi="Times New Roman"/>
          <w:b/>
          <w:sz w:val="20"/>
          <w:szCs w:val="20"/>
        </w:rPr>
      </w:pPr>
      <w:r>
        <w:rPr>
          <w:rFonts w:ascii="Times New Roman" w:hAnsi="Times New Roman"/>
          <w:sz w:val="20"/>
          <w:szCs w:val="20"/>
        </w:rPr>
        <w:t>Gram reaction</w:t>
      </w:r>
      <w:r>
        <w:rPr>
          <w:rFonts w:ascii="Times New Roman" w:hAnsi="Times New Roman"/>
          <w:sz w:val="20"/>
          <w:szCs w:val="20"/>
        </w:rPr>
        <w:tab/>
      </w:r>
      <w:r>
        <w:rPr>
          <w:rFonts w:ascii="Times New Roman" w:hAnsi="Times New Roman"/>
          <w:sz w:val="20"/>
          <w:szCs w:val="20"/>
        </w:rPr>
        <w:tab/>
      </w:r>
      <w:r>
        <w:rPr>
          <w:rFonts w:ascii="Times New Roman" w:hAnsi="Times New Roman"/>
          <w:b/>
          <w:sz w:val="20"/>
          <w:szCs w:val="20"/>
        </w:rPr>
        <w:t>-</w:t>
      </w:r>
      <w:r w:rsidR="00CE2C5D">
        <w:rPr>
          <w:rFonts w:ascii="Times New Roman" w:hAnsi="Times New Roman"/>
          <w:b/>
          <w:sz w:val="20"/>
          <w:szCs w:val="20"/>
        </w:rPr>
        <w:tab/>
        <w:t>-</w:t>
      </w:r>
      <w:r w:rsidR="005B6113">
        <w:rPr>
          <w:rFonts w:ascii="Times New Roman" w:hAnsi="Times New Roman"/>
          <w:b/>
          <w:sz w:val="20"/>
          <w:szCs w:val="20"/>
        </w:rPr>
        <w:tab/>
        <w:t>+</w:t>
      </w:r>
      <w:r w:rsidR="005B6113">
        <w:rPr>
          <w:rFonts w:ascii="Times New Roman" w:hAnsi="Times New Roman"/>
          <w:b/>
          <w:sz w:val="20"/>
          <w:szCs w:val="20"/>
        </w:rPr>
        <w:tab/>
        <w:t>+</w:t>
      </w:r>
      <w:r w:rsidR="00B9273C">
        <w:rPr>
          <w:rFonts w:ascii="Times New Roman" w:hAnsi="Times New Roman"/>
          <w:b/>
          <w:sz w:val="20"/>
          <w:szCs w:val="20"/>
        </w:rPr>
        <w:tab/>
        <w:t>-</w:t>
      </w:r>
      <w:r w:rsidR="008B1BEB">
        <w:rPr>
          <w:rFonts w:ascii="Times New Roman" w:hAnsi="Times New Roman"/>
          <w:b/>
          <w:sz w:val="20"/>
          <w:szCs w:val="20"/>
        </w:rPr>
        <w:tab/>
        <w:t>-</w:t>
      </w:r>
      <w:r w:rsidR="00991FE6">
        <w:rPr>
          <w:rFonts w:ascii="Times New Roman" w:hAnsi="Times New Roman"/>
          <w:b/>
          <w:sz w:val="20"/>
          <w:szCs w:val="20"/>
        </w:rPr>
        <w:tab/>
        <w:t>-</w:t>
      </w:r>
      <w:r w:rsidR="00247985">
        <w:rPr>
          <w:rFonts w:ascii="Times New Roman" w:hAnsi="Times New Roman"/>
          <w:b/>
          <w:sz w:val="20"/>
          <w:szCs w:val="20"/>
        </w:rPr>
        <w:tab/>
        <w:t>-</w:t>
      </w:r>
    </w:p>
    <w:p w14:paraId="643ACC0A"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Motility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sidR="00CE2C5D">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991FE6">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3EB284C2"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Catalase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sidR="00CE2C5D">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619BDA3F"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 xml:space="preserve">Voges </w:t>
      </w:r>
      <w:proofErr w:type="spellStart"/>
      <w:r>
        <w:rPr>
          <w:rFonts w:ascii="Times New Roman" w:hAnsi="Times New Roman"/>
          <w:sz w:val="20"/>
          <w:szCs w:val="20"/>
        </w:rPr>
        <w:t>Proskaeur</w:t>
      </w:r>
      <w:proofErr w:type="spellEnd"/>
      <w:r>
        <w:rPr>
          <w:rFonts w:ascii="Times New Roman" w:hAnsi="Times New Roman"/>
          <w:sz w:val="20"/>
          <w:szCs w:val="20"/>
        </w:rPr>
        <w:tab/>
      </w:r>
      <w:r>
        <w:rPr>
          <w:rFonts w:ascii="Times New Roman" w:hAnsi="Times New Roman"/>
          <w:sz w:val="20"/>
          <w:szCs w:val="20"/>
        </w:rPr>
        <w:tab/>
        <w:t>-</w:t>
      </w:r>
      <w:r w:rsidR="00CE2C5D">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33107F93"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Met</w:t>
      </w:r>
      <w:r w:rsidR="00CE2C5D">
        <w:rPr>
          <w:rFonts w:ascii="Times New Roman" w:hAnsi="Times New Roman"/>
          <w:sz w:val="20"/>
          <w:szCs w:val="20"/>
        </w:rPr>
        <w:t>h</w:t>
      </w:r>
      <w:r>
        <w:rPr>
          <w:rFonts w:ascii="Times New Roman" w:hAnsi="Times New Roman"/>
          <w:sz w:val="20"/>
          <w:szCs w:val="20"/>
        </w:rPr>
        <w:t>yl Red</w:t>
      </w:r>
      <w:r w:rsidR="00CE2C5D">
        <w:rPr>
          <w:rFonts w:ascii="Times New Roman" w:hAnsi="Times New Roman"/>
          <w:sz w:val="20"/>
          <w:szCs w:val="20"/>
        </w:rPr>
        <w:tab/>
      </w:r>
      <w:r w:rsidR="00CE2C5D">
        <w:rPr>
          <w:rFonts w:ascii="Times New Roman" w:hAnsi="Times New Roman"/>
          <w:sz w:val="20"/>
          <w:szCs w:val="20"/>
        </w:rPr>
        <w:tab/>
        <w:t>+</w:t>
      </w:r>
      <w:r w:rsidR="00CE2C5D">
        <w:rPr>
          <w:rFonts w:ascii="Times New Roman" w:hAnsi="Times New Roman"/>
          <w:sz w:val="20"/>
          <w:szCs w:val="20"/>
        </w:rPr>
        <w:tab/>
      </w:r>
      <w:r w:rsidR="00CD7F16">
        <w:rPr>
          <w:rFonts w:ascii="Times New Roman" w:hAnsi="Times New Roman"/>
          <w:sz w:val="20"/>
          <w:szCs w:val="20"/>
        </w:rPr>
        <w:t>-</w:t>
      </w:r>
      <w:r w:rsidR="00CE2C5D">
        <w:rPr>
          <w:rFonts w:ascii="Times New Roman" w:hAnsi="Times New Roman"/>
          <w:sz w:val="20"/>
          <w:szCs w:val="20"/>
        </w:rPr>
        <w:tab/>
      </w:r>
      <w:r w:rsidR="005B6113">
        <w:rPr>
          <w:rFonts w:ascii="Times New Roman" w:hAnsi="Times New Roman"/>
          <w:sz w:val="20"/>
          <w:szCs w:val="20"/>
        </w:rPr>
        <w:t>-</w:t>
      </w:r>
      <w:r w:rsidR="005B6113">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1AFAF855"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Citrate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r>
      <w:r w:rsidR="00B9273C">
        <w:rPr>
          <w:rFonts w:ascii="Times New Roman" w:hAnsi="Times New Roman"/>
          <w:sz w:val="20"/>
          <w:szCs w:val="20"/>
        </w:rPr>
        <w:tab/>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291584C3"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Urease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3992E2F0"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Oxidase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r>
      <w:r w:rsidR="00B9273C">
        <w:rPr>
          <w:rFonts w:ascii="Times New Roman" w:hAnsi="Times New Roman"/>
          <w:sz w:val="20"/>
          <w:szCs w:val="20"/>
        </w:rPr>
        <w:tab/>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5318F092"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Indole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7ED1F3A4"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Spore stain</w:t>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r>
      <w:r w:rsidR="008B1BEB">
        <w:rPr>
          <w:rFonts w:ascii="Times New Roman" w:hAnsi="Times New Roman"/>
          <w:sz w:val="20"/>
          <w:szCs w:val="20"/>
        </w:rPr>
        <w:t>-</w:t>
      </w:r>
      <w:r w:rsidR="00991FE6">
        <w:rPr>
          <w:rFonts w:ascii="Times New Roman" w:hAnsi="Times New Roman"/>
          <w:sz w:val="20"/>
          <w:szCs w:val="20"/>
        </w:rPr>
        <w:tab/>
        <w:t>+</w:t>
      </w:r>
      <w:r w:rsidR="00247985">
        <w:rPr>
          <w:rFonts w:ascii="Times New Roman" w:hAnsi="Times New Roman"/>
          <w:sz w:val="20"/>
          <w:szCs w:val="20"/>
        </w:rPr>
        <w:tab/>
        <w:t>-</w:t>
      </w:r>
    </w:p>
    <w:p w14:paraId="577CDC47"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Glucose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A</w:t>
      </w:r>
      <w:r w:rsidR="00CD7F16">
        <w:rPr>
          <w:rFonts w:ascii="Times New Roman" w:hAnsi="Times New Roman"/>
          <w:sz w:val="20"/>
          <w:szCs w:val="20"/>
        </w:rPr>
        <w:tab/>
      </w:r>
      <w:proofErr w:type="spellStart"/>
      <w:r w:rsidR="00CD7F16">
        <w:rPr>
          <w:rFonts w:ascii="Times New Roman" w:hAnsi="Times New Roman"/>
          <w:sz w:val="20"/>
          <w:szCs w:val="20"/>
        </w:rPr>
        <w:t>A</w:t>
      </w:r>
      <w:proofErr w:type="spellEnd"/>
      <w:r w:rsidR="00CD7F16">
        <w:rPr>
          <w:rFonts w:ascii="Times New Roman" w:hAnsi="Times New Roman"/>
          <w:sz w:val="20"/>
          <w:szCs w:val="20"/>
        </w:rPr>
        <w:t>-</w:t>
      </w:r>
      <w:r w:rsidR="005B6113">
        <w:rPr>
          <w:rFonts w:ascii="Times New Roman" w:hAnsi="Times New Roman"/>
          <w:sz w:val="20"/>
          <w:szCs w:val="20"/>
        </w:rPr>
        <w:tab/>
        <w:t>A-</w:t>
      </w:r>
      <w:r w:rsidR="00B9273C">
        <w:rPr>
          <w:rFonts w:ascii="Times New Roman" w:hAnsi="Times New Roman"/>
          <w:sz w:val="20"/>
          <w:szCs w:val="20"/>
        </w:rPr>
        <w:tab/>
        <w:t>-</w:t>
      </w:r>
      <w:r w:rsidR="00B9273C">
        <w:rPr>
          <w:rFonts w:ascii="Times New Roman" w:hAnsi="Times New Roman"/>
          <w:sz w:val="20"/>
          <w:szCs w:val="20"/>
        </w:rPr>
        <w:tab/>
        <w:t>AG</w:t>
      </w:r>
      <w:r w:rsidR="008B1BEB">
        <w:rPr>
          <w:rFonts w:ascii="Times New Roman" w:hAnsi="Times New Roman"/>
          <w:sz w:val="20"/>
          <w:szCs w:val="20"/>
        </w:rPr>
        <w:tab/>
        <w:t>A-</w:t>
      </w:r>
      <w:r w:rsidR="00991FE6">
        <w:rPr>
          <w:rFonts w:ascii="Times New Roman" w:hAnsi="Times New Roman"/>
          <w:sz w:val="20"/>
          <w:szCs w:val="20"/>
        </w:rPr>
        <w:tab/>
        <w:t>-</w:t>
      </w:r>
      <w:r w:rsidR="00247985">
        <w:rPr>
          <w:rFonts w:ascii="Times New Roman" w:hAnsi="Times New Roman"/>
          <w:sz w:val="20"/>
          <w:szCs w:val="20"/>
        </w:rPr>
        <w:tab/>
        <w:t>AG</w:t>
      </w:r>
    </w:p>
    <w:p w14:paraId="6C1B79D0" w14:textId="77777777" w:rsidR="003B4814" w:rsidRDefault="00CE2C5D" w:rsidP="00690319">
      <w:pPr>
        <w:spacing w:after="0" w:line="408" w:lineRule="auto"/>
        <w:jc w:val="both"/>
        <w:rPr>
          <w:rFonts w:ascii="Times New Roman" w:hAnsi="Times New Roman"/>
          <w:sz w:val="20"/>
          <w:szCs w:val="20"/>
        </w:rPr>
      </w:pPr>
      <w:r>
        <w:rPr>
          <w:rFonts w:ascii="Times New Roman" w:hAnsi="Times New Roman"/>
          <w:sz w:val="20"/>
          <w:szCs w:val="20"/>
        </w:rPr>
        <w:t>Fructose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A-</w:t>
      </w:r>
      <w:r w:rsidR="00CD7F16">
        <w:rPr>
          <w:rFonts w:ascii="Times New Roman" w:hAnsi="Times New Roman"/>
          <w:sz w:val="20"/>
          <w:szCs w:val="20"/>
        </w:rPr>
        <w:tab/>
        <w:t>-</w:t>
      </w:r>
      <w:r w:rsidR="00B9273C">
        <w:rPr>
          <w:rFonts w:ascii="Times New Roman" w:hAnsi="Times New Roman"/>
          <w:sz w:val="20"/>
          <w:szCs w:val="20"/>
        </w:rPr>
        <w:tab/>
      </w:r>
      <w:r w:rsidR="00AC7D50">
        <w:rPr>
          <w:rFonts w:ascii="Times New Roman" w:hAnsi="Times New Roman"/>
          <w:sz w:val="20"/>
          <w:szCs w:val="20"/>
        </w:rPr>
        <w:t>-</w:t>
      </w:r>
      <w:r w:rsidR="00B9273C">
        <w:rPr>
          <w:rFonts w:ascii="Times New Roman" w:hAnsi="Times New Roman"/>
          <w:sz w:val="20"/>
          <w:szCs w:val="20"/>
        </w:rPr>
        <w:tab/>
        <w:t>AG</w:t>
      </w:r>
      <w:r w:rsidR="005B6113">
        <w:rPr>
          <w:rFonts w:ascii="Times New Roman" w:hAnsi="Times New Roman"/>
          <w:sz w:val="20"/>
          <w:szCs w:val="20"/>
        </w:rPr>
        <w:tab/>
      </w:r>
      <w:r w:rsidR="00B9273C">
        <w:rPr>
          <w:rFonts w:ascii="Times New Roman" w:hAnsi="Times New Roman"/>
          <w:sz w:val="20"/>
          <w:szCs w:val="20"/>
        </w:rPr>
        <w:t>-</w:t>
      </w:r>
      <w:r w:rsidR="008B1BEB">
        <w:rPr>
          <w:rFonts w:ascii="Times New Roman" w:hAnsi="Times New Roman"/>
          <w:sz w:val="20"/>
          <w:szCs w:val="20"/>
        </w:rPr>
        <w:tab/>
        <w:t>A-</w:t>
      </w:r>
      <w:r w:rsidR="00991FE6">
        <w:rPr>
          <w:rFonts w:ascii="Times New Roman" w:hAnsi="Times New Roman"/>
          <w:sz w:val="20"/>
          <w:szCs w:val="20"/>
        </w:rPr>
        <w:tab/>
        <w:t>AG</w:t>
      </w:r>
      <w:r w:rsidR="00247985">
        <w:rPr>
          <w:rFonts w:ascii="Times New Roman" w:hAnsi="Times New Roman"/>
          <w:sz w:val="20"/>
          <w:szCs w:val="20"/>
        </w:rPr>
        <w:tab/>
      </w:r>
      <w:proofErr w:type="spellStart"/>
      <w:r w:rsidR="00247985">
        <w:rPr>
          <w:rFonts w:ascii="Times New Roman" w:hAnsi="Times New Roman"/>
          <w:sz w:val="20"/>
          <w:szCs w:val="20"/>
        </w:rPr>
        <w:t>AG</w:t>
      </w:r>
      <w:proofErr w:type="spellEnd"/>
    </w:p>
    <w:p w14:paraId="751D2196" w14:textId="77777777" w:rsidR="003B4814" w:rsidRDefault="00CE2C5D" w:rsidP="00690319">
      <w:pPr>
        <w:spacing w:after="0" w:line="408" w:lineRule="auto"/>
        <w:jc w:val="both"/>
        <w:rPr>
          <w:rFonts w:ascii="Times New Roman" w:hAnsi="Times New Roman"/>
          <w:sz w:val="20"/>
          <w:szCs w:val="20"/>
        </w:rPr>
      </w:pPr>
      <w:r>
        <w:rPr>
          <w:rFonts w:ascii="Times New Roman" w:hAnsi="Times New Roman"/>
          <w:sz w:val="20"/>
          <w:szCs w:val="20"/>
        </w:rPr>
        <w:t>Maltose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AG</w:t>
      </w:r>
      <w:r w:rsidR="00CD7F16">
        <w:rPr>
          <w:rFonts w:ascii="Times New Roman" w:hAnsi="Times New Roman"/>
          <w:sz w:val="20"/>
          <w:szCs w:val="20"/>
        </w:rPr>
        <w:tab/>
        <w:t>-</w:t>
      </w:r>
      <w:r w:rsidR="00B9273C">
        <w:rPr>
          <w:rFonts w:ascii="Times New Roman" w:hAnsi="Times New Roman"/>
          <w:sz w:val="20"/>
          <w:szCs w:val="20"/>
        </w:rPr>
        <w:tab/>
      </w:r>
      <w:r w:rsidR="00B9273C">
        <w:rPr>
          <w:rFonts w:ascii="Times New Roman" w:hAnsi="Times New Roman"/>
          <w:sz w:val="20"/>
          <w:szCs w:val="20"/>
        </w:rPr>
        <w:tab/>
        <w:t>AG</w:t>
      </w:r>
      <w:r w:rsidR="00B9273C">
        <w:rPr>
          <w:rFonts w:ascii="Times New Roman" w:hAnsi="Times New Roman"/>
          <w:sz w:val="20"/>
          <w:szCs w:val="20"/>
        </w:rPr>
        <w:tab/>
      </w:r>
      <w:r w:rsidR="00766418">
        <w:rPr>
          <w:rFonts w:ascii="Times New Roman" w:hAnsi="Times New Roman"/>
          <w:sz w:val="20"/>
          <w:szCs w:val="20"/>
        </w:rPr>
        <w:t>-</w:t>
      </w:r>
      <w:r w:rsidR="008B1BEB">
        <w:rPr>
          <w:rFonts w:ascii="Times New Roman" w:hAnsi="Times New Roman"/>
          <w:sz w:val="20"/>
          <w:szCs w:val="20"/>
        </w:rPr>
        <w:tab/>
        <w:t>A-</w:t>
      </w:r>
      <w:r w:rsidR="00991FE6">
        <w:rPr>
          <w:rFonts w:ascii="Times New Roman" w:hAnsi="Times New Roman"/>
          <w:sz w:val="20"/>
          <w:szCs w:val="20"/>
        </w:rPr>
        <w:tab/>
        <w:t>AG</w:t>
      </w:r>
      <w:r w:rsidR="00247985">
        <w:rPr>
          <w:rFonts w:ascii="Times New Roman" w:hAnsi="Times New Roman"/>
          <w:sz w:val="20"/>
          <w:szCs w:val="20"/>
        </w:rPr>
        <w:tab/>
      </w:r>
      <w:proofErr w:type="spellStart"/>
      <w:r w:rsidR="00247985">
        <w:rPr>
          <w:rFonts w:ascii="Times New Roman" w:hAnsi="Times New Roman"/>
          <w:sz w:val="20"/>
          <w:szCs w:val="20"/>
        </w:rPr>
        <w:t>AG</w:t>
      </w:r>
      <w:proofErr w:type="spellEnd"/>
    </w:p>
    <w:p w14:paraId="799E6F99"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Lactose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AG</w:t>
      </w:r>
      <w:r w:rsidR="00CD7F16">
        <w:rPr>
          <w:rFonts w:ascii="Times New Roman" w:hAnsi="Times New Roman"/>
          <w:sz w:val="20"/>
          <w:szCs w:val="20"/>
        </w:rPr>
        <w:tab/>
      </w:r>
      <w:proofErr w:type="spellStart"/>
      <w:r w:rsidR="00CD7F16">
        <w:rPr>
          <w:rFonts w:ascii="Times New Roman" w:hAnsi="Times New Roman"/>
          <w:sz w:val="20"/>
          <w:szCs w:val="20"/>
        </w:rPr>
        <w:t>AG</w:t>
      </w:r>
      <w:proofErr w:type="spellEnd"/>
      <w:r w:rsidR="00B9273C">
        <w:rPr>
          <w:rFonts w:ascii="Times New Roman" w:hAnsi="Times New Roman"/>
          <w:sz w:val="20"/>
          <w:szCs w:val="20"/>
        </w:rPr>
        <w:tab/>
      </w:r>
      <w:r w:rsidR="00AC7D50">
        <w:rPr>
          <w:rFonts w:ascii="Times New Roman" w:hAnsi="Times New Roman"/>
          <w:sz w:val="20"/>
          <w:szCs w:val="20"/>
        </w:rPr>
        <w:t>A-</w:t>
      </w:r>
      <w:r w:rsidR="00B9273C">
        <w:rPr>
          <w:rFonts w:ascii="Times New Roman" w:hAnsi="Times New Roman"/>
          <w:sz w:val="20"/>
          <w:szCs w:val="20"/>
        </w:rPr>
        <w:tab/>
        <w:t>AG</w:t>
      </w:r>
      <w:r w:rsidR="00B9273C">
        <w:rPr>
          <w:rFonts w:ascii="Times New Roman" w:hAnsi="Times New Roman"/>
          <w:sz w:val="20"/>
          <w:szCs w:val="20"/>
        </w:rPr>
        <w:tab/>
      </w:r>
      <w:proofErr w:type="spellStart"/>
      <w:r w:rsidR="00B9273C">
        <w:rPr>
          <w:rFonts w:ascii="Times New Roman" w:hAnsi="Times New Roman"/>
          <w:sz w:val="20"/>
          <w:szCs w:val="20"/>
        </w:rPr>
        <w:t>AG</w:t>
      </w:r>
      <w:proofErr w:type="spellEnd"/>
      <w:r w:rsidR="008B1BEB">
        <w:rPr>
          <w:rFonts w:ascii="Times New Roman" w:hAnsi="Times New Roman"/>
          <w:sz w:val="20"/>
          <w:szCs w:val="20"/>
        </w:rPr>
        <w:tab/>
        <w:t>A-</w:t>
      </w:r>
      <w:r w:rsidR="00991FE6">
        <w:rPr>
          <w:rFonts w:ascii="Times New Roman" w:hAnsi="Times New Roman"/>
          <w:sz w:val="20"/>
          <w:szCs w:val="20"/>
        </w:rPr>
        <w:tab/>
        <w:t>AG</w:t>
      </w:r>
      <w:r w:rsidR="00247985">
        <w:rPr>
          <w:rFonts w:ascii="Times New Roman" w:hAnsi="Times New Roman"/>
          <w:sz w:val="20"/>
          <w:szCs w:val="20"/>
        </w:rPr>
        <w:tab/>
      </w:r>
      <w:proofErr w:type="spellStart"/>
      <w:r w:rsidR="00247985">
        <w:rPr>
          <w:rFonts w:ascii="Times New Roman" w:hAnsi="Times New Roman"/>
          <w:sz w:val="20"/>
          <w:szCs w:val="20"/>
        </w:rPr>
        <w:t>AG</w:t>
      </w:r>
      <w:proofErr w:type="spellEnd"/>
    </w:p>
    <w:p w14:paraId="4E2C4761" w14:textId="77777777" w:rsidR="003B4814" w:rsidRPr="008C1E3F" w:rsidRDefault="003B4814" w:rsidP="00690319">
      <w:pPr>
        <w:spacing w:after="0" w:line="408" w:lineRule="auto"/>
        <w:jc w:val="both"/>
        <w:rPr>
          <w:rFonts w:ascii="Times New Roman" w:hAnsi="Times New Roman"/>
          <w:i/>
          <w:sz w:val="20"/>
          <w:szCs w:val="20"/>
        </w:rPr>
      </w:pPr>
      <w:r>
        <w:rPr>
          <w:rFonts w:ascii="Times New Roman" w:hAnsi="Times New Roman"/>
          <w:sz w:val="20"/>
          <w:szCs w:val="20"/>
        </w:rPr>
        <w:t>Probable Identity</w:t>
      </w:r>
      <w:r w:rsidR="00CE2C5D">
        <w:rPr>
          <w:rFonts w:ascii="Times New Roman" w:hAnsi="Times New Roman"/>
          <w:sz w:val="20"/>
          <w:szCs w:val="20"/>
        </w:rPr>
        <w:tab/>
      </w:r>
      <w:r w:rsidR="00CE2C5D">
        <w:rPr>
          <w:rFonts w:ascii="Times New Roman" w:hAnsi="Times New Roman"/>
          <w:sz w:val="20"/>
          <w:szCs w:val="20"/>
        </w:rPr>
        <w:tab/>
      </w:r>
      <w:r w:rsidR="00CE2C5D" w:rsidRPr="008C1E3F">
        <w:rPr>
          <w:rFonts w:ascii="Times New Roman" w:hAnsi="Times New Roman"/>
          <w:i/>
          <w:sz w:val="20"/>
          <w:szCs w:val="20"/>
        </w:rPr>
        <w:t>E.coli</w:t>
      </w:r>
      <w:r w:rsidR="005B6113" w:rsidRPr="008C1E3F">
        <w:rPr>
          <w:rFonts w:ascii="Times New Roman" w:hAnsi="Times New Roman"/>
          <w:i/>
          <w:sz w:val="20"/>
          <w:szCs w:val="20"/>
        </w:rPr>
        <w:tab/>
        <w:t>Pseudo</w:t>
      </w:r>
      <w:r w:rsidR="005B6113" w:rsidRPr="008C1E3F">
        <w:rPr>
          <w:rFonts w:ascii="Times New Roman" w:hAnsi="Times New Roman"/>
          <w:i/>
          <w:sz w:val="20"/>
          <w:szCs w:val="20"/>
        </w:rPr>
        <w:tab/>
      </w:r>
      <w:proofErr w:type="spellStart"/>
      <w:r w:rsidR="005B6113" w:rsidRPr="008C1E3F">
        <w:rPr>
          <w:rFonts w:ascii="Times New Roman" w:hAnsi="Times New Roman"/>
          <w:i/>
          <w:sz w:val="20"/>
          <w:szCs w:val="20"/>
        </w:rPr>
        <w:t>Staph</w:t>
      </w:r>
      <w:r w:rsidR="00247985" w:rsidRPr="008C1E3F">
        <w:rPr>
          <w:rFonts w:ascii="Times New Roman" w:hAnsi="Times New Roman"/>
          <w:i/>
          <w:sz w:val="20"/>
          <w:szCs w:val="20"/>
        </w:rPr>
        <w:t>y</w:t>
      </w:r>
      <w:proofErr w:type="spellEnd"/>
      <w:r w:rsidR="00B9273C" w:rsidRPr="008C1E3F">
        <w:rPr>
          <w:rFonts w:ascii="Times New Roman" w:hAnsi="Times New Roman"/>
          <w:i/>
          <w:sz w:val="20"/>
          <w:szCs w:val="20"/>
        </w:rPr>
        <w:tab/>
        <w:t>Bacci</w:t>
      </w:r>
      <w:r w:rsidR="00B9273C" w:rsidRPr="008C1E3F">
        <w:rPr>
          <w:rFonts w:ascii="Times New Roman" w:hAnsi="Times New Roman"/>
          <w:i/>
          <w:sz w:val="20"/>
          <w:szCs w:val="20"/>
        </w:rPr>
        <w:tab/>
        <w:t>Salmo</w:t>
      </w:r>
      <w:r w:rsidR="008B1BEB" w:rsidRPr="008C1E3F">
        <w:rPr>
          <w:rFonts w:ascii="Times New Roman" w:hAnsi="Times New Roman"/>
          <w:i/>
          <w:sz w:val="20"/>
          <w:szCs w:val="20"/>
        </w:rPr>
        <w:tab/>
      </w:r>
      <w:proofErr w:type="spellStart"/>
      <w:r w:rsidR="008B1BEB" w:rsidRPr="008C1E3F">
        <w:rPr>
          <w:rFonts w:ascii="Times New Roman" w:hAnsi="Times New Roman"/>
          <w:i/>
          <w:sz w:val="20"/>
          <w:szCs w:val="20"/>
        </w:rPr>
        <w:t>Flavo</w:t>
      </w:r>
      <w:proofErr w:type="spellEnd"/>
      <w:r w:rsidR="00991FE6" w:rsidRPr="008C1E3F">
        <w:rPr>
          <w:rFonts w:ascii="Times New Roman" w:hAnsi="Times New Roman"/>
          <w:i/>
          <w:sz w:val="20"/>
          <w:szCs w:val="20"/>
        </w:rPr>
        <w:tab/>
      </w:r>
      <w:proofErr w:type="spellStart"/>
      <w:r w:rsidR="00991FE6" w:rsidRPr="008C1E3F">
        <w:rPr>
          <w:rFonts w:ascii="Times New Roman" w:hAnsi="Times New Roman"/>
          <w:i/>
          <w:sz w:val="20"/>
          <w:szCs w:val="20"/>
        </w:rPr>
        <w:t>Entero</w:t>
      </w:r>
      <w:proofErr w:type="spellEnd"/>
      <w:r w:rsidR="00247985" w:rsidRPr="008C1E3F">
        <w:rPr>
          <w:rFonts w:ascii="Times New Roman" w:hAnsi="Times New Roman"/>
          <w:i/>
          <w:sz w:val="20"/>
          <w:szCs w:val="20"/>
        </w:rPr>
        <w:tab/>
        <w:t>Citro</w:t>
      </w:r>
    </w:p>
    <w:p w14:paraId="13BB2563" w14:textId="77777777" w:rsidR="00CD7F16" w:rsidRPr="008C1E3F" w:rsidRDefault="00CD7F16" w:rsidP="00690319">
      <w:pPr>
        <w:spacing w:after="0" w:line="408" w:lineRule="auto"/>
        <w:jc w:val="both"/>
        <w:rPr>
          <w:rFonts w:ascii="Times New Roman" w:hAnsi="Times New Roman"/>
          <w:i/>
          <w:sz w:val="20"/>
          <w:szCs w:val="20"/>
        </w:rPr>
      </w:pPr>
      <w:r w:rsidRPr="008C1E3F">
        <w:rPr>
          <w:rFonts w:ascii="Times New Roman" w:hAnsi="Times New Roman"/>
          <w:i/>
          <w:sz w:val="20"/>
          <w:szCs w:val="20"/>
        </w:rPr>
        <w:tab/>
      </w:r>
      <w:r w:rsidRPr="008C1E3F">
        <w:rPr>
          <w:rFonts w:ascii="Times New Roman" w:hAnsi="Times New Roman"/>
          <w:i/>
          <w:sz w:val="20"/>
          <w:szCs w:val="20"/>
        </w:rPr>
        <w:tab/>
      </w:r>
      <w:r w:rsidRPr="008C1E3F">
        <w:rPr>
          <w:rFonts w:ascii="Times New Roman" w:hAnsi="Times New Roman"/>
          <w:i/>
          <w:sz w:val="20"/>
          <w:szCs w:val="20"/>
        </w:rPr>
        <w:tab/>
      </w:r>
      <w:r w:rsidRPr="008C1E3F">
        <w:rPr>
          <w:rFonts w:ascii="Times New Roman" w:hAnsi="Times New Roman"/>
          <w:i/>
          <w:sz w:val="20"/>
          <w:szCs w:val="20"/>
        </w:rPr>
        <w:tab/>
      </w:r>
      <w:r w:rsidR="00247985" w:rsidRPr="008C1E3F">
        <w:rPr>
          <w:rFonts w:ascii="Times New Roman" w:hAnsi="Times New Roman"/>
          <w:i/>
          <w:sz w:val="20"/>
          <w:szCs w:val="20"/>
        </w:rPr>
        <w:t>Monas</w:t>
      </w:r>
      <w:r w:rsidR="00247985" w:rsidRPr="008C1E3F">
        <w:rPr>
          <w:rFonts w:ascii="Times New Roman" w:hAnsi="Times New Roman"/>
          <w:i/>
          <w:sz w:val="20"/>
          <w:szCs w:val="20"/>
        </w:rPr>
        <w:tab/>
      </w:r>
      <w:proofErr w:type="spellStart"/>
      <w:r w:rsidR="00247985" w:rsidRPr="008C1E3F">
        <w:rPr>
          <w:rFonts w:ascii="Times New Roman" w:hAnsi="Times New Roman"/>
          <w:i/>
          <w:sz w:val="20"/>
          <w:szCs w:val="20"/>
        </w:rPr>
        <w:t>lococcus</w:t>
      </w:r>
      <w:proofErr w:type="spellEnd"/>
      <w:r w:rsidR="00247985" w:rsidRPr="008C1E3F">
        <w:rPr>
          <w:rFonts w:ascii="Times New Roman" w:hAnsi="Times New Roman"/>
          <w:i/>
          <w:sz w:val="20"/>
          <w:szCs w:val="20"/>
        </w:rPr>
        <w:tab/>
      </w:r>
      <w:r w:rsidR="006275C4">
        <w:rPr>
          <w:rFonts w:ascii="Times New Roman" w:hAnsi="Times New Roman"/>
          <w:i/>
          <w:sz w:val="20"/>
          <w:szCs w:val="20"/>
        </w:rPr>
        <w:t xml:space="preserve"> </w:t>
      </w:r>
      <w:proofErr w:type="spellStart"/>
      <w:r w:rsidR="00247985" w:rsidRPr="008C1E3F">
        <w:rPr>
          <w:rFonts w:ascii="Times New Roman" w:hAnsi="Times New Roman"/>
          <w:i/>
          <w:sz w:val="20"/>
          <w:szCs w:val="20"/>
        </w:rPr>
        <w:t>lus</w:t>
      </w:r>
      <w:proofErr w:type="spellEnd"/>
      <w:r w:rsidR="00247985" w:rsidRPr="008C1E3F">
        <w:rPr>
          <w:rFonts w:ascii="Times New Roman" w:hAnsi="Times New Roman"/>
          <w:i/>
          <w:sz w:val="20"/>
          <w:szCs w:val="20"/>
        </w:rPr>
        <w:tab/>
      </w:r>
      <w:proofErr w:type="spellStart"/>
      <w:r w:rsidR="00247985" w:rsidRPr="008C1E3F">
        <w:rPr>
          <w:rFonts w:ascii="Times New Roman" w:hAnsi="Times New Roman"/>
          <w:i/>
          <w:sz w:val="20"/>
          <w:szCs w:val="20"/>
        </w:rPr>
        <w:t>nella</w:t>
      </w:r>
      <w:proofErr w:type="spellEnd"/>
      <w:r w:rsidR="00247985" w:rsidRPr="008C1E3F">
        <w:rPr>
          <w:rFonts w:ascii="Times New Roman" w:hAnsi="Times New Roman"/>
          <w:i/>
          <w:sz w:val="20"/>
          <w:szCs w:val="20"/>
        </w:rPr>
        <w:tab/>
      </w:r>
      <w:proofErr w:type="spellStart"/>
      <w:r w:rsidR="00247985" w:rsidRPr="008C1E3F">
        <w:rPr>
          <w:rFonts w:ascii="Times New Roman" w:hAnsi="Times New Roman"/>
          <w:i/>
          <w:sz w:val="20"/>
          <w:szCs w:val="20"/>
        </w:rPr>
        <w:t>bacte</w:t>
      </w:r>
      <w:proofErr w:type="spellEnd"/>
      <w:r w:rsidR="00247985" w:rsidRPr="008C1E3F">
        <w:rPr>
          <w:rFonts w:ascii="Times New Roman" w:hAnsi="Times New Roman"/>
          <w:i/>
          <w:sz w:val="20"/>
          <w:szCs w:val="20"/>
        </w:rPr>
        <w:tab/>
      </w:r>
      <w:proofErr w:type="spellStart"/>
      <w:r w:rsidR="00247985" w:rsidRPr="008C1E3F">
        <w:rPr>
          <w:rFonts w:ascii="Times New Roman" w:hAnsi="Times New Roman"/>
          <w:i/>
          <w:sz w:val="20"/>
          <w:szCs w:val="20"/>
        </w:rPr>
        <w:t>bacter</w:t>
      </w:r>
      <w:proofErr w:type="spellEnd"/>
      <w:r w:rsidR="008C1E3F" w:rsidRPr="008C1E3F">
        <w:rPr>
          <w:rFonts w:ascii="Times New Roman" w:hAnsi="Times New Roman"/>
          <w:i/>
          <w:sz w:val="20"/>
          <w:szCs w:val="20"/>
        </w:rPr>
        <w:tab/>
      </w:r>
      <w:proofErr w:type="spellStart"/>
      <w:r w:rsidR="008C1E3F" w:rsidRPr="008C1E3F">
        <w:rPr>
          <w:rFonts w:ascii="Times New Roman" w:hAnsi="Times New Roman"/>
          <w:i/>
          <w:sz w:val="20"/>
          <w:szCs w:val="20"/>
        </w:rPr>
        <w:t>bacter</w:t>
      </w:r>
      <w:proofErr w:type="spellEnd"/>
      <w:r w:rsidR="00247985" w:rsidRPr="008C1E3F">
        <w:rPr>
          <w:rFonts w:ascii="Times New Roman" w:hAnsi="Times New Roman"/>
          <w:i/>
          <w:sz w:val="20"/>
          <w:szCs w:val="20"/>
        </w:rPr>
        <w:t xml:space="preserve"> </w:t>
      </w:r>
    </w:p>
    <w:p w14:paraId="0D9615F1" w14:textId="77777777" w:rsidR="00247985" w:rsidRDefault="00247985"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spp.</w:t>
      </w:r>
      <w:r>
        <w:rPr>
          <w:rFonts w:ascii="Times New Roman" w:hAnsi="Times New Roman"/>
          <w:sz w:val="20"/>
          <w:szCs w:val="20"/>
        </w:rPr>
        <w:tab/>
      </w:r>
      <w:proofErr w:type="spellStart"/>
      <w:r>
        <w:rPr>
          <w:rFonts w:ascii="Times New Roman" w:hAnsi="Times New Roman"/>
          <w:sz w:val="20"/>
          <w:szCs w:val="20"/>
        </w:rPr>
        <w:t>spp</w:t>
      </w:r>
      <w:proofErr w:type="spellEnd"/>
      <w:r>
        <w:rPr>
          <w:rFonts w:ascii="Times New Roman" w:hAnsi="Times New Roman"/>
          <w:sz w:val="20"/>
          <w:szCs w:val="20"/>
        </w:rPr>
        <w:tab/>
      </w:r>
      <w:r w:rsidR="006275C4">
        <w:rPr>
          <w:rFonts w:ascii="Times New Roman" w:hAnsi="Times New Roman"/>
          <w:sz w:val="20"/>
          <w:szCs w:val="20"/>
        </w:rPr>
        <w:t xml:space="preserve"> </w:t>
      </w:r>
      <w:r>
        <w:rPr>
          <w:rFonts w:ascii="Times New Roman" w:hAnsi="Times New Roman"/>
          <w:sz w:val="20"/>
          <w:szCs w:val="20"/>
        </w:rPr>
        <w:t>spp.</w:t>
      </w:r>
      <w:r>
        <w:rPr>
          <w:rFonts w:ascii="Times New Roman" w:hAnsi="Times New Roman"/>
          <w:sz w:val="20"/>
          <w:szCs w:val="20"/>
        </w:rPr>
        <w:tab/>
        <w:t>spp.</w:t>
      </w:r>
      <w:r>
        <w:rPr>
          <w:rFonts w:ascii="Times New Roman" w:hAnsi="Times New Roman"/>
          <w:sz w:val="20"/>
          <w:szCs w:val="20"/>
        </w:rPr>
        <w:tab/>
      </w:r>
      <w:proofErr w:type="spellStart"/>
      <w:r w:rsidRPr="008C1E3F">
        <w:rPr>
          <w:rFonts w:ascii="Times New Roman" w:hAnsi="Times New Roman"/>
          <w:i/>
          <w:sz w:val="20"/>
          <w:szCs w:val="20"/>
        </w:rPr>
        <w:t>rium</w:t>
      </w:r>
      <w:proofErr w:type="spellEnd"/>
      <w:r w:rsidR="008C1E3F">
        <w:rPr>
          <w:rFonts w:ascii="Times New Roman" w:hAnsi="Times New Roman"/>
          <w:sz w:val="20"/>
          <w:szCs w:val="20"/>
        </w:rPr>
        <w:tab/>
        <w:t>spp.</w:t>
      </w:r>
      <w:r w:rsidR="008C1E3F">
        <w:rPr>
          <w:rFonts w:ascii="Times New Roman" w:hAnsi="Times New Roman"/>
          <w:sz w:val="20"/>
          <w:szCs w:val="20"/>
        </w:rPr>
        <w:tab/>
        <w:t>spp.</w:t>
      </w:r>
    </w:p>
    <w:p w14:paraId="51D48342" w14:textId="77777777" w:rsidR="008C1E3F" w:rsidRDefault="008C1E3F"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spp.</w:t>
      </w:r>
    </w:p>
    <w:p w14:paraId="60BC6A78" w14:textId="77777777" w:rsidR="008C1E3F" w:rsidRDefault="008C1E3F" w:rsidP="00690319">
      <w:pPr>
        <w:spacing w:after="0" w:line="408" w:lineRule="auto"/>
        <w:jc w:val="both"/>
        <w:rPr>
          <w:rFonts w:ascii="Times New Roman" w:hAnsi="Times New Roman"/>
          <w:sz w:val="20"/>
          <w:szCs w:val="20"/>
        </w:rPr>
      </w:pPr>
      <w:r>
        <w:rPr>
          <w:rFonts w:ascii="Times New Roman" w:hAnsi="Times New Roman"/>
          <w:sz w:val="20"/>
          <w:szCs w:val="20"/>
        </w:rPr>
        <w:t>_____________________________________________________________</w:t>
      </w:r>
      <w:r w:rsidR="002D45F7">
        <w:rPr>
          <w:rFonts w:ascii="Times New Roman" w:hAnsi="Times New Roman"/>
          <w:sz w:val="20"/>
          <w:szCs w:val="20"/>
        </w:rPr>
        <w:t>________________________________</w:t>
      </w:r>
    </w:p>
    <w:p w14:paraId="374D6239" w14:textId="77777777" w:rsidR="003A111F" w:rsidRDefault="003A111F" w:rsidP="00690319">
      <w:pPr>
        <w:spacing w:after="0" w:line="408" w:lineRule="auto"/>
        <w:jc w:val="both"/>
        <w:rPr>
          <w:rFonts w:ascii="Times New Roman" w:hAnsi="Times New Roman"/>
          <w:sz w:val="20"/>
          <w:szCs w:val="20"/>
        </w:rPr>
      </w:pPr>
    </w:p>
    <w:p w14:paraId="2EBDFC60" w14:textId="77777777" w:rsidR="003A111F" w:rsidRPr="003A111F" w:rsidRDefault="003A111F" w:rsidP="00690319">
      <w:pPr>
        <w:spacing w:after="0" w:line="408" w:lineRule="auto"/>
        <w:jc w:val="both"/>
        <w:rPr>
          <w:rFonts w:ascii="Times New Roman" w:hAnsi="Times New Roman"/>
          <w:sz w:val="20"/>
          <w:szCs w:val="20"/>
        </w:rPr>
      </w:pPr>
    </w:p>
    <w:p w14:paraId="4987B648" w14:textId="77777777" w:rsidR="00EE152B" w:rsidRDefault="00EE152B" w:rsidP="00690319">
      <w:pPr>
        <w:spacing w:after="0" w:line="408" w:lineRule="auto"/>
        <w:jc w:val="both"/>
        <w:rPr>
          <w:rFonts w:ascii="Times New Roman" w:hAnsi="Times New Roman"/>
        </w:rPr>
      </w:pPr>
    </w:p>
    <w:p w14:paraId="7668C5F7" w14:textId="77777777" w:rsidR="00EE152B" w:rsidRDefault="00EE152B" w:rsidP="00690319">
      <w:pPr>
        <w:spacing w:after="0" w:line="408" w:lineRule="auto"/>
        <w:jc w:val="both"/>
        <w:rPr>
          <w:rFonts w:ascii="Times New Roman" w:hAnsi="Times New Roman"/>
        </w:rPr>
      </w:pPr>
    </w:p>
    <w:p w14:paraId="2C7F7E75" w14:textId="77777777" w:rsidR="00EE152B" w:rsidRDefault="00EE152B" w:rsidP="00690319">
      <w:pPr>
        <w:spacing w:after="0" w:line="408" w:lineRule="auto"/>
        <w:jc w:val="both"/>
        <w:rPr>
          <w:rFonts w:ascii="Times New Roman" w:hAnsi="Times New Roman"/>
        </w:rPr>
      </w:pPr>
    </w:p>
    <w:tbl>
      <w:tblPr>
        <w:tblW w:w="8532" w:type="dxa"/>
        <w:tblInd w:w="108" w:type="dxa"/>
        <w:tblLook w:val="04A0" w:firstRow="1" w:lastRow="0" w:firstColumn="1" w:lastColumn="0" w:noHBand="0" w:noVBand="1"/>
      </w:tblPr>
      <w:tblGrid>
        <w:gridCol w:w="1024"/>
        <w:gridCol w:w="1083"/>
        <w:gridCol w:w="969"/>
        <w:gridCol w:w="1095"/>
        <w:gridCol w:w="882"/>
        <w:gridCol w:w="853"/>
        <w:gridCol w:w="911"/>
        <w:gridCol w:w="720"/>
        <w:gridCol w:w="995"/>
      </w:tblGrid>
      <w:tr w:rsidR="00690319" w:rsidRPr="00DC0DE7" w14:paraId="05C4B834" w14:textId="77777777" w:rsidTr="00DB7057">
        <w:trPr>
          <w:trHeight w:val="463"/>
        </w:trPr>
        <w:tc>
          <w:tcPr>
            <w:tcW w:w="8532" w:type="dxa"/>
            <w:gridSpan w:val="9"/>
            <w:tcBorders>
              <w:top w:val="nil"/>
              <w:left w:val="nil"/>
              <w:bottom w:val="nil"/>
              <w:right w:val="nil"/>
            </w:tcBorders>
            <w:noWrap/>
            <w:vAlign w:val="bottom"/>
            <w:hideMark/>
          </w:tcPr>
          <w:p w14:paraId="32230D5F" w14:textId="77777777" w:rsidR="00690319" w:rsidRPr="00343B42" w:rsidRDefault="00343B42" w:rsidP="00EE152B">
            <w:pPr>
              <w:spacing w:after="0" w:line="480" w:lineRule="auto"/>
              <w:jc w:val="both"/>
              <w:rPr>
                <w:rFonts w:ascii="Times New Roman" w:hAnsi="Times New Roman" w:cs="Times New Roman"/>
                <w:color w:val="000000"/>
              </w:rPr>
            </w:pPr>
            <w:r w:rsidRPr="00343B42">
              <w:rPr>
                <w:rFonts w:ascii="Times New Roman" w:hAnsi="Times New Roman" w:cs="Times New Roman"/>
                <w:color w:val="000000"/>
              </w:rPr>
              <w:lastRenderedPageBreak/>
              <w:t>Table 4</w:t>
            </w:r>
            <w:r w:rsidR="00690319" w:rsidRPr="00343B42">
              <w:rPr>
                <w:rFonts w:ascii="Times New Roman" w:hAnsi="Times New Roman" w:cs="Times New Roman"/>
                <w:color w:val="000000"/>
              </w:rPr>
              <w:t>:  Changes in pH</w:t>
            </w:r>
            <w:r w:rsidR="00DB7057" w:rsidRPr="00343B42">
              <w:rPr>
                <w:rFonts w:ascii="Times New Roman" w:hAnsi="Times New Roman" w:cs="Times New Roman"/>
                <w:color w:val="000000"/>
              </w:rPr>
              <w:t xml:space="preserve"> </w:t>
            </w:r>
            <w:r w:rsidR="00690319" w:rsidRPr="00343B42">
              <w:rPr>
                <w:rFonts w:ascii="Times New Roman" w:hAnsi="Times New Roman" w:cs="Times New Roman"/>
                <w:color w:val="000000"/>
              </w:rPr>
              <w:t>(Mean) During the River Water Die-Away Test</w:t>
            </w:r>
          </w:p>
        </w:tc>
      </w:tr>
      <w:tr w:rsidR="00DB7057" w:rsidRPr="00DC0DE7" w14:paraId="2DA455DB" w14:textId="77777777" w:rsidTr="00DB7057">
        <w:trPr>
          <w:trHeight w:val="925"/>
        </w:trPr>
        <w:tc>
          <w:tcPr>
            <w:tcW w:w="1024" w:type="dxa"/>
            <w:tcBorders>
              <w:top w:val="single" w:sz="4" w:space="0" w:color="auto"/>
              <w:bottom w:val="single" w:sz="4" w:space="0" w:color="auto"/>
              <w:right w:val="nil"/>
            </w:tcBorders>
            <w:vAlign w:val="center"/>
            <w:hideMark/>
          </w:tcPr>
          <w:p w14:paraId="66DB4954"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Time (day)</w:t>
            </w:r>
          </w:p>
        </w:tc>
        <w:tc>
          <w:tcPr>
            <w:tcW w:w="1083" w:type="dxa"/>
            <w:tcBorders>
              <w:top w:val="single" w:sz="4" w:space="0" w:color="auto"/>
              <w:left w:val="nil"/>
              <w:bottom w:val="single" w:sz="4" w:space="0" w:color="auto"/>
              <w:right w:val="nil"/>
            </w:tcBorders>
            <w:vAlign w:val="center"/>
            <w:hideMark/>
          </w:tcPr>
          <w:p w14:paraId="0598FC54"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LB wash 'N' wax</w:t>
            </w:r>
          </w:p>
        </w:tc>
        <w:tc>
          <w:tcPr>
            <w:tcW w:w="969" w:type="dxa"/>
            <w:tcBorders>
              <w:top w:val="single" w:sz="4" w:space="0" w:color="auto"/>
              <w:left w:val="nil"/>
              <w:bottom w:val="single" w:sz="4" w:space="0" w:color="auto"/>
              <w:right w:val="nil"/>
            </w:tcBorders>
            <w:vAlign w:val="center"/>
            <w:hideMark/>
          </w:tcPr>
          <w:p w14:paraId="5914C9B4"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Classic hard wash</w:t>
            </w:r>
          </w:p>
        </w:tc>
        <w:tc>
          <w:tcPr>
            <w:tcW w:w="1095" w:type="dxa"/>
            <w:tcBorders>
              <w:top w:val="single" w:sz="4" w:space="0" w:color="auto"/>
              <w:left w:val="nil"/>
              <w:bottom w:val="single" w:sz="4" w:space="0" w:color="auto"/>
              <w:right w:val="nil"/>
            </w:tcBorders>
            <w:vAlign w:val="center"/>
            <w:hideMark/>
          </w:tcPr>
          <w:p w14:paraId="0D8AD828"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Morning fresh</w:t>
            </w:r>
          </w:p>
        </w:tc>
        <w:tc>
          <w:tcPr>
            <w:tcW w:w="882" w:type="dxa"/>
            <w:tcBorders>
              <w:top w:val="single" w:sz="4" w:space="0" w:color="auto"/>
              <w:left w:val="nil"/>
              <w:bottom w:val="single" w:sz="4" w:space="0" w:color="auto"/>
              <w:right w:val="nil"/>
            </w:tcBorders>
            <w:vAlign w:val="center"/>
            <w:hideMark/>
          </w:tcPr>
          <w:p w14:paraId="2293413D"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Mama lemon</w:t>
            </w:r>
          </w:p>
        </w:tc>
        <w:tc>
          <w:tcPr>
            <w:tcW w:w="853" w:type="dxa"/>
            <w:tcBorders>
              <w:top w:val="single" w:sz="4" w:space="0" w:color="auto"/>
              <w:left w:val="nil"/>
              <w:bottom w:val="single" w:sz="4" w:space="0" w:color="auto"/>
              <w:right w:val="nil"/>
            </w:tcBorders>
            <w:vAlign w:val="center"/>
            <w:hideMark/>
          </w:tcPr>
          <w:p w14:paraId="063A7850"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New day fresh</w:t>
            </w:r>
          </w:p>
        </w:tc>
        <w:tc>
          <w:tcPr>
            <w:tcW w:w="911" w:type="dxa"/>
            <w:tcBorders>
              <w:top w:val="single" w:sz="4" w:space="0" w:color="auto"/>
              <w:left w:val="nil"/>
              <w:bottom w:val="single" w:sz="4" w:space="0" w:color="auto"/>
              <w:right w:val="nil"/>
            </w:tcBorders>
            <w:vAlign w:val="center"/>
            <w:hideMark/>
          </w:tcPr>
          <w:p w14:paraId="0C263C8E"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Lily fresh</w:t>
            </w:r>
          </w:p>
        </w:tc>
        <w:tc>
          <w:tcPr>
            <w:tcW w:w="720" w:type="dxa"/>
            <w:tcBorders>
              <w:top w:val="single" w:sz="4" w:space="0" w:color="auto"/>
              <w:left w:val="nil"/>
              <w:bottom w:val="single" w:sz="4" w:space="0" w:color="auto"/>
              <w:right w:val="nil"/>
            </w:tcBorders>
            <w:noWrap/>
            <w:vAlign w:val="center"/>
            <w:hideMark/>
          </w:tcPr>
          <w:p w14:paraId="31EDBC7F"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SDS</w:t>
            </w:r>
          </w:p>
        </w:tc>
        <w:tc>
          <w:tcPr>
            <w:tcW w:w="994" w:type="dxa"/>
            <w:tcBorders>
              <w:top w:val="single" w:sz="4" w:space="0" w:color="auto"/>
              <w:left w:val="nil"/>
              <w:bottom w:val="single" w:sz="4" w:space="0" w:color="auto"/>
            </w:tcBorders>
            <w:noWrap/>
            <w:vAlign w:val="center"/>
            <w:hideMark/>
          </w:tcPr>
          <w:p w14:paraId="086534B9"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Control</w:t>
            </w:r>
          </w:p>
        </w:tc>
      </w:tr>
      <w:tr w:rsidR="00DB7057" w:rsidRPr="00DB7057" w14:paraId="1F5D7D0A" w14:textId="77777777" w:rsidTr="00DB7057">
        <w:trPr>
          <w:trHeight w:val="463"/>
        </w:trPr>
        <w:tc>
          <w:tcPr>
            <w:tcW w:w="1024" w:type="dxa"/>
            <w:tcBorders>
              <w:top w:val="single" w:sz="4" w:space="0" w:color="auto"/>
              <w:bottom w:val="nil"/>
              <w:right w:val="nil"/>
            </w:tcBorders>
            <w:noWrap/>
            <w:vAlign w:val="bottom"/>
            <w:hideMark/>
          </w:tcPr>
          <w:p w14:paraId="147E725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0</w:t>
            </w:r>
          </w:p>
        </w:tc>
        <w:tc>
          <w:tcPr>
            <w:tcW w:w="1083" w:type="dxa"/>
            <w:tcBorders>
              <w:top w:val="single" w:sz="4" w:space="0" w:color="auto"/>
              <w:left w:val="nil"/>
              <w:bottom w:val="nil"/>
              <w:right w:val="nil"/>
            </w:tcBorders>
            <w:noWrap/>
            <w:vAlign w:val="bottom"/>
            <w:hideMark/>
          </w:tcPr>
          <w:p w14:paraId="51F4A3B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7.20</w:t>
            </w:r>
          </w:p>
        </w:tc>
        <w:tc>
          <w:tcPr>
            <w:tcW w:w="969" w:type="dxa"/>
            <w:tcBorders>
              <w:top w:val="single" w:sz="4" w:space="0" w:color="auto"/>
              <w:left w:val="nil"/>
              <w:bottom w:val="nil"/>
              <w:right w:val="nil"/>
            </w:tcBorders>
            <w:noWrap/>
            <w:vAlign w:val="bottom"/>
            <w:hideMark/>
          </w:tcPr>
          <w:p w14:paraId="313A250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7.50</w:t>
            </w:r>
          </w:p>
        </w:tc>
        <w:tc>
          <w:tcPr>
            <w:tcW w:w="1095" w:type="dxa"/>
            <w:tcBorders>
              <w:top w:val="single" w:sz="4" w:space="0" w:color="auto"/>
              <w:left w:val="nil"/>
              <w:bottom w:val="nil"/>
              <w:right w:val="nil"/>
            </w:tcBorders>
            <w:noWrap/>
            <w:vAlign w:val="bottom"/>
            <w:hideMark/>
          </w:tcPr>
          <w:p w14:paraId="1EAAA30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7.30</w:t>
            </w:r>
          </w:p>
        </w:tc>
        <w:tc>
          <w:tcPr>
            <w:tcW w:w="882" w:type="dxa"/>
            <w:tcBorders>
              <w:top w:val="single" w:sz="4" w:space="0" w:color="auto"/>
              <w:left w:val="nil"/>
              <w:bottom w:val="nil"/>
              <w:right w:val="nil"/>
            </w:tcBorders>
            <w:noWrap/>
            <w:vAlign w:val="bottom"/>
            <w:hideMark/>
          </w:tcPr>
          <w:p w14:paraId="133D339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853" w:type="dxa"/>
            <w:tcBorders>
              <w:top w:val="single" w:sz="4" w:space="0" w:color="auto"/>
              <w:left w:val="nil"/>
              <w:bottom w:val="nil"/>
              <w:right w:val="nil"/>
            </w:tcBorders>
            <w:noWrap/>
            <w:vAlign w:val="bottom"/>
            <w:hideMark/>
          </w:tcPr>
          <w:p w14:paraId="2DEFE3F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6.70</w:t>
            </w:r>
          </w:p>
        </w:tc>
        <w:tc>
          <w:tcPr>
            <w:tcW w:w="911" w:type="dxa"/>
            <w:tcBorders>
              <w:top w:val="single" w:sz="4" w:space="0" w:color="auto"/>
              <w:left w:val="nil"/>
              <w:bottom w:val="nil"/>
              <w:right w:val="nil"/>
            </w:tcBorders>
            <w:noWrap/>
            <w:vAlign w:val="bottom"/>
            <w:hideMark/>
          </w:tcPr>
          <w:p w14:paraId="670A687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6.75</w:t>
            </w:r>
          </w:p>
        </w:tc>
        <w:tc>
          <w:tcPr>
            <w:tcW w:w="720" w:type="dxa"/>
            <w:tcBorders>
              <w:top w:val="single" w:sz="4" w:space="0" w:color="auto"/>
              <w:left w:val="nil"/>
              <w:bottom w:val="nil"/>
              <w:right w:val="nil"/>
            </w:tcBorders>
            <w:noWrap/>
            <w:vAlign w:val="bottom"/>
            <w:hideMark/>
          </w:tcPr>
          <w:p w14:paraId="15561A8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6.52</w:t>
            </w:r>
          </w:p>
        </w:tc>
        <w:tc>
          <w:tcPr>
            <w:tcW w:w="994" w:type="dxa"/>
            <w:tcBorders>
              <w:top w:val="single" w:sz="4" w:space="0" w:color="auto"/>
              <w:left w:val="nil"/>
              <w:bottom w:val="nil"/>
            </w:tcBorders>
            <w:noWrap/>
            <w:vAlign w:val="bottom"/>
            <w:hideMark/>
          </w:tcPr>
          <w:p w14:paraId="2344BEE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6.30</w:t>
            </w:r>
          </w:p>
        </w:tc>
      </w:tr>
      <w:tr w:rsidR="00DB7057" w:rsidRPr="00DB7057" w14:paraId="1AD6003A" w14:textId="77777777" w:rsidTr="00DB7057">
        <w:trPr>
          <w:trHeight w:val="463"/>
        </w:trPr>
        <w:tc>
          <w:tcPr>
            <w:tcW w:w="1024" w:type="dxa"/>
            <w:tcBorders>
              <w:top w:val="nil"/>
              <w:bottom w:val="nil"/>
              <w:right w:val="nil"/>
            </w:tcBorders>
            <w:noWrap/>
            <w:vAlign w:val="bottom"/>
            <w:hideMark/>
          </w:tcPr>
          <w:p w14:paraId="6092B48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4</w:t>
            </w:r>
          </w:p>
        </w:tc>
        <w:tc>
          <w:tcPr>
            <w:tcW w:w="1083" w:type="dxa"/>
            <w:tcBorders>
              <w:top w:val="nil"/>
              <w:left w:val="nil"/>
              <w:bottom w:val="nil"/>
              <w:right w:val="nil"/>
            </w:tcBorders>
            <w:noWrap/>
            <w:vAlign w:val="bottom"/>
            <w:hideMark/>
          </w:tcPr>
          <w:p w14:paraId="7724C5A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969" w:type="dxa"/>
            <w:tcBorders>
              <w:top w:val="nil"/>
              <w:left w:val="nil"/>
              <w:bottom w:val="nil"/>
              <w:right w:val="nil"/>
            </w:tcBorders>
            <w:noWrap/>
            <w:vAlign w:val="bottom"/>
            <w:hideMark/>
          </w:tcPr>
          <w:p w14:paraId="58C0A33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6.90</w:t>
            </w:r>
          </w:p>
        </w:tc>
        <w:tc>
          <w:tcPr>
            <w:tcW w:w="1095" w:type="dxa"/>
            <w:tcBorders>
              <w:top w:val="nil"/>
              <w:left w:val="nil"/>
              <w:bottom w:val="nil"/>
              <w:right w:val="nil"/>
            </w:tcBorders>
            <w:noWrap/>
            <w:vAlign w:val="bottom"/>
            <w:hideMark/>
          </w:tcPr>
          <w:p w14:paraId="71424A5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6.70</w:t>
            </w:r>
          </w:p>
        </w:tc>
        <w:tc>
          <w:tcPr>
            <w:tcW w:w="882" w:type="dxa"/>
            <w:tcBorders>
              <w:top w:val="nil"/>
              <w:left w:val="nil"/>
              <w:bottom w:val="nil"/>
              <w:right w:val="nil"/>
            </w:tcBorders>
            <w:noWrap/>
            <w:vAlign w:val="bottom"/>
            <w:hideMark/>
          </w:tcPr>
          <w:p w14:paraId="172A27B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6.95</w:t>
            </w:r>
          </w:p>
        </w:tc>
        <w:tc>
          <w:tcPr>
            <w:tcW w:w="853" w:type="dxa"/>
            <w:tcBorders>
              <w:top w:val="nil"/>
              <w:left w:val="nil"/>
              <w:bottom w:val="nil"/>
              <w:right w:val="nil"/>
            </w:tcBorders>
            <w:noWrap/>
            <w:vAlign w:val="bottom"/>
            <w:hideMark/>
          </w:tcPr>
          <w:p w14:paraId="4742A87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6.85</w:t>
            </w:r>
          </w:p>
        </w:tc>
        <w:tc>
          <w:tcPr>
            <w:tcW w:w="911" w:type="dxa"/>
            <w:tcBorders>
              <w:top w:val="nil"/>
              <w:left w:val="nil"/>
              <w:bottom w:val="nil"/>
              <w:right w:val="nil"/>
            </w:tcBorders>
            <w:noWrap/>
            <w:vAlign w:val="bottom"/>
            <w:hideMark/>
          </w:tcPr>
          <w:p w14:paraId="6345C94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720" w:type="dxa"/>
            <w:tcBorders>
              <w:top w:val="nil"/>
              <w:left w:val="nil"/>
              <w:bottom w:val="nil"/>
              <w:right w:val="nil"/>
            </w:tcBorders>
            <w:noWrap/>
            <w:vAlign w:val="bottom"/>
            <w:hideMark/>
          </w:tcPr>
          <w:p w14:paraId="07477FC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6.69</w:t>
            </w:r>
          </w:p>
        </w:tc>
        <w:tc>
          <w:tcPr>
            <w:tcW w:w="994" w:type="dxa"/>
            <w:tcBorders>
              <w:top w:val="nil"/>
              <w:left w:val="nil"/>
              <w:bottom w:val="nil"/>
            </w:tcBorders>
            <w:noWrap/>
            <w:vAlign w:val="bottom"/>
            <w:hideMark/>
          </w:tcPr>
          <w:p w14:paraId="5CFE177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6.35</w:t>
            </w:r>
          </w:p>
        </w:tc>
      </w:tr>
      <w:tr w:rsidR="00DB7057" w:rsidRPr="00DB7057" w14:paraId="0A6FF06F" w14:textId="77777777" w:rsidTr="00DB7057">
        <w:trPr>
          <w:trHeight w:val="463"/>
        </w:trPr>
        <w:tc>
          <w:tcPr>
            <w:tcW w:w="1024" w:type="dxa"/>
            <w:tcBorders>
              <w:top w:val="nil"/>
              <w:bottom w:val="nil"/>
              <w:right w:val="nil"/>
            </w:tcBorders>
            <w:noWrap/>
            <w:vAlign w:val="bottom"/>
            <w:hideMark/>
          </w:tcPr>
          <w:p w14:paraId="1ED3711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w:t>
            </w:r>
          </w:p>
        </w:tc>
        <w:tc>
          <w:tcPr>
            <w:tcW w:w="1083" w:type="dxa"/>
            <w:tcBorders>
              <w:top w:val="nil"/>
              <w:left w:val="nil"/>
              <w:bottom w:val="nil"/>
              <w:right w:val="nil"/>
            </w:tcBorders>
            <w:noWrap/>
            <w:vAlign w:val="bottom"/>
            <w:hideMark/>
          </w:tcPr>
          <w:p w14:paraId="30A52AE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7.30</w:t>
            </w:r>
          </w:p>
        </w:tc>
        <w:tc>
          <w:tcPr>
            <w:tcW w:w="969" w:type="dxa"/>
            <w:tcBorders>
              <w:top w:val="nil"/>
              <w:left w:val="nil"/>
              <w:bottom w:val="nil"/>
              <w:right w:val="nil"/>
            </w:tcBorders>
            <w:noWrap/>
            <w:vAlign w:val="bottom"/>
            <w:hideMark/>
          </w:tcPr>
          <w:p w14:paraId="4B6CEE8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6.60</w:t>
            </w:r>
          </w:p>
        </w:tc>
        <w:tc>
          <w:tcPr>
            <w:tcW w:w="1095" w:type="dxa"/>
            <w:tcBorders>
              <w:top w:val="nil"/>
              <w:left w:val="nil"/>
              <w:bottom w:val="nil"/>
              <w:right w:val="nil"/>
            </w:tcBorders>
            <w:noWrap/>
            <w:vAlign w:val="bottom"/>
            <w:hideMark/>
          </w:tcPr>
          <w:p w14:paraId="2D07E43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7.10</w:t>
            </w:r>
          </w:p>
        </w:tc>
        <w:tc>
          <w:tcPr>
            <w:tcW w:w="882" w:type="dxa"/>
            <w:tcBorders>
              <w:top w:val="nil"/>
              <w:left w:val="nil"/>
              <w:bottom w:val="nil"/>
              <w:right w:val="nil"/>
            </w:tcBorders>
            <w:noWrap/>
            <w:vAlign w:val="bottom"/>
            <w:hideMark/>
          </w:tcPr>
          <w:p w14:paraId="22CA379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7.20</w:t>
            </w:r>
          </w:p>
        </w:tc>
        <w:tc>
          <w:tcPr>
            <w:tcW w:w="853" w:type="dxa"/>
            <w:tcBorders>
              <w:top w:val="nil"/>
              <w:left w:val="nil"/>
              <w:bottom w:val="nil"/>
              <w:right w:val="nil"/>
            </w:tcBorders>
            <w:noWrap/>
            <w:vAlign w:val="bottom"/>
            <w:hideMark/>
          </w:tcPr>
          <w:p w14:paraId="42C47FF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6.93</w:t>
            </w:r>
          </w:p>
        </w:tc>
        <w:tc>
          <w:tcPr>
            <w:tcW w:w="911" w:type="dxa"/>
            <w:tcBorders>
              <w:top w:val="nil"/>
              <w:left w:val="nil"/>
              <w:bottom w:val="nil"/>
              <w:right w:val="nil"/>
            </w:tcBorders>
            <w:noWrap/>
            <w:vAlign w:val="bottom"/>
            <w:hideMark/>
          </w:tcPr>
          <w:p w14:paraId="076EF3B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6.85</w:t>
            </w:r>
          </w:p>
        </w:tc>
        <w:tc>
          <w:tcPr>
            <w:tcW w:w="720" w:type="dxa"/>
            <w:tcBorders>
              <w:top w:val="nil"/>
              <w:left w:val="nil"/>
              <w:bottom w:val="nil"/>
              <w:right w:val="nil"/>
            </w:tcBorders>
            <w:noWrap/>
            <w:vAlign w:val="bottom"/>
            <w:hideMark/>
          </w:tcPr>
          <w:p w14:paraId="46886F0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7.24</w:t>
            </w:r>
          </w:p>
        </w:tc>
        <w:tc>
          <w:tcPr>
            <w:tcW w:w="994" w:type="dxa"/>
            <w:tcBorders>
              <w:top w:val="nil"/>
              <w:left w:val="nil"/>
              <w:bottom w:val="nil"/>
            </w:tcBorders>
            <w:noWrap/>
            <w:vAlign w:val="bottom"/>
            <w:hideMark/>
          </w:tcPr>
          <w:p w14:paraId="7B1908B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6.42</w:t>
            </w:r>
          </w:p>
        </w:tc>
      </w:tr>
      <w:tr w:rsidR="00DB7057" w:rsidRPr="00DB7057" w14:paraId="784943AE" w14:textId="77777777" w:rsidTr="00DB7057">
        <w:trPr>
          <w:trHeight w:val="463"/>
        </w:trPr>
        <w:tc>
          <w:tcPr>
            <w:tcW w:w="1024" w:type="dxa"/>
            <w:tcBorders>
              <w:top w:val="nil"/>
              <w:bottom w:val="nil"/>
              <w:right w:val="nil"/>
            </w:tcBorders>
            <w:noWrap/>
            <w:vAlign w:val="bottom"/>
            <w:hideMark/>
          </w:tcPr>
          <w:p w14:paraId="03677C5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12</w:t>
            </w:r>
          </w:p>
        </w:tc>
        <w:tc>
          <w:tcPr>
            <w:tcW w:w="1083" w:type="dxa"/>
            <w:tcBorders>
              <w:top w:val="nil"/>
              <w:left w:val="nil"/>
              <w:bottom w:val="nil"/>
              <w:right w:val="nil"/>
            </w:tcBorders>
            <w:noWrap/>
            <w:vAlign w:val="bottom"/>
            <w:hideMark/>
          </w:tcPr>
          <w:p w14:paraId="341AAB71"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w:t>
            </w:r>
          </w:p>
        </w:tc>
        <w:tc>
          <w:tcPr>
            <w:tcW w:w="969" w:type="dxa"/>
            <w:tcBorders>
              <w:top w:val="nil"/>
              <w:left w:val="nil"/>
              <w:bottom w:val="nil"/>
              <w:right w:val="nil"/>
            </w:tcBorders>
            <w:noWrap/>
            <w:vAlign w:val="bottom"/>
            <w:hideMark/>
          </w:tcPr>
          <w:p w14:paraId="7E2FD59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6.40</w:t>
            </w:r>
          </w:p>
        </w:tc>
        <w:tc>
          <w:tcPr>
            <w:tcW w:w="1095" w:type="dxa"/>
            <w:tcBorders>
              <w:top w:val="nil"/>
              <w:left w:val="nil"/>
              <w:bottom w:val="nil"/>
              <w:right w:val="nil"/>
            </w:tcBorders>
            <w:noWrap/>
            <w:vAlign w:val="bottom"/>
            <w:hideMark/>
          </w:tcPr>
          <w:p w14:paraId="0C22870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7.40</w:t>
            </w:r>
          </w:p>
        </w:tc>
        <w:tc>
          <w:tcPr>
            <w:tcW w:w="882" w:type="dxa"/>
            <w:tcBorders>
              <w:top w:val="nil"/>
              <w:left w:val="nil"/>
              <w:bottom w:val="nil"/>
              <w:right w:val="nil"/>
            </w:tcBorders>
            <w:noWrap/>
            <w:vAlign w:val="bottom"/>
            <w:hideMark/>
          </w:tcPr>
          <w:p w14:paraId="23A405B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7.53</w:t>
            </w:r>
          </w:p>
        </w:tc>
        <w:tc>
          <w:tcPr>
            <w:tcW w:w="853" w:type="dxa"/>
            <w:tcBorders>
              <w:top w:val="nil"/>
              <w:left w:val="nil"/>
              <w:bottom w:val="nil"/>
              <w:right w:val="nil"/>
            </w:tcBorders>
            <w:noWrap/>
            <w:vAlign w:val="bottom"/>
            <w:hideMark/>
          </w:tcPr>
          <w:p w14:paraId="667C3151"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7.25</w:t>
            </w:r>
          </w:p>
        </w:tc>
        <w:tc>
          <w:tcPr>
            <w:tcW w:w="911" w:type="dxa"/>
            <w:tcBorders>
              <w:top w:val="nil"/>
              <w:left w:val="nil"/>
              <w:bottom w:val="nil"/>
              <w:right w:val="nil"/>
            </w:tcBorders>
            <w:noWrap/>
            <w:vAlign w:val="bottom"/>
            <w:hideMark/>
          </w:tcPr>
          <w:p w14:paraId="457CE99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6.92</w:t>
            </w:r>
          </w:p>
        </w:tc>
        <w:tc>
          <w:tcPr>
            <w:tcW w:w="720" w:type="dxa"/>
            <w:tcBorders>
              <w:top w:val="nil"/>
              <w:left w:val="nil"/>
              <w:bottom w:val="nil"/>
              <w:right w:val="nil"/>
            </w:tcBorders>
            <w:noWrap/>
            <w:vAlign w:val="bottom"/>
            <w:hideMark/>
          </w:tcPr>
          <w:p w14:paraId="6419EE51"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7.76</w:t>
            </w:r>
          </w:p>
        </w:tc>
        <w:tc>
          <w:tcPr>
            <w:tcW w:w="994" w:type="dxa"/>
            <w:tcBorders>
              <w:top w:val="nil"/>
              <w:left w:val="nil"/>
              <w:bottom w:val="nil"/>
            </w:tcBorders>
            <w:noWrap/>
            <w:vAlign w:val="bottom"/>
            <w:hideMark/>
          </w:tcPr>
          <w:p w14:paraId="51D8769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6.48</w:t>
            </w:r>
          </w:p>
        </w:tc>
      </w:tr>
      <w:tr w:rsidR="00DB7057" w:rsidRPr="00DB7057" w14:paraId="28D727F0" w14:textId="77777777" w:rsidTr="00DB7057">
        <w:trPr>
          <w:trHeight w:val="463"/>
        </w:trPr>
        <w:tc>
          <w:tcPr>
            <w:tcW w:w="1024" w:type="dxa"/>
            <w:tcBorders>
              <w:top w:val="nil"/>
              <w:bottom w:val="nil"/>
              <w:right w:val="nil"/>
            </w:tcBorders>
            <w:noWrap/>
            <w:vAlign w:val="bottom"/>
            <w:hideMark/>
          </w:tcPr>
          <w:p w14:paraId="2DB6747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16</w:t>
            </w:r>
          </w:p>
        </w:tc>
        <w:tc>
          <w:tcPr>
            <w:tcW w:w="1083" w:type="dxa"/>
            <w:tcBorders>
              <w:top w:val="nil"/>
              <w:left w:val="nil"/>
              <w:bottom w:val="nil"/>
              <w:right w:val="nil"/>
            </w:tcBorders>
            <w:noWrap/>
            <w:vAlign w:val="bottom"/>
            <w:hideMark/>
          </w:tcPr>
          <w:p w14:paraId="4B9E64E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7.50</w:t>
            </w:r>
          </w:p>
        </w:tc>
        <w:tc>
          <w:tcPr>
            <w:tcW w:w="969" w:type="dxa"/>
            <w:tcBorders>
              <w:top w:val="nil"/>
              <w:left w:val="nil"/>
              <w:bottom w:val="nil"/>
              <w:right w:val="nil"/>
            </w:tcBorders>
            <w:noWrap/>
            <w:vAlign w:val="bottom"/>
            <w:hideMark/>
          </w:tcPr>
          <w:p w14:paraId="1692A95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6.20</w:t>
            </w:r>
          </w:p>
        </w:tc>
        <w:tc>
          <w:tcPr>
            <w:tcW w:w="1095" w:type="dxa"/>
            <w:tcBorders>
              <w:top w:val="nil"/>
              <w:left w:val="nil"/>
              <w:bottom w:val="nil"/>
              <w:right w:val="nil"/>
            </w:tcBorders>
            <w:noWrap/>
            <w:vAlign w:val="bottom"/>
            <w:hideMark/>
          </w:tcPr>
          <w:p w14:paraId="137684B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7.80</w:t>
            </w:r>
          </w:p>
        </w:tc>
        <w:tc>
          <w:tcPr>
            <w:tcW w:w="882" w:type="dxa"/>
            <w:tcBorders>
              <w:top w:val="nil"/>
              <w:left w:val="nil"/>
              <w:bottom w:val="nil"/>
              <w:right w:val="nil"/>
            </w:tcBorders>
            <w:noWrap/>
            <w:vAlign w:val="bottom"/>
            <w:hideMark/>
          </w:tcPr>
          <w:p w14:paraId="44CEE0E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7.90</w:t>
            </w:r>
          </w:p>
        </w:tc>
        <w:tc>
          <w:tcPr>
            <w:tcW w:w="853" w:type="dxa"/>
            <w:tcBorders>
              <w:top w:val="nil"/>
              <w:left w:val="nil"/>
              <w:bottom w:val="nil"/>
              <w:right w:val="nil"/>
            </w:tcBorders>
            <w:noWrap/>
            <w:vAlign w:val="bottom"/>
            <w:hideMark/>
          </w:tcPr>
          <w:p w14:paraId="4F962DF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7.56</w:t>
            </w:r>
          </w:p>
        </w:tc>
        <w:tc>
          <w:tcPr>
            <w:tcW w:w="911" w:type="dxa"/>
            <w:tcBorders>
              <w:top w:val="nil"/>
              <w:left w:val="nil"/>
              <w:bottom w:val="nil"/>
              <w:right w:val="nil"/>
            </w:tcBorders>
            <w:noWrap/>
            <w:vAlign w:val="bottom"/>
            <w:hideMark/>
          </w:tcPr>
          <w:p w14:paraId="4F6E643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7.32</w:t>
            </w:r>
          </w:p>
        </w:tc>
        <w:tc>
          <w:tcPr>
            <w:tcW w:w="720" w:type="dxa"/>
            <w:tcBorders>
              <w:top w:val="nil"/>
              <w:left w:val="nil"/>
              <w:bottom w:val="nil"/>
              <w:right w:val="nil"/>
            </w:tcBorders>
            <w:noWrap/>
            <w:vAlign w:val="bottom"/>
            <w:hideMark/>
          </w:tcPr>
          <w:p w14:paraId="5906E1F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7.85</w:t>
            </w:r>
          </w:p>
        </w:tc>
        <w:tc>
          <w:tcPr>
            <w:tcW w:w="994" w:type="dxa"/>
            <w:tcBorders>
              <w:top w:val="nil"/>
              <w:left w:val="nil"/>
              <w:bottom w:val="nil"/>
            </w:tcBorders>
            <w:noWrap/>
            <w:vAlign w:val="bottom"/>
            <w:hideMark/>
          </w:tcPr>
          <w:p w14:paraId="781716E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6.53</w:t>
            </w:r>
          </w:p>
        </w:tc>
      </w:tr>
      <w:tr w:rsidR="00DB7057" w:rsidRPr="00DB7057" w14:paraId="4CD64EEC" w14:textId="77777777" w:rsidTr="00DB7057">
        <w:trPr>
          <w:trHeight w:val="463"/>
        </w:trPr>
        <w:tc>
          <w:tcPr>
            <w:tcW w:w="1024" w:type="dxa"/>
            <w:tcBorders>
              <w:top w:val="nil"/>
              <w:bottom w:val="nil"/>
              <w:right w:val="nil"/>
            </w:tcBorders>
            <w:noWrap/>
            <w:vAlign w:val="bottom"/>
            <w:hideMark/>
          </w:tcPr>
          <w:p w14:paraId="6123F1A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20</w:t>
            </w:r>
          </w:p>
        </w:tc>
        <w:tc>
          <w:tcPr>
            <w:tcW w:w="1083" w:type="dxa"/>
            <w:tcBorders>
              <w:top w:val="nil"/>
              <w:left w:val="nil"/>
              <w:bottom w:val="nil"/>
              <w:right w:val="nil"/>
            </w:tcBorders>
            <w:noWrap/>
            <w:vAlign w:val="bottom"/>
            <w:hideMark/>
          </w:tcPr>
          <w:p w14:paraId="3AFBBC1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7.60</w:t>
            </w:r>
          </w:p>
        </w:tc>
        <w:tc>
          <w:tcPr>
            <w:tcW w:w="969" w:type="dxa"/>
            <w:tcBorders>
              <w:top w:val="nil"/>
              <w:left w:val="nil"/>
              <w:bottom w:val="nil"/>
              <w:right w:val="nil"/>
            </w:tcBorders>
            <w:noWrap/>
            <w:vAlign w:val="bottom"/>
            <w:hideMark/>
          </w:tcPr>
          <w:p w14:paraId="666A847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6.70</w:t>
            </w:r>
          </w:p>
        </w:tc>
        <w:tc>
          <w:tcPr>
            <w:tcW w:w="1095" w:type="dxa"/>
            <w:tcBorders>
              <w:top w:val="nil"/>
              <w:left w:val="nil"/>
              <w:bottom w:val="nil"/>
              <w:right w:val="nil"/>
            </w:tcBorders>
            <w:noWrap/>
            <w:vAlign w:val="bottom"/>
            <w:hideMark/>
          </w:tcPr>
          <w:p w14:paraId="1F6863C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8.20</w:t>
            </w:r>
          </w:p>
        </w:tc>
        <w:tc>
          <w:tcPr>
            <w:tcW w:w="882" w:type="dxa"/>
            <w:tcBorders>
              <w:top w:val="nil"/>
              <w:left w:val="nil"/>
              <w:bottom w:val="nil"/>
              <w:right w:val="nil"/>
            </w:tcBorders>
            <w:noWrap/>
            <w:vAlign w:val="bottom"/>
            <w:hideMark/>
          </w:tcPr>
          <w:p w14:paraId="02C7C87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8.32</w:t>
            </w:r>
          </w:p>
        </w:tc>
        <w:tc>
          <w:tcPr>
            <w:tcW w:w="853" w:type="dxa"/>
            <w:tcBorders>
              <w:top w:val="nil"/>
              <w:left w:val="nil"/>
              <w:bottom w:val="nil"/>
              <w:right w:val="nil"/>
            </w:tcBorders>
            <w:noWrap/>
            <w:vAlign w:val="bottom"/>
            <w:hideMark/>
          </w:tcPr>
          <w:p w14:paraId="45635A6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7.73</w:t>
            </w:r>
          </w:p>
        </w:tc>
        <w:tc>
          <w:tcPr>
            <w:tcW w:w="911" w:type="dxa"/>
            <w:tcBorders>
              <w:top w:val="nil"/>
              <w:left w:val="nil"/>
              <w:bottom w:val="nil"/>
              <w:right w:val="nil"/>
            </w:tcBorders>
            <w:noWrap/>
            <w:vAlign w:val="bottom"/>
            <w:hideMark/>
          </w:tcPr>
          <w:p w14:paraId="0F8FBF9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7.65</w:t>
            </w:r>
          </w:p>
        </w:tc>
        <w:tc>
          <w:tcPr>
            <w:tcW w:w="720" w:type="dxa"/>
            <w:tcBorders>
              <w:top w:val="nil"/>
              <w:left w:val="nil"/>
              <w:bottom w:val="nil"/>
              <w:right w:val="nil"/>
            </w:tcBorders>
            <w:noWrap/>
            <w:vAlign w:val="bottom"/>
            <w:hideMark/>
          </w:tcPr>
          <w:p w14:paraId="18B6E29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8.22</w:t>
            </w:r>
          </w:p>
        </w:tc>
        <w:tc>
          <w:tcPr>
            <w:tcW w:w="994" w:type="dxa"/>
            <w:tcBorders>
              <w:top w:val="nil"/>
              <w:left w:val="nil"/>
              <w:bottom w:val="nil"/>
            </w:tcBorders>
            <w:noWrap/>
            <w:vAlign w:val="bottom"/>
            <w:hideMark/>
          </w:tcPr>
          <w:p w14:paraId="3B1FC50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6.60</w:t>
            </w:r>
          </w:p>
        </w:tc>
      </w:tr>
      <w:tr w:rsidR="00DB7057" w:rsidRPr="00DB7057" w14:paraId="5F6076C5" w14:textId="77777777" w:rsidTr="00DB7057">
        <w:trPr>
          <w:trHeight w:val="463"/>
        </w:trPr>
        <w:tc>
          <w:tcPr>
            <w:tcW w:w="1024" w:type="dxa"/>
            <w:tcBorders>
              <w:top w:val="nil"/>
              <w:bottom w:val="nil"/>
              <w:right w:val="nil"/>
            </w:tcBorders>
            <w:noWrap/>
            <w:vAlign w:val="bottom"/>
            <w:hideMark/>
          </w:tcPr>
          <w:p w14:paraId="549E821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24</w:t>
            </w:r>
          </w:p>
        </w:tc>
        <w:tc>
          <w:tcPr>
            <w:tcW w:w="1083" w:type="dxa"/>
            <w:tcBorders>
              <w:top w:val="nil"/>
              <w:left w:val="nil"/>
              <w:bottom w:val="nil"/>
              <w:right w:val="nil"/>
            </w:tcBorders>
            <w:noWrap/>
            <w:vAlign w:val="bottom"/>
            <w:hideMark/>
          </w:tcPr>
          <w:p w14:paraId="5FF245D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7.65</w:t>
            </w:r>
          </w:p>
        </w:tc>
        <w:tc>
          <w:tcPr>
            <w:tcW w:w="969" w:type="dxa"/>
            <w:tcBorders>
              <w:top w:val="nil"/>
              <w:left w:val="nil"/>
              <w:bottom w:val="nil"/>
              <w:right w:val="nil"/>
            </w:tcBorders>
            <w:noWrap/>
            <w:vAlign w:val="bottom"/>
            <w:hideMark/>
          </w:tcPr>
          <w:p w14:paraId="6C6EF30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1095" w:type="dxa"/>
            <w:tcBorders>
              <w:top w:val="nil"/>
              <w:left w:val="nil"/>
              <w:bottom w:val="nil"/>
              <w:right w:val="nil"/>
            </w:tcBorders>
            <w:noWrap/>
            <w:vAlign w:val="bottom"/>
            <w:hideMark/>
          </w:tcPr>
          <w:p w14:paraId="776DE87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8.45</w:t>
            </w:r>
          </w:p>
        </w:tc>
        <w:tc>
          <w:tcPr>
            <w:tcW w:w="882" w:type="dxa"/>
            <w:tcBorders>
              <w:top w:val="nil"/>
              <w:left w:val="nil"/>
              <w:bottom w:val="nil"/>
              <w:right w:val="nil"/>
            </w:tcBorders>
            <w:noWrap/>
            <w:vAlign w:val="bottom"/>
            <w:hideMark/>
          </w:tcPr>
          <w:p w14:paraId="4E7B515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8.50</w:t>
            </w:r>
          </w:p>
        </w:tc>
        <w:tc>
          <w:tcPr>
            <w:tcW w:w="853" w:type="dxa"/>
            <w:tcBorders>
              <w:top w:val="nil"/>
              <w:left w:val="nil"/>
              <w:bottom w:val="nil"/>
              <w:right w:val="nil"/>
            </w:tcBorders>
            <w:noWrap/>
            <w:vAlign w:val="bottom"/>
            <w:hideMark/>
          </w:tcPr>
          <w:p w14:paraId="6BEBDD5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7.95</w:t>
            </w:r>
          </w:p>
        </w:tc>
        <w:tc>
          <w:tcPr>
            <w:tcW w:w="911" w:type="dxa"/>
            <w:tcBorders>
              <w:top w:val="nil"/>
              <w:left w:val="nil"/>
              <w:bottom w:val="nil"/>
              <w:right w:val="nil"/>
            </w:tcBorders>
            <w:noWrap/>
            <w:vAlign w:val="bottom"/>
            <w:hideMark/>
          </w:tcPr>
          <w:p w14:paraId="5297BDB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7.98</w:t>
            </w:r>
          </w:p>
        </w:tc>
        <w:tc>
          <w:tcPr>
            <w:tcW w:w="720" w:type="dxa"/>
            <w:tcBorders>
              <w:top w:val="nil"/>
              <w:left w:val="nil"/>
              <w:bottom w:val="nil"/>
              <w:right w:val="nil"/>
            </w:tcBorders>
            <w:noWrap/>
            <w:vAlign w:val="bottom"/>
            <w:hideMark/>
          </w:tcPr>
          <w:p w14:paraId="2256887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8.35</w:t>
            </w:r>
          </w:p>
        </w:tc>
        <w:tc>
          <w:tcPr>
            <w:tcW w:w="994" w:type="dxa"/>
            <w:tcBorders>
              <w:top w:val="nil"/>
              <w:left w:val="nil"/>
              <w:bottom w:val="nil"/>
            </w:tcBorders>
            <w:noWrap/>
            <w:vAlign w:val="bottom"/>
            <w:hideMark/>
          </w:tcPr>
          <w:p w14:paraId="6CBE661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6.62</w:t>
            </w:r>
          </w:p>
        </w:tc>
      </w:tr>
      <w:tr w:rsidR="00DB7057" w:rsidRPr="00DB7057" w14:paraId="7BC7C94C" w14:textId="77777777" w:rsidTr="00DB7057">
        <w:trPr>
          <w:trHeight w:val="463"/>
        </w:trPr>
        <w:tc>
          <w:tcPr>
            <w:tcW w:w="1024" w:type="dxa"/>
            <w:tcBorders>
              <w:top w:val="nil"/>
              <w:bottom w:val="single" w:sz="4" w:space="0" w:color="auto"/>
              <w:right w:val="nil"/>
            </w:tcBorders>
            <w:noWrap/>
            <w:vAlign w:val="bottom"/>
            <w:hideMark/>
          </w:tcPr>
          <w:p w14:paraId="12B956B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28</w:t>
            </w:r>
          </w:p>
        </w:tc>
        <w:tc>
          <w:tcPr>
            <w:tcW w:w="1083" w:type="dxa"/>
            <w:tcBorders>
              <w:top w:val="nil"/>
              <w:left w:val="nil"/>
              <w:bottom w:val="single" w:sz="4" w:space="0" w:color="auto"/>
              <w:right w:val="nil"/>
            </w:tcBorders>
            <w:noWrap/>
            <w:vAlign w:val="bottom"/>
            <w:hideMark/>
          </w:tcPr>
          <w:p w14:paraId="6B4124B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7.72</w:t>
            </w:r>
          </w:p>
        </w:tc>
        <w:tc>
          <w:tcPr>
            <w:tcW w:w="969" w:type="dxa"/>
            <w:tcBorders>
              <w:top w:val="nil"/>
              <w:left w:val="nil"/>
              <w:bottom w:val="single" w:sz="4" w:space="0" w:color="auto"/>
              <w:right w:val="nil"/>
            </w:tcBorders>
            <w:noWrap/>
            <w:vAlign w:val="bottom"/>
            <w:hideMark/>
          </w:tcPr>
          <w:p w14:paraId="3D2B5A9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7.60</w:t>
            </w:r>
          </w:p>
        </w:tc>
        <w:tc>
          <w:tcPr>
            <w:tcW w:w="1095" w:type="dxa"/>
            <w:tcBorders>
              <w:top w:val="nil"/>
              <w:left w:val="nil"/>
              <w:bottom w:val="single" w:sz="4" w:space="0" w:color="auto"/>
              <w:right w:val="nil"/>
            </w:tcBorders>
            <w:noWrap/>
            <w:vAlign w:val="bottom"/>
            <w:hideMark/>
          </w:tcPr>
          <w:p w14:paraId="433E933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8.60</w:t>
            </w:r>
          </w:p>
        </w:tc>
        <w:tc>
          <w:tcPr>
            <w:tcW w:w="882" w:type="dxa"/>
            <w:tcBorders>
              <w:top w:val="nil"/>
              <w:left w:val="nil"/>
              <w:bottom w:val="single" w:sz="4" w:space="0" w:color="auto"/>
              <w:right w:val="nil"/>
            </w:tcBorders>
            <w:noWrap/>
            <w:vAlign w:val="bottom"/>
            <w:hideMark/>
          </w:tcPr>
          <w:p w14:paraId="52A3833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8.64</w:t>
            </w:r>
          </w:p>
        </w:tc>
        <w:tc>
          <w:tcPr>
            <w:tcW w:w="853" w:type="dxa"/>
            <w:tcBorders>
              <w:top w:val="nil"/>
              <w:left w:val="nil"/>
              <w:bottom w:val="single" w:sz="4" w:space="0" w:color="auto"/>
              <w:right w:val="nil"/>
            </w:tcBorders>
            <w:noWrap/>
            <w:vAlign w:val="bottom"/>
            <w:hideMark/>
          </w:tcPr>
          <w:p w14:paraId="65ECEE8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8.70</w:t>
            </w:r>
          </w:p>
        </w:tc>
        <w:tc>
          <w:tcPr>
            <w:tcW w:w="911" w:type="dxa"/>
            <w:tcBorders>
              <w:top w:val="nil"/>
              <w:left w:val="nil"/>
              <w:bottom w:val="single" w:sz="4" w:space="0" w:color="auto"/>
              <w:right w:val="nil"/>
            </w:tcBorders>
            <w:noWrap/>
            <w:vAlign w:val="bottom"/>
            <w:hideMark/>
          </w:tcPr>
          <w:p w14:paraId="4D888BD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8.25</w:t>
            </w:r>
          </w:p>
        </w:tc>
        <w:tc>
          <w:tcPr>
            <w:tcW w:w="720" w:type="dxa"/>
            <w:tcBorders>
              <w:top w:val="nil"/>
              <w:left w:val="nil"/>
              <w:bottom w:val="single" w:sz="4" w:space="0" w:color="auto"/>
              <w:right w:val="nil"/>
            </w:tcBorders>
            <w:noWrap/>
            <w:vAlign w:val="bottom"/>
            <w:hideMark/>
          </w:tcPr>
          <w:p w14:paraId="0A68765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8.50</w:t>
            </w:r>
          </w:p>
        </w:tc>
        <w:tc>
          <w:tcPr>
            <w:tcW w:w="994" w:type="dxa"/>
            <w:tcBorders>
              <w:top w:val="nil"/>
              <w:left w:val="nil"/>
              <w:bottom w:val="single" w:sz="4" w:space="0" w:color="auto"/>
            </w:tcBorders>
            <w:noWrap/>
            <w:vAlign w:val="bottom"/>
            <w:hideMark/>
          </w:tcPr>
          <w:p w14:paraId="648FCD6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6.65</w:t>
            </w:r>
          </w:p>
        </w:tc>
      </w:tr>
    </w:tbl>
    <w:p w14:paraId="3A82637E" w14:textId="77777777" w:rsidR="00690319" w:rsidRDefault="00690319" w:rsidP="00690319">
      <w:pPr>
        <w:spacing w:after="0" w:line="480" w:lineRule="auto"/>
        <w:jc w:val="both"/>
        <w:rPr>
          <w:rFonts w:ascii="Times New Roman" w:hAnsi="Times New Roman" w:cs="Times New Roman"/>
          <w:sz w:val="20"/>
          <w:szCs w:val="20"/>
        </w:rPr>
      </w:pPr>
    </w:p>
    <w:p w14:paraId="372FAE6B" w14:textId="77777777" w:rsidR="003978E1" w:rsidRPr="00343B42" w:rsidRDefault="00343B42" w:rsidP="003978E1">
      <w:pPr>
        <w:spacing w:line="360" w:lineRule="auto"/>
        <w:jc w:val="both"/>
        <w:rPr>
          <w:rFonts w:ascii="Times New Roman" w:hAnsi="Times New Roman" w:cs="Times New Roman"/>
        </w:rPr>
      </w:pPr>
      <w:r w:rsidRPr="00343B42">
        <w:rPr>
          <w:rFonts w:ascii="Times New Roman" w:hAnsi="Times New Roman" w:cs="Times New Roman"/>
        </w:rPr>
        <w:t>Table 5</w:t>
      </w:r>
      <w:r w:rsidR="003978E1" w:rsidRPr="00343B42">
        <w:rPr>
          <w:rFonts w:ascii="Times New Roman" w:hAnsi="Times New Roman" w:cs="Times New Roman"/>
        </w:rPr>
        <w:t xml:space="preserve">: Changes in Total Viable Counts (Mean) during the River Water Die-Away Test </w:t>
      </w:r>
      <w:r w:rsidR="00DB7057" w:rsidRPr="00343B42">
        <w:rPr>
          <w:rFonts w:ascii="Times New Roman" w:hAnsi="Times New Roman" w:cs="Times New Roman"/>
        </w:rPr>
        <w:t xml:space="preserve">      </w:t>
      </w:r>
      <w:r w:rsidR="003978E1" w:rsidRPr="00343B42">
        <w:rPr>
          <w:rFonts w:ascii="Times New Roman" w:hAnsi="Times New Roman" w:cs="Times New Roman"/>
        </w:rPr>
        <w:t>(</w:t>
      </w:r>
      <w:proofErr w:type="spellStart"/>
      <w:r w:rsidR="003978E1" w:rsidRPr="00343B42">
        <w:rPr>
          <w:rFonts w:ascii="Times New Roman" w:hAnsi="Times New Roman" w:cs="Times New Roman"/>
        </w:rPr>
        <w:t>Cfu</w:t>
      </w:r>
      <w:proofErr w:type="spellEnd"/>
      <w:r w:rsidR="003978E1" w:rsidRPr="00343B42">
        <w:rPr>
          <w:rFonts w:ascii="Times New Roman" w:hAnsi="Times New Roman" w:cs="Times New Roman"/>
        </w:rPr>
        <w:t>/ml)</w:t>
      </w:r>
    </w:p>
    <w:tbl>
      <w:tblPr>
        <w:tblW w:w="9391"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
        <w:gridCol w:w="1157"/>
        <w:gridCol w:w="1157"/>
        <w:gridCol w:w="1157"/>
        <w:gridCol w:w="965"/>
        <w:gridCol w:w="1030"/>
        <w:gridCol w:w="1030"/>
        <w:gridCol w:w="1157"/>
        <w:gridCol w:w="965"/>
      </w:tblGrid>
      <w:tr w:rsidR="003978E1" w:rsidRPr="00CA6D2C" w14:paraId="7ABB1BE2" w14:textId="77777777" w:rsidTr="00DB7057">
        <w:trPr>
          <w:trHeight w:hRule="exact" w:val="1125"/>
        </w:trPr>
        <w:tc>
          <w:tcPr>
            <w:tcW w:w="773" w:type="dxa"/>
            <w:tcBorders>
              <w:left w:val="nil"/>
              <w:bottom w:val="single" w:sz="4" w:space="0" w:color="auto"/>
            </w:tcBorders>
            <w:vAlign w:val="center"/>
            <w:hideMark/>
          </w:tcPr>
          <w:p w14:paraId="3B4309F3"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Time (day)</w:t>
            </w:r>
          </w:p>
        </w:tc>
        <w:tc>
          <w:tcPr>
            <w:tcW w:w="1157" w:type="dxa"/>
            <w:tcBorders>
              <w:bottom w:val="single" w:sz="4" w:space="0" w:color="auto"/>
            </w:tcBorders>
            <w:vAlign w:val="center"/>
            <w:hideMark/>
          </w:tcPr>
          <w:p w14:paraId="15E18945"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LB wash 'N' wax</w:t>
            </w:r>
          </w:p>
        </w:tc>
        <w:tc>
          <w:tcPr>
            <w:tcW w:w="1157" w:type="dxa"/>
            <w:tcBorders>
              <w:bottom w:val="single" w:sz="4" w:space="0" w:color="auto"/>
            </w:tcBorders>
            <w:vAlign w:val="center"/>
            <w:hideMark/>
          </w:tcPr>
          <w:p w14:paraId="085BD551"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Classic hard wash</w:t>
            </w:r>
          </w:p>
        </w:tc>
        <w:tc>
          <w:tcPr>
            <w:tcW w:w="1157" w:type="dxa"/>
            <w:tcBorders>
              <w:bottom w:val="single" w:sz="4" w:space="0" w:color="auto"/>
            </w:tcBorders>
            <w:vAlign w:val="center"/>
            <w:hideMark/>
          </w:tcPr>
          <w:p w14:paraId="46132F36"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Morning fresh</w:t>
            </w:r>
          </w:p>
        </w:tc>
        <w:tc>
          <w:tcPr>
            <w:tcW w:w="965" w:type="dxa"/>
            <w:tcBorders>
              <w:bottom w:val="single" w:sz="4" w:space="0" w:color="auto"/>
            </w:tcBorders>
            <w:vAlign w:val="center"/>
            <w:hideMark/>
          </w:tcPr>
          <w:p w14:paraId="6906F997"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Mama lemon</w:t>
            </w:r>
          </w:p>
        </w:tc>
        <w:tc>
          <w:tcPr>
            <w:tcW w:w="1030" w:type="dxa"/>
            <w:tcBorders>
              <w:bottom w:val="single" w:sz="4" w:space="0" w:color="auto"/>
            </w:tcBorders>
            <w:vAlign w:val="center"/>
            <w:hideMark/>
          </w:tcPr>
          <w:p w14:paraId="4BA200ED"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New day fresh</w:t>
            </w:r>
          </w:p>
        </w:tc>
        <w:tc>
          <w:tcPr>
            <w:tcW w:w="1030" w:type="dxa"/>
            <w:tcBorders>
              <w:bottom w:val="single" w:sz="4" w:space="0" w:color="auto"/>
            </w:tcBorders>
            <w:vAlign w:val="center"/>
            <w:hideMark/>
          </w:tcPr>
          <w:p w14:paraId="210A7398"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Lily fresh</w:t>
            </w:r>
          </w:p>
        </w:tc>
        <w:tc>
          <w:tcPr>
            <w:tcW w:w="1157" w:type="dxa"/>
            <w:tcBorders>
              <w:bottom w:val="single" w:sz="4" w:space="0" w:color="auto"/>
            </w:tcBorders>
            <w:noWrap/>
            <w:vAlign w:val="center"/>
            <w:hideMark/>
          </w:tcPr>
          <w:p w14:paraId="29014C7C"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SDS</w:t>
            </w:r>
          </w:p>
        </w:tc>
        <w:tc>
          <w:tcPr>
            <w:tcW w:w="965" w:type="dxa"/>
            <w:tcBorders>
              <w:bottom w:val="single" w:sz="4" w:space="0" w:color="auto"/>
              <w:right w:val="nil"/>
            </w:tcBorders>
            <w:noWrap/>
            <w:vAlign w:val="center"/>
            <w:hideMark/>
          </w:tcPr>
          <w:p w14:paraId="31E008B7"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Control</w:t>
            </w:r>
          </w:p>
        </w:tc>
      </w:tr>
      <w:tr w:rsidR="003978E1" w:rsidRPr="00DB7057" w14:paraId="1EC945F5" w14:textId="77777777" w:rsidTr="00DB7057">
        <w:trPr>
          <w:trHeight w:val="476"/>
        </w:trPr>
        <w:tc>
          <w:tcPr>
            <w:tcW w:w="773" w:type="dxa"/>
            <w:tcBorders>
              <w:top w:val="single" w:sz="4" w:space="0" w:color="auto"/>
              <w:left w:val="nil"/>
            </w:tcBorders>
            <w:noWrap/>
            <w:vAlign w:val="bottom"/>
            <w:hideMark/>
          </w:tcPr>
          <w:p w14:paraId="7729B14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0</w:t>
            </w:r>
          </w:p>
        </w:tc>
        <w:tc>
          <w:tcPr>
            <w:tcW w:w="1157" w:type="dxa"/>
            <w:tcBorders>
              <w:top w:val="single" w:sz="4" w:space="0" w:color="auto"/>
            </w:tcBorders>
            <w:noWrap/>
            <w:vAlign w:val="bottom"/>
            <w:hideMark/>
          </w:tcPr>
          <w:p w14:paraId="1582B428"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 x 10</w:t>
            </w:r>
            <w:r w:rsidRPr="00DB7057">
              <w:rPr>
                <w:rFonts w:ascii="Times New Roman" w:hAnsi="Times New Roman" w:cs="Times New Roman"/>
                <w:color w:val="000000"/>
                <w:sz w:val="18"/>
                <w:szCs w:val="18"/>
                <w:vertAlign w:val="superscript"/>
              </w:rPr>
              <w:t>4</w:t>
            </w:r>
          </w:p>
        </w:tc>
        <w:tc>
          <w:tcPr>
            <w:tcW w:w="1157" w:type="dxa"/>
            <w:tcBorders>
              <w:top w:val="single" w:sz="4" w:space="0" w:color="auto"/>
            </w:tcBorders>
            <w:noWrap/>
            <w:vAlign w:val="bottom"/>
            <w:hideMark/>
          </w:tcPr>
          <w:p w14:paraId="5246216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1.3 x 10</w:t>
            </w:r>
            <w:r w:rsidRPr="00DB7057">
              <w:rPr>
                <w:rFonts w:ascii="Times New Roman" w:hAnsi="Times New Roman" w:cs="Times New Roman"/>
                <w:color w:val="000000"/>
                <w:sz w:val="18"/>
                <w:szCs w:val="18"/>
                <w:vertAlign w:val="superscript"/>
              </w:rPr>
              <w:t>4</w:t>
            </w:r>
          </w:p>
        </w:tc>
        <w:tc>
          <w:tcPr>
            <w:tcW w:w="1157" w:type="dxa"/>
            <w:tcBorders>
              <w:top w:val="single" w:sz="4" w:space="0" w:color="auto"/>
            </w:tcBorders>
            <w:noWrap/>
            <w:vAlign w:val="bottom"/>
            <w:hideMark/>
          </w:tcPr>
          <w:p w14:paraId="677C08B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 x 10</w:t>
            </w:r>
            <w:r w:rsidRPr="00DB7057">
              <w:rPr>
                <w:rFonts w:ascii="Times New Roman" w:hAnsi="Times New Roman" w:cs="Times New Roman"/>
                <w:color w:val="000000"/>
                <w:sz w:val="18"/>
                <w:szCs w:val="18"/>
                <w:vertAlign w:val="superscript"/>
              </w:rPr>
              <w:t>4</w:t>
            </w:r>
          </w:p>
        </w:tc>
        <w:tc>
          <w:tcPr>
            <w:tcW w:w="965" w:type="dxa"/>
            <w:tcBorders>
              <w:top w:val="single" w:sz="4" w:space="0" w:color="auto"/>
            </w:tcBorders>
            <w:noWrap/>
            <w:vAlign w:val="bottom"/>
            <w:hideMark/>
          </w:tcPr>
          <w:p w14:paraId="1C682DD4" w14:textId="77777777" w:rsidR="00E1548D" w:rsidRPr="00DB7057" w:rsidRDefault="00E1548D" w:rsidP="00E1548D">
            <w:pPr>
              <w:spacing w:after="0" w:line="480" w:lineRule="auto"/>
              <w:rPr>
                <w:rFonts w:ascii="Times New Roman" w:hAnsi="Times New Roman" w:cs="Times New Roman"/>
                <w:color w:val="000000"/>
                <w:sz w:val="18"/>
                <w:szCs w:val="18"/>
              </w:rPr>
            </w:pPr>
            <w:r w:rsidRPr="00DB7057">
              <w:rPr>
                <w:rFonts w:ascii="Times New Roman" w:hAnsi="Times New Roman" w:cs="Times New Roman"/>
                <w:color w:val="000000"/>
                <w:sz w:val="18"/>
                <w:szCs w:val="18"/>
              </w:rPr>
              <w:t xml:space="preserve"> 1.3x10</w:t>
            </w:r>
            <w:r w:rsidRPr="00DB7057">
              <w:rPr>
                <w:rFonts w:ascii="Times New Roman" w:hAnsi="Times New Roman" w:cs="Times New Roman"/>
                <w:color w:val="000000"/>
                <w:sz w:val="18"/>
                <w:szCs w:val="18"/>
                <w:vertAlign w:val="superscript"/>
              </w:rPr>
              <w:t>4</w:t>
            </w:r>
          </w:p>
        </w:tc>
        <w:tc>
          <w:tcPr>
            <w:tcW w:w="1030" w:type="dxa"/>
            <w:tcBorders>
              <w:top w:val="single" w:sz="4" w:space="0" w:color="auto"/>
            </w:tcBorders>
            <w:noWrap/>
            <w:vAlign w:val="bottom"/>
            <w:hideMark/>
          </w:tcPr>
          <w:p w14:paraId="63B2D87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1.5. x 10</w:t>
            </w:r>
            <w:r w:rsidRPr="00DB7057">
              <w:rPr>
                <w:rFonts w:ascii="Times New Roman" w:hAnsi="Times New Roman" w:cs="Times New Roman"/>
                <w:color w:val="000000"/>
                <w:sz w:val="18"/>
                <w:szCs w:val="18"/>
                <w:vertAlign w:val="superscript"/>
              </w:rPr>
              <w:t>4</w:t>
            </w:r>
          </w:p>
        </w:tc>
        <w:tc>
          <w:tcPr>
            <w:tcW w:w="1030" w:type="dxa"/>
            <w:tcBorders>
              <w:top w:val="single" w:sz="4" w:space="0" w:color="auto"/>
            </w:tcBorders>
            <w:noWrap/>
            <w:vAlign w:val="bottom"/>
            <w:hideMark/>
          </w:tcPr>
          <w:p w14:paraId="5F26F46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1.6 x 10</w:t>
            </w:r>
            <w:r w:rsidRPr="00DB7057">
              <w:rPr>
                <w:rFonts w:ascii="Times New Roman" w:hAnsi="Times New Roman" w:cs="Times New Roman"/>
                <w:color w:val="000000"/>
                <w:sz w:val="18"/>
                <w:szCs w:val="18"/>
                <w:vertAlign w:val="superscript"/>
              </w:rPr>
              <w:t>4</w:t>
            </w:r>
          </w:p>
        </w:tc>
        <w:tc>
          <w:tcPr>
            <w:tcW w:w="1157" w:type="dxa"/>
            <w:tcBorders>
              <w:top w:val="single" w:sz="4" w:space="0" w:color="auto"/>
            </w:tcBorders>
            <w:noWrap/>
            <w:vAlign w:val="bottom"/>
            <w:hideMark/>
          </w:tcPr>
          <w:p w14:paraId="747B86A2"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1.4 x 10</w:t>
            </w:r>
            <w:r w:rsidRPr="00DB7057">
              <w:rPr>
                <w:rFonts w:ascii="Times New Roman" w:hAnsi="Times New Roman" w:cs="Times New Roman"/>
                <w:color w:val="000000"/>
                <w:sz w:val="18"/>
                <w:szCs w:val="18"/>
                <w:vertAlign w:val="superscript"/>
              </w:rPr>
              <w:t>4</w:t>
            </w:r>
          </w:p>
        </w:tc>
        <w:tc>
          <w:tcPr>
            <w:tcW w:w="965" w:type="dxa"/>
            <w:tcBorders>
              <w:top w:val="single" w:sz="4" w:space="0" w:color="auto"/>
              <w:right w:val="nil"/>
            </w:tcBorders>
            <w:noWrap/>
            <w:vAlign w:val="bottom"/>
            <w:hideMark/>
          </w:tcPr>
          <w:p w14:paraId="41E8E5E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2.0 x 10</w:t>
            </w:r>
            <w:r w:rsidRPr="00DB7057">
              <w:rPr>
                <w:rFonts w:ascii="Times New Roman" w:hAnsi="Times New Roman" w:cs="Times New Roman"/>
                <w:color w:val="000000"/>
                <w:sz w:val="18"/>
                <w:szCs w:val="18"/>
                <w:vertAlign w:val="superscript"/>
              </w:rPr>
              <w:t>4</w:t>
            </w:r>
          </w:p>
        </w:tc>
      </w:tr>
      <w:tr w:rsidR="003978E1" w:rsidRPr="00DB7057" w14:paraId="68273191" w14:textId="77777777" w:rsidTr="00DB7057">
        <w:trPr>
          <w:trHeight w:val="476"/>
        </w:trPr>
        <w:tc>
          <w:tcPr>
            <w:tcW w:w="773" w:type="dxa"/>
            <w:tcBorders>
              <w:left w:val="nil"/>
            </w:tcBorders>
            <w:noWrap/>
            <w:vAlign w:val="bottom"/>
            <w:hideMark/>
          </w:tcPr>
          <w:p w14:paraId="2A8D9CD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w:t>
            </w:r>
          </w:p>
        </w:tc>
        <w:tc>
          <w:tcPr>
            <w:tcW w:w="1157" w:type="dxa"/>
            <w:noWrap/>
            <w:vAlign w:val="bottom"/>
            <w:hideMark/>
          </w:tcPr>
          <w:p w14:paraId="15C615C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4.1.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6B3F60C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7971273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7.1.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04FAFA6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5.8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2B64C73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8.6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543A55C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5CF8945E"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3.0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4760D06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2.5 x 10</w:t>
            </w:r>
            <w:r w:rsidRPr="00DB7057">
              <w:rPr>
                <w:rFonts w:ascii="Times New Roman" w:hAnsi="Times New Roman" w:cs="Times New Roman"/>
                <w:color w:val="000000"/>
                <w:sz w:val="18"/>
                <w:szCs w:val="18"/>
                <w:vertAlign w:val="superscript"/>
              </w:rPr>
              <w:t>4</w:t>
            </w:r>
          </w:p>
        </w:tc>
      </w:tr>
      <w:tr w:rsidR="003978E1" w:rsidRPr="00DB7057" w14:paraId="6280F129" w14:textId="77777777" w:rsidTr="00DB7057">
        <w:trPr>
          <w:trHeight w:val="476"/>
        </w:trPr>
        <w:tc>
          <w:tcPr>
            <w:tcW w:w="773" w:type="dxa"/>
            <w:tcBorders>
              <w:left w:val="nil"/>
            </w:tcBorders>
            <w:noWrap/>
            <w:vAlign w:val="bottom"/>
            <w:hideMark/>
          </w:tcPr>
          <w:p w14:paraId="42A56C1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w:t>
            </w:r>
          </w:p>
        </w:tc>
        <w:tc>
          <w:tcPr>
            <w:tcW w:w="1157" w:type="dxa"/>
            <w:noWrap/>
            <w:vAlign w:val="bottom"/>
            <w:hideMark/>
          </w:tcPr>
          <w:p w14:paraId="5F30246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5.3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54F0E41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7.0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86B6FC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9.2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0CABA67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7.5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301F060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9.0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3136A3E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1.01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183B276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4.5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306309E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3.6 x 10</w:t>
            </w:r>
            <w:r w:rsidRPr="00DB7057">
              <w:rPr>
                <w:rFonts w:ascii="Times New Roman" w:hAnsi="Times New Roman" w:cs="Times New Roman"/>
                <w:color w:val="000000"/>
                <w:sz w:val="18"/>
                <w:szCs w:val="18"/>
                <w:vertAlign w:val="superscript"/>
              </w:rPr>
              <w:t>4</w:t>
            </w:r>
          </w:p>
        </w:tc>
      </w:tr>
      <w:tr w:rsidR="003978E1" w:rsidRPr="00DB7057" w14:paraId="0D4339F8" w14:textId="77777777" w:rsidTr="00DB7057">
        <w:trPr>
          <w:trHeight w:val="476"/>
        </w:trPr>
        <w:tc>
          <w:tcPr>
            <w:tcW w:w="773" w:type="dxa"/>
            <w:tcBorders>
              <w:left w:val="nil"/>
            </w:tcBorders>
            <w:noWrap/>
            <w:vAlign w:val="bottom"/>
            <w:hideMark/>
          </w:tcPr>
          <w:p w14:paraId="07B09BD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w:t>
            </w:r>
          </w:p>
        </w:tc>
        <w:tc>
          <w:tcPr>
            <w:tcW w:w="1157" w:type="dxa"/>
            <w:noWrap/>
            <w:vAlign w:val="bottom"/>
            <w:hideMark/>
          </w:tcPr>
          <w:p w14:paraId="1D57812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4102FDF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7.9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AD631DE"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9.7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7643E78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8.0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261592F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9.7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24B2CEE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1.28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7AB7C22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6.2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76A0AE1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4.5 x 10</w:t>
            </w:r>
            <w:r w:rsidRPr="00DB7057">
              <w:rPr>
                <w:rFonts w:ascii="Times New Roman" w:hAnsi="Times New Roman" w:cs="Times New Roman"/>
                <w:color w:val="000000"/>
                <w:sz w:val="18"/>
                <w:szCs w:val="18"/>
                <w:vertAlign w:val="superscript"/>
              </w:rPr>
              <w:t>4</w:t>
            </w:r>
          </w:p>
        </w:tc>
      </w:tr>
      <w:tr w:rsidR="003978E1" w:rsidRPr="00DB7057" w14:paraId="67D010E6" w14:textId="77777777" w:rsidTr="00DB7057">
        <w:trPr>
          <w:trHeight w:val="476"/>
        </w:trPr>
        <w:tc>
          <w:tcPr>
            <w:tcW w:w="773" w:type="dxa"/>
            <w:tcBorders>
              <w:left w:val="nil"/>
            </w:tcBorders>
            <w:noWrap/>
            <w:vAlign w:val="bottom"/>
            <w:hideMark/>
          </w:tcPr>
          <w:p w14:paraId="6713869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16</w:t>
            </w:r>
          </w:p>
        </w:tc>
        <w:tc>
          <w:tcPr>
            <w:tcW w:w="1157" w:type="dxa"/>
            <w:noWrap/>
            <w:vAlign w:val="bottom"/>
            <w:hideMark/>
          </w:tcPr>
          <w:p w14:paraId="731ED16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00543D01"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8.8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AB5081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 x 10</w:t>
            </w:r>
            <w:r w:rsidRPr="00DB7057">
              <w:rPr>
                <w:rFonts w:ascii="Times New Roman" w:hAnsi="Times New Roman" w:cs="Times New Roman"/>
                <w:color w:val="000000"/>
                <w:sz w:val="18"/>
                <w:szCs w:val="18"/>
                <w:vertAlign w:val="superscript"/>
              </w:rPr>
              <w:t>5</w:t>
            </w:r>
          </w:p>
        </w:tc>
        <w:tc>
          <w:tcPr>
            <w:tcW w:w="965" w:type="dxa"/>
            <w:noWrap/>
            <w:vAlign w:val="bottom"/>
            <w:hideMark/>
          </w:tcPr>
          <w:p w14:paraId="4E03FAB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9.0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09B6856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1.08 x 10</w:t>
            </w:r>
            <w:r w:rsidRPr="00DB7057">
              <w:rPr>
                <w:rFonts w:ascii="Times New Roman" w:hAnsi="Times New Roman" w:cs="Times New Roman"/>
                <w:color w:val="000000"/>
                <w:sz w:val="18"/>
                <w:szCs w:val="18"/>
                <w:vertAlign w:val="superscript"/>
              </w:rPr>
              <w:t>5</w:t>
            </w:r>
          </w:p>
        </w:tc>
        <w:tc>
          <w:tcPr>
            <w:tcW w:w="1030" w:type="dxa"/>
            <w:noWrap/>
            <w:vAlign w:val="bottom"/>
            <w:hideMark/>
          </w:tcPr>
          <w:p w14:paraId="3A29172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1.42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556A701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8.0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6F59EC6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4.0 x 10</w:t>
            </w:r>
            <w:r w:rsidRPr="00DB7057">
              <w:rPr>
                <w:rFonts w:ascii="Times New Roman" w:hAnsi="Times New Roman" w:cs="Times New Roman"/>
                <w:color w:val="000000"/>
                <w:sz w:val="18"/>
                <w:szCs w:val="18"/>
                <w:vertAlign w:val="superscript"/>
              </w:rPr>
              <w:t>4</w:t>
            </w:r>
          </w:p>
        </w:tc>
      </w:tr>
      <w:tr w:rsidR="003978E1" w:rsidRPr="00DB7057" w14:paraId="4A523936" w14:textId="77777777" w:rsidTr="00DB7057">
        <w:trPr>
          <w:trHeight w:val="476"/>
        </w:trPr>
        <w:tc>
          <w:tcPr>
            <w:tcW w:w="773" w:type="dxa"/>
            <w:tcBorders>
              <w:left w:val="nil"/>
            </w:tcBorders>
            <w:noWrap/>
            <w:vAlign w:val="bottom"/>
            <w:hideMark/>
          </w:tcPr>
          <w:p w14:paraId="342538C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20</w:t>
            </w:r>
          </w:p>
        </w:tc>
        <w:tc>
          <w:tcPr>
            <w:tcW w:w="1157" w:type="dxa"/>
            <w:noWrap/>
            <w:vAlign w:val="bottom"/>
            <w:hideMark/>
          </w:tcPr>
          <w:p w14:paraId="12FFC90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9.4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79CF640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9.0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43E89D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1.13 x 10</w:t>
            </w:r>
            <w:r w:rsidRPr="00DB7057">
              <w:rPr>
                <w:rFonts w:ascii="Times New Roman" w:hAnsi="Times New Roman" w:cs="Times New Roman"/>
                <w:color w:val="000000"/>
                <w:sz w:val="18"/>
                <w:szCs w:val="18"/>
                <w:vertAlign w:val="superscript"/>
              </w:rPr>
              <w:t>5</w:t>
            </w:r>
          </w:p>
        </w:tc>
        <w:tc>
          <w:tcPr>
            <w:tcW w:w="965" w:type="dxa"/>
            <w:noWrap/>
            <w:vAlign w:val="bottom"/>
            <w:hideMark/>
          </w:tcPr>
          <w:p w14:paraId="0E3AB04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7C899651"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1.33 x 10</w:t>
            </w:r>
            <w:r w:rsidRPr="00DB7057">
              <w:rPr>
                <w:rFonts w:ascii="Times New Roman" w:hAnsi="Times New Roman" w:cs="Times New Roman"/>
                <w:color w:val="000000"/>
                <w:sz w:val="18"/>
                <w:szCs w:val="18"/>
                <w:vertAlign w:val="superscript"/>
              </w:rPr>
              <w:t>5</w:t>
            </w:r>
          </w:p>
        </w:tc>
        <w:tc>
          <w:tcPr>
            <w:tcW w:w="1030" w:type="dxa"/>
            <w:noWrap/>
            <w:vAlign w:val="bottom"/>
            <w:hideMark/>
          </w:tcPr>
          <w:p w14:paraId="45588B4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1.65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70E4D5C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8.7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15E9EDB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3.0 x 10</w:t>
            </w:r>
            <w:r w:rsidRPr="00DB7057">
              <w:rPr>
                <w:rFonts w:ascii="Times New Roman" w:hAnsi="Times New Roman" w:cs="Times New Roman"/>
                <w:color w:val="000000"/>
                <w:sz w:val="18"/>
                <w:szCs w:val="18"/>
                <w:vertAlign w:val="superscript"/>
              </w:rPr>
              <w:t>4</w:t>
            </w:r>
          </w:p>
        </w:tc>
      </w:tr>
      <w:tr w:rsidR="003978E1" w:rsidRPr="00DB7057" w14:paraId="1AC1A52C" w14:textId="77777777" w:rsidTr="00DB7057">
        <w:trPr>
          <w:trHeight w:val="476"/>
        </w:trPr>
        <w:tc>
          <w:tcPr>
            <w:tcW w:w="773" w:type="dxa"/>
            <w:tcBorders>
              <w:left w:val="nil"/>
            </w:tcBorders>
            <w:noWrap/>
            <w:vAlign w:val="bottom"/>
            <w:hideMark/>
          </w:tcPr>
          <w:p w14:paraId="4F69A661"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24</w:t>
            </w:r>
          </w:p>
        </w:tc>
        <w:tc>
          <w:tcPr>
            <w:tcW w:w="1157" w:type="dxa"/>
            <w:noWrap/>
            <w:vAlign w:val="bottom"/>
            <w:hideMark/>
          </w:tcPr>
          <w:p w14:paraId="2320C84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8.0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BB135D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7.7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186B93A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9.9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720D6FD8"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8.5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0888B86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1.01 x 10</w:t>
            </w:r>
            <w:r w:rsidRPr="00DB7057">
              <w:rPr>
                <w:rFonts w:ascii="Times New Roman" w:hAnsi="Times New Roman" w:cs="Times New Roman"/>
                <w:color w:val="000000"/>
                <w:sz w:val="18"/>
                <w:szCs w:val="18"/>
                <w:vertAlign w:val="superscript"/>
              </w:rPr>
              <w:t>5</w:t>
            </w:r>
          </w:p>
        </w:tc>
        <w:tc>
          <w:tcPr>
            <w:tcW w:w="1030" w:type="dxa"/>
            <w:noWrap/>
            <w:vAlign w:val="bottom"/>
            <w:hideMark/>
          </w:tcPr>
          <w:p w14:paraId="0017999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1.48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246C22F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7.8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6385B01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3.0 x 10</w:t>
            </w:r>
            <w:r w:rsidRPr="00DB7057">
              <w:rPr>
                <w:rFonts w:ascii="Times New Roman" w:hAnsi="Times New Roman" w:cs="Times New Roman"/>
                <w:color w:val="000000"/>
                <w:sz w:val="18"/>
                <w:szCs w:val="18"/>
                <w:vertAlign w:val="superscript"/>
              </w:rPr>
              <w:t>4</w:t>
            </w:r>
          </w:p>
        </w:tc>
      </w:tr>
      <w:tr w:rsidR="003978E1" w:rsidRPr="00DB7057" w14:paraId="3400F4D7" w14:textId="77777777" w:rsidTr="00DB7057">
        <w:trPr>
          <w:trHeight w:val="476"/>
        </w:trPr>
        <w:tc>
          <w:tcPr>
            <w:tcW w:w="773" w:type="dxa"/>
            <w:tcBorders>
              <w:left w:val="nil"/>
            </w:tcBorders>
            <w:noWrap/>
            <w:vAlign w:val="bottom"/>
            <w:hideMark/>
          </w:tcPr>
          <w:p w14:paraId="11EA46A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28</w:t>
            </w:r>
          </w:p>
        </w:tc>
        <w:tc>
          <w:tcPr>
            <w:tcW w:w="1157" w:type="dxa"/>
            <w:noWrap/>
            <w:vAlign w:val="bottom"/>
            <w:hideMark/>
          </w:tcPr>
          <w:p w14:paraId="63A53AF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7.6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54D364A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7.1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4CC9357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9.4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5E158F3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7C24218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1126E4C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1.26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1C236AB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6.0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15C14F0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2.7 x 10</w:t>
            </w:r>
            <w:r w:rsidRPr="00DB7057">
              <w:rPr>
                <w:rFonts w:ascii="Times New Roman" w:hAnsi="Times New Roman" w:cs="Times New Roman"/>
                <w:color w:val="000000"/>
                <w:sz w:val="18"/>
                <w:szCs w:val="18"/>
                <w:vertAlign w:val="superscript"/>
              </w:rPr>
              <w:t>4</w:t>
            </w:r>
          </w:p>
        </w:tc>
      </w:tr>
    </w:tbl>
    <w:p w14:paraId="23BDB246" w14:textId="77777777" w:rsidR="00DC0DE7" w:rsidRPr="00DB7057" w:rsidRDefault="00DC0DE7" w:rsidP="00690319">
      <w:pPr>
        <w:spacing w:after="0" w:line="480" w:lineRule="auto"/>
        <w:jc w:val="both"/>
        <w:rPr>
          <w:rFonts w:ascii="Times New Roman" w:hAnsi="Times New Roman" w:cs="Times New Roman"/>
          <w:sz w:val="18"/>
          <w:szCs w:val="18"/>
        </w:rPr>
      </w:pPr>
    </w:p>
    <w:tbl>
      <w:tblPr>
        <w:tblW w:w="8519" w:type="dxa"/>
        <w:tblInd w:w="108" w:type="dxa"/>
        <w:tblLook w:val="04A0" w:firstRow="1" w:lastRow="0" w:firstColumn="1" w:lastColumn="0" w:noHBand="0" w:noVBand="1"/>
      </w:tblPr>
      <w:tblGrid>
        <w:gridCol w:w="3090"/>
        <w:gridCol w:w="1836"/>
        <w:gridCol w:w="1752"/>
        <w:gridCol w:w="1841"/>
      </w:tblGrid>
      <w:tr w:rsidR="00EB157C" w:rsidRPr="001943B2" w14:paraId="532FCD3D" w14:textId="77777777" w:rsidTr="001943B2">
        <w:trPr>
          <w:trHeight w:val="275"/>
        </w:trPr>
        <w:tc>
          <w:tcPr>
            <w:tcW w:w="8519" w:type="dxa"/>
            <w:gridSpan w:val="4"/>
            <w:tcBorders>
              <w:top w:val="nil"/>
              <w:left w:val="nil"/>
              <w:bottom w:val="single" w:sz="4" w:space="0" w:color="auto"/>
              <w:right w:val="nil"/>
            </w:tcBorders>
            <w:noWrap/>
            <w:vAlign w:val="bottom"/>
            <w:hideMark/>
          </w:tcPr>
          <w:p w14:paraId="3F6CFCEC" w14:textId="77777777" w:rsidR="00EB157C" w:rsidRPr="00343B42" w:rsidRDefault="00343B42" w:rsidP="00EE152B">
            <w:pPr>
              <w:spacing w:after="0" w:line="360" w:lineRule="auto"/>
              <w:jc w:val="both"/>
              <w:rPr>
                <w:rFonts w:ascii="Times New Roman" w:hAnsi="Times New Roman" w:cs="Times New Roman"/>
                <w:color w:val="000000"/>
              </w:rPr>
            </w:pPr>
            <w:r w:rsidRPr="00343B42">
              <w:rPr>
                <w:rFonts w:ascii="Times New Roman" w:hAnsi="Times New Roman" w:cs="Times New Roman"/>
                <w:color w:val="000000"/>
              </w:rPr>
              <w:lastRenderedPageBreak/>
              <w:t xml:space="preserve">Table 6 </w:t>
            </w:r>
            <w:r w:rsidR="00017A68">
              <w:rPr>
                <w:rFonts w:ascii="Times New Roman" w:hAnsi="Times New Roman" w:cs="Times New Roman"/>
                <w:color w:val="000000"/>
              </w:rPr>
              <w:t>: Chemical oxygen demand, I</w:t>
            </w:r>
            <w:r w:rsidR="00EB157C" w:rsidRPr="00343B42">
              <w:rPr>
                <w:rFonts w:ascii="Times New Roman" w:hAnsi="Times New Roman" w:cs="Times New Roman"/>
                <w:color w:val="000000"/>
              </w:rPr>
              <w:t>norganic sulphate</w:t>
            </w:r>
            <w:r w:rsidR="00017A68">
              <w:rPr>
                <w:rFonts w:ascii="Times New Roman" w:hAnsi="Times New Roman" w:cs="Times New Roman"/>
                <w:color w:val="000000"/>
              </w:rPr>
              <w:t xml:space="preserve"> and N</w:t>
            </w:r>
            <w:r w:rsidR="00EB157C" w:rsidRPr="00343B42">
              <w:rPr>
                <w:rFonts w:ascii="Times New Roman" w:hAnsi="Times New Roman" w:cs="Times New Roman"/>
                <w:color w:val="000000"/>
              </w:rPr>
              <w:t>itrate concentrations of the original liquid detergents  (before addition into River Water)</w:t>
            </w:r>
          </w:p>
        </w:tc>
      </w:tr>
      <w:tr w:rsidR="001943B2" w:rsidRPr="001943B2" w14:paraId="0D3282CF" w14:textId="77777777" w:rsidTr="001943B2">
        <w:trPr>
          <w:trHeight w:hRule="exact" w:val="549"/>
        </w:trPr>
        <w:tc>
          <w:tcPr>
            <w:tcW w:w="3090" w:type="dxa"/>
            <w:tcBorders>
              <w:top w:val="single" w:sz="4" w:space="0" w:color="auto"/>
              <w:bottom w:val="single" w:sz="4" w:space="0" w:color="auto"/>
              <w:right w:val="nil"/>
            </w:tcBorders>
            <w:noWrap/>
            <w:hideMark/>
          </w:tcPr>
          <w:p w14:paraId="6BE17F64"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Sample</w:t>
            </w:r>
          </w:p>
        </w:tc>
        <w:tc>
          <w:tcPr>
            <w:tcW w:w="1836" w:type="dxa"/>
            <w:tcBorders>
              <w:top w:val="single" w:sz="4" w:space="0" w:color="auto"/>
              <w:left w:val="nil"/>
              <w:bottom w:val="single" w:sz="4" w:space="0" w:color="auto"/>
              <w:right w:val="nil"/>
            </w:tcBorders>
            <w:hideMark/>
          </w:tcPr>
          <w:p w14:paraId="44E0FE30"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COD (mg/L)</w:t>
            </w:r>
          </w:p>
        </w:tc>
        <w:tc>
          <w:tcPr>
            <w:tcW w:w="1752" w:type="dxa"/>
            <w:tcBorders>
              <w:top w:val="single" w:sz="4" w:space="0" w:color="auto"/>
              <w:left w:val="nil"/>
              <w:bottom w:val="single" w:sz="4" w:space="0" w:color="auto"/>
              <w:right w:val="nil"/>
            </w:tcBorders>
            <w:noWrap/>
            <w:hideMark/>
          </w:tcPr>
          <w:p w14:paraId="06844FC8" w14:textId="77777777" w:rsidR="00EB157C" w:rsidRPr="0057017E" w:rsidRDefault="00000000" w:rsidP="00EE152B">
            <w:pPr>
              <w:spacing w:after="0" w:line="480" w:lineRule="auto"/>
              <w:jc w:val="center"/>
              <w:rPr>
                <w:rFonts w:ascii="Times New Roman" w:hAnsi="Times New Roman" w:cs="Times New Roman"/>
                <w:color w:val="000000"/>
              </w:rPr>
            </w:pPr>
            <m:oMath>
              <m:sSubSup>
                <m:sSubSupPr>
                  <m:ctrlPr>
                    <w:rPr>
                      <w:rFonts w:ascii="Cambria Math" w:hAnsi="Cambria Math" w:cs="Times New Roman"/>
                      <w:color w:val="000000"/>
                    </w:rPr>
                  </m:ctrlPr>
                </m:sSubSupPr>
                <m:e>
                  <m:r>
                    <m:rPr>
                      <m:sty m:val="p"/>
                    </m:rPr>
                    <w:rPr>
                      <w:rFonts w:ascii="Cambria Math" w:hAnsi="Cambria Math" w:cs="Times New Roman"/>
                      <w:color w:val="000000"/>
                    </w:rPr>
                    <m:t>SO</m:t>
                  </m:r>
                </m:e>
                <m:sub>
                  <m:r>
                    <m:rPr>
                      <m:sty m:val="p"/>
                    </m:rPr>
                    <w:rPr>
                      <w:rFonts w:ascii="Cambria Math" w:hAnsi="Cambria Math" w:cs="Times New Roman"/>
                      <w:color w:val="000000"/>
                    </w:rPr>
                    <m:t>4</m:t>
                  </m:r>
                </m:sub>
                <m:sup>
                  <m:r>
                    <m:rPr>
                      <m:sty m:val="p"/>
                    </m:rPr>
                    <w:rPr>
                      <w:rFonts w:ascii="Cambria Math" w:hAnsi="Cambria Math" w:cs="Times New Roman"/>
                      <w:color w:val="000000"/>
                    </w:rPr>
                    <m:t>2-</m:t>
                  </m:r>
                </m:sup>
              </m:sSubSup>
            </m:oMath>
            <w:r w:rsidR="00EB157C" w:rsidRPr="0057017E">
              <w:rPr>
                <w:rFonts w:ascii="Times New Roman" w:hAnsi="Times New Roman" w:cs="Times New Roman"/>
                <w:color w:val="000000"/>
              </w:rPr>
              <w:t xml:space="preserve"> (mg/L)</w:t>
            </w:r>
          </w:p>
        </w:tc>
        <w:tc>
          <w:tcPr>
            <w:tcW w:w="1841" w:type="dxa"/>
            <w:tcBorders>
              <w:top w:val="single" w:sz="4" w:space="0" w:color="auto"/>
              <w:left w:val="nil"/>
              <w:bottom w:val="single" w:sz="4" w:space="0" w:color="auto"/>
            </w:tcBorders>
            <w:hideMark/>
          </w:tcPr>
          <w:p w14:paraId="1CF5650E" w14:textId="77777777" w:rsidR="00EB157C" w:rsidRPr="0057017E" w:rsidRDefault="00000000" w:rsidP="00EE152B">
            <w:pPr>
              <w:spacing w:after="0" w:line="480" w:lineRule="auto"/>
              <w:jc w:val="center"/>
              <w:rPr>
                <w:rFonts w:ascii="Times New Roman" w:hAnsi="Times New Roman" w:cs="Times New Roman"/>
                <w:color w:val="000000"/>
              </w:rPr>
            </w:pPr>
            <m:oMath>
              <m:sSubSup>
                <m:sSubSupPr>
                  <m:ctrlPr>
                    <w:rPr>
                      <w:rFonts w:ascii="Cambria Math" w:hAnsi="Cambria Math" w:cs="Times New Roman"/>
                      <w:color w:val="000000"/>
                    </w:rPr>
                  </m:ctrlPr>
                </m:sSubSupPr>
                <m:e>
                  <m:r>
                    <m:rPr>
                      <m:sty m:val="p"/>
                    </m:rPr>
                    <w:rPr>
                      <w:rFonts w:ascii="Cambria Math" w:hAnsi="Cambria Math" w:cs="Times New Roman"/>
                      <w:color w:val="000000"/>
                    </w:rPr>
                    <m:t>NO</m:t>
                  </m:r>
                </m:e>
                <m:sub>
                  <m:r>
                    <m:rPr>
                      <m:sty m:val="p"/>
                    </m:rPr>
                    <w:rPr>
                      <w:rFonts w:ascii="Cambria Math" w:hAnsi="Cambria Math" w:cs="Times New Roman"/>
                      <w:color w:val="000000"/>
                    </w:rPr>
                    <m:t>3</m:t>
                  </m:r>
                </m:sub>
                <m:sup>
                  <m:r>
                    <m:rPr>
                      <m:sty m:val="p"/>
                    </m:rPr>
                    <w:rPr>
                      <w:rFonts w:ascii="Cambria Math" w:hAnsi="Cambria Math" w:cs="Times New Roman"/>
                      <w:color w:val="000000"/>
                    </w:rPr>
                    <m:t>-</m:t>
                  </m:r>
                </m:sup>
              </m:sSubSup>
            </m:oMath>
            <w:r w:rsidR="00EB157C" w:rsidRPr="0057017E">
              <w:rPr>
                <w:rFonts w:ascii="Times New Roman" w:hAnsi="Times New Roman" w:cs="Times New Roman"/>
                <w:color w:val="000000"/>
              </w:rPr>
              <w:t>(mg/L)</w:t>
            </w:r>
          </w:p>
        </w:tc>
      </w:tr>
      <w:tr w:rsidR="001943B2" w:rsidRPr="001943B2" w14:paraId="5D263EC4" w14:textId="77777777" w:rsidTr="001943B2">
        <w:trPr>
          <w:trHeight w:val="275"/>
        </w:trPr>
        <w:tc>
          <w:tcPr>
            <w:tcW w:w="3090" w:type="dxa"/>
            <w:tcBorders>
              <w:top w:val="single" w:sz="4" w:space="0" w:color="auto"/>
              <w:bottom w:val="nil"/>
              <w:right w:val="nil"/>
            </w:tcBorders>
            <w:noWrap/>
            <w:vAlign w:val="bottom"/>
            <w:hideMark/>
          </w:tcPr>
          <w:p w14:paraId="65D105EE"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LB wash 'N' wax</w:t>
            </w:r>
          </w:p>
        </w:tc>
        <w:tc>
          <w:tcPr>
            <w:tcW w:w="1836" w:type="dxa"/>
            <w:tcBorders>
              <w:top w:val="single" w:sz="4" w:space="0" w:color="auto"/>
              <w:left w:val="nil"/>
              <w:bottom w:val="nil"/>
              <w:right w:val="nil"/>
            </w:tcBorders>
            <w:noWrap/>
            <w:vAlign w:val="bottom"/>
            <w:hideMark/>
          </w:tcPr>
          <w:p w14:paraId="1EDD6749"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1650</w:t>
            </w:r>
          </w:p>
        </w:tc>
        <w:tc>
          <w:tcPr>
            <w:tcW w:w="1752" w:type="dxa"/>
            <w:tcBorders>
              <w:top w:val="single" w:sz="4" w:space="0" w:color="auto"/>
              <w:left w:val="nil"/>
              <w:bottom w:val="nil"/>
              <w:right w:val="nil"/>
            </w:tcBorders>
            <w:noWrap/>
            <w:vAlign w:val="bottom"/>
            <w:hideMark/>
          </w:tcPr>
          <w:p w14:paraId="2ED01D9C"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750</w:t>
            </w:r>
          </w:p>
        </w:tc>
        <w:tc>
          <w:tcPr>
            <w:tcW w:w="1841" w:type="dxa"/>
            <w:tcBorders>
              <w:top w:val="single" w:sz="4" w:space="0" w:color="auto"/>
              <w:left w:val="nil"/>
              <w:bottom w:val="nil"/>
            </w:tcBorders>
            <w:noWrap/>
            <w:vAlign w:val="bottom"/>
            <w:hideMark/>
          </w:tcPr>
          <w:p w14:paraId="010CA518"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300</w:t>
            </w:r>
          </w:p>
        </w:tc>
      </w:tr>
      <w:tr w:rsidR="001943B2" w:rsidRPr="001943B2" w14:paraId="61AEC05A" w14:textId="77777777" w:rsidTr="001943B2">
        <w:trPr>
          <w:trHeight w:val="275"/>
        </w:trPr>
        <w:tc>
          <w:tcPr>
            <w:tcW w:w="3090" w:type="dxa"/>
            <w:tcBorders>
              <w:top w:val="nil"/>
              <w:bottom w:val="nil"/>
              <w:right w:val="nil"/>
            </w:tcBorders>
            <w:noWrap/>
            <w:vAlign w:val="bottom"/>
            <w:hideMark/>
          </w:tcPr>
          <w:p w14:paraId="1F42D620"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Classic hand wash</w:t>
            </w:r>
          </w:p>
        </w:tc>
        <w:tc>
          <w:tcPr>
            <w:tcW w:w="1836" w:type="dxa"/>
            <w:tcBorders>
              <w:top w:val="nil"/>
              <w:left w:val="nil"/>
              <w:bottom w:val="nil"/>
              <w:right w:val="nil"/>
            </w:tcBorders>
            <w:noWrap/>
            <w:vAlign w:val="bottom"/>
            <w:hideMark/>
          </w:tcPr>
          <w:p w14:paraId="621D3E4C"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2150</w:t>
            </w:r>
          </w:p>
        </w:tc>
        <w:tc>
          <w:tcPr>
            <w:tcW w:w="1752" w:type="dxa"/>
            <w:tcBorders>
              <w:top w:val="nil"/>
              <w:left w:val="nil"/>
              <w:bottom w:val="nil"/>
              <w:right w:val="nil"/>
            </w:tcBorders>
            <w:noWrap/>
            <w:vAlign w:val="bottom"/>
            <w:hideMark/>
          </w:tcPr>
          <w:p w14:paraId="16EBDE0D"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960</w:t>
            </w:r>
          </w:p>
        </w:tc>
        <w:tc>
          <w:tcPr>
            <w:tcW w:w="1841" w:type="dxa"/>
            <w:tcBorders>
              <w:top w:val="nil"/>
              <w:left w:val="nil"/>
              <w:bottom w:val="nil"/>
            </w:tcBorders>
            <w:noWrap/>
            <w:vAlign w:val="bottom"/>
            <w:hideMark/>
          </w:tcPr>
          <w:p w14:paraId="71B25689"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200</w:t>
            </w:r>
          </w:p>
        </w:tc>
      </w:tr>
      <w:tr w:rsidR="001943B2" w:rsidRPr="001943B2" w14:paraId="37D47E8B" w14:textId="77777777" w:rsidTr="001943B2">
        <w:trPr>
          <w:trHeight w:val="275"/>
        </w:trPr>
        <w:tc>
          <w:tcPr>
            <w:tcW w:w="3090" w:type="dxa"/>
            <w:tcBorders>
              <w:top w:val="nil"/>
              <w:bottom w:val="nil"/>
              <w:right w:val="nil"/>
            </w:tcBorders>
            <w:noWrap/>
            <w:vAlign w:val="bottom"/>
            <w:hideMark/>
          </w:tcPr>
          <w:p w14:paraId="08161CD5"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Morning Fresh</w:t>
            </w:r>
          </w:p>
        </w:tc>
        <w:tc>
          <w:tcPr>
            <w:tcW w:w="1836" w:type="dxa"/>
            <w:tcBorders>
              <w:top w:val="nil"/>
              <w:left w:val="nil"/>
              <w:bottom w:val="nil"/>
              <w:right w:val="nil"/>
            </w:tcBorders>
            <w:noWrap/>
            <w:vAlign w:val="bottom"/>
            <w:hideMark/>
          </w:tcPr>
          <w:p w14:paraId="535CCC94"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1560</w:t>
            </w:r>
          </w:p>
        </w:tc>
        <w:tc>
          <w:tcPr>
            <w:tcW w:w="1752" w:type="dxa"/>
            <w:tcBorders>
              <w:top w:val="nil"/>
              <w:left w:val="nil"/>
              <w:bottom w:val="nil"/>
              <w:right w:val="nil"/>
            </w:tcBorders>
            <w:noWrap/>
            <w:vAlign w:val="bottom"/>
            <w:hideMark/>
          </w:tcPr>
          <w:p w14:paraId="2A212242"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650</w:t>
            </w:r>
          </w:p>
        </w:tc>
        <w:tc>
          <w:tcPr>
            <w:tcW w:w="1841" w:type="dxa"/>
            <w:tcBorders>
              <w:top w:val="nil"/>
              <w:left w:val="nil"/>
              <w:bottom w:val="nil"/>
            </w:tcBorders>
            <w:noWrap/>
            <w:vAlign w:val="bottom"/>
            <w:hideMark/>
          </w:tcPr>
          <w:p w14:paraId="542C054F"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250</w:t>
            </w:r>
          </w:p>
        </w:tc>
      </w:tr>
      <w:tr w:rsidR="001943B2" w:rsidRPr="001943B2" w14:paraId="50512F65" w14:textId="77777777" w:rsidTr="001943B2">
        <w:trPr>
          <w:trHeight w:val="275"/>
        </w:trPr>
        <w:tc>
          <w:tcPr>
            <w:tcW w:w="3090" w:type="dxa"/>
            <w:tcBorders>
              <w:top w:val="nil"/>
              <w:bottom w:val="nil"/>
              <w:right w:val="nil"/>
            </w:tcBorders>
            <w:noWrap/>
            <w:vAlign w:val="bottom"/>
            <w:hideMark/>
          </w:tcPr>
          <w:p w14:paraId="6E0761FA"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Mama Lemon</w:t>
            </w:r>
          </w:p>
        </w:tc>
        <w:tc>
          <w:tcPr>
            <w:tcW w:w="1836" w:type="dxa"/>
            <w:tcBorders>
              <w:top w:val="nil"/>
              <w:left w:val="nil"/>
              <w:bottom w:val="nil"/>
              <w:right w:val="nil"/>
            </w:tcBorders>
            <w:noWrap/>
            <w:vAlign w:val="bottom"/>
            <w:hideMark/>
          </w:tcPr>
          <w:p w14:paraId="2C46989A"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1920</w:t>
            </w:r>
          </w:p>
        </w:tc>
        <w:tc>
          <w:tcPr>
            <w:tcW w:w="1752" w:type="dxa"/>
            <w:tcBorders>
              <w:top w:val="nil"/>
              <w:left w:val="nil"/>
              <w:bottom w:val="nil"/>
              <w:right w:val="nil"/>
            </w:tcBorders>
            <w:noWrap/>
            <w:vAlign w:val="bottom"/>
            <w:hideMark/>
          </w:tcPr>
          <w:p w14:paraId="2B590B43"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840</w:t>
            </w:r>
          </w:p>
        </w:tc>
        <w:tc>
          <w:tcPr>
            <w:tcW w:w="1841" w:type="dxa"/>
            <w:tcBorders>
              <w:top w:val="nil"/>
              <w:left w:val="nil"/>
              <w:bottom w:val="nil"/>
            </w:tcBorders>
            <w:noWrap/>
            <w:vAlign w:val="bottom"/>
            <w:hideMark/>
          </w:tcPr>
          <w:p w14:paraId="1211CF7A"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150</w:t>
            </w:r>
          </w:p>
        </w:tc>
      </w:tr>
      <w:tr w:rsidR="001943B2" w:rsidRPr="001943B2" w14:paraId="34BC2F1E" w14:textId="77777777" w:rsidTr="001943B2">
        <w:trPr>
          <w:trHeight w:val="275"/>
        </w:trPr>
        <w:tc>
          <w:tcPr>
            <w:tcW w:w="3090" w:type="dxa"/>
            <w:tcBorders>
              <w:top w:val="nil"/>
              <w:bottom w:val="nil"/>
              <w:right w:val="nil"/>
            </w:tcBorders>
            <w:noWrap/>
            <w:vAlign w:val="bottom"/>
            <w:hideMark/>
          </w:tcPr>
          <w:p w14:paraId="559418BF"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New day Fresh</w:t>
            </w:r>
          </w:p>
        </w:tc>
        <w:tc>
          <w:tcPr>
            <w:tcW w:w="1836" w:type="dxa"/>
            <w:tcBorders>
              <w:top w:val="nil"/>
              <w:left w:val="nil"/>
              <w:bottom w:val="nil"/>
              <w:right w:val="nil"/>
            </w:tcBorders>
            <w:noWrap/>
            <w:vAlign w:val="bottom"/>
            <w:hideMark/>
          </w:tcPr>
          <w:p w14:paraId="2D86362C"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3250</w:t>
            </w:r>
          </w:p>
        </w:tc>
        <w:tc>
          <w:tcPr>
            <w:tcW w:w="1752" w:type="dxa"/>
            <w:tcBorders>
              <w:top w:val="nil"/>
              <w:left w:val="nil"/>
              <w:bottom w:val="nil"/>
              <w:right w:val="nil"/>
            </w:tcBorders>
            <w:noWrap/>
            <w:vAlign w:val="bottom"/>
            <w:hideMark/>
          </w:tcPr>
          <w:p w14:paraId="10D90736"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1250</w:t>
            </w:r>
          </w:p>
        </w:tc>
        <w:tc>
          <w:tcPr>
            <w:tcW w:w="1841" w:type="dxa"/>
            <w:tcBorders>
              <w:top w:val="nil"/>
              <w:left w:val="nil"/>
              <w:bottom w:val="nil"/>
            </w:tcBorders>
            <w:noWrap/>
            <w:vAlign w:val="bottom"/>
            <w:hideMark/>
          </w:tcPr>
          <w:p w14:paraId="70F65232"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350</w:t>
            </w:r>
          </w:p>
        </w:tc>
      </w:tr>
      <w:tr w:rsidR="001943B2" w:rsidRPr="001943B2" w14:paraId="4157974C" w14:textId="77777777" w:rsidTr="001943B2">
        <w:trPr>
          <w:trHeight w:val="275"/>
        </w:trPr>
        <w:tc>
          <w:tcPr>
            <w:tcW w:w="3090" w:type="dxa"/>
            <w:tcBorders>
              <w:top w:val="nil"/>
              <w:bottom w:val="nil"/>
              <w:right w:val="nil"/>
            </w:tcBorders>
            <w:noWrap/>
            <w:vAlign w:val="bottom"/>
            <w:hideMark/>
          </w:tcPr>
          <w:p w14:paraId="32685B8E"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Lily Fresh</w:t>
            </w:r>
          </w:p>
        </w:tc>
        <w:tc>
          <w:tcPr>
            <w:tcW w:w="1836" w:type="dxa"/>
            <w:tcBorders>
              <w:top w:val="nil"/>
              <w:left w:val="nil"/>
              <w:bottom w:val="nil"/>
              <w:right w:val="nil"/>
            </w:tcBorders>
            <w:noWrap/>
            <w:vAlign w:val="bottom"/>
            <w:hideMark/>
          </w:tcPr>
          <w:p w14:paraId="688D1F44"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3900</w:t>
            </w:r>
          </w:p>
        </w:tc>
        <w:tc>
          <w:tcPr>
            <w:tcW w:w="1752" w:type="dxa"/>
            <w:tcBorders>
              <w:top w:val="nil"/>
              <w:left w:val="nil"/>
              <w:bottom w:val="nil"/>
              <w:right w:val="nil"/>
            </w:tcBorders>
            <w:noWrap/>
            <w:vAlign w:val="bottom"/>
            <w:hideMark/>
          </w:tcPr>
          <w:p w14:paraId="08F554E4"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1500</w:t>
            </w:r>
          </w:p>
        </w:tc>
        <w:tc>
          <w:tcPr>
            <w:tcW w:w="1841" w:type="dxa"/>
            <w:tcBorders>
              <w:top w:val="nil"/>
              <w:left w:val="nil"/>
              <w:bottom w:val="nil"/>
            </w:tcBorders>
            <w:noWrap/>
            <w:vAlign w:val="bottom"/>
            <w:hideMark/>
          </w:tcPr>
          <w:p w14:paraId="46C6527E"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300</w:t>
            </w:r>
          </w:p>
        </w:tc>
      </w:tr>
      <w:tr w:rsidR="001943B2" w:rsidRPr="001943B2" w14:paraId="0D7DA147" w14:textId="77777777" w:rsidTr="001943B2">
        <w:trPr>
          <w:trHeight w:val="275"/>
        </w:trPr>
        <w:tc>
          <w:tcPr>
            <w:tcW w:w="3090" w:type="dxa"/>
            <w:tcBorders>
              <w:top w:val="nil"/>
              <w:bottom w:val="single" w:sz="4" w:space="0" w:color="auto"/>
              <w:right w:val="nil"/>
            </w:tcBorders>
            <w:noWrap/>
            <w:vAlign w:val="bottom"/>
            <w:hideMark/>
          </w:tcPr>
          <w:p w14:paraId="58540B2F"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Sodium dodecyl sulphate (SDS)</w:t>
            </w:r>
          </w:p>
        </w:tc>
        <w:tc>
          <w:tcPr>
            <w:tcW w:w="1836" w:type="dxa"/>
            <w:tcBorders>
              <w:top w:val="nil"/>
              <w:left w:val="nil"/>
              <w:bottom w:val="single" w:sz="4" w:space="0" w:color="auto"/>
              <w:right w:val="nil"/>
            </w:tcBorders>
            <w:noWrap/>
            <w:vAlign w:val="bottom"/>
            <w:hideMark/>
          </w:tcPr>
          <w:p w14:paraId="2B3DFC57"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2000</w:t>
            </w:r>
          </w:p>
        </w:tc>
        <w:tc>
          <w:tcPr>
            <w:tcW w:w="1752" w:type="dxa"/>
            <w:tcBorders>
              <w:top w:val="nil"/>
              <w:left w:val="nil"/>
              <w:bottom w:val="single" w:sz="4" w:space="0" w:color="auto"/>
              <w:right w:val="nil"/>
            </w:tcBorders>
            <w:noWrap/>
            <w:vAlign w:val="bottom"/>
            <w:hideMark/>
          </w:tcPr>
          <w:p w14:paraId="04066F86"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800</w:t>
            </w:r>
          </w:p>
        </w:tc>
        <w:tc>
          <w:tcPr>
            <w:tcW w:w="1841" w:type="dxa"/>
            <w:tcBorders>
              <w:top w:val="nil"/>
              <w:left w:val="nil"/>
              <w:bottom w:val="single" w:sz="4" w:space="0" w:color="auto"/>
            </w:tcBorders>
            <w:noWrap/>
            <w:vAlign w:val="bottom"/>
            <w:hideMark/>
          </w:tcPr>
          <w:p w14:paraId="05F119F6"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250</w:t>
            </w:r>
          </w:p>
        </w:tc>
      </w:tr>
    </w:tbl>
    <w:p w14:paraId="27A0C908" w14:textId="77777777" w:rsidR="00690319" w:rsidRPr="00690319" w:rsidRDefault="00690319" w:rsidP="00B40885">
      <w:pPr>
        <w:spacing w:after="0" w:line="480" w:lineRule="auto"/>
        <w:jc w:val="both"/>
        <w:rPr>
          <w:rFonts w:ascii="Times New Roman" w:hAnsi="Times New Roman" w:cs="Times New Roman"/>
        </w:rPr>
      </w:pPr>
    </w:p>
    <w:tbl>
      <w:tblPr>
        <w:tblW w:w="8692" w:type="dxa"/>
        <w:tblInd w:w="108" w:type="dxa"/>
        <w:tblLook w:val="04A0" w:firstRow="1" w:lastRow="0" w:firstColumn="1" w:lastColumn="0" w:noHBand="0" w:noVBand="1"/>
      </w:tblPr>
      <w:tblGrid>
        <w:gridCol w:w="3237"/>
        <w:gridCol w:w="1703"/>
        <w:gridCol w:w="1619"/>
        <w:gridCol w:w="2133"/>
      </w:tblGrid>
      <w:tr w:rsidR="001943B2" w:rsidRPr="001B4151" w14:paraId="4B0B1C73" w14:textId="77777777" w:rsidTr="006525C1">
        <w:trPr>
          <w:trHeight w:val="325"/>
        </w:trPr>
        <w:tc>
          <w:tcPr>
            <w:tcW w:w="8692" w:type="dxa"/>
            <w:gridSpan w:val="4"/>
            <w:tcBorders>
              <w:top w:val="nil"/>
              <w:left w:val="nil"/>
              <w:bottom w:val="single" w:sz="4" w:space="0" w:color="auto"/>
              <w:right w:val="nil"/>
            </w:tcBorders>
            <w:noWrap/>
            <w:vAlign w:val="bottom"/>
            <w:hideMark/>
          </w:tcPr>
          <w:p w14:paraId="5E4D0023" w14:textId="77777777" w:rsidR="001943B2" w:rsidRPr="00343B42" w:rsidRDefault="00343B42" w:rsidP="00EE152B">
            <w:pPr>
              <w:spacing w:after="0" w:line="480" w:lineRule="auto"/>
              <w:jc w:val="both"/>
              <w:rPr>
                <w:rFonts w:ascii="Times New Roman" w:hAnsi="Times New Roman"/>
                <w:color w:val="000000"/>
              </w:rPr>
            </w:pPr>
            <w:r w:rsidRPr="00343B42">
              <w:rPr>
                <w:rFonts w:ascii="Times New Roman" w:hAnsi="Times New Roman"/>
                <w:color w:val="000000"/>
              </w:rPr>
              <w:t>Table 7</w:t>
            </w:r>
            <w:r w:rsidR="001943B2" w:rsidRPr="00343B42">
              <w:rPr>
                <w:rFonts w:ascii="Times New Roman" w:hAnsi="Times New Roman"/>
                <w:color w:val="000000"/>
              </w:rPr>
              <w:t xml:space="preserve">: </w:t>
            </w:r>
            <w:r w:rsidR="001943B2" w:rsidRPr="00343B42">
              <w:rPr>
                <w:rFonts w:ascii="Times New Roman" w:hAnsi="Times New Roman"/>
                <w:color w:val="000000"/>
              </w:rPr>
              <w:tab/>
              <w:t>Frequencies of Isolation of the Detergent -Utilizing Bacteria</w:t>
            </w:r>
          </w:p>
        </w:tc>
      </w:tr>
      <w:tr w:rsidR="00F1029C" w:rsidRPr="00D0116D" w14:paraId="6DD8D624" w14:textId="77777777" w:rsidTr="00F1029C">
        <w:trPr>
          <w:trHeight w:hRule="exact" w:val="874"/>
        </w:trPr>
        <w:tc>
          <w:tcPr>
            <w:tcW w:w="3237" w:type="dxa"/>
            <w:tcBorders>
              <w:top w:val="single" w:sz="4" w:space="0" w:color="auto"/>
              <w:bottom w:val="single" w:sz="4" w:space="0" w:color="auto"/>
            </w:tcBorders>
            <w:noWrap/>
            <w:hideMark/>
          </w:tcPr>
          <w:p w14:paraId="044F4A89" w14:textId="77777777" w:rsidR="00F1029C" w:rsidRPr="00343B42" w:rsidRDefault="00F1029C" w:rsidP="00EE152B">
            <w:pPr>
              <w:spacing w:after="0" w:line="480" w:lineRule="auto"/>
              <w:jc w:val="both"/>
              <w:rPr>
                <w:rFonts w:ascii="Times New Roman" w:hAnsi="Times New Roman"/>
                <w:color w:val="000000"/>
              </w:rPr>
            </w:pPr>
            <w:r w:rsidRPr="00343B42">
              <w:rPr>
                <w:rFonts w:ascii="Times New Roman" w:hAnsi="Times New Roman"/>
                <w:color w:val="000000"/>
              </w:rPr>
              <w:t>Genus</w:t>
            </w:r>
          </w:p>
        </w:tc>
        <w:tc>
          <w:tcPr>
            <w:tcW w:w="1703" w:type="dxa"/>
            <w:tcBorders>
              <w:top w:val="single" w:sz="4" w:space="0" w:color="auto"/>
              <w:bottom w:val="single" w:sz="4" w:space="0" w:color="auto"/>
            </w:tcBorders>
          </w:tcPr>
          <w:p w14:paraId="70EB2CAE" w14:textId="77777777" w:rsidR="00F1029C" w:rsidRPr="00343B42" w:rsidRDefault="00F1029C" w:rsidP="00AF4B26">
            <w:pPr>
              <w:spacing w:after="0" w:line="240" w:lineRule="auto"/>
              <w:rPr>
                <w:rFonts w:ascii="Times New Roman" w:hAnsi="Times New Roman"/>
                <w:color w:val="000000"/>
              </w:rPr>
            </w:pPr>
            <w:r w:rsidRPr="00343B42">
              <w:rPr>
                <w:rFonts w:ascii="Times New Roman" w:hAnsi="Times New Roman"/>
                <w:color w:val="000000"/>
              </w:rPr>
              <w:t>Number of  positive</w:t>
            </w:r>
          </w:p>
          <w:p w14:paraId="091DF0EC" w14:textId="77777777" w:rsidR="00F1029C" w:rsidRPr="00343B42" w:rsidRDefault="00F1029C" w:rsidP="00AF4B26">
            <w:pPr>
              <w:spacing w:after="0" w:line="240" w:lineRule="auto"/>
              <w:rPr>
                <w:rFonts w:ascii="Times New Roman" w:hAnsi="Times New Roman"/>
                <w:color w:val="000000"/>
              </w:rPr>
            </w:pPr>
            <w:r w:rsidRPr="00343B42">
              <w:rPr>
                <w:rFonts w:ascii="Times New Roman" w:hAnsi="Times New Roman"/>
                <w:color w:val="000000"/>
              </w:rPr>
              <w:t>samples</w:t>
            </w:r>
          </w:p>
        </w:tc>
        <w:tc>
          <w:tcPr>
            <w:tcW w:w="1619" w:type="dxa"/>
            <w:tcBorders>
              <w:top w:val="single" w:sz="4" w:space="0" w:color="auto"/>
              <w:bottom w:val="single" w:sz="4" w:space="0" w:color="auto"/>
            </w:tcBorders>
          </w:tcPr>
          <w:p w14:paraId="5CB03BD0" w14:textId="77777777" w:rsidR="00F1029C" w:rsidRPr="00343B42" w:rsidRDefault="00F1029C" w:rsidP="00AF4B26">
            <w:pPr>
              <w:spacing w:line="240" w:lineRule="auto"/>
              <w:rPr>
                <w:rFonts w:ascii="Times New Roman" w:hAnsi="Times New Roman"/>
              </w:rPr>
            </w:pPr>
            <w:r w:rsidRPr="00343B42">
              <w:rPr>
                <w:rFonts w:ascii="Times New Roman" w:hAnsi="Times New Roman"/>
              </w:rPr>
              <w:t>Frequency of Isolation (%)</w:t>
            </w:r>
          </w:p>
        </w:tc>
        <w:tc>
          <w:tcPr>
            <w:tcW w:w="2133" w:type="dxa"/>
            <w:tcBorders>
              <w:top w:val="single" w:sz="4" w:space="0" w:color="auto"/>
              <w:bottom w:val="single" w:sz="4" w:space="0" w:color="auto"/>
            </w:tcBorders>
          </w:tcPr>
          <w:p w14:paraId="6FF38F99" w14:textId="77777777" w:rsidR="00F1029C" w:rsidRPr="00343B42" w:rsidRDefault="00F1029C" w:rsidP="00EE152B">
            <w:pPr>
              <w:spacing w:line="240" w:lineRule="auto"/>
              <w:rPr>
                <w:rFonts w:ascii="Times New Roman" w:hAnsi="Times New Roman"/>
              </w:rPr>
            </w:pPr>
          </w:p>
        </w:tc>
      </w:tr>
      <w:tr w:rsidR="00F1029C" w:rsidRPr="001B4151" w14:paraId="0709B5F3" w14:textId="77777777" w:rsidTr="00F1029C">
        <w:trPr>
          <w:trHeight w:val="325"/>
        </w:trPr>
        <w:tc>
          <w:tcPr>
            <w:tcW w:w="3237" w:type="dxa"/>
            <w:tcBorders>
              <w:top w:val="single" w:sz="4" w:space="0" w:color="auto"/>
              <w:bottom w:val="nil"/>
            </w:tcBorders>
            <w:noWrap/>
            <w:vAlign w:val="bottom"/>
            <w:hideMark/>
          </w:tcPr>
          <w:p w14:paraId="329C2322"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Pseudomonas</w:t>
            </w:r>
            <w:r w:rsidRPr="001B4151">
              <w:rPr>
                <w:rFonts w:ascii="Times New Roman" w:hAnsi="Times New Roman"/>
                <w:color w:val="000000"/>
              </w:rPr>
              <w:t xml:space="preserve"> </w:t>
            </w:r>
            <w:proofErr w:type="spellStart"/>
            <w:r w:rsidRPr="00F1029C">
              <w:rPr>
                <w:rFonts w:ascii="Times New Roman" w:hAnsi="Times New Roman"/>
                <w:color w:val="000000"/>
              </w:rPr>
              <w:t>spp</w:t>
            </w:r>
            <w:proofErr w:type="spellEnd"/>
          </w:p>
        </w:tc>
        <w:tc>
          <w:tcPr>
            <w:tcW w:w="1703" w:type="dxa"/>
            <w:tcBorders>
              <w:top w:val="single" w:sz="4" w:space="0" w:color="auto"/>
              <w:bottom w:val="nil"/>
            </w:tcBorders>
            <w:vAlign w:val="bottom"/>
          </w:tcPr>
          <w:p w14:paraId="2AFC932A"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4</w:t>
            </w:r>
          </w:p>
        </w:tc>
        <w:tc>
          <w:tcPr>
            <w:tcW w:w="1619" w:type="dxa"/>
            <w:tcBorders>
              <w:top w:val="single" w:sz="4" w:space="0" w:color="auto"/>
              <w:bottom w:val="nil"/>
            </w:tcBorders>
            <w:vAlign w:val="bottom"/>
          </w:tcPr>
          <w:p w14:paraId="36A6747F"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28.57</w:t>
            </w:r>
          </w:p>
        </w:tc>
        <w:tc>
          <w:tcPr>
            <w:tcW w:w="2133" w:type="dxa"/>
            <w:tcBorders>
              <w:top w:val="single" w:sz="4" w:space="0" w:color="auto"/>
              <w:bottom w:val="nil"/>
            </w:tcBorders>
            <w:noWrap/>
            <w:vAlign w:val="bottom"/>
          </w:tcPr>
          <w:p w14:paraId="2ACFF57E"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6C0BAA10" w14:textId="77777777" w:rsidTr="00F1029C">
        <w:trPr>
          <w:trHeight w:val="325"/>
        </w:trPr>
        <w:tc>
          <w:tcPr>
            <w:tcW w:w="3237" w:type="dxa"/>
            <w:tcBorders>
              <w:top w:val="nil"/>
            </w:tcBorders>
            <w:noWrap/>
            <w:vAlign w:val="bottom"/>
            <w:hideMark/>
          </w:tcPr>
          <w:p w14:paraId="1A95D038"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Staphylococcus</w:t>
            </w:r>
            <w:r w:rsidRPr="001B4151">
              <w:rPr>
                <w:rFonts w:ascii="Times New Roman" w:hAnsi="Times New Roman"/>
                <w:color w:val="000000"/>
              </w:rPr>
              <w:t xml:space="preserve"> </w:t>
            </w:r>
            <w:proofErr w:type="spellStart"/>
            <w:r w:rsidRPr="00F1029C">
              <w:rPr>
                <w:rFonts w:ascii="Times New Roman" w:hAnsi="Times New Roman"/>
                <w:color w:val="000000"/>
              </w:rPr>
              <w:t>spp</w:t>
            </w:r>
            <w:proofErr w:type="spellEnd"/>
          </w:p>
        </w:tc>
        <w:tc>
          <w:tcPr>
            <w:tcW w:w="1703" w:type="dxa"/>
            <w:tcBorders>
              <w:top w:val="nil"/>
            </w:tcBorders>
            <w:vAlign w:val="bottom"/>
          </w:tcPr>
          <w:p w14:paraId="0061BCE1"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tcBorders>
            <w:vAlign w:val="bottom"/>
          </w:tcPr>
          <w:p w14:paraId="4097B09F"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tcBorders>
            <w:noWrap/>
            <w:vAlign w:val="bottom"/>
          </w:tcPr>
          <w:p w14:paraId="165F960A"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61C0AA76" w14:textId="77777777" w:rsidTr="00F1029C">
        <w:trPr>
          <w:trHeight w:val="325"/>
        </w:trPr>
        <w:tc>
          <w:tcPr>
            <w:tcW w:w="3237" w:type="dxa"/>
            <w:tcBorders>
              <w:bottom w:val="nil"/>
            </w:tcBorders>
            <w:noWrap/>
            <w:vAlign w:val="bottom"/>
            <w:hideMark/>
          </w:tcPr>
          <w:p w14:paraId="16881D01"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Escherichia</w:t>
            </w:r>
            <w:r w:rsidRPr="001B4151">
              <w:rPr>
                <w:rFonts w:ascii="Times New Roman" w:hAnsi="Times New Roman"/>
                <w:color w:val="000000"/>
              </w:rPr>
              <w:t xml:space="preserve"> </w:t>
            </w:r>
            <w:proofErr w:type="spellStart"/>
            <w:r w:rsidRPr="00F1029C">
              <w:rPr>
                <w:rFonts w:ascii="Times New Roman" w:hAnsi="Times New Roman"/>
                <w:color w:val="000000"/>
              </w:rPr>
              <w:t>spp</w:t>
            </w:r>
            <w:proofErr w:type="spellEnd"/>
          </w:p>
        </w:tc>
        <w:tc>
          <w:tcPr>
            <w:tcW w:w="1703" w:type="dxa"/>
            <w:tcBorders>
              <w:bottom w:val="nil"/>
            </w:tcBorders>
            <w:vAlign w:val="bottom"/>
          </w:tcPr>
          <w:p w14:paraId="7ECD6622"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2</w:t>
            </w:r>
          </w:p>
        </w:tc>
        <w:tc>
          <w:tcPr>
            <w:tcW w:w="1619" w:type="dxa"/>
            <w:tcBorders>
              <w:bottom w:val="nil"/>
            </w:tcBorders>
            <w:vAlign w:val="bottom"/>
          </w:tcPr>
          <w:p w14:paraId="28D41E17"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14.29</w:t>
            </w:r>
          </w:p>
        </w:tc>
        <w:tc>
          <w:tcPr>
            <w:tcW w:w="2133" w:type="dxa"/>
            <w:tcBorders>
              <w:bottom w:val="nil"/>
            </w:tcBorders>
            <w:noWrap/>
            <w:vAlign w:val="bottom"/>
          </w:tcPr>
          <w:p w14:paraId="6C931605"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11BD03CB" w14:textId="77777777" w:rsidTr="00F1029C">
        <w:trPr>
          <w:trHeight w:val="325"/>
        </w:trPr>
        <w:tc>
          <w:tcPr>
            <w:tcW w:w="3237" w:type="dxa"/>
            <w:tcBorders>
              <w:top w:val="nil"/>
              <w:bottom w:val="nil"/>
            </w:tcBorders>
            <w:noWrap/>
            <w:vAlign w:val="bottom"/>
            <w:hideMark/>
          </w:tcPr>
          <w:p w14:paraId="37585965"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Salmonella</w:t>
            </w:r>
            <w:r w:rsidRPr="001B4151">
              <w:rPr>
                <w:rFonts w:ascii="Times New Roman" w:hAnsi="Times New Roman"/>
                <w:color w:val="000000"/>
              </w:rPr>
              <w:t xml:space="preserve"> </w:t>
            </w:r>
            <w:r w:rsidRPr="00F1029C">
              <w:rPr>
                <w:rFonts w:ascii="Times New Roman" w:hAnsi="Times New Roman"/>
                <w:color w:val="000000"/>
              </w:rPr>
              <w:t>spp</w:t>
            </w:r>
            <w:r>
              <w:rPr>
                <w:rFonts w:ascii="Times New Roman" w:hAnsi="Times New Roman"/>
                <w:color w:val="000000"/>
              </w:rPr>
              <w:t>.</w:t>
            </w:r>
          </w:p>
        </w:tc>
        <w:tc>
          <w:tcPr>
            <w:tcW w:w="1703" w:type="dxa"/>
            <w:tcBorders>
              <w:top w:val="nil"/>
              <w:bottom w:val="nil"/>
            </w:tcBorders>
            <w:vAlign w:val="bottom"/>
          </w:tcPr>
          <w:p w14:paraId="536A3A14"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bottom w:val="nil"/>
            </w:tcBorders>
            <w:vAlign w:val="bottom"/>
          </w:tcPr>
          <w:p w14:paraId="2D42E88F"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bottom w:val="nil"/>
            </w:tcBorders>
            <w:noWrap/>
            <w:vAlign w:val="bottom"/>
          </w:tcPr>
          <w:p w14:paraId="7AE080E0"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2606AB9B" w14:textId="77777777" w:rsidTr="00F1029C">
        <w:trPr>
          <w:trHeight w:val="325"/>
        </w:trPr>
        <w:tc>
          <w:tcPr>
            <w:tcW w:w="3237" w:type="dxa"/>
            <w:tcBorders>
              <w:top w:val="nil"/>
              <w:bottom w:val="nil"/>
            </w:tcBorders>
            <w:noWrap/>
            <w:vAlign w:val="bottom"/>
            <w:hideMark/>
          </w:tcPr>
          <w:p w14:paraId="1B474450"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Flavobacterium</w:t>
            </w:r>
            <w:r w:rsidRPr="001B4151">
              <w:rPr>
                <w:rFonts w:ascii="Times New Roman" w:hAnsi="Times New Roman"/>
                <w:color w:val="000000"/>
              </w:rPr>
              <w:t xml:space="preserve"> </w:t>
            </w:r>
            <w:r w:rsidRPr="00BD192D">
              <w:rPr>
                <w:rFonts w:ascii="Times New Roman" w:hAnsi="Times New Roman"/>
                <w:color w:val="000000"/>
              </w:rPr>
              <w:t>sp</w:t>
            </w:r>
            <w:r>
              <w:rPr>
                <w:rFonts w:ascii="Times New Roman" w:hAnsi="Times New Roman"/>
                <w:color w:val="000000"/>
              </w:rPr>
              <w:t>p.</w:t>
            </w:r>
          </w:p>
        </w:tc>
        <w:tc>
          <w:tcPr>
            <w:tcW w:w="1703" w:type="dxa"/>
            <w:tcBorders>
              <w:top w:val="nil"/>
              <w:bottom w:val="nil"/>
            </w:tcBorders>
            <w:vAlign w:val="bottom"/>
          </w:tcPr>
          <w:p w14:paraId="18146212"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2</w:t>
            </w:r>
          </w:p>
        </w:tc>
        <w:tc>
          <w:tcPr>
            <w:tcW w:w="1619" w:type="dxa"/>
            <w:tcBorders>
              <w:top w:val="nil"/>
              <w:bottom w:val="nil"/>
            </w:tcBorders>
            <w:vAlign w:val="bottom"/>
          </w:tcPr>
          <w:p w14:paraId="6102F812"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14.29</w:t>
            </w:r>
          </w:p>
        </w:tc>
        <w:tc>
          <w:tcPr>
            <w:tcW w:w="2133" w:type="dxa"/>
            <w:tcBorders>
              <w:top w:val="nil"/>
              <w:bottom w:val="nil"/>
            </w:tcBorders>
            <w:noWrap/>
            <w:vAlign w:val="bottom"/>
          </w:tcPr>
          <w:p w14:paraId="49F3B8D5"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4DB2CFF6" w14:textId="77777777" w:rsidTr="00F1029C">
        <w:trPr>
          <w:trHeight w:val="325"/>
        </w:trPr>
        <w:tc>
          <w:tcPr>
            <w:tcW w:w="3237" w:type="dxa"/>
            <w:tcBorders>
              <w:top w:val="nil"/>
              <w:bottom w:val="nil"/>
            </w:tcBorders>
            <w:noWrap/>
            <w:vAlign w:val="bottom"/>
            <w:hideMark/>
          </w:tcPr>
          <w:p w14:paraId="68F2262F"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Enterobacter</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top w:val="nil"/>
              <w:bottom w:val="nil"/>
            </w:tcBorders>
            <w:vAlign w:val="bottom"/>
          </w:tcPr>
          <w:p w14:paraId="2CAFC0DA"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bottom w:val="nil"/>
            </w:tcBorders>
            <w:vAlign w:val="bottom"/>
          </w:tcPr>
          <w:p w14:paraId="6D86349F"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bottom w:val="nil"/>
            </w:tcBorders>
            <w:noWrap/>
            <w:vAlign w:val="bottom"/>
          </w:tcPr>
          <w:p w14:paraId="509DB843"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4CBEF2E4" w14:textId="77777777" w:rsidTr="00F1029C">
        <w:trPr>
          <w:trHeight w:val="325"/>
        </w:trPr>
        <w:tc>
          <w:tcPr>
            <w:tcW w:w="3237" w:type="dxa"/>
            <w:tcBorders>
              <w:top w:val="nil"/>
              <w:bottom w:val="nil"/>
            </w:tcBorders>
            <w:noWrap/>
            <w:vAlign w:val="bottom"/>
            <w:hideMark/>
          </w:tcPr>
          <w:p w14:paraId="5FE0E03D" w14:textId="77777777" w:rsidR="00F1029C" w:rsidRPr="00763016"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Bacillus</w:t>
            </w:r>
            <w:r w:rsidRPr="001B4151">
              <w:rPr>
                <w:rFonts w:ascii="Times New Roman" w:hAnsi="Times New Roman"/>
                <w:color w:val="000000"/>
              </w:rPr>
              <w:t xml:space="preserve"> </w:t>
            </w:r>
            <w:r w:rsidRPr="00F1029C">
              <w:rPr>
                <w:rFonts w:ascii="Times New Roman" w:hAnsi="Times New Roman"/>
                <w:color w:val="000000"/>
              </w:rPr>
              <w:t>spp</w:t>
            </w:r>
            <w:r>
              <w:rPr>
                <w:rFonts w:ascii="Times New Roman" w:hAnsi="Times New Roman"/>
                <w:color w:val="000000"/>
              </w:rPr>
              <w:t>.</w:t>
            </w:r>
          </w:p>
        </w:tc>
        <w:tc>
          <w:tcPr>
            <w:tcW w:w="1703" w:type="dxa"/>
            <w:tcBorders>
              <w:top w:val="nil"/>
              <w:bottom w:val="nil"/>
            </w:tcBorders>
            <w:vAlign w:val="bottom"/>
          </w:tcPr>
          <w:p w14:paraId="51077620" w14:textId="77777777" w:rsidR="00F1029C" w:rsidRPr="00763016" w:rsidRDefault="00F1029C" w:rsidP="00AF4B26">
            <w:pPr>
              <w:spacing w:after="0" w:line="480" w:lineRule="auto"/>
              <w:jc w:val="center"/>
              <w:rPr>
                <w:rFonts w:ascii="Times New Roman" w:hAnsi="Times New Roman"/>
                <w:color w:val="000000"/>
              </w:rPr>
            </w:pPr>
            <w:r>
              <w:rPr>
                <w:rFonts w:ascii="Times New Roman" w:hAnsi="Times New Roman"/>
                <w:color w:val="000000"/>
              </w:rPr>
              <w:t>2</w:t>
            </w:r>
          </w:p>
        </w:tc>
        <w:tc>
          <w:tcPr>
            <w:tcW w:w="1619" w:type="dxa"/>
            <w:tcBorders>
              <w:top w:val="nil"/>
              <w:bottom w:val="nil"/>
            </w:tcBorders>
            <w:vAlign w:val="bottom"/>
          </w:tcPr>
          <w:p w14:paraId="264B8E08"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14.29</w:t>
            </w:r>
          </w:p>
        </w:tc>
        <w:tc>
          <w:tcPr>
            <w:tcW w:w="2133" w:type="dxa"/>
            <w:tcBorders>
              <w:top w:val="nil"/>
              <w:bottom w:val="nil"/>
            </w:tcBorders>
            <w:noWrap/>
            <w:vAlign w:val="bottom"/>
          </w:tcPr>
          <w:p w14:paraId="3B948BAB"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6DD5ED53" w14:textId="77777777" w:rsidTr="006525C1">
        <w:trPr>
          <w:trHeight w:val="325"/>
        </w:trPr>
        <w:tc>
          <w:tcPr>
            <w:tcW w:w="3237" w:type="dxa"/>
            <w:tcBorders>
              <w:top w:val="nil"/>
              <w:bottom w:val="single" w:sz="4" w:space="0" w:color="auto"/>
            </w:tcBorders>
            <w:noWrap/>
            <w:vAlign w:val="bottom"/>
          </w:tcPr>
          <w:p w14:paraId="5478F183"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Citrobacter</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top w:val="nil"/>
              <w:bottom w:val="single" w:sz="4" w:space="0" w:color="auto"/>
            </w:tcBorders>
            <w:vAlign w:val="bottom"/>
          </w:tcPr>
          <w:p w14:paraId="3ED622E1"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bottom w:val="single" w:sz="4" w:space="0" w:color="auto"/>
            </w:tcBorders>
            <w:vAlign w:val="bottom"/>
          </w:tcPr>
          <w:p w14:paraId="3804E7FB"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bottom w:val="single" w:sz="4" w:space="0" w:color="auto"/>
            </w:tcBorders>
            <w:noWrap/>
            <w:vAlign w:val="bottom"/>
          </w:tcPr>
          <w:p w14:paraId="2F4464A5" w14:textId="77777777" w:rsidR="00F1029C" w:rsidRPr="001B4151" w:rsidRDefault="00F1029C" w:rsidP="00EE152B">
            <w:pPr>
              <w:spacing w:after="0" w:line="480" w:lineRule="auto"/>
              <w:jc w:val="center"/>
              <w:rPr>
                <w:rFonts w:ascii="Times New Roman" w:hAnsi="Times New Roman"/>
                <w:color w:val="000000"/>
              </w:rPr>
            </w:pPr>
          </w:p>
        </w:tc>
      </w:tr>
    </w:tbl>
    <w:p w14:paraId="42FE6BC2" w14:textId="77777777" w:rsidR="006525C1" w:rsidRDefault="006525C1" w:rsidP="00B40885">
      <w:pPr>
        <w:rPr>
          <w:rFonts w:ascii="Times New Roman" w:hAnsi="Times New Roman" w:cs="Times New Roman"/>
        </w:rPr>
      </w:pPr>
    </w:p>
    <w:p w14:paraId="3578CCD1" w14:textId="77777777" w:rsidR="006525C1" w:rsidRPr="00343B42" w:rsidRDefault="0073719A" w:rsidP="006525C1">
      <w:pPr>
        <w:spacing w:after="0" w:line="456" w:lineRule="auto"/>
        <w:jc w:val="both"/>
        <w:rPr>
          <w:rFonts w:ascii="Times New Roman" w:hAnsi="Times New Roman" w:cs="Times New Roman"/>
        </w:rPr>
      </w:pPr>
      <w:r>
        <w:rPr>
          <w:rFonts w:ascii="Times New Roman" w:hAnsi="Times New Roman" w:cs="Times New Roman"/>
        </w:rPr>
        <w:lastRenderedPageBreak/>
        <w:t>Table 8</w:t>
      </w:r>
      <w:r w:rsidR="006525C1" w:rsidRPr="00343B42">
        <w:rPr>
          <w:rFonts w:ascii="Times New Roman" w:hAnsi="Times New Roman" w:cs="Times New Roman"/>
        </w:rPr>
        <w:t>: Bacterial Isolates and the detergents utilized</w:t>
      </w:r>
    </w:p>
    <w:tbl>
      <w:tblPr>
        <w:tblW w:w="0" w:type="auto"/>
        <w:tblBorders>
          <w:top w:val="single" w:sz="4" w:space="0" w:color="auto"/>
          <w:bottom w:val="single" w:sz="4" w:space="0" w:color="auto"/>
        </w:tblBorders>
        <w:tblLook w:val="04A0" w:firstRow="1" w:lastRow="0" w:firstColumn="1" w:lastColumn="0" w:noHBand="0" w:noVBand="1"/>
      </w:tblPr>
      <w:tblGrid>
        <w:gridCol w:w="3243"/>
        <w:gridCol w:w="861"/>
        <w:gridCol w:w="862"/>
        <w:gridCol w:w="862"/>
        <w:gridCol w:w="861"/>
        <w:gridCol w:w="862"/>
        <w:gridCol w:w="862"/>
        <w:gridCol w:w="865"/>
      </w:tblGrid>
      <w:tr w:rsidR="006525C1" w:rsidRPr="00343B42" w14:paraId="6219C050" w14:textId="77777777" w:rsidTr="00EC0251">
        <w:trPr>
          <w:trHeight w:val="481"/>
        </w:trPr>
        <w:tc>
          <w:tcPr>
            <w:tcW w:w="3243" w:type="dxa"/>
            <w:tcBorders>
              <w:bottom w:val="single" w:sz="4" w:space="0" w:color="auto"/>
            </w:tcBorders>
            <w:vAlign w:val="center"/>
          </w:tcPr>
          <w:p w14:paraId="76563182" w14:textId="77777777" w:rsidR="006525C1" w:rsidRPr="00343B42" w:rsidRDefault="00AF7C62" w:rsidP="00EE152B">
            <w:pPr>
              <w:spacing w:after="0" w:line="456" w:lineRule="auto"/>
              <w:jc w:val="center"/>
              <w:rPr>
                <w:rFonts w:ascii="Times New Roman" w:hAnsi="Times New Roman" w:cs="Times New Roman"/>
              </w:rPr>
            </w:pPr>
            <w:r w:rsidRPr="00343B42">
              <w:rPr>
                <w:rFonts w:ascii="Times New Roman" w:hAnsi="Times New Roman" w:cs="Times New Roman"/>
              </w:rPr>
              <w:t>Genus</w:t>
            </w:r>
          </w:p>
        </w:tc>
        <w:tc>
          <w:tcPr>
            <w:tcW w:w="6035" w:type="dxa"/>
            <w:gridSpan w:val="7"/>
            <w:tcBorders>
              <w:bottom w:val="single" w:sz="4" w:space="0" w:color="auto"/>
            </w:tcBorders>
            <w:vAlign w:val="center"/>
          </w:tcPr>
          <w:p w14:paraId="63B64248" w14:textId="77777777" w:rsidR="006525C1" w:rsidRPr="00343B42" w:rsidRDefault="00AF7C62" w:rsidP="00EE152B">
            <w:pPr>
              <w:spacing w:after="0" w:line="456" w:lineRule="auto"/>
              <w:jc w:val="center"/>
              <w:rPr>
                <w:rFonts w:ascii="Times New Roman" w:hAnsi="Times New Roman" w:cs="Times New Roman"/>
              </w:rPr>
            </w:pPr>
            <w:r w:rsidRPr="00343B42">
              <w:rPr>
                <w:rFonts w:ascii="Times New Roman" w:hAnsi="Times New Roman" w:cs="Times New Roman"/>
              </w:rPr>
              <w:t>Detergents utilized</w:t>
            </w:r>
          </w:p>
        </w:tc>
      </w:tr>
      <w:tr w:rsidR="00EC0251" w:rsidRPr="00343B42" w14:paraId="12AD39D1" w14:textId="77777777" w:rsidTr="00EC0251">
        <w:trPr>
          <w:trHeight w:val="467"/>
        </w:trPr>
        <w:tc>
          <w:tcPr>
            <w:tcW w:w="3243" w:type="dxa"/>
            <w:tcBorders>
              <w:top w:val="single" w:sz="4" w:space="0" w:color="auto"/>
            </w:tcBorders>
          </w:tcPr>
          <w:p w14:paraId="10F39615" w14:textId="77777777" w:rsidR="006525C1" w:rsidRPr="00343B42" w:rsidRDefault="006525C1" w:rsidP="00EE152B">
            <w:pPr>
              <w:spacing w:after="0" w:line="456" w:lineRule="auto"/>
              <w:jc w:val="both"/>
              <w:rPr>
                <w:rFonts w:ascii="Times New Roman" w:hAnsi="Times New Roman" w:cs="Times New Roman"/>
              </w:rPr>
            </w:pPr>
          </w:p>
        </w:tc>
        <w:tc>
          <w:tcPr>
            <w:tcW w:w="861" w:type="dxa"/>
            <w:tcBorders>
              <w:top w:val="single" w:sz="4" w:space="0" w:color="auto"/>
            </w:tcBorders>
          </w:tcPr>
          <w:p w14:paraId="6BD14F03"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LB</w:t>
            </w:r>
          </w:p>
        </w:tc>
        <w:tc>
          <w:tcPr>
            <w:tcW w:w="862" w:type="dxa"/>
            <w:tcBorders>
              <w:top w:val="single" w:sz="4" w:space="0" w:color="auto"/>
            </w:tcBorders>
          </w:tcPr>
          <w:p w14:paraId="57D10672"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CW</w:t>
            </w:r>
          </w:p>
        </w:tc>
        <w:tc>
          <w:tcPr>
            <w:tcW w:w="862" w:type="dxa"/>
            <w:tcBorders>
              <w:top w:val="single" w:sz="4" w:space="0" w:color="auto"/>
            </w:tcBorders>
          </w:tcPr>
          <w:p w14:paraId="08F13409"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MF</w:t>
            </w:r>
          </w:p>
        </w:tc>
        <w:tc>
          <w:tcPr>
            <w:tcW w:w="861" w:type="dxa"/>
            <w:tcBorders>
              <w:top w:val="single" w:sz="4" w:space="0" w:color="auto"/>
            </w:tcBorders>
          </w:tcPr>
          <w:p w14:paraId="2865F0F9"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ML</w:t>
            </w:r>
          </w:p>
        </w:tc>
        <w:tc>
          <w:tcPr>
            <w:tcW w:w="862" w:type="dxa"/>
            <w:tcBorders>
              <w:top w:val="single" w:sz="4" w:space="0" w:color="auto"/>
            </w:tcBorders>
          </w:tcPr>
          <w:p w14:paraId="69DA40AB"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NF</w:t>
            </w:r>
          </w:p>
        </w:tc>
        <w:tc>
          <w:tcPr>
            <w:tcW w:w="862" w:type="dxa"/>
            <w:tcBorders>
              <w:top w:val="single" w:sz="4" w:space="0" w:color="auto"/>
            </w:tcBorders>
          </w:tcPr>
          <w:p w14:paraId="74EFD382"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LF</w:t>
            </w:r>
          </w:p>
        </w:tc>
        <w:tc>
          <w:tcPr>
            <w:tcW w:w="862" w:type="dxa"/>
            <w:tcBorders>
              <w:top w:val="single" w:sz="4" w:space="0" w:color="auto"/>
            </w:tcBorders>
          </w:tcPr>
          <w:p w14:paraId="2F9217F1"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SDS</w:t>
            </w:r>
          </w:p>
        </w:tc>
      </w:tr>
      <w:tr w:rsidR="00EC0251" w:rsidRPr="00F1029C" w14:paraId="67461B24" w14:textId="77777777" w:rsidTr="00EC0251">
        <w:trPr>
          <w:trHeight w:val="481"/>
        </w:trPr>
        <w:tc>
          <w:tcPr>
            <w:tcW w:w="3243" w:type="dxa"/>
          </w:tcPr>
          <w:p w14:paraId="1A8FC26C"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Pseudomonas </w:t>
            </w:r>
            <w:r w:rsidRPr="00F1029C">
              <w:rPr>
                <w:rFonts w:ascii="Times New Roman" w:hAnsi="Times New Roman" w:cs="Times New Roman"/>
              </w:rPr>
              <w:t>spp</w:t>
            </w:r>
            <w:r>
              <w:rPr>
                <w:rFonts w:ascii="Times New Roman" w:hAnsi="Times New Roman" w:cs="Times New Roman"/>
                <w:i/>
              </w:rPr>
              <w:t>.</w:t>
            </w:r>
          </w:p>
        </w:tc>
        <w:tc>
          <w:tcPr>
            <w:tcW w:w="861" w:type="dxa"/>
          </w:tcPr>
          <w:p w14:paraId="1822654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A93350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C66DD4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1144F25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D12014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6C8869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65E041B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78E311E4" w14:textId="77777777" w:rsidTr="00EC0251">
        <w:trPr>
          <w:trHeight w:val="481"/>
        </w:trPr>
        <w:tc>
          <w:tcPr>
            <w:tcW w:w="3243" w:type="dxa"/>
          </w:tcPr>
          <w:p w14:paraId="078C121E"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Staphylococcus </w:t>
            </w:r>
            <w:proofErr w:type="spellStart"/>
            <w:r w:rsidRPr="00F1029C">
              <w:rPr>
                <w:rFonts w:ascii="Times New Roman" w:hAnsi="Times New Roman" w:cs="Times New Roman"/>
              </w:rPr>
              <w:t>spp</w:t>
            </w:r>
            <w:proofErr w:type="spellEnd"/>
          </w:p>
        </w:tc>
        <w:tc>
          <w:tcPr>
            <w:tcW w:w="861" w:type="dxa"/>
          </w:tcPr>
          <w:p w14:paraId="239FBAC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1CE234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C2BA48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5154553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B560E5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F705CD9" w14:textId="77777777" w:rsidR="006525C1" w:rsidRPr="00F1029C" w:rsidRDefault="006525C1" w:rsidP="00EE152B">
            <w:pPr>
              <w:spacing w:after="0" w:line="456" w:lineRule="auto"/>
              <w:jc w:val="center"/>
              <w:rPr>
                <w:rFonts w:ascii="Times New Roman" w:hAnsi="Times New Roman" w:cs="Times New Roman"/>
                <w:vertAlign w:val="subscript"/>
              </w:rPr>
            </w:pPr>
            <w:r w:rsidRPr="00F1029C">
              <w:rPr>
                <w:rFonts w:ascii="Times New Roman" w:hAnsi="Times New Roman" w:cs="Times New Roman"/>
                <w:vertAlign w:val="subscript"/>
              </w:rPr>
              <w:t>+</w:t>
            </w:r>
          </w:p>
        </w:tc>
        <w:tc>
          <w:tcPr>
            <w:tcW w:w="862" w:type="dxa"/>
          </w:tcPr>
          <w:p w14:paraId="34A6AA6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1680997A" w14:textId="77777777" w:rsidTr="00EC0251">
        <w:trPr>
          <w:trHeight w:val="481"/>
        </w:trPr>
        <w:tc>
          <w:tcPr>
            <w:tcW w:w="3243" w:type="dxa"/>
          </w:tcPr>
          <w:p w14:paraId="3A32630C"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Escherichia </w:t>
            </w:r>
            <w:proofErr w:type="spellStart"/>
            <w:r w:rsidRPr="00F1029C">
              <w:rPr>
                <w:rFonts w:ascii="Times New Roman" w:hAnsi="Times New Roman" w:cs="Times New Roman"/>
              </w:rPr>
              <w:t>spp</w:t>
            </w:r>
            <w:proofErr w:type="spellEnd"/>
          </w:p>
        </w:tc>
        <w:tc>
          <w:tcPr>
            <w:tcW w:w="861" w:type="dxa"/>
          </w:tcPr>
          <w:p w14:paraId="3A0E89B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AC620D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DE6155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7ECDB0E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4076E66"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C22FD9F"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56889F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_</w:t>
            </w:r>
          </w:p>
        </w:tc>
      </w:tr>
      <w:tr w:rsidR="00EC0251" w:rsidRPr="00F1029C" w14:paraId="7C0D3BB4" w14:textId="77777777" w:rsidTr="00EC0251">
        <w:trPr>
          <w:trHeight w:val="481"/>
        </w:trPr>
        <w:tc>
          <w:tcPr>
            <w:tcW w:w="3243" w:type="dxa"/>
          </w:tcPr>
          <w:p w14:paraId="5E8C9644" w14:textId="77777777" w:rsidR="006525C1" w:rsidRPr="00F1029C" w:rsidRDefault="006525C1" w:rsidP="00EE152B">
            <w:pPr>
              <w:spacing w:after="0" w:line="456" w:lineRule="auto"/>
              <w:jc w:val="both"/>
              <w:rPr>
                <w:rFonts w:ascii="Times New Roman" w:hAnsi="Times New Roman" w:cs="Times New Roman"/>
                <w:i/>
              </w:rPr>
            </w:pPr>
            <w:r w:rsidRPr="00F1029C">
              <w:rPr>
                <w:rFonts w:ascii="Times New Roman" w:hAnsi="Times New Roman" w:cs="Times New Roman"/>
                <w:i/>
              </w:rPr>
              <w:t xml:space="preserve">Salmonella </w:t>
            </w:r>
            <w:proofErr w:type="spellStart"/>
            <w:r w:rsidR="00F1029C" w:rsidRPr="00F1029C">
              <w:rPr>
                <w:rFonts w:ascii="Times New Roman" w:hAnsi="Times New Roman" w:cs="Times New Roman"/>
              </w:rPr>
              <w:t>spp</w:t>
            </w:r>
            <w:proofErr w:type="spellEnd"/>
          </w:p>
        </w:tc>
        <w:tc>
          <w:tcPr>
            <w:tcW w:w="861" w:type="dxa"/>
          </w:tcPr>
          <w:p w14:paraId="526D8A5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F610B1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8F24E6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62B6032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BA4E60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019B772"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59F51A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0E846036" w14:textId="77777777" w:rsidTr="00EC0251">
        <w:trPr>
          <w:trHeight w:val="481"/>
        </w:trPr>
        <w:tc>
          <w:tcPr>
            <w:tcW w:w="3243" w:type="dxa"/>
          </w:tcPr>
          <w:p w14:paraId="22B8588F" w14:textId="77777777" w:rsidR="006525C1" w:rsidRPr="00F1029C" w:rsidRDefault="006525C1" w:rsidP="00EE152B">
            <w:pPr>
              <w:spacing w:after="0" w:line="456" w:lineRule="auto"/>
              <w:jc w:val="both"/>
              <w:rPr>
                <w:rFonts w:ascii="Times New Roman" w:hAnsi="Times New Roman" w:cs="Times New Roman"/>
                <w:i/>
              </w:rPr>
            </w:pPr>
            <w:r w:rsidRPr="00F1029C">
              <w:rPr>
                <w:rFonts w:ascii="Times New Roman" w:hAnsi="Times New Roman" w:cs="Times New Roman"/>
                <w:i/>
              </w:rPr>
              <w:t xml:space="preserve">Flavobacterium </w:t>
            </w:r>
            <w:proofErr w:type="spellStart"/>
            <w:r w:rsidRPr="00F1029C">
              <w:rPr>
                <w:rFonts w:ascii="Times New Roman" w:hAnsi="Times New Roman" w:cs="Times New Roman"/>
              </w:rPr>
              <w:t>sp</w:t>
            </w:r>
            <w:r w:rsidR="00F1029C" w:rsidRPr="00F1029C">
              <w:rPr>
                <w:rFonts w:ascii="Times New Roman" w:hAnsi="Times New Roman" w:cs="Times New Roman"/>
              </w:rPr>
              <w:t>p</w:t>
            </w:r>
            <w:proofErr w:type="spellEnd"/>
          </w:p>
        </w:tc>
        <w:tc>
          <w:tcPr>
            <w:tcW w:w="861" w:type="dxa"/>
          </w:tcPr>
          <w:p w14:paraId="152A3CA5"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0653F7D"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7416512"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42CF220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F59531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0D660F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B51DC7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1A68DED0" w14:textId="77777777" w:rsidTr="00EC0251">
        <w:trPr>
          <w:trHeight w:val="481"/>
        </w:trPr>
        <w:tc>
          <w:tcPr>
            <w:tcW w:w="3243" w:type="dxa"/>
          </w:tcPr>
          <w:p w14:paraId="076B9F1C"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Enterobacter </w:t>
            </w:r>
            <w:proofErr w:type="spellStart"/>
            <w:r w:rsidRPr="00F1029C">
              <w:rPr>
                <w:rFonts w:ascii="Times New Roman" w:hAnsi="Times New Roman" w:cs="Times New Roman"/>
              </w:rPr>
              <w:t>spp</w:t>
            </w:r>
            <w:proofErr w:type="spellEnd"/>
          </w:p>
        </w:tc>
        <w:tc>
          <w:tcPr>
            <w:tcW w:w="861" w:type="dxa"/>
          </w:tcPr>
          <w:p w14:paraId="46C39E15"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9946C36"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E0832A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0B8B0A4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015293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6DA24E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9C58AC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77136EB4" w14:textId="77777777" w:rsidTr="00EC0251">
        <w:trPr>
          <w:trHeight w:val="481"/>
        </w:trPr>
        <w:tc>
          <w:tcPr>
            <w:tcW w:w="3243" w:type="dxa"/>
          </w:tcPr>
          <w:p w14:paraId="44389D17" w14:textId="77777777" w:rsidR="006525C1" w:rsidRPr="00F1029C" w:rsidRDefault="006525C1" w:rsidP="00EE152B">
            <w:pPr>
              <w:spacing w:after="0" w:line="456" w:lineRule="auto"/>
              <w:jc w:val="both"/>
              <w:rPr>
                <w:rFonts w:ascii="Times New Roman" w:hAnsi="Times New Roman" w:cs="Times New Roman"/>
                <w:i/>
              </w:rPr>
            </w:pPr>
            <w:r w:rsidRPr="00F1029C">
              <w:rPr>
                <w:rFonts w:ascii="Times New Roman" w:hAnsi="Times New Roman" w:cs="Times New Roman"/>
                <w:i/>
              </w:rPr>
              <w:t xml:space="preserve">Bacillus </w:t>
            </w:r>
            <w:proofErr w:type="spellStart"/>
            <w:r w:rsidR="00F1029C">
              <w:rPr>
                <w:rFonts w:ascii="Times New Roman" w:hAnsi="Times New Roman" w:cs="Times New Roman"/>
              </w:rPr>
              <w:t>spp</w:t>
            </w:r>
            <w:proofErr w:type="spellEnd"/>
          </w:p>
        </w:tc>
        <w:tc>
          <w:tcPr>
            <w:tcW w:w="861" w:type="dxa"/>
          </w:tcPr>
          <w:p w14:paraId="4AEF58CA"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B2E2AA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52635E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75EDFF4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6685C3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CA717E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14BE16A"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095501B4" w14:textId="77777777" w:rsidTr="00EC0251">
        <w:trPr>
          <w:trHeight w:val="481"/>
        </w:trPr>
        <w:tc>
          <w:tcPr>
            <w:tcW w:w="3243" w:type="dxa"/>
          </w:tcPr>
          <w:p w14:paraId="3F8AEF5E"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Citrobacter </w:t>
            </w:r>
            <w:proofErr w:type="spellStart"/>
            <w:r w:rsidRPr="00AF7C62">
              <w:rPr>
                <w:rFonts w:ascii="Times New Roman" w:hAnsi="Times New Roman" w:cs="Times New Roman"/>
              </w:rPr>
              <w:t>spp</w:t>
            </w:r>
            <w:proofErr w:type="spellEnd"/>
          </w:p>
        </w:tc>
        <w:tc>
          <w:tcPr>
            <w:tcW w:w="861" w:type="dxa"/>
          </w:tcPr>
          <w:p w14:paraId="500DCC4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C62A58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F75B8F6"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52458BAF"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10C9C0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6BC9ADA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316B61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bl>
    <w:p w14:paraId="1D2F0C57" w14:textId="77777777" w:rsidR="006525C1" w:rsidRPr="00F1029C" w:rsidRDefault="006525C1" w:rsidP="006525C1">
      <w:pPr>
        <w:rPr>
          <w:rFonts w:ascii="Times New Roman" w:hAnsi="Times New Roman" w:cs="Times New Roman"/>
        </w:rPr>
      </w:pPr>
      <w:r w:rsidRPr="00F1029C">
        <w:rPr>
          <w:rFonts w:ascii="Times New Roman" w:hAnsi="Times New Roman" w:cs="Times New Roman"/>
          <w:b/>
        </w:rPr>
        <w:t>Key:</w:t>
      </w:r>
      <w:r w:rsidRPr="00F1029C">
        <w:rPr>
          <w:rFonts w:ascii="Times New Roman" w:hAnsi="Times New Roman" w:cs="Times New Roman"/>
        </w:rPr>
        <w:t xml:space="preserve"> </w:t>
      </w:r>
      <w:proofErr w:type="gramStart"/>
      <w:r w:rsidRPr="00F1029C">
        <w:rPr>
          <w:rFonts w:ascii="Times New Roman" w:hAnsi="Times New Roman" w:cs="Times New Roman"/>
        </w:rPr>
        <w:t>+  =</w:t>
      </w:r>
      <w:proofErr w:type="gramEnd"/>
      <w:r w:rsidRPr="00F1029C">
        <w:rPr>
          <w:rFonts w:ascii="Times New Roman" w:hAnsi="Times New Roman" w:cs="Times New Roman"/>
        </w:rPr>
        <w:t xml:space="preserve"> </w:t>
      </w:r>
      <w:proofErr w:type="gramStart"/>
      <w:r w:rsidRPr="00F1029C">
        <w:rPr>
          <w:rFonts w:ascii="Times New Roman" w:hAnsi="Times New Roman" w:cs="Times New Roman"/>
        </w:rPr>
        <w:t xml:space="preserve">Utilized,   </w:t>
      </w:r>
      <w:proofErr w:type="gramEnd"/>
      <w:r w:rsidRPr="00F1029C">
        <w:rPr>
          <w:rFonts w:ascii="Times New Roman" w:hAnsi="Times New Roman" w:cs="Times New Roman"/>
        </w:rPr>
        <w:t>-   = not utilized</w:t>
      </w:r>
    </w:p>
    <w:p w14:paraId="30F9370E" w14:textId="77777777" w:rsidR="00AF4B26" w:rsidRPr="00F5563D" w:rsidRDefault="0073719A" w:rsidP="00AF4B26">
      <w:pPr>
        <w:spacing w:line="240" w:lineRule="auto"/>
        <w:jc w:val="both"/>
        <w:rPr>
          <w:rFonts w:ascii="Times New Roman" w:hAnsi="Times New Roman"/>
          <w:b/>
        </w:rPr>
      </w:pPr>
      <w:r>
        <w:rPr>
          <w:rFonts w:ascii="Times New Roman" w:hAnsi="Times New Roman"/>
          <w:b/>
        </w:rPr>
        <w:t>Table 9</w:t>
      </w:r>
      <w:r w:rsidR="00AF4B26" w:rsidRPr="00F5563D">
        <w:rPr>
          <w:rFonts w:ascii="Times New Roman" w:hAnsi="Times New Roman"/>
          <w:b/>
        </w:rPr>
        <w:t>: Changes in COD Level during the River Water Die-Away Test</w:t>
      </w:r>
    </w:p>
    <w:tbl>
      <w:tblPr>
        <w:tblW w:w="7346"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6"/>
        <w:gridCol w:w="710"/>
        <w:gridCol w:w="910"/>
        <w:gridCol w:w="1056"/>
        <w:gridCol w:w="830"/>
        <w:gridCol w:w="696"/>
        <w:gridCol w:w="696"/>
        <w:gridCol w:w="682"/>
        <w:gridCol w:w="950"/>
      </w:tblGrid>
      <w:tr w:rsidR="00AF4B26" w:rsidRPr="00F5563D" w14:paraId="0D5375C8" w14:textId="77777777" w:rsidTr="00AF4B26">
        <w:trPr>
          <w:trHeight w:val="162"/>
        </w:trPr>
        <w:tc>
          <w:tcPr>
            <w:tcW w:w="816" w:type="dxa"/>
            <w:tcBorders>
              <w:bottom w:val="single" w:sz="4" w:space="0" w:color="auto"/>
            </w:tcBorders>
            <w:vAlign w:val="center"/>
            <w:hideMark/>
          </w:tcPr>
          <w:p w14:paraId="63C1D892" w14:textId="77777777" w:rsidR="00AF4B26" w:rsidRPr="00F5563D" w:rsidRDefault="00AF4B26" w:rsidP="00AF4B26">
            <w:pPr>
              <w:spacing w:after="0" w:line="360" w:lineRule="auto"/>
              <w:rPr>
                <w:rFonts w:ascii="Times New Roman" w:hAnsi="Times New Roman"/>
                <w:color w:val="000000"/>
              </w:rPr>
            </w:pPr>
            <w:r w:rsidRPr="00F5563D">
              <w:rPr>
                <w:rFonts w:ascii="Times New Roman" w:hAnsi="Times New Roman"/>
                <w:color w:val="000000"/>
              </w:rPr>
              <w:t>Time (days)</w:t>
            </w:r>
          </w:p>
        </w:tc>
        <w:tc>
          <w:tcPr>
            <w:tcW w:w="710" w:type="dxa"/>
            <w:tcBorders>
              <w:bottom w:val="single" w:sz="4" w:space="0" w:color="auto"/>
            </w:tcBorders>
            <w:vAlign w:val="center"/>
            <w:hideMark/>
          </w:tcPr>
          <w:p w14:paraId="1E9E33A1"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LB wash 'N' wax</w:t>
            </w:r>
          </w:p>
        </w:tc>
        <w:tc>
          <w:tcPr>
            <w:tcW w:w="910" w:type="dxa"/>
            <w:tcBorders>
              <w:bottom w:val="single" w:sz="4" w:space="0" w:color="auto"/>
            </w:tcBorders>
            <w:vAlign w:val="center"/>
            <w:hideMark/>
          </w:tcPr>
          <w:p w14:paraId="362F721E"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Classic hand wash</w:t>
            </w:r>
          </w:p>
        </w:tc>
        <w:tc>
          <w:tcPr>
            <w:tcW w:w="1056" w:type="dxa"/>
            <w:tcBorders>
              <w:bottom w:val="single" w:sz="4" w:space="0" w:color="auto"/>
            </w:tcBorders>
            <w:vAlign w:val="center"/>
            <w:hideMark/>
          </w:tcPr>
          <w:p w14:paraId="5539BF71"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Morning fresh</w:t>
            </w:r>
          </w:p>
        </w:tc>
        <w:tc>
          <w:tcPr>
            <w:tcW w:w="830" w:type="dxa"/>
            <w:tcBorders>
              <w:bottom w:val="single" w:sz="4" w:space="0" w:color="auto"/>
            </w:tcBorders>
            <w:vAlign w:val="center"/>
            <w:hideMark/>
          </w:tcPr>
          <w:p w14:paraId="23722406"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Mama lemon</w:t>
            </w:r>
          </w:p>
        </w:tc>
        <w:tc>
          <w:tcPr>
            <w:tcW w:w="696" w:type="dxa"/>
            <w:tcBorders>
              <w:bottom w:val="single" w:sz="4" w:space="0" w:color="auto"/>
            </w:tcBorders>
            <w:vAlign w:val="center"/>
            <w:hideMark/>
          </w:tcPr>
          <w:p w14:paraId="6CDCC914"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New day fresh</w:t>
            </w:r>
          </w:p>
        </w:tc>
        <w:tc>
          <w:tcPr>
            <w:tcW w:w="696" w:type="dxa"/>
            <w:tcBorders>
              <w:bottom w:val="single" w:sz="4" w:space="0" w:color="auto"/>
            </w:tcBorders>
            <w:vAlign w:val="center"/>
            <w:hideMark/>
          </w:tcPr>
          <w:p w14:paraId="6D1AE85E"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Lily fresh</w:t>
            </w:r>
          </w:p>
        </w:tc>
        <w:tc>
          <w:tcPr>
            <w:tcW w:w="682" w:type="dxa"/>
            <w:tcBorders>
              <w:bottom w:val="single" w:sz="4" w:space="0" w:color="auto"/>
            </w:tcBorders>
            <w:noWrap/>
            <w:vAlign w:val="center"/>
            <w:hideMark/>
          </w:tcPr>
          <w:p w14:paraId="3C5151C3"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SDS</w:t>
            </w:r>
          </w:p>
        </w:tc>
        <w:tc>
          <w:tcPr>
            <w:tcW w:w="950" w:type="dxa"/>
            <w:tcBorders>
              <w:bottom w:val="single" w:sz="4" w:space="0" w:color="auto"/>
            </w:tcBorders>
            <w:noWrap/>
            <w:vAlign w:val="center"/>
            <w:hideMark/>
          </w:tcPr>
          <w:p w14:paraId="16BA8A2C"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Control</w:t>
            </w:r>
          </w:p>
        </w:tc>
      </w:tr>
      <w:tr w:rsidR="00AF4B26" w:rsidRPr="00F5563D" w14:paraId="73832719" w14:textId="77777777" w:rsidTr="00AF4B26">
        <w:trPr>
          <w:trHeight w:val="81"/>
        </w:trPr>
        <w:tc>
          <w:tcPr>
            <w:tcW w:w="816" w:type="dxa"/>
            <w:tcBorders>
              <w:top w:val="single" w:sz="4" w:space="0" w:color="auto"/>
            </w:tcBorders>
            <w:noWrap/>
            <w:vAlign w:val="bottom"/>
            <w:hideMark/>
          </w:tcPr>
          <w:p w14:paraId="55DA2B2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0</w:t>
            </w:r>
          </w:p>
        </w:tc>
        <w:tc>
          <w:tcPr>
            <w:tcW w:w="710" w:type="dxa"/>
            <w:tcBorders>
              <w:top w:val="single" w:sz="4" w:space="0" w:color="auto"/>
            </w:tcBorders>
            <w:noWrap/>
            <w:vAlign w:val="bottom"/>
            <w:hideMark/>
          </w:tcPr>
          <w:p w14:paraId="2DB78663"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165</w:t>
            </w:r>
          </w:p>
        </w:tc>
        <w:tc>
          <w:tcPr>
            <w:tcW w:w="910" w:type="dxa"/>
            <w:tcBorders>
              <w:top w:val="single" w:sz="4" w:space="0" w:color="auto"/>
            </w:tcBorders>
            <w:noWrap/>
            <w:vAlign w:val="bottom"/>
            <w:hideMark/>
          </w:tcPr>
          <w:p w14:paraId="74AB5569"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200</w:t>
            </w:r>
          </w:p>
        </w:tc>
        <w:tc>
          <w:tcPr>
            <w:tcW w:w="1056" w:type="dxa"/>
            <w:tcBorders>
              <w:top w:val="single" w:sz="4" w:space="0" w:color="auto"/>
            </w:tcBorders>
            <w:noWrap/>
            <w:vAlign w:val="bottom"/>
            <w:hideMark/>
          </w:tcPr>
          <w:p w14:paraId="6BF887FD"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140</w:t>
            </w:r>
          </w:p>
        </w:tc>
        <w:tc>
          <w:tcPr>
            <w:tcW w:w="830" w:type="dxa"/>
            <w:tcBorders>
              <w:top w:val="single" w:sz="4" w:space="0" w:color="auto"/>
            </w:tcBorders>
            <w:noWrap/>
            <w:vAlign w:val="bottom"/>
            <w:hideMark/>
          </w:tcPr>
          <w:p w14:paraId="3885F603"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150</w:t>
            </w:r>
          </w:p>
        </w:tc>
        <w:tc>
          <w:tcPr>
            <w:tcW w:w="696" w:type="dxa"/>
            <w:tcBorders>
              <w:top w:val="single" w:sz="4" w:space="0" w:color="auto"/>
            </w:tcBorders>
            <w:noWrap/>
            <w:vAlign w:val="bottom"/>
            <w:hideMark/>
          </w:tcPr>
          <w:p w14:paraId="063BA9B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200</w:t>
            </w:r>
          </w:p>
        </w:tc>
        <w:tc>
          <w:tcPr>
            <w:tcW w:w="696" w:type="dxa"/>
            <w:tcBorders>
              <w:top w:val="single" w:sz="4" w:space="0" w:color="auto"/>
            </w:tcBorders>
            <w:noWrap/>
            <w:vAlign w:val="bottom"/>
            <w:hideMark/>
          </w:tcPr>
          <w:p w14:paraId="39EB403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250</w:t>
            </w:r>
          </w:p>
        </w:tc>
        <w:tc>
          <w:tcPr>
            <w:tcW w:w="682" w:type="dxa"/>
            <w:tcBorders>
              <w:top w:val="single" w:sz="4" w:space="0" w:color="auto"/>
            </w:tcBorders>
            <w:noWrap/>
            <w:vAlign w:val="bottom"/>
            <w:hideMark/>
          </w:tcPr>
          <w:p w14:paraId="110AD97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200</w:t>
            </w:r>
          </w:p>
        </w:tc>
        <w:tc>
          <w:tcPr>
            <w:tcW w:w="950" w:type="dxa"/>
            <w:tcBorders>
              <w:top w:val="single" w:sz="4" w:space="0" w:color="auto"/>
            </w:tcBorders>
            <w:noWrap/>
            <w:vAlign w:val="bottom"/>
            <w:hideMark/>
          </w:tcPr>
          <w:p w14:paraId="68467F0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r>
      <w:tr w:rsidR="00AF4B26" w:rsidRPr="00F5563D" w14:paraId="752B4748" w14:textId="77777777" w:rsidTr="00AF4B26">
        <w:trPr>
          <w:trHeight w:val="81"/>
        </w:trPr>
        <w:tc>
          <w:tcPr>
            <w:tcW w:w="816" w:type="dxa"/>
            <w:noWrap/>
            <w:vAlign w:val="bottom"/>
            <w:hideMark/>
          </w:tcPr>
          <w:p w14:paraId="097FCCD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w:t>
            </w:r>
          </w:p>
        </w:tc>
        <w:tc>
          <w:tcPr>
            <w:tcW w:w="710" w:type="dxa"/>
            <w:noWrap/>
            <w:vAlign w:val="bottom"/>
            <w:hideMark/>
          </w:tcPr>
          <w:p w14:paraId="06E2172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160</w:t>
            </w:r>
          </w:p>
        </w:tc>
        <w:tc>
          <w:tcPr>
            <w:tcW w:w="910" w:type="dxa"/>
            <w:noWrap/>
            <w:vAlign w:val="bottom"/>
            <w:hideMark/>
          </w:tcPr>
          <w:p w14:paraId="2A9F95E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1056" w:type="dxa"/>
            <w:noWrap/>
            <w:vAlign w:val="bottom"/>
            <w:hideMark/>
          </w:tcPr>
          <w:p w14:paraId="47468B1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125</w:t>
            </w:r>
          </w:p>
        </w:tc>
        <w:tc>
          <w:tcPr>
            <w:tcW w:w="830" w:type="dxa"/>
            <w:noWrap/>
            <w:vAlign w:val="bottom"/>
            <w:hideMark/>
          </w:tcPr>
          <w:p w14:paraId="7853F3A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130</w:t>
            </w:r>
          </w:p>
        </w:tc>
        <w:tc>
          <w:tcPr>
            <w:tcW w:w="696" w:type="dxa"/>
            <w:noWrap/>
            <w:vAlign w:val="bottom"/>
            <w:hideMark/>
          </w:tcPr>
          <w:p w14:paraId="47B86F18"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180</w:t>
            </w:r>
          </w:p>
        </w:tc>
        <w:tc>
          <w:tcPr>
            <w:tcW w:w="696" w:type="dxa"/>
            <w:noWrap/>
            <w:vAlign w:val="bottom"/>
            <w:hideMark/>
          </w:tcPr>
          <w:p w14:paraId="098AC29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220</w:t>
            </w:r>
          </w:p>
        </w:tc>
        <w:tc>
          <w:tcPr>
            <w:tcW w:w="682" w:type="dxa"/>
            <w:noWrap/>
            <w:vAlign w:val="bottom"/>
            <w:hideMark/>
          </w:tcPr>
          <w:p w14:paraId="2B56D5C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950" w:type="dxa"/>
            <w:noWrap/>
            <w:vAlign w:val="bottom"/>
            <w:hideMark/>
          </w:tcPr>
          <w:p w14:paraId="3D54B18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80</w:t>
            </w:r>
          </w:p>
        </w:tc>
      </w:tr>
      <w:tr w:rsidR="00AF4B26" w:rsidRPr="00F5563D" w14:paraId="01B06F27" w14:textId="77777777" w:rsidTr="00AF4B26">
        <w:trPr>
          <w:trHeight w:val="81"/>
        </w:trPr>
        <w:tc>
          <w:tcPr>
            <w:tcW w:w="816" w:type="dxa"/>
            <w:noWrap/>
            <w:vAlign w:val="bottom"/>
            <w:hideMark/>
          </w:tcPr>
          <w:p w14:paraId="185A7AB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w:t>
            </w:r>
          </w:p>
        </w:tc>
        <w:tc>
          <w:tcPr>
            <w:tcW w:w="710" w:type="dxa"/>
            <w:noWrap/>
            <w:vAlign w:val="bottom"/>
            <w:hideMark/>
          </w:tcPr>
          <w:p w14:paraId="62216A3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140</w:t>
            </w:r>
          </w:p>
        </w:tc>
        <w:tc>
          <w:tcPr>
            <w:tcW w:w="910" w:type="dxa"/>
            <w:noWrap/>
            <w:vAlign w:val="bottom"/>
            <w:hideMark/>
          </w:tcPr>
          <w:p w14:paraId="36F45CE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155</w:t>
            </w:r>
          </w:p>
        </w:tc>
        <w:tc>
          <w:tcPr>
            <w:tcW w:w="1056" w:type="dxa"/>
            <w:noWrap/>
            <w:vAlign w:val="bottom"/>
            <w:hideMark/>
          </w:tcPr>
          <w:p w14:paraId="579CE81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115</w:t>
            </w:r>
          </w:p>
        </w:tc>
        <w:tc>
          <w:tcPr>
            <w:tcW w:w="830" w:type="dxa"/>
            <w:noWrap/>
            <w:vAlign w:val="bottom"/>
            <w:hideMark/>
          </w:tcPr>
          <w:p w14:paraId="398113A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110</w:t>
            </w:r>
          </w:p>
        </w:tc>
        <w:tc>
          <w:tcPr>
            <w:tcW w:w="696" w:type="dxa"/>
            <w:noWrap/>
            <w:vAlign w:val="bottom"/>
            <w:hideMark/>
          </w:tcPr>
          <w:p w14:paraId="27DB97D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160</w:t>
            </w:r>
          </w:p>
        </w:tc>
        <w:tc>
          <w:tcPr>
            <w:tcW w:w="696" w:type="dxa"/>
            <w:noWrap/>
            <w:vAlign w:val="bottom"/>
            <w:hideMark/>
          </w:tcPr>
          <w:p w14:paraId="2E5D6A2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190</w:t>
            </w:r>
          </w:p>
        </w:tc>
        <w:tc>
          <w:tcPr>
            <w:tcW w:w="682" w:type="dxa"/>
            <w:noWrap/>
            <w:vAlign w:val="bottom"/>
            <w:hideMark/>
          </w:tcPr>
          <w:p w14:paraId="50BE197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950" w:type="dxa"/>
            <w:noWrap/>
            <w:vAlign w:val="bottom"/>
            <w:hideMark/>
          </w:tcPr>
          <w:p w14:paraId="27E4702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r>
      <w:tr w:rsidR="00AF4B26" w:rsidRPr="00F5563D" w14:paraId="330FA130" w14:textId="77777777" w:rsidTr="00AF4B26">
        <w:trPr>
          <w:trHeight w:val="81"/>
        </w:trPr>
        <w:tc>
          <w:tcPr>
            <w:tcW w:w="816" w:type="dxa"/>
            <w:noWrap/>
            <w:vAlign w:val="bottom"/>
            <w:hideMark/>
          </w:tcPr>
          <w:p w14:paraId="68A4E7D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w:t>
            </w:r>
          </w:p>
        </w:tc>
        <w:tc>
          <w:tcPr>
            <w:tcW w:w="710" w:type="dxa"/>
            <w:noWrap/>
            <w:vAlign w:val="bottom"/>
            <w:hideMark/>
          </w:tcPr>
          <w:p w14:paraId="195FC1B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120</w:t>
            </w:r>
          </w:p>
        </w:tc>
        <w:tc>
          <w:tcPr>
            <w:tcW w:w="910" w:type="dxa"/>
            <w:noWrap/>
            <w:vAlign w:val="bottom"/>
            <w:hideMark/>
          </w:tcPr>
          <w:p w14:paraId="099724F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140</w:t>
            </w:r>
          </w:p>
        </w:tc>
        <w:tc>
          <w:tcPr>
            <w:tcW w:w="1056" w:type="dxa"/>
            <w:noWrap/>
            <w:vAlign w:val="bottom"/>
            <w:hideMark/>
          </w:tcPr>
          <w:p w14:paraId="06727E1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c>
          <w:tcPr>
            <w:tcW w:w="830" w:type="dxa"/>
            <w:noWrap/>
            <w:vAlign w:val="bottom"/>
            <w:hideMark/>
          </w:tcPr>
          <w:p w14:paraId="715AED39"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696" w:type="dxa"/>
            <w:noWrap/>
            <w:vAlign w:val="bottom"/>
            <w:hideMark/>
          </w:tcPr>
          <w:p w14:paraId="484B938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125</w:t>
            </w:r>
          </w:p>
        </w:tc>
        <w:tc>
          <w:tcPr>
            <w:tcW w:w="696" w:type="dxa"/>
            <w:noWrap/>
            <w:vAlign w:val="bottom"/>
            <w:hideMark/>
          </w:tcPr>
          <w:p w14:paraId="16666FA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682" w:type="dxa"/>
            <w:noWrap/>
            <w:vAlign w:val="bottom"/>
            <w:hideMark/>
          </w:tcPr>
          <w:p w14:paraId="72D5ADC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130</w:t>
            </w:r>
          </w:p>
        </w:tc>
        <w:tc>
          <w:tcPr>
            <w:tcW w:w="950" w:type="dxa"/>
            <w:noWrap/>
            <w:vAlign w:val="bottom"/>
            <w:hideMark/>
          </w:tcPr>
          <w:p w14:paraId="0A77DAC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60</w:t>
            </w:r>
          </w:p>
        </w:tc>
      </w:tr>
      <w:tr w:rsidR="00AF4B26" w:rsidRPr="00F5563D" w14:paraId="1437A9BB" w14:textId="77777777" w:rsidTr="00AF4B26">
        <w:trPr>
          <w:trHeight w:val="81"/>
        </w:trPr>
        <w:tc>
          <w:tcPr>
            <w:tcW w:w="816" w:type="dxa"/>
            <w:noWrap/>
            <w:vAlign w:val="bottom"/>
            <w:hideMark/>
          </w:tcPr>
          <w:p w14:paraId="79A7731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w:t>
            </w:r>
          </w:p>
        </w:tc>
        <w:tc>
          <w:tcPr>
            <w:tcW w:w="710" w:type="dxa"/>
            <w:noWrap/>
            <w:vAlign w:val="bottom"/>
            <w:hideMark/>
          </w:tcPr>
          <w:p w14:paraId="27F6621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910" w:type="dxa"/>
            <w:noWrap/>
            <w:vAlign w:val="bottom"/>
            <w:hideMark/>
          </w:tcPr>
          <w:p w14:paraId="321CE8A3"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120</w:t>
            </w:r>
          </w:p>
        </w:tc>
        <w:tc>
          <w:tcPr>
            <w:tcW w:w="1056" w:type="dxa"/>
            <w:noWrap/>
            <w:vAlign w:val="bottom"/>
            <w:hideMark/>
          </w:tcPr>
          <w:p w14:paraId="1A15937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80</w:t>
            </w:r>
          </w:p>
        </w:tc>
        <w:tc>
          <w:tcPr>
            <w:tcW w:w="830" w:type="dxa"/>
            <w:noWrap/>
            <w:vAlign w:val="bottom"/>
            <w:hideMark/>
          </w:tcPr>
          <w:p w14:paraId="48C7762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696" w:type="dxa"/>
            <w:noWrap/>
            <w:vAlign w:val="bottom"/>
            <w:hideMark/>
          </w:tcPr>
          <w:p w14:paraId="270B9C6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c>
          <w:tcPr>
            <w:tcW w:w="696" w:type="dxa"/>
            <w:noWrap/>
            <w:vAlign w:val="bottom"/>
            <w:hideMark/>
          </w:tcPr>
          <w:p w14:paraId="037C72D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150</w:t>
            </w:r>
          </w:p>
        </w:tc>
        <w:tc>
          <w:tcPr>
            <w:tcW w:w="682" w:type="dxa"/>
            <w:noWrap/>
            <w:vAlign w:val="bottom"/>
            <w:hideMark/>
          </w:tcPr>
          <w:p w14:paraId="584E5DE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85</w:t>
            </w:r>
          </w:p>
        </w:tc>
        <w:tc>
          <w:tcPr>
            <w:tcW w:w="950" w:type="dxa"/>
            <w:noWrap/>
            <w:vAlign w:val="bottom"/>
            <w:hideMark/>
          </w:tcPr>
          <w:p w14:paraId="5175187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50</w:t>
            </w:r>
          </w:p>
        </w:tc>
      </w:tr>
      <w:tr w:rsidR="00AF4B26" w:rsidRPr="00F5563D" w14:paraId="389EB9D1" w14:textId="77777777" w:rsidTr="00AF4B26">
        <w:trPr>
          <w:trHeight w:val="81"/>
        </w:trPr>
        <w:tc>
          <w:tcPr>
            <w:tcW w:w="816" w:type="dxa"/>
            <w:noWrap/>
            <w:vAlign w:val="bottom"/>
            <w:hideMark/>
          </w:tcPr>
          <w:p w14:paraId="3677160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w:t>
            </w:r>
          </w:p>
        </w:tc>
        <w:tc>
          <w:tcPr>
            <w:tcW w:w="710" w:type="dxa"/>
            <w:noWrap/>
            <w:vAlign w:val="bottom"/>
            <w:hideMark/>
          </w:tcPr>
          <w:p w14:paraId="1194824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910" w:type="dxa"/>
            <w:noWrap/>
            <w:vAlign w:val="bottom"/>
            <w:hideMark/>
          </w:tcPr>
          <w:p w14:paraId="09579E9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c>
          <w:tcPr>
            <w:tcW w:w="1056" w:type="dxa"/>
            <w:noWrap/>
            <w:vAlign w:val="bottom"/>
            <w:hideMark/>
          </w:tcPr>
          <w:p w14:paraId="016AC4F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60</w:t>
            </w:r>
          </w:p>
        </w:tc>
        <w:tc>
          <w:tcPr>
            <w:tcW w:w="830" w:type="dxa"/>
            <w:noWrap/>
            <w:vAlign w:val="bottom"/>
            <w:hideMark/>
          </w:tcPr>
          <w:p w14:paraId="7812281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696" w:type="dxa"/>
            <w:noWrap/>
            <w:vAlign w:val="bottom"/>
            <w:hideMark/>
          </w:tcPr>
          <w:p w14:paraId="6B98F2B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696" w:type="dxa"/>
            <w:noWrap/>
            <w:vAlign w:val="bottom"/>
            <w:hideMark/>
          </w:tcPr>
          <w:p w14:paraId="65A34ABD"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110</w:t>
            </w:r>
          </w:p>
        </w:tc>
        <w:tc>
          <w:tcPr>
            <w:tcW w:w="682" w:type="dxa"/>
            <w:noWrap/>
            <w:vAlign w:val="bottom"/>
            <w:hideMark/>
          </w:tcPr>
          <w:p w14:paraId="447717C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60</w:t>
            </w:r>
          </w:p>
        </w:tc>
        <w:tc>
          <w:tcPr>
            <w:tcW w:w="950" w:type="dxa"/>
            <w:noWrap/>
            <w:vAlign w:val="bottom"/>
            <w:hideMark/>
          </w:tcPr>
          <w:p w14:paraId="27D88623"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w:t>
            </w:r>
          </w:p>
        </w:tc>
      </w:tr>
      <w:tr w:rsidR="00AF4B26" w:rsidRPr="00F5563D" w14:paraId="2A726A09" w14:textId="77777777" w:rsidTr="00AF4B26">
        <w:trPr>
          <w:trHeight w:val="81"/>
        </w:trPr>
        <w:tc>
          <w:tcPr>
            <w:tcW w:w="816" w:type="dxa"/>
            <w:noWrap/>
            <w:vAlign w:val="bottom"/>
            <w:hideMark/>
          </w:tcPr>
          <w:p w14:paraId="3C4B5D3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24</w:t>
            </w:r>
          </w:p>
        </w:tc>
        <w:tc>
          <w:tcPr>
            <w:tcW w:w="710" w:type="dxa"/>
            <w:noWrap/>
            <w:vAlign w:val="bottom"/>
            <w:hideMark/>
          </w:tcPr>
          <w:p w14:paraId="3244F6F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50</w:t>
            </w:r>
          </w:p>
        </w:tc>
        <w:tc>
          <w:tcPr>
            <w:tcW w:w="910" w:type="dxa"/>
            <w:noWrap/>
            <w:vAlign w:val="bottom"/>
            <w:hideMark/>
          </w:tcPr>
          <w:p w14:paraId="1AC2C9E8"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80</w:t>
            </w:r>
          </w:p>
        </w:tc>
        <w:tc>
          <w:tcPr>
            <w:tcW w:w="1056" w:type="dxa"/>
            <w:noWrap/>
            <w:vAlign w:val="bottom"/>
            <w:hideMark/>
          </w:tcPr>
          <w:p w14:paraId="3DC885E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50</w:t>
            </w:r>
          </w:p>
        </w:tc>
        <w:tc>
          <w:tcPr>
            <w:tcW w:w="830" w:type="dxa"/>
            <w:noWrap/>
            <w:vAlign w:val="bottom"/>
            <w:hideMark/>
          </w:tcPr>
          <w:p w14:paraId="50C5A05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696" w:type="dxa"/>
            <w:noWrap/>
            <w:vAlign w:val="bottom"/>
            <w:hideMark/>
          </w:tcPr>
          <w:p w14:paraId="48A631D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40</w:t>
            </w:r>
          </w:p>
        </w:tc>
        <w:tc>
          <w:tcPr>
            <w:tcW w:w="696" w:type="dxa"/>
            <w:noWrap/>
            <w:vAlign w:val="bottom"/>
            <w:hideMark/>
          </w:tcPr>
          <w:p w14:paraId="2AD3742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682" w:type="dxa"/>
            <w:noWrap/>
            <w:vAlign w:val="bottom"/>
            <w:hideMark/>
          </w:tcPr>
          <w:p w14:paraId="0D1ADA1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45</w:t>
            </w:r>
          </w:p>
        </w:tc>
        <w:tc>
          <w:tcPr>
            <w:tcW w:w="950" w:type="dxa"/>
            <w:noWrap/>
            <w:vAlign w:val="bottom"/>
            <w:hideMark/>
          </w:tcPr>
          <w:p w14:paraId="5A2DCF3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w:t>
            </w:r>
          </w:p>
        </w:tc>
      </w:tr>
      <w:tr w:rsidR="00AF4B26" w:rsidRPr="00F5563D" w14:paraId="012024DC" w14:textId="77777777" w:rsidTr="00AF4B26">
        <w:trPr>
          <w:trHeight w:val="81"/>
        </w:trPr>
        <w:tc>
          <w:tcPr>
            <w:tcW w:w="816" w:type="dxa"/>
            <w:noWrap/>
            <w:vAlign w:val="bottom"/>
            <w:hideMark/>
          </w:tcPr>
          <w:p w14:paraId="025AAFF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28</w:t>
            </w:r>
          </w:p>
        </w:tc>
        <w:tc>
          <w:tcPr>
            <w:tcW w:w="710" w:type="dxa"/>
            <w:noWrap/>
            <w:vAlign w:val="bottom"/>
            <w:hideMark/>
          </w:tcPr>
          <w:p w14:paraId="6C1C6DC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w:t>
            </w:r>
          </w:p>
        </w:tc>
        <w:tc>
          <w:tcPr>
            <w:tcW w:w="910" w:type="dxa"/>
            <w:noWrap/>
            <w:vAlign w:val="bottom"/>
            <w:hideMark/>
          </w:tcPr>
          <w:p w14:paraId="19ABE168"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30</w:t>
            </w:r>
          </w:p>
        </w:tc>
        <w:tc>
          <w:tcPr>
            <w:tcW w:w="1056" w:type="dxa"/>
            <w:noWrap/>
            <w:vAlign w:val="bottom"/>
            <w:hideMark/>
          </w:tcPr>
          <w:p w14:paraId="71F31E3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35</w:t>
            </w:r>
          </w:p>
        </w:tc>
        <w:tc>
          <w:tcPr>
            <w:tcW w:w="830" w:type="dxa"/>
            <w:noWrap/>
            <w:vAlign w:val="bottom"/>
            <w:hideMark/>
          </w:tcPr>
          <w:p w14:paraId="16DBBA4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45</w:t>
            </w:r>
          </w:p>
        </w:tc>
        <w:tc>
          <w:tcPr>
            <w:tcW w:w="696" w:type="dxa"/>
            <w:noWrap/>
            <w:vAlign w:val="bottom"/>
            <w:hideMark/>
          </w:tcPr>
          <w:p w14:paraId="06858DD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30</w:t>
            </w:r>
          </w:p>
        </w:tc>
        <w:tc>
          <w:tcPr>
            <w:tcW w:w="696" w:type="dxa"/>
            <w:noWrap/>
            <w:vAlign w:val="bottom"/>
            <w:hideMark/>
          </w:tcPr>
          <w:p w14:paraId="4C9FEB8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45</w:t>
            </w:r>
          </w:p>
        </w:tc>
        <w:tc>
          <w:tcPr>
            <w:tcW w:w="682" w:type="dxa"/>
            <w:noWrap/>
            <w:vAlign w:val="bottom"/>
            <w:hideMark/>
          </w:tcPr>
          <w:p w14:paraId="2E1B027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35</w:t>
            </w:r>
          </w:p>
        </w:tc>
        <w:tc>
          <w:tcPr>
            <w:tcW w:w="950" w:type="dxa"/>
            <w:noWrap/>
            <w:vAlign w:val="bottom"/>
            <w:hideMark/>
          </w:tcPr>
          <w:p w14:paraId="5D397A9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w:t>
            </w:r>
          </w:p>
        </w:tc>
      </w:tr>
    </w:tbl>
    <w:p w14:paraId="4932BC07" w14:textId="77777777" w:rsidR="00AF4B26" w:rsidRPr="00E52236" w:rsidRDefault="00AF4B26" w:rsidP="00AF4B26">
      <w:pPr>
        <w:spacing w:line="240" w:lineRule="auto"/>
        <w:jc w:val="both"/>
        <w:rPr>
          <w:rFonts w:ascii="Times New Roman" w:hAnsi="Times New Roman" w:cs="Times New Roman"/>
          <w:b/>
        </w:rPr>
      </w:pPr>
      <w:r w:rsidRPr="00E52236">
        <w:rPr>
          <w:rFonts w:ascii="Times New Roman" w:hAnsi="Times New Roman" w:cs="Times New Roman"/>
          <w:b/>
        </w:rPr>
        <w:lastRenderedPageBreak/>
        <w:t xml:space="preserve">Table </w:t>
      </w:r>
      <w:r w:rsidR="0073719A">
        <w:rPr>
          <w:rFonts w:ascii="Times New Roman" w:hAnsi="Times New Roman" w:cs="Times New Roman"/>
          <w:b/>
        </w:rPr>
        <w:t>10</w:t>
      </w:r>
      <w:r w:rsidRPr="00E52236">
        <w:rPr>
          <w:rFonts w:ascii="Times New Roman" w:hAnsi="Times New Roman" w:cs="Times New Roman"/>
          <w:b/>
        </w:rPr>
        <w:t xml:space="preserve">: Changes in </w:t>
      </w:r>
      <m:oMath>
        <m:sSubSup>
          <m:sSubSupPr>
            <m:ctrlPr>
              <w:rPr>
                <w:rFonts w:ascii="Cambria Math" w:hAnsi="Cambria Math"/>
                <w:b/>
                <w:sz w:val="22"/>
                <w:szCs w:val="22"/>
              </w:rPr>
            </m:ctrlPr>
          </m:sSubSupPr>
          <m:e>
            <m:r>
              <m:rPr>
                <m:sty m:val="b"/>
              </m:rPr>
              <w:rPr>
                <w:rFonts w:ascii="Cambria Math" w:hAnsi="Cambria Math"/>
                <w:sz w:val="22"/>
                <w:szCs w:val="22"/>
              </w:rPr>
              <m:t>SO</m:t>
            </m:r>
          </m:e>
          <m:sub>
            <m:r>
              <m:rPr>
                <m:sty m:val="b"/>
              </m:rPr>
              <w:rPr>
                <w:rFonts w:ascii="Cambria Math" w:hAnsi="Cambria Math"/>
                <w:sz w:val="22"/>
                <w:szCs w:val="22"/>
              </w:rPr>
              <m:t>4</m:t>
            </m:r>
          </m:sub>
          <m:sup>
            <m:r>
              <m:rPr>
                <m:sty m:val="b"/>
              </m:rPr>
              <w:rPr>
                <w:rFonts w:ascii="Cambria Math" w:hAnsi="Cambria Math"/>
                <w:sz w:val="22"/>
                <w:szCs w:val="22"/>
              </w:rPr>
              <m:t>2-</m:t>
            </m:r>
          </m:sup>
        </m:sSubSup>
      </m:oMath>
      <w:r w:rsidRPr="00E52236">
        <w:rPr>
          <w:rFonts w:ascii="Times New Roman" w:hAnsi="Times New Roman" w:cs="Times New Roman"/>
          <w:b/>
        </w:rPr>
        <w:t xml:space="preserve"> Concentration during the River Water Die-away Test</w:t>
      </w:r>
    </w:p>
    <w:tbl>
      <w:tblPr>
        <w:tblW w:w="7190"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
        <w:gridCol w:w="677"/>
        <w:gridCol w:w="868"/>
        <w:gridCol w:w="1007"/>
        <w:gridCol w:w="791"/>
        <w:gridCol w:w="721"/>
        <w:gridCol w:w="721"/>
        <w:gridCol w:w="721"/>
        <w:gridCol w:w="906"/>
      </w:tblGrid>
      <w:tr w:rsidR="005253C8" w:rsidRPr="005253C8" w14:paraId="48304F9D" w14:textId="77777777" w:rsidTr="005253C8">
        <w:trPr>
          <w:trHeight w:val="5"/>
        </w:trPr>
        <w:tc>
          <w:tcPr>
            <w:tcW w:w="778" w:type="dxa"/>
            <w:tcBorders>
              <w:bottom w:val="single" w:sz="4" w:space="0" w:color="auto"/>
            </w:tcBorders>
            <w:vAlign w:val="center"/>
            <w:hideMark/>
          </w:tcPr>
          <w:p w14:paraId="3A64238C"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Time (days)</w:t>
            </w:r>
          </w:p>
        </w:tc>
        <w:tc>
          <w:tcPr>
            <w:tcW w:w="677" w:type="dxa"/>
            <w:tcBorders>
              <w:bottom w:val="single" w:sz="4" w:space="0" w:color="auto"/>
            </w:tcBorders>
            <w:vAlign w:val="center"/>
            <w:hideMark/>
          </w:tcPr>
          <w:p w14:paraId="2EB49058"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LB wash 'N' wax</w:t>
            </w:r>
          </w:p>
        </w:tc>
        <w:tc>
          <w:tcPr>
            <w:tcW w:w="868" w:type="dxa"/>
            <w:tcBorders>
              <w:bottom w:val="single" w:sz="4" w:space="0" w:color="auto"/>
            </w:tcBorders>
            <w:vAlign w:val="center"/>
            <w:hideMark/>
          </w:tcPr>
          <w:p w14:paraId="60125BAE"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Classic hand wash</w:t>
            </w:r>
          </w:p>
        </w:tc>
        <w:tc>
          <w:tcPr>
            <w:tcW w:w="1007" w:type="dxa"/>
            <w:tcBorders>
              <w:bottom w:val="single" w:sz="4" w:space="0" w:color="auto"/>
            </w:tcBorders>
            <w:vAlign w:val="center"/>
            <w:hideMark/>
          </w:tcPr>
          <w:p w14:paraId="3B5408A3"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Morning fresh</w:t>
            </w:r>
          </w:p>
        </w:tc>
        <w:tc>
          <w:tcPr>
            <w:tcW w:w="791" w:type="dxa"/>
            <w:tcBorders>
              <w:bottom w:val="single" w:sz="4" w:space="0" w:color="auto"/>
            </w:tcBorders>
            <w:vAlign w:val="center"/>
            <w:hideMark/>
          </w:tcPr>
          <w:p w14:paraId="21DC3AAB"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Mama lemon</w:t>
            </w:r>
          </w:p>
        </w:tc>
        <w:tc>
          <w:tcPr>
            <w:tcW w:w="721" w:type="dxa"/>
            <w:tcBorders>
              <w:bottom w:val="single" w:sz="4" w:space="0" w:color="auto"/>
            </w:tcBorders>
            <w:vAlign w:val="center"/>
            <w:hideMark/>
          </w:tcPr>
          <w:p w14:paraId="18C389B7"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New day fresh</w:t>
            </w:r>
          </w:p>
        </w:tc>
        <w:tc>
          <w:tcPr>
            <w:tcW w:w="721" w:type="dxa"/>
            <w:tcBorders>
              <w:bottom w:val="single" w:sz="4" w:space="0" w:color="auto"/>
            </w:tcBorders>
            <w:vAlign w:val="center"/>
            <w:hideMark/>
          </w:tcPr>
          <w:p w14:paraId="2086F1EC"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Lily fresh</w:t>
            </w:r>
          </w:p>
        </w:tc>
        <w:tc>
          <w:tcPr>
            <w:tcW w:w="721" w:type="dxa"/>
            <w:tcBorders>
              <w:bottom w:val="single" w:sz="4" w:space="0" w:color="auto"/>
            </w:tcBorders>
            <w:noWrap/>
            <w:vAlign w:val="center"/>
            <w:hideMark/>
          </w:tcPr>
          <w:p w14:paraId="73FBA64D"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SDS</w:t>
            </w:r>
          </w:p>
        </w:tc>
        <w:tc>
          <w:tcPr>
            <w:tcW w:w="906" w:type="dxa"/>
            <w:tcBorders>
              <w:bottom w:val="single" w:sz="4" w:space="0" w:color="auto"/>
            </w:tcBorders>
            <w:noWrap/>
            <w:vAlign w:val="center"/>
            <w:hideMark/>
          </w:tcPr>
          <w:p w14:paraId="1827C153"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Control</w:t>
            </w:r>
          </w:p>
        </w:tc>
      </w:tr>
      <w:tr w:rsidR="005253C8" w:rsidRPr="005253C8" w14:paraId="6CDA706A" w14:textId="77777777" w:rsidTr="005253C8">
        <w:trPr>
          <w:trHeight w:val="4"/>
        </w:trPr>
        <w:tc>
          <w:tcPr>
            <w:tcW w:w="778" w:type="dxa"/>
            <w:tcBorders>
              <w:top w:val="single" w:sz="4" w:space="0" w:color="auto"/>
            </w:tcBorders>
            <w:noWrap/>
            <w:vAlign w:val="bottom"/>
            <w:hideMark/>
          </w:tcPr>
          <w:p w14:paraId="006B184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0</w:t>
            </w:r>
          </w:p>
        </w:tc>
        <w:tc>
          <w:tcPr>
            <w:tcW w:w="677" w:type="dxa"/>
            <w:tcBorders>
              <w:top w:val="single" w:sz="4" w:space="0" w:color="auto"/>
            </w:tcBorders>
            <w:noWrap/>
            <w:vAlign w:val="bottom"/>
            <w:hideMark/>
          </w:tcPr>
          <w:p w14:paraId="278FE26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w:t>
            </w:r>
          </w:p>
        </w:tc>
        <w:tc>
          <w:tcPr>
            <w:tcW w:w="868" w:type="dxa"/>
            <w:tcBorders>
              <w:top w:val="single" w:sz="4" w:space="0" w:color="auto"/>
            </w:tcBorders>
            <w:noWrap/>
            <w:vAlign w:val="bottom"/>
            <w:hideMark/>
          </w:tcPr>
          <w:p w14:paraId="55EDEF4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95</w:t>
            </w:r>
          </w:p>
        </w:tc>
        <w:tc>
          <w:tcPr>
            <w:tcW w:w="1007" w:type="dxa"/>
            <w:tcBorders>
              <w:top w:val="single" w:sz="4" w:space="0" w:color="auto"/>
            </w:tcBorders>
            <w:noWrap/>
            <w:vAlign w:val="bottom"/>
            <w:hideMark/>
          </w:tcPr>
          <w:p w14:paraId="24022671"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65</w:t>
            </w:r>
          </w:p>
        </w:tc>
        <w:tc>
          <w:tcPr>
            <w:tcW w:w="791" w:type="dxa"/>
            <w:tcBorders>
              <w:top w:val="single" w:sz="4" w:space="0" w:color="auto"/>
            </w:tcBorders>
            <w:noWrap/>
            <w:vAlign w:val="bottom"/>
            <w:hideMark/>
          </w:tcPr>
          <w:p w14:paraId="01898789"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84</w:t>
            </w:r>
          </w:p>
        </w:tc>
        <w:tc>
          <w:tcPr>
            <w:tcW w:w="721" w:type="dxa"/>
            <w:tcBorders>
              <w:top w:val="single" w:sz="4" w:space="0" w:color="auto"/>
            </w:tcBorders>
            <w:noWrap/>
            <w:vAlign w:val="bottom"/>
            <w:hideMark/>
          </w:tcPr>
          <w:p w14:paraId="1421350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120</w:t>
            </w:r>
          </w:p>
        </w:tc>
        <w:tc>
          <w:tcPr>
            <w:tcW w:w="721" w:type="dxa"/>
            <w:tcBorders>
              <w:top w:val="single" w:sz="4" w:space="0" w:color="auto"/>
            </w:tcBorders>
            <w:noWrap/>
            <w:vAlign w:val="bottom"/>
            <w:hideMark/>
          </w:tcPr>
          <w:p w14:paraId="58FB8E4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150</w:t>
            </w:r>
          </w:p>
        </w:tc>
        <w:tc>
          <w:tcPr>
            <w:tcW w:w="721" w:type="dxa"/>
            <w:tcBorders>
              <w:top w:val="single" w:sz="4" w:space="0" w:color="auto"/>
            </w:tcBorders>
            <w:noWrap/>
            <w:vAlign w:val="bottom"/>
            <w:hideMark/>
          </w:tcPr>
          <w:p w14:paraId="458F1FF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80</w:t>
            </w:r>
          </w:p>
        </w:tc>
        <w:tc>
          <w:tcPr>
            <w:tcW w:w="906" w:type="dxa"/>
            <w:tcBorders>
              <w:top w:val="single" w:sz="4" w:space="0" w:color="auto"/>
            </w:tcBorders>
            <w:noWrap/>
            <w:vAlign w:val="bottom"/>
            <w:hideMark/>
          </w:tcPr>
          <w:p w14:paraId="1ECB006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45</w:t>
            </w:r>
          </w:p>
        </w:tc>
      </w:tr>
      <w:tr w:rsidR="005253C8" w:rsidRPr="005253C8" w14:paraId="783C101C" w14:textId="77777777" w:rsidTr="005253C8">
        <w:trPr>
          <w:trHeight w:val="4"/>
        </w:trPr>
        <w:tc>
          <w:tcPr>
            <w:tcW w:w="778" w:type="dxa"/>
            <w:noWrap/>
            <w:vAlign w:val="bottom"/>
            <w:hideMark/>
          </w:tcPr>
          <w:p w14:paraId="131770E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w:t>
            </w:r>
          </w:p>
        </w:tc>
        <w:tc>
          <w:tcPr>
            <w:tcW w:w="677" w:type="dxa"/>
            <w:noWrap/>
            <w:vAlign w:val="bottom"/>
            <w:hideMark/>
          </w:tcPr>
          <w:p w14:paraId="0553BC1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65</w:t>
            </w:r>
          </w:p>
        </w:tc>
        <w:tc>
          <w:tcPr>
            <w:tcW w:w="868" w:type="dxa"/>
            <w:noWrap/>
            <w:vAlign w:val="bottom"/>
            <w:hideMark/>
          </w:tcPr>
          <w:p w14:paraId="78648F1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80</w:t>
            </w:r>
          </w:p>
        </w:tc>
        <w:tc>
          <w:tcPr>
            <w:tcW w:w="1007" w:type="dxa"/>
            <w:noWrap/>
            <w:vAlign w:val="bottom"/>
            <w:hideMark/>
          </w:tcPr>
          <w:p w14:paraId="44D1FDB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w:t>
            </w:r>
          </w:p>
        </w:tc>
        <w:tc>
          <w:tcPr>
            <w:tcW w:w="791" w:type="dxa"/>
            <w:noWrap/>
            <w:vAlign w:val="bottom"/>
            <w:hideMark/>
          </w:tcPr>
          <w:p w14:paraId="46FEE3F1"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w:t>
            </w:r>
          </w:p>
        </w:tc>
        <w:tc>
          <w:tcPr>
            <w:tcW w:w="721" w:type="dxa"/>
            <w:noWrap/>
            <w:vAlign w:val="bottom"/>
            <w:hideMark/>
          </w:tcPr>
          <w:p w14:paraId="3B7B7090"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100</w:t>
            </w:r>
          </w:p>
        </w:tc>
        <w:tc>
          <w:tcPr>
            <w:tcW w:w="721" w:type="dxa"/>
            <w:noWrap/>
            <w:vAlign w:val="bottom"/>
            <w:hideMark/>
          </w:tcPr>
          <w:p w14:paraId="099A2041"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115</w:t>
            </w:r>
          </w:p>
        </w:tc>
        <w:tc>
          <w:tcPr>
            <w:tcW w:w="721" w:type="dxa"/>
            <w:noWrap/>
            <w:vAlign w:val="bottom"/>
            <w:hideMark/>
          </w:tcPr>
          <w:p w14:paraId="78D40C3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70</w:t>
            </w:r>
          </w:p>
        </w:tc>
        <w:tc>
          <w:tcPr>
            <w:tcW w:w="906" w:type="dxa"/>
            <w:noWrap/>
            <w:vAlign w:val="bottom"/>
            <w:hideMark/>
          </w:tcPr>
          <w:p w14:paraId="79E5996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r>
      <w:tr w:rsidR="005253C8" w:rsidRPr="005253C8" w14:paraId="48514A28" w14:textId="77777777" w:rsidTr="005253C8">
        <w:trPr>
          <w:trHeight w:val="4"/>
        </w:trPr>
        <w:tc>
          <w:tcPr>
            <w:tcW w:w="778" w:type="dxa"/>
            <w:noWrap/>
            <w:vAlign w:val="bottom"/>
            <w:hideMark/>
          </w:tcPr>
          <w:p w14:paraId="33430BD1"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w:t>
            </w:r>
          </w:p>
        </w:tc>
        <w:tc>
          <w:tcPr>
            <w:tcW w:w="677" w:type="dxa"/>
            <w:noWrap/>
            <w:vAlign w:val="bottom"/>
            <w:hideMark/>
          </w:tcPr>
          <w:p w14:paraId="2E291E5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w:t>
            </w:r>
          </w:p>
        </w:tc>
        <w:tc>
          <w:tcPr>
            <w:tcW w:w="868" w:type="dxa"/>
            <w:noWrap/>
            <w:vAlign w:val="bottom"/>
            <w:hideMark/>
          </w:tcPr>
          <w:p w14:paraId="7A7D485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70</w:t>
            </w:r>
          </w:p>
        </w:tc>
        <w:tc>
          <w:tcPr>
            <w:tcW w:w="1007" w:type="dxa"/>
            <w:noWrap/>
            <w:vAlign w:val="bottom"/>
            <w:hideMark/>
          </w:tcPr>
          <w:p w14:paraId="334D2AE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791" w:type="dxa"/>
            <w:noWrap/>
            <w:vAlign w:val="bottom"/>
            <w:hideMark/>
          </w:tcPr>
          <w:p w14:paraId="32742FD8"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60</w:t>
            </w:r>
          </w:p>
        </w:tc>
        <w:tc>
          <w:tcPr>
            <w:tcW w:w="721" w:type="dxa"/>
            <w:noWrap/>
            <w:vAlign w:val="bottom"/>
            <w:hideMark/>
          </w:tcPr>
          <w:p w14:paraId="2E5C4D5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80</w:t>
            </w:r>
          </w:p>
        </w:tc>
        <w:tc>
          <w:tcPr>
            <w:tcW w:w="721" w:type="dxa"/>
            <w:noWrap/>
            <w:vAlign w:val="bottom"/>
            <w:hideMark/>
          </w:tcPr>
          <w:p w14:paraId="260F83E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90.50</w:t>
            </w:r>
          </w:p>
        </w:tc>
        <w:tc>
          <w:tcPr>
            <w:tcW w:w="721" w:type="dxa"/>
            <w:noWrap/>
            <w:vAlign w:val="bottom"/>
            <w:hideMark/>
          </w:tcPr>
          <w:p w14:paraId="3C432BF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60</w:t>
            </w:r>
          </w:p>
        </w:tc>
        <w:tc>
          <w:tcPr>
            <w:tcW w:w="906" w:type="dxa"/>
            <w:noWrap/>
            <w:vAlign w:val="bottom"/>
            <w:hideMark/>
          </w:tcPr>
          <w:p w14:paraId="77F9E19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33</w:t>
            </w:r>
          </w:p>
        </w:tc>
      </w:tr>
      <w:tr w:rsidR="005253C8" w:rsidRPr="005253C8" w14:paraId="3FAB58E1" w14:textId="77777777" w:rsidTr="005253C8">
        <w:trPr>
          <w:trHeight w:val="4"/>
        </w:trPr>
        <w:tc>
          <w:tcPr>
            <w:tcW w:w="778" w:type="dxa"/>
            <w:noWrap/>
            <w:vAlign w:val="bottom"/>
            <w:hideMark/>
          </w:tcPr>
          <w:p w14:paraId="7196BFC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12</w:t>
            </w:r>
          </w:p>
        </w:tc>
        <w:tc>
          <w:tcPr>
            <w:tcW w:w="677" w:type="dxa"/>
            <w:noWrap/>
            <w:vAlign w:val="bottom"/>
            <w:hideMark/>
          </w:tcPr>
          <w:p w14:paraId="3F4796D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35</w:t>
            </w:r>
          </w:p>
        </w:tc>
        <w:tc>
          <w:tcPr>
            <w:tcW w:w="868" w:type="dxa"/>
            <w:noWrap/>
            <w:vAlign w:val="bottom"/>
            <w:hideMark/>
          </w:tcPr>
          <w:p w14:paraId="3873CCB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55</w:t>
            </w:r>
          </w:p>
        </w:tc>
        <w:tc>
          <w:tcPr>
            <w:tcW w:w="1007" w:type="dxa"/>
            <w:noWrap/>
            <w:vAlign w:val="bottom"/>
            <w:hideMark/>
          </w:tcPr>
          <w:p w14:paraId="4D8265C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30.50</w:t>
            </w:r>
          </w:p>
        </w:tc>
        <w:tc>
          <w:tcPr>
            <w:tcW w:w="791" w:type="dxa"/>
            <w:noWrap/>
            <w:vAlign w:val="bottom"/>
            <w:hideMark/>
          </w:tcPr>
          <w:p w14:paraId="1E88159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w:t>
            </w:r>
          </w:p>
        </w:tc>
        <w:tc>
          <w:tcPr>
            <w:tcW w:w="721" w:type="dxa"/>
            <w:noWrap/>
            <w:vAlign w:val="bottom"/>
            <w:hideMark/>
          </w:tcPr>
          <w:p w14:paraId="65B1B49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65</w:t>
            </w:r>
          </w:p>
        </w:tc>
        <w:tc>
          <w:tcPr>
            <w:tcW w:w="721" w:type="dxa"/>
            <w:noWrap/>
            <w:vAlign w:val="bottom"/>
            <w:hideMark/>
          </w:tcPr>
          <w:p w14:paraId="6D6B2561"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w:t>
            </w:r>
          </w:p>
        </w:tc>
        <w:tc>
          <w:tcPr>
            <w:tcW w:w="721" w:type="dxa"/>
            <w:noWrap/>
            <w:vAlign w:val="bottom"/>
            <w:hideMark/>
          </w:tcPr>
          <w:p w14:paraId="4285F07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50.50</w:t>
            </w:r>
          </w:p>
        </w:tc>
        <w:tc>
          <w:tcPr>
            <w:tcW w:w="906" w:type="dxa"/>
            <w:noWrap/>
            <w:vAlign w:val="bottom"/>
            <w:hideMark/>
          </w:tcPr>
          <w:p w14:paraId="2767441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30</w:t>
            </w:r>
          </w:p>
        </w:tc>
      </w:tr>
      <w:tr w:rsidR="005253C8" w:rsidRPr="005253C8" w14:paraId="1971E086" w14:textId="77777777" w:rsidTr="005253C8">
        <w:trPr>
          <w:trHeight w:val="4"/>
        </w:trPr>
        <w:tc>
          <w:tcPr>
            <w:tcW w:w="778" w:type="dxa"/>
            <w:noWrap/>
            <w:vAlign w:val="bottom"/>
            <w:hideMark/>
          </w:tcPr>
          <w:p w14:paraId="2B7D909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16</w:t>
            </w:r>
          </w:p>
        </w:tc>
        <w:tc>
          <w:tcPr>
            <w:tcW w:w="677" w:type="dxa"/>
            <w:noWrap/>
            <w:vAlign w:val="bottom"/>
            <w:hideMark/>
          </w:tcPr>
          <w:p w14:paraId="0B21F849"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25</w:t>
            </w:r>
          </w:p>
        </w:tc>
        <w:tc>
          <w:tcPr>
            <w:tcW w:w="868" w:type="dxa"/>
            <w:noWrap/>
            <w:vAlign w:val="bottom"/>
            <w:hideMark/>
          </w:tcPr>
          <w:p w14:paraId="313EB7C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1007" w:type="dxa"/>
            <w:noWrap/>
            <w:vAlign w:val="bottom"/>
            <w:hideMark/>
          </w:tcPr>
          <w:p w14:paraId="4E1DFE8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25</w:t>
            </w:r>
          </w:p>
        </w:tc>
        <w:tc>
          <w:tcPr>
            <w:tcW w:w="791" w:type="dxa"/>
            <w:noWrap/>
            <w:vAlign w:val="bottom"/>
            <w:hideMark/>
          </w:tcPr>
          <w:p w14:paraId="6FBB413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721" w:type="dxa"/>
            <w:noWrap/>
            <w:vAlign w:val="bottom"/>
            <w:hideMark/>
          </w:tcPr>
          <w:p w14:paraId="7DC19439"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50.50</w:t>
            </w:r>
          </w:p>
        </w:tc>
        <w:tc>
          <w:tcPr>
            <w:tcW w:w="721" w:type="dxa"/>
            <w:noWrap/>
            <w:vAlign w:val="bottom"/>
            <w:hideMark/>
          </w:tcPr>
          <w:p w14:paraId="06604639"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60</w:t>
            </w:r>
          </w:p>
        </w:tc>
        <w:tc>
          <w:tcPr>
            <w:tcW w:w="721" w:type="dxa"/>
            <w:noWrap/>
            <w:vAlign w:val="bottom"/>
            <w:hideMark/>
          </w:tcPr>
          <w:p w14:paraId="3672A16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906" w:type="dxa"/>
            <w:noWrap/>
            <w:vAlign w:val="bottom"/>
            <w:hideMark/>
          </w:tcPr>
          <w:p w14:paraId="66A66B5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r>
      <w:tr w:rsidR="005253C8" w:rsidRPr="005253C8" w14:paraId="3C94EF52" w14:textId="77777777" w:rsidTr="005253C8">
        <w:trPr>
          <w:trHeight w:val="4"/>
        </w:trPr>
        <w:tc>
          <w:tcPr>
            <w:tcW w:w="778" w:type="dxa"/>
            <w:noWrap/>
            <w:vAlign w:val="bottom"/>
            <w:hideMark/>
          </w:tcPr>
          <w:p w14:paraId="40BF335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677" w:type="dxa"/>
            <w:noWrap/>
            <w:vAlign w:val="bottom"/>
            <w:hideMark/>
          </w:tcPr>
          <w:p w14:paraId="0220A4F0"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868" w:type="dxa"/>
            <w:noWrap/>
            <w:vAlign w:val="bottom"/>
            <w:hideMark/>
          </w:tcPr>
          <w:p w14:paraId="39643DF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25</w:t>
            </w:r>
          </w:p>
        </w:tc>
        <w:tc>
          <w:tcPr>
            <w:tcW w:w="1007" w:type="dxa"/>
            <w:noWrap/>
            <w:vAlign w:val="bottom"/>
            <w:hideMark/>
          </w:tcPr>
          <w:p w14:paraId="55AAF298"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791" w:type="dxa"/>
            <w:noWrap/>
            <w:vAlign w:val="bottom"/>
            <w:hideMark/>
          </w:tcPr>
          <w:p w14:paraId="1A29A05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23</w:t>
            </w:r>
          </w:p>
        </w:tc>
        <w:tc>
          <w:tcPr>
            <w:tcW w:w="721" w:type="dxa"/>
            <w:noWrap/>
            <w:vAlign w:val="bottom"/>
            <w:hideMark/>
          </w:tcPr>
          <w:p w14:paraId="49F8EB6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35.50</w:t>
            </w:r>
          </w:p>
        </w:tc>
        <w:tc>
          <w:tcPr>
            <w:tcW w:w="721" w:type="dxa"/>
            <w:noWrap/>
            <w:vAlign w:val="bottom"/>
            <w:hideMark/>
          </w:tcPr>
          <w:p w14:paraId="6D6B4799"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721" w:type="dxa"/>
            <w:noWrap/>
            <w:vAlign w:val="bottom"/>
            <w:hideMark/>
          </w:tcPr>
          <w:p w14:paraId="47A6A47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30</w:t>
            </w:r>
          </w:p>
        </w:tc>
        <w:tc>
          <w:tcPr>
            <w:tcW w:w="906" w:type="dxa"/>
            <w:noWrap/>
            <w:vAlign w:val="bottom"/>
            <w:hideMark/>
          </w:tcPr>
          <w:p w14:paraId="5F00CBB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15</w:t>
            </w:r>
          </w:p>
        </w:tc>
      </w:tr>
      <w:tr w:rsidR="005253C8" w:rsidRPr="005253C8" w14:paraId="0590FFA1" w14:textId="77777777" w:rsidTr="005253C8">
        <w:trPr>
          <w:trHeight w:val="4"/>
        </w:trPr>
        <w:tc>
          <w:tcPr>
            <w:tcW w:w="778" w:type="dxa"/>
            <w:noWrap/>
            <w:vAlign w:val="bottom"/>
            <w:hideMark/>
          </w:tcPr>
          <w:p w14:paraId="38ADF89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24</w:t>
            </w:r>
          </w:p>
        </w:tc>
        <w:tc>
          <w:tcPr>
            <w:tcW w:w="677" w:type="dxa"/>
            <w:noWrap/>
            <w:vAlign w:val="bottom"/>
            <w:hideMark/>
          </w:tcPr>
          <w:p w14:paraId="05260CC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c>
          <w:tcPr>
            <w:tcW w:w="868" w:type="dxa"/>
            <w:noWrap/>
            <w:vAlign w:val="bottom"/>
            <w:hideMark/>
          </w:tcPr>
          <w:p w14:paraId="1FC5CF7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15</w:t>
            </w:r>
          </w:p>
        </w:tc>
        <w:tc>
          <w:tcPr>
            <w:tcW w:w="1007" w:type="dxa"/>
            <w:noWrap/>
            <w:vAlign w:val="bottom"/>
            <w:hideMark/>
          </w:tcPr>
          <w:p w14:paraId="02B3FA0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c>
          <w:tcPr>
            <w:tcW w:w="791" w:type="dxa"/>
            <w:noWrap/>
            <w:vAlign w:val="bottom"/>
            <w:hideMark/>
          </w:tcPr>
          <w:p w14:paraId="4D8B4EB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14.50</w:t>
            </w:r>
          </w:p>
        </w:tc>
        <w:tc>
          <w:tcPr>
            <w:tcW w:w="721" w:type="dxa"/>
            <w:noWrap/>
            <w:vAlign w:val="bottom"/>
            <w:hideMark/>
          </w:tcPr>
          <w:p w14:paraId="74584F9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721" w:type="dxa"/>
            <w:noWrap/>
            <w:vAlign w:val="bottom"/>
            <w:hideMark/>
          </w:tcPr>
          <w:p w14:paraId="7AF388F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35</w:t>
            </w:r>
          </w:p>
        </w:tc>
        <w:tc>
          <w:tcPr>
            <w:tcW w:w="721" w:type="dxa"/>
            <w:noWrap/>
            <w:vAlign w:val="bottom"/>
            <w:hideMark/>
          </w:tcPr>
          <w:p w14:paraId="6BDB200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906" w:type="dxa"/>
            <w:noWrap/>
            <w:vAlign w:val="bottom"/>
            <w:hideMark/>
          </w:tcPr>
          <w:p w14:paraId="5069CAA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12</w:t>
            </w:r>
          </w:p>
        </w:tc>
      </w:tr>
      <w:tr w:rsidR="005253C8" w:rsidRPr="005253C8" w14:paraId="00ADD3DE" w14:textId="77777777" w:rsidTr="005253C8">
        <w:trPr>
          <w:trHeight w:val="6"/>
        </w:trPr>
        <w:tc>
          <w:tcPr>
            <w:tcW w:w="778" w:type="dxa"/>
            <w:noWrap/>
            <w:vAlign w:val="bottom"/>
            <w:hideMark/>
          </w:tcPr>
          <w:p w14:paraId="26AB807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28</w:t>
            </w:r>
          </w:p>
        </w:tc>
        <w:tc>
          <w:tcPr>
            <w:tcW w:w="677" w:type="dxa"/>
            <w:noWrap/>
            <w:vAlign w:val="bottom"/>
            <w:hideMark/>
          </w:tcPr>
          <w:p w14:paraId="1C6CC2F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w:t>
            </w:r>
          </w:p>
        </w:tc>
        <w:tc>
          <w:tcPr>
            <w:tcW w:w="868" w:type="dxa"/>
            <w:noWrap/>
            <w:vAlign w:val="bottom"/>
            <w:hideMark/>
          </w:tcPr>
          <w:p w14:paraId="1380D7E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w:t>
            </w:r>
          </w:p>
        </w:tc>
        <w:tc>
          <w:tcPr>
            <w:tcW w:w="1007" w:type="dxa"/>
            <w:noWrap/>
            <w:vAlign w:val="bottom"/>
            <w:hideMark/>
          </w:tcPr>
          <w:p w14:paraId="50E8502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w:t>
            </w:r>
          </w:p>
        </w:tc>
        <w:tc>
          <w:tcPr>
            <w:tcW w:w="791" w:type="dxa"/>
            <w:noWrap/>
            <w:vAlign w:val="bottom"/>
            <w:hideMark/>
          </w:tcPr>
          <w:p w14:paraId="7B58A73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7.50</w:t>
            </w:r>
          </w:p>
        </w:tc>
        <w:tc>
          <w:tcPr>
            <w:tcW w:w="721" w:type="dxa"/>
            <w:noWrap/>
            <w:vAlign w:val="bottom"/>
            <w:hideMark/>
          </w:tcPr>
          <w:p w14:paraId="1313ACC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c>
          <w:tcPr>
            <w:tcW w:w="721" w:type="dxa"/>
            <w:noWrap/>
            <w:vAlign w:val="bottom"/>
            <w:hideMark/>
          </w:tcPr>
          <w:p w14:paraId="74D8AA0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10.50</w:t>
            </w:r>
          </w:p>
        </w:tc>
        <w:tc>
          <w:tcPr>
            <w:tcW w:w="721" w:type="dxa"/>
            <w:noWrap/>
            <w:vAlign w:val="bottom"/>
            <w:hideMark/>
          </w:tcPr>
          <w:p w14:paraId="3700D1C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9.50</w:t>
            </w:r>
          </w:p>
        </w:tc>
        <w:tc>
          <w:tcPr>
            <w:tcW w:w="906" w:type="dxa"/>
            <w:noWrap/>
            <w:vAlign w:val="bottom"/>
            <w:hideMark/>
          </w:tcPr>
          <w:p w14:paraId="357C67F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r>
    </w:tbl>
    <w:p w14:paraId="27A58A4C" w14:textId="77777777" w:rsidR="007F3EBF" w:rsidRDefault="00AF4B26" w:rsidP="00AF4B26">
      <w:pPr>
        <w:spacing w:line="240" w:lineRule="auto"/>
        <w:jc w:val="both"/>
        <w:rPr>
          <w:rFonts w:ascii="Times New Roman" w:hAnsi="Times New Roman"/>
          <w:b/>
        </w:rPr>
      </w:pPr>
      <w:r w:rsidRPr="005253C8">
        <w:rPr>
          <w:rFonts w:ascii="Times New Roman" w:hAnsi="Times New Roman"/>
          <w:b/>
        </w:rPr>
        <w:t xml:space="preserve"> </w:t>
      </w:r>
    </w:p>
    <w:p w14:paraId="14B74441" w14:textId="77777777" w:rsidR="00AF4B26" w:rsidRDefault="00AF4B26" w:rsidP="00AF4B26">
      <w:pPr>
        <w:spacing w:line="240" w:lineRule="auto"/>
        <w:jc w:val="both"/>
        <w:rPr>
          <w:rFonts w:ascii="Times New Roman" w:hAnsi="Times New Roman"/>
          <w:b/>
          <w:sz w:val="22"/>
          <w:szCs w:val="22"/>
        </w:rPr>
      </w:pPr>
      <w:r w:rsidRPr="005253C8">
        <w:rPr>
          <w:rFonts w:ascii="Times New Roman" w:hAnsi="Times New Roman"/>
          <w:b/>
        </w:rPr>
        <w:t xml:space="preserve"> </w:t>
      </w:r>
      <w:r w:rsidR="0073719A">
        <w:rPr>
          <w:rFonts w:ascii="Times New Roman" w:hAnsi="Times New Roman"/>
          <w:b/>
          <w:sz w:val="22"/>
          <w:szCs w:val="22"/>
        </w:rPr>
        <w:t>Table 11</w:t>
      </w:r>
      <w:r w:rsidRPr="007F3EBF">
        <w:rPr>
          <w:rFonts w:ascii="Times New Roman" w:hAnsi="Times New Roman"/>
          <w:b/>
          <w:sz w:val="22"/>
          <w:szCs w:val="22"/>
        </w:rPr>
        <w:t xml:space="preserve">: Changes in </w:t>
      </w:r>
      <m:oMath>
        <m:sSubSup>
          <m:sSubSupPr>
            <m:ctrlPr>
              <w:rPr>
                <w:rFonts w:ascii="Cambria Math" w:hAnsi="Cambria Math"/>
                <w:b/>
                <w:sz w:val="22"/>
                <w:szCs w:val="22"/>
              </w:rPr>
            </m:ctrlPr>
          </m:sSubSupPr>
          <m:e>
            <m:r>
              <m:rPr>
                <m:sty m:val="b"/>
              </m:rPr>
              <w:rPr>
                <w:rFonts w:ascii="Cambria Math" w:hAnsi="Cambria Math"/>
                <w:sz w:val="22"/>
                <w:szCs w:val="22"/>
              </w:rPr>
              <m:t>NO</m:t>
            </m:r>
          </m:e>
          <m:sub>
            <m:r>
              <m:rPr>
                <m:sty m:val="b"/>
              </m:rPr>
              <w:rPr>
                <w:rFonts w:ascii="Cambria Math" w:hAnsi="Cambria Math"/>
                <w:sz w:val="22"/>
                <w:szCs w:val="22"/>
              </w:rPr>
              <m:t>3</m:t>
            </m:r>
          </m:sub>
          <m:sup>
            <m:r>
              <m:rPr>
                <m:sty m:val="b"/>
              </m:rPr>
              <w:rPr>
                <w:rFonts w:ascii="Cambria Math" w:hAnsi="Cambria Math"/>
                <w:sz w:val="22"/>
                <w:szCs w:val="22"/>
              </w:rPr>
              <m:t>-</m:t>
            </m:r>
          </m:sup>
        </m:sSubSup>
      </m:oMath>
      <w:r w:rsidRPr="007F3EBF">
        <w:rPr>
          <w:rFonts w:ascii="Times New Roman" w:hAnsi="Times New Roman"/>
          <w:b/>
          <w:sz w:val="22"/>
          <w:szCs w:val="22"/>
        </w:rPr>
        <w:t xml:space="preserve"> Concentration during the River Water Die-away Test</w:t>
      </w:r>
    </w:p>
    <w:p w14:paraId="55C22AE5" w14:textId="77777777" w:rsidR="007F3EBF" w:rsidRPr="007F3EBF" w:rsidRDefault="007F3EBF" w:rsidP="00AF4B26">
      <w:pPr>
        <w:spacing w:line="240" w:lineRule="auto"/>
        <w:jc w:val="both"/>
        <w:rPr>
          <w:rFonts w:ascii="Times New Roman" w:hAnsi="Times New Roman"/>
          <w:b/>
          <w:sz w:val="22"/>
          <w:szCs w:val="22"/>
        </w:rPr>
      </w:pPr>
    </w:p>
    <w:tbl>
      <w:tblPr>
        <w:tblW w:w="7162"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
        <w:gridCol w:w="714"/>
        <w:gridCol w:w="859"/>
        <w:gridCol w:w="997"/>
        <w:gridCol w:w="783"/>
        <w:gridCol w:w="714"/>
        <w:gridCol w:w="714"/>
        <w:gridCol w:w="714"/>
        <w:gridCol w:w="897"/>
      </w:tblGrid>
      <w:tr w:rsidR="005253C8" w:rsidRPr="005253C8" w14:paraId="6DA091C6" w14:textId="77777777" w:rsidTr="005253C8">
        <w:trPr>
          <w:trHeight w:val="896"/>
        </w:trPr>
        <w:tc>
          <w:tcPr>
            <w:tcW w:w="770" w:type="dxa"/>
            <w:tcBorders>
              <w:bottom w:val="single" w:sz="4" w:space="0" w:color="auto"/>
            </w:tcBorders>
            <w:vAlign w:val="center"/>
            <w:hideMark/>
          </w:tcPr>
          <w:p w14:paraId="14F47B02"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Time (days)</w:t>
            </w:r>
          </w:p>
        </w:tc>
        <w:tc>
          <w:tcPr>
            <w:tcW w:w="714" w:type="dxa"/>
            <w:tcBorders>
              <w:bottom w:val="single" w:sz="4" w:space="0" w:color="auto"/>
            </w:tcBorders>
            <w:vAlign w:val="center"/>
            <w:hideMark/>
          </w:tcPr>
          <w:p w14:paraId="021FB56D"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LB wash 'N' wax</w:t>
            </w:r>
          </w:p>
        </w:tc>
        <w:tc>
          <w:tcPr>
            <w:tcW w:w="859" w:type="dxa"/>
            <w:tcBorders>
              <w:bottom w:val="single" w:sz="4" w:space="0" w:color="auto"/>
            </w:tcBorders>
            <w:vAlign w:val="center"/>
            <w:hideMark/>
          </w:tcPr>
          <w:p w14:paraId="157FC4D5"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Classic hand wash</w:t>
            </w:r>
          </w:p>
        </w:tc>
        <w:tc>
          <w:tcPr>
            <w:tcW w:w="997" w:type="dxa"/>
            <w:tcBorders>
              <w:bottom w:val="single" w:sz="4" w:space="0" w:color="auto"/>
            </w:tcBorders>
            <w:vAlign w:val="center"/>
            <w:hideMark/>
          </w:tcPr>
          <w:p w14:paraId="61AED5A1"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Morning fresh</w:t>
            </w:r>
          </w:p>
        </w:tc>
        <w:tc>
          <w:tcPr>
            <w:tcW w:w="783" w:type="dxa"/>
            <w:tcBorders>
              <w:bottom w:val="single" w:sz="4" w:space="0" w:color="auto"/>
            </w:tcBorders>
            <w:vAlign w:val="center"/>
            <w:hideMark/>
          </w:tcPr>
          <w:p w14:paraId="0B465F74"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Mama lemon</w:t>
            </w:r>
          </w:p>
        </w:tc>
        <w:tc>
          <w:tcPr>
            <w:tcW w:w="714" w:type="dxa"/>
            <w:tcBorders>
              <w:bottom w:val="single" w:sz="4" w:space="0" w:color="auto"/>
            </w:tcBorders>
            <w:vAlign w:val="center"/>
            <w:hideMark/>
          </w:tcPr>
          <w:p w14:paraId="25C89014"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New day fresh</w:t>
            </w:r>
          </w:p>
        </w:tc>
        <w:tc>
          <w:tcPr>
            <w:tcW w:w="714" w:type="dxa"/>
            <w:tcBorders>
              <w:bottom w:val="single" w:sz="4" w:space="0" w:color="auto"/>
            </w:tcBorders>
            <w:vAlign w:val="center"/>
            <w:hideMark/>
          </w:tcPr>
          <w:p w14:paraId="1A4C05D1"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Lily fresh</w:t>
            </w:r>
          </w:p>
        </w:tc>
        <w:tc>
          <w:tcPr>
            <w:tcW w:w="714" w:type="dxa"/>
            <w:tcBorders>
              <w:bottom w:val="single" w:sz="4" w:space="0" w:color="auto"/>
            </w:tcBorders>
            <w:noWrap/>
            <w:vAlign w:val="center"/>
            <w:hideMark/>
          </w:tcPr>
          <w:p w14:paraId="7187DF64"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SDS</w:t>
            </w:r>
          </w:p>
        </w:tc>
        <w:tc>
          <w:tcPr>
            <w:tcW w:w="897" w:type="dxa"/>
            <w:tcBorders>
              <w:bottom w:val="single" w:sz="4" w:space="0" w:color="auto"/>
            </w:tcBorders>
            <w:noWrap/>
            <w:vAlign w:val="center"/>
            <w:hideMark/>
          </w:tcPr>
          <w:p w14:paraId="0491EF93"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Control</w:t>
            </w:r>
          </w:p>
        </w:tc>
      </w:tr>
      <w:tr w:rsidR="005253C8" w:rsidRPr="005253C8" w14:paraId="75E9EF09" w14:textId="77777777" w:rsidTr="005253C8">
        <w:trPr>
          <w:trHeight w:val="41"/>
        </w:trPr>
        <w:tc>
          <w:tcPr>
            <w:tcW w:w="770" w:type="dxa"/>
            <w:tcBorders>
              <w:top w:val="single" w:sz="4" w:space="0" w:color="auto"/>
            </w:tcBorders>
            <w:noWrap/>
            <w:vAlign w:val="bottom"/>
            <w:hideMark/>
          </w:tcPr>
          <w:p w14:paraId="44053BA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0</w:t>
            </w:r>
          </w:p>
        </w:tc>
        <w:tc>
          <w:tcPr>
            <w:tcW w:w="714" w:type="dxa"/>
            <w:tcBorders>
              <w:top w:val="single" w:sz="4" w:space="0" w:color="auto"/>
            </w:tcBorders>
            <w:noWrap/>
            <w:vAlign w:val="bottom"/>
            <w:hideMark/>
          </w:tcPr>
          <w:p w14:paraId="17CF920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30.00</w:t>
            </w:r>
          </w:p>
        </w:tc>
        <w:tc>
          <w:tcPr>
            <w:tcW w:w="859" w:type="dxa"/>
            <w:tcBorders>
              <w:top w:val="single" w:sz="4" w:space="0" w:color="auto"/>
            </w:tcBorders>
            <w:noWrap/>
            <w:vAlign w:val="bottom"/>
            <w:hideMark/>
          </w:tcPr>
          <w:p w14:paraId="1120D34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20.30</w:t>
            </w:r>
          </w:p>
        </w:tc>
        <w:tc>
          <w:tcPr>
            <w:tcW w:w="997" w:type="dxa"/>
            <w:tcBorders>
              <w:top w:val="single" w:sz="4" w:space="0" w:color="auto"/>
            </w:tcBorders>
            <w:noWrap/>
            <w:vAlign w:val="bottom"/>
            <w:hideMark/>
          </w:tcPr>
          <w:p w14:paraId="33563D5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25.00</w:t>
            </w:r>
          </w:p>
        </w:tc>
        <w:tc>
          <w:tcPr>
            <w:tcW w:w="783" w:type="dxa"/>
            <w:tcBorders>
              <w:top w:val="single" w:sz="4" w:space="0" w:color="auto"/>
            </w:tcBorders>
            <w:noWrap/>
            <w:vAlign w:val="bottom"/>
            <w:hideMark/>
          </w:tcPr>
          <w:p w14:paraId="0E7CC1D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15.00</w:t>
            </w:r>
          </w:p>
        </w:tc>
        <w:tc>
          <w:tcPr>
            <w:tcW w:w="714" w:type="dxa"/>
            <w:tcBorders>
              <w:top w:val="single" w:sz="4" w:space="0" w:color="auto"/>
            </w:tcBorders>
            <w:noWrap/>
            <w:vAlign w:val="bottom"/>
            <w:hideMark/>
          </w:tcPr>
          <w:p w14:paraId="632569F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30.00</w:t>
            </w:r>
          </w:p>
        </w:tc>
        <w:tc>
          <w:tcPr>
            <w:tcW w:w="714" w:type="dxa"/>
            <w:tcBorders>
              <w:top w:val="single" w:sz="4" w:space="0" w:color="auto"/>
            </w:tcBorders>
            <w:noWrap/>
            <w:vAlign w:val="bottom"/>
            <w:hideMark/>
          </w:tcPr>
          <w:p w14:paraId="2D5FE5A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30.35</w:t>
            </w:r>
          </w:p>
        </w:tc>
        <w:tc>
          <w:tcPr>
            <w:tcW w:w="714" w:type="dxa"/>
            <w:tcBorders>
              <w:top w:val="single" w:sz="4" w:space="0" w:color="auto"/>
            </w:tcBorders>
            <w:noWrap/>
            <w:vAlign w:val="bottom"/>
            <w:hideMark/>
          </w:tcPr>
          <w:p w14:paraId="52FB04B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20.50</w:t>
            </w:r>
          </w:p>
        </w:tc>
        <w:tc>
          <w:tcPr>
            <w:tcW w:w="897" w:type="dxa"/>
            <w:tcBorders>
              <w:top w:val="single" w:sz="4" w:space="0" w:color="auto"/>
            </w:tcBorders>
            <w:noWrap/>
            <w:vAlign w:val="bottom"/>
            <w:hideMark/>
          </w:tcPr>
          <w:p w14:paraId="02F1161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10.00</w:t>
            </w:r>
          </w:p>
        </w:tc>
      </w:tr>
      <w:tr w:rsidR="005253C8" w:rsidRPr="005253C8" w14:paraId="34BB3D54" w14:textId="77777777" w:rsidTr="005253C8">
        <w:trPr>
          <w:trHeight w:val="41"/>
        </w:trPr>
        <w:tc>
          <w:tcPr>
            <w:tcW w:w="770" w:type="dxa"/>
            <w:noWrap/>
            <w:vAlign w:val="bottom"/>
            <w:hideMark/>
          </w:tcPr>
          <w:p w14:paraId="2A841553"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w:t>
            </w:r>
          </w:p>
        </w:tc>
        <w:tc>
          <w:tcPr>
            <w:tcW w:w="714" w:type="dxa"/>
            <w:noWrap/>
            <w:vAlign w:val="bottom"/>
            <w:hideMark/>
          </w:tcPr>
          <w:p w14:paraId="2832CEA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24.35</w:t>
            </w:r>
          </w:p>
        </w:tc>
        <w:tc>
          <w:tcPr>
            <w:tcW w:w="859" w:type="dxa"/>
            <w:noWrap/>
            <w:vAlign w:val="bottom"/>
            <w:hideMark/>
          </w:tcPr>
          <w:p w14:paraId="402F54D5"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16.47</w:t>
            </w:r>
          </w:p>
        </w:tc>
        <w:tc>
          <w:tcPr>
            <w:tcW w:w="997" w:type="dxa"/>
            <w:noWrap/>
            <w:vAlign w:val="bottom"/>
            <w:hideMark/>
          </w:tcPr>
          <w:p w14:paraId="72D639A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20.56</w:t>
            </w:r>
          </w:p>
        </w:tc>
        <w:tc>
          <w:tcPr>
            <w:tcW w:w="783" w:type="dxa"/>
            <w:noWrap/>
            <w:vAlign w:val="bottom"/>
            <w:hideMark/>
          </w:tcPr>
          <w:p w14:paraId="1F6DD5EB"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12.50</w:t>
            </w:r>
          </w:p>
        </w:tc>
        <w:tc>
          <w:tcPr>
            <w:tcW w:w="714" w:type="dxa"/>
            <w:noWrap/>
            <w:vAlign w:val="bottom"/>
            <w:hideMark/>
          </w:tcPr>
          <w:p w14:paraId="53B458B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25.20</w:t>
            </w:r>
          </w:p>
        </w:tc>
        <w:tc>
          <w:tcPr>
            <w:tcW w:w="714" w:type="dxa"/>
            <w:noWrap/>
            <w:vAlign w:val="bottom"/>
            <w:hideMark/>
          </w:tcPr>
          <w:p w14:paraId="48BCFF4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25.00</w:t>
            </w:r>
          </w:p>
        </w:tc>
        <w:tc>
          <w:tcPr>
            <w:tcW w:w="714" w:type="dxa"/>
            <w:noWrap/>
            <w:vAlign w:val="bottom"/>
            <w:hideMark/>
          </w:tcPr>
          <w:p w14:paraId="15997473"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15.00</w:t>
            </w:r>
          </w:p>
        </w:tc>
        <w:tc>
          <w:tcPr>
            <w:tcW w:w="897" w:type="dxa"/>
            <w:noWrap/>
            <w:vAlign w:val="bottom"/>
            <w:hideMark/>
          </w:tcPr>
          <w:p w14:paraId="3B1521B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8.50</w:t>
            </w:r>
          </w:p>
        </w:tc>
      </w:tr>
      <w:tr w:rsidR="005253C8" w:rsidRPr="005253C8" w14:paraId="5D632FE2" w14:textId="77777777" w:rsidTr="005253C8">
        <w:trPr>
          <w:trHeight w:val="41"/>
        </w:trPr>
        <w:tc>
          <w:tcPr>
            <w:tcW w:w="770" w:type="dxa"/>
            <w:noWrap/>
            <w:vAlign w:val="bottom"/>
            <w:hideMark/>
          </w:tcPr>
          <w:p w14:paraId="0E2C7CC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w:t>
            </w:r>
          </w:p>
        </w:tc>
        <w:tc>
          <w:tcPr>
            <w:tcW w:w="714" w:type="dxa"/>
            <w:noWrap/>
            <w:vAlign w:val="bottom"/>
            <w:hideMark/>
          </w:tcPr>
          <w:p w14:paraId="5BBCDB0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20.00</w:t>
            </w:r>
          </w:p>
        </w:tc>
        <w:tc>
          <w:tcPr>
            <w:tcW w:w="859" w:type="dxa"/>
            <w:noWrap/>
            <w:vAlign w:val="bottom"/>
            <w:hideMark/>
          </w:tcPr>
          <w:p w14:paraId="772A8BF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11.00</w:t>
            </w:r>
          </w:p>
        </w:tc>
        <w:tc>
          <w:tcPr>
            <w:tcW w:w="997" w:type="dxa"/>
            <w:noWrap/>
            <w:vAlign w:val="bottom"/>
            <w:hideMark/>
          </w:tcPr>
          <w:p w14:paraId="3648F52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22.00</w:t>
            </w:r>
          </w:p>
        </w:tc>
        <w:tc>
          <w:tcPr>
            <w:tcW w:w="783" w:type="dxa"/>
            <w:noWrap/>
            <w:vAlign w:val="bottom"/>
            <w:hideMark/>
          </w:tcPr>
          <w:p w14:paraId="27F0977B"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10.00</w:t>
            </w:r>
          </w:p>
        </w:tc>
        <w:tc>
          <w:tcPr>
            <w:tcW w:w="714" w:type="dxa"/>
            <w:noWrap/>
            <w:vAlign w:val="bottom"/>
            <w:hideMark/>
          </w:tcPr>
          <w:p w14:paraId="53F00EC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18.15</w:t>
            </w:r>
          </w:p>
        </w:tc>
        <w:tc>
          <w:tcPr>
            <w:tcW w:w="714" w:type="dxa"/>
            <w:noWrap/>
            <w:vAlign w:val="bottom"/>
            <w:hideMark/>
          </w:tcPr>
          <w:p w14:paraId="3B73612D"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20.14</w:t>
            </w:r>
          </w:p>
        </w:tc>
        <w:tc>
          <w:tcPr>
            <w:tcW w:w="714" w:type="dxa"/>
            <w:noWrap/>
            <w:vAlign w:val="bottom"/>
            <w:hideMark/>
          </w:tcPr>
          <w:p w14:paraId="5463CB5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10.31</w:t>
            </w:r>
          </w:p>
        </w:tc>
        <w:tc>
          <w:tcPr>
            <w:tcW w:w="897" w:type="dxa"/>
            <w:noWrap/>
            <w:vAlign w:val="bottom"/>
            <w:hideMark/>
          </w:tcPr>
          <w:p w14:paraId="137DD50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7.00</w:t>
            </w:r>
          </w:p>
        </w:tc>
      </w:tr>
      <w:tr w:rsidR="005253C8" w:rsidRPr="005253C8" w14:paraId="0B487218" w14:textId="77777777" w:rsidTr="005253C8">
        <w:trPr>
          <w:trHeight w:val="41"/>
        </w:trPr>
        <w:tc>
          <w:tcPr>
            <w:tcW w:w="770" w:type="dxa"/>
            <w:noWrap/>
            <w:vAlign w:val="bottom"/>
            <w:hideMark/>
          </w:tcPr>
          <w:p w14:paraId="4130DAF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12</w:t>
            </w:r>
          </w:p>
        </w:tc>
        <w:tc>
          <w:tcPr>
            <w:tcW w:w="714" w:type="dxa"/>
            <w:noWrap/>
            <w:vAlign w:val="bottom"/>
            <w:hideMark/>
          </w:tcPr>
          <w:p w14:paraId="0A4D758D"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15.22</w:t>
            </w:r>
          </w:p>
        </w:tc>
        <w:tc>
          <w:tcPr>
            <w:tcW w:w="859" w:type="dxa"/>
            <w:noWrap/>
            <w:vAlign w:val="bottom"/>
            <w:hideMark/>
          </w:tcPr>
          <w:p w14:paraId="58A355B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7.84</w:t>
            </w:r>
          </w:p>
        </w:tc>
        <w:tc>
          <w:tcPr>
            <w:tcW w:w="997" w:type="dxa"/>
            <w:noWrap/>
            <w:vAlign w:val="bottom"/>
            <w:hideMark/>
          </w:tcPr>
          <w:p w14:paraId="0D1B85B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13.86</w:t>
            </w:r>
          </w:p>
        </w:tc>
        <w:tc>
          <w:tcPr>
            <w:tcW w:w="783" w:type="dxa"/>
            <w:noWrap/>
            <w:vAlign w:val="bottom"/>
            <w:hideMark/>
          </w:tcPr>
          <w:p w14:paraId="73E4FD6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7.32</w:t>
            </w:r>
          </w:p>
        </w:tc>
        <w:tc>
          <w:tcPr>
            <w:tcW w:w="714" w:type="dxa"/>
            <w:noWrap/>
            <w:vAlign w:val="bottom"/>
            <w:hideMark/>
          </w:tcPr>
          <w:p w14:paraId="32DAC01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11.83</w:t>
            </w:r>
          </w:p>
        </w:tc>
        <w:tc>
          <w:tcPr>
            <w:tcW w:w="714" w:type="dxa"/>
            <w:noWrap/>
            <w:vAlign w:val="bottom"/>
            <w:hideMark/>
          </w:tcPr>
          <w:p w14:paraId="0D084AD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13.52</w:t>
            </w:r>
          </w:p>
        </w:tc>
        <w:tc>
          <w:tcPr>
            <w:tcW w:w="714" w:type="dxa"/>
            <w:noWrap/>
            <w:vAlign w:val="bottom"/>
            <w:hideMark/>
          </w:tcPr>
          <w:p w14:paraId="122BBFB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7.50</w:t>
            </w:r>
          </w:p>
        </w:tc>
        <w:tc>
          <w:tcPr>
            <w:tcW w:w="897" w:type="dxa"/>
            <w:noWrap/>
            <w:vAlign w:val="bottom"/>
            <w:hideMark/>
          </w:tcPr>
          <w:p w14:paraId="3366D6B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6.00</w:t>
            </w:r>
          </w:p>
        </w:tc>
      </w:tr>
      <w:tr w:rsidR="005253C8" w:rsidRPr="005253C8" w14:paraId="72EE9A4F" w14:textId="77777777" w:rsidTr="005253C8">
        <w:trPr>
          <w:trHeight w:val="41"/>
        </w:trPr>
        <w:tc>
          <w:tcPr>
            <w:tcW w:w="770" w:type="dxa"/>
            <w:noWrap/>
            <w:vAlign w:val="bottom"/>
            <w:hideMark/>
          </w:tcPr>
          <w:p w14:paraId="754DB1F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16</w:t>
            </w:r>
          </w:p>
        </w:tc>
        <w:tc>
          <w:tcPr>
            <w:tcW w:w="714" w:type="dxa"/>
            <w:noWrap/>
            <w:vAlign w:val="bottom"/>
            <w:hideMark/>
          </w:tcPr>
          <w:p w14:paraId="40B2751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8.63</w:t>
            </w:r>
          </w:p>
        </w:tc>
        <w:tc>
          <w:tcPr>
            <w:tcW w:w="859" w:type="dxa"/>
            <w:noWrap/>
            <w:vAlign w:val="bottom"/>
            <w:hideMark/>
          </w:tcPr>
          <w:p w14:paraId="19425A6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6.51</w:t>
            </w:r>
          </w:p>
        </w:tc>
        <w:tc>
          <w:tcPr>
            <w:tcW w:w="997" w:type="dxa"/>
            <w:noWrap/>
            <w:vAlign w:val="bottom"/>
            <w:hideMark/>
          </w:tcPr>
          <w:p w14:paraId="21930EF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9.01</w:t>
            </w:r>
          </w:p>
        </w:tc>
        <w:tc>
          <w:tcPr>
            <w:tcW w:w="783" w:type="dxa"/>
            <w:noWrap/>
            <w:vAlign w:val="bottom"/>
            <w:hideMark/>
          </w:tcPr>
          <w:p w14:paraId="21B1E2A3"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5.64</w:t>
            </w:r>
          </w:p>
        </w:tc>
        <w:tc>
          <w:tcPr>
            <w:tcW w:w="714" w:type="dxa"/>
            <w:noWrap/>
            <w:vAlign w:val="bottom"/>
            <w:hideMark/>
          </w:tcPr>
          <w:p w14:paraId="405056F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9.20</w:t>
            </w:r>
          </w:p>
        </w:tc>
        <w:tc>
          <w:tcPr>
            <w:tcW w:w="714" w:type="dxa"/>
            <w:noWrap/>
            <w:vAlign w:val="bottom"/>
            <w:hideMark/>
          </w:tcPr>
          <w:p w14:paraId="6524193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8.90</w:t>
            </w:r>
          </w:p>
        </w:tc>
        <w:tc>
          <w:tcPr>
            <w:tcW w:w="714" w:type="dxa"/>
            <w:noWrap/>
            <w:vAlign w:val="bottom"/>
            <w:hideMark/>
          </w:tcPr>
          <w:p w14:paraId="34E83FA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6.00</w:t>
            </w:r>
          </w:p>
        </w:tc>
        <w:tc>
          <w:tcPr>
            <w:tcW w:w="897" w:type="dxa"/>
            <w:noWrap/>
            <w:vAlign w:val="bottom"/>
            <w:hideMark/>
          </w:tcPr>
          <w:p w14:paraId="4CDDC58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5.50</w:t>
            </w:r>
          </w:p>
        </w:tc>
      </w:tr>
      <w:tr w:rsidR="005253C8" w:rsidRPr="005253C8" w14:paraId="4823FFE9" w14:textId="77777777" w:rsidTr="005253C8">
        <w:trPr>
          <w:trHeight w:val="41"/>
        </w:trPr>
        <w:tc>
          <w:tcPr>
            <w:tcW w:w="770" w:type="dxa"/>
            <w:noWrap/>
            <w:vAlign w:val="bottom"/>
            <w:hideMark/>
          </w:tcPr>
          <w:p w14:paraId="46A2CE9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w:t>
            </w:r>
          </w:p>
        </w:tc>
        <w:tc>
          <w:tcPr>
            <w:tcW w:w="714" w:type="dxa"/>
            <w:noWrap/>
            <w:vAlign w:val="bottom"/>
            <w:hideMark/>
          </w:tcPr>
          <w:p w14:paraId="6EDC8DD5"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5.84</w:t>
            </w:r>
          </w:p>
        </w:tc>
        <w:tc>
          <w:tcPr>
            <w:tcW w:w="859" w:type="dxa"/>
            <w:noWrap/>
            <w:vAlign w:val="bottom"/>
            <w:hideMark/>
          </w:tcPr>
          <w:p w14:paraId="1E3A24C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5.03</w:t>
            </w:r>
          </w:p>
        </w:tc>
        <w:tc>
          <w:tcPr>
            <w:tcW w:w="997" w:type="dxa"/>
            <w:noWrap/>
            <w:vAlign w:val="bottom"/>
            <w:hideMark/>
          </w:tcPr>
          <w:p w14:paraId="37A2D99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6.72</w:t>
            </w:r>
          </w:p>
        </w:tc>
        <w:tc>
          <w:tcPr>
            <w:tcW w:w="783" w:type="dxa"/>
            <w:noWrap/>
            <w:vAlign w:val="bottom"/>
            <w:hideMark/>
          </w:tcPr>
          <w:p w14:paraId="7D81444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4.08</w:t>
            </w:r>
          </w:p>
        </w:tc>
        <w:tc>
          <w:tcPr>
            <w:tcW w:w="714" w:type="dxa"/>
            <w:noWrap/>
            <w:vAlign w:val="bottom"/>
            <w:hideMark/>
          </w:tcPr>
          <w:p w14:paraId="63251EE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6.21</w:t>
            </w:r>
          </w:p>
        </w:tc>
        <w:tc>
          <w:tcPr>
            <w:tcW w:w="714" w:type="dxa"/>
            <w:noWrap/>
            <w:vAlign w:val="bottom"/>
            <w:hideMark/>
          </w:tcPr>
          <w:p w14:paraId="221F45E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6.37</w:t>
            </w:r>
          </w:p>
        </w:tc>
        <w:tc>
          <w:tcPr>
            <w:tcW w:w="714" w:type="dxa"/>
            <w:noWrap/>
            <w:vAlign w:val="bottom"/>
            <w:hideMark/>
          </w:tcPr>
          <w:p w14:paraId="24CA964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4.80</w:t>
            </w:r>
          </w:p>
        </w:tc>
        <w:tc>
          <w:tcPr>
            <w:tcW w:w="897" w:type="dxa"/>
            <w:noWrap/>
            <w:vAlign w:val="bottom"/>
            <w:hideMark/>
          </w:tcPr>
          <w:p w14:paraId="0AF3DAF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4.10</w:t>
            </w:r>
          </w:p>
        </w:tc>
      </w:tr>
      <w:tr w:rsidR="005253C8" w:rsidRPr="005253C8" w14:paraId="3840037A" w14:textId="77777777" w:rsidTr="005253C8">
        <w:trPr>
          <w:trHeight w:val="41"/>
        </w:trPr>
        <w:tc>
          <w:tcPr>
            <w:tcW w:w="770" w:type="dxa"/>
            <w:noWrap/>
            <w:vAlign w:val="bottom"/>
            <w:hideMark/>
          </w:tcPr>
          <w:p w14:paraId="281D60B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w:t>
            </w:r>
          </w:p>
        </w:tc>
        <w:tc>
          <w:tcPr>
            <w:tcW w:w="714" w:type="dxa"/>
            <w:noWrap/>
            <w:vAlign w:val="bottom"/>
            <w:hideMark/>
          </w:tcPr>
          <w:p w14:paraId="0A151D5D"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3.55</w:t>
            </w:r>
          </w:p>
        </w:tc>
        <w:tc>
          <w:tcPr>
            <w:tcW w:w="859" w:type="dxa"/>
            <w:noWrap/>
            <w:vAlign w:val="bottom"/>
            <w:hideMark/>
          </w:tcPr>
          <w:p w14:paraId="67141F1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w:t>
            </w:r>
          </w:p>
        </w:tc>
        <w:tc>
          <w:tcPr>
            <w:tcW w:w="997" w:type="dxa"/>
            <w:noWrap/>
            <w:vAlign w:val="bottom"/>
            <w:hideMark/>
          </w:tcPr>
          <w:p w14:paraId="09F8EEC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3.60</w:t>
            </w:r>
          </w:p>
        </w:tc>
        <w:tc>
          <w:tcPr>
            <w:tcW w:w="783" w:type="dxa"/>
            <w:noWrap/>
            <w:vAlign w:val="bottom"/>
            <w:hideMark/>
          </w:tcPr>
          <w:p w14:paraId="2DECF7B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w:t>
            </w:r>
          </w:p>
        </w:tc>
        <w:tc>
          <w:tcPr>
            <w:tcW w:w="714" w:type="dxa"/>
            <w:noWrap/>
            <w:vAlign w:val="bottom"/>
            <w:hideMark/>
          </w:tcPr>
          <w:p w14:paraId="76E84D3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4.00</w:t>
            </w:r>
          </w:p>
        </w:tc>
        <w:tc>
          <w:tcPr>
            <w:tcW w:w="714" w:type="dxa"/>
            <w:noWrap/>
            <w:vAlign w:val="bottom"/>
            <w:hideMark/>
          </w:tcPr>
          <w:p w14:paraId="48E7557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3.22</w:t>
            </w:r>
          </w:p>
        </w:tc>
        <w:tc>
          <w:tcPr>
            <w:tcW w:w="714" w:type="dxa"/>
            <w:noWrap/>
            <w:vAlign w:val="bottom"/>
            <w:hideMark/>
          </w:tcPr>
          <w:p w14:paraId="6DC6239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2.94</w:t>
            </w:r>
          </w:p>
        </w:tc>
        <w:tc>
          <w:tcPr>
            <w:tcW w:w="897" w:type="dxa"/>
            <w:noWrap/>
            <w:vAlign w:val="bottom"/>
            <w:hideMark/>
          </w:tcPr>
          <w:p w14:paraId="654F8F7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3.25</w:t>
            </w:r>
          </w:p>
        </w:tc>
      </w:tr>
      <w:tr w:rsidR="005253C8" w:rsidRPr="005253C8" w14:paraId="7F03D633" w14:textId="77777777" w:rsidTr="005253C8">
        <w:trPr>
          <w:trHeight w:val="41"/>
        </w:trPr>
        <w:tc>
          <w:tcPr>
            <w:tcW w:w="770" w:type="dxa"/>
            <w:noWrap/>
            <w:vAlign w:val="bottom"/>
            <w:hideMark/>
          </w:tcPr>
          <w:p w14:paraId="0AD2361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28</w:t>
            </w:r>
          </w:p>
        </w:tc>
        <w:tc>
          <w:tcPr>
            <w:tcW w:w="714" w:type="dxa"/>
            <w:noWrap/>
            <w:vAlign w:val="bottom"/>
            <w:hideMark/>
          </w:tcPr>
          <w:p w14:paraId="3D71D0D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3.21</w:t>
            </w:r>
          </w:p>
        </w:tc>
        <w:tc>
          <w:tcPr>
            <w:tcW w:w="859" w:type="dxa"/>
            <w:noWrap/>
            <w:vAlign w:val="bottom"/>
            <w:hideMark/>
          </w:tcPr>
          <w:p w14:paraId="5266BD8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2.62</w:t>
            </w:r>
          </w:p>
        </w:tc>
        <w:tc>
          <w:tcPr>
            <w:tcW w:w="997" w:type="dxa"/>
            <w:noWrap/>
            <w:vAlign w:val="bottom"/>
            <w:hideMark/>
          </w:tcPr>
          <w:p w14:paraId="4A82891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1.85</w:t>
            </w:r>
          </w:p>
        </w:tc>
        <w:tc>
          <w:tcPr>
            <w:tcW w:w="783" w:type="dxa"/>
            <w:noWrap/>
            <w:vAlign w:val="bottom"/>
            <w:hideMark/>
          </w:tcPr>
          <w:p w14:paraId="0CD1FA0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2.13</w:t>
            </w:r>
          </w:p>
        </w:tc>
        <w:tc>
          <w:tcPr>
            <w:tcW w:w="714" w:type="dxa"/>
            <w:noWrap/>
            <w:vAlign w:val="bottom"/>
            <w:hideMark/>
          </w:tcPr>
          <w:p w14:paraId="6E7244C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3.05</w:t>
            </w:r>
          </w:p>
        </w:tc>
        <w:tc>
          <w:tcPr>
            <w:tcW w:w="714" w:type="dxa"/>
            <w:noWrap/>
            <w:vAlign w:val="bottom"/>
            <w:hideMark/>
          </w:tcPr>
          <w:p w14:paraId="30C626EB"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2.45</w:t>
            </w:r>
          </w:p>
        </w:tc>
        <w:tc>
          <w:tcPr>
            <w:tcW w:w="714" w:type="dxa"/>
            <w:noWrap/>
            <w:vAlign w:val="bottom"/>
            <w:hideMark/>
          </w:tcPr>
          <w:p w14:paraId="3CCFD2E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2.40</w:t>
            </w:r>
          </w:p>
        </w:tc>
        <w:tc>
          <w:tcPr>
            <w:tcW w:w="897" w:type="dxa"/>
            <w:noWrap/>
            <w:vAlign w:val="bottom"/>
            <w:hideMark/>
          </w:tcPr>
          <w:p w14:paraId="0BDB818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1.80</w:t>
            </w:r>
          </w:p>
        </w:tc>
      </w:tr>
    </w:tbl>
    <w:p w14:paraId="513D6667" w14:textId="77777777" w:rsidR="007F3EBF" w:rsidRPr="004712DA" w:rsidRDefault="007F3EBF" w:rsidP="007F3EBF">
      <w:pPr>
        <w:spacing w:line="240" w:lineRule="auto"/>
        <w:jc w:val="both"/>
        <w:rPr>
          <w:rFonts w:ascii="Times New Roman" w:hAnsi="Times New Roman"/>
          <w:b/>
        </w:rPr>
      </w:pPr>
      <w:r w:rsidRPr="004712DA">
        <w:rPr>
          <w:rFonts w:ascii="Times New Roman" w:hAnsi="Times New Roman"/>
          <w:b/>
        </w:rPr>
        <w:lastRenderedPageBreak/>
        <w:t>Table 1</w:t>
      </w:r>
      <w:r w:rsidR="00FB739F">
        <w:rPr>
          <w:rFonts w:ascii="Times New Roman" w:hAnsi="Times New Roman"/>
          <w:b/>
        </w:rPr>
        <w:t>2</w:t>
      </w:r>
      <w:r w:rsidRPr="004712DA">
        <w:rPr>
          <w:rFonts w:ascii="Times New Roman" w:hAnsi="Times New Roman"/>
          <w:b/>
        </w:rPr>
        <w:t>: Changes in % Surfactant remaining during the River Water Die-away Test</w:t>
      </w:r>
    </w:p>
    <w:tbl>
      <w:tblPr>
        <w:tblW w:w="7760"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4"/>
        <w:gridCol w:w="770"/>
        <w:gridCol w:w="933"/>
        <w:gridCol w:w="1089"/>
        <w:gridCol w:w="848"/>
        <w:gridCol w:w="770"/>
        <w:gridCol w:w="770"/>
        <w:gridCol w:w="770"/>
        <w:gridCol w:w="976"/>
      </w:tblGrid>
      <w:tr w:rsidR="007F3EBF" w:rsidRPr="002249D6" w14:paraId="406453E9" w14:textId="77777777" w:rsidTr="002249D6">
        <w:trPr>
          <w:trHeight w:val="33"/>
        </w:trPr>
        <w:tc>
          <w:tcPr>
            <w:tcW w:w="834" w:type="dxa"/>
            <w:tcBorders>
              <w:bottom w:val="single" w:sz="4" w:space="0" w:color="auto"/>
            </w:tcBorders>
            <w:vAlign w:val="center"/>
            <w:hideMark/>
          </w:tcPr>
          <w:p w14:paraId="3B8E4B45"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Time (days)</w:t>
            </w:r>
          </w:p>
        </w:tc>
        <w:tc>
          <w:tcPr>
            <w:tcW w:w="770" w:type="dxa"/>
            <w:tcBorders>
              <w:bottom w:val="single" w:sz="4" w:space="0" w:color="auto"/>
            </w:tcBorders>
            <w:vAlign w:val="center"/>
            <w:hideMark/>
          </w:tcPr>
          <w:p w14:paraId="5CEA6557"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LB wash 'N' wax</w:t>
            </w:r>
          </w:p>
        </w:tc>
        <w:tc>
          <w:tcPr>
            <w:tcW w:w="933" w:type="dxa"/>
            <w:tcBorders>
              <w:bottom w:val="single" w:sz="4" w:space="0" w:color="auto"/>
            </w:tcBorders>
            <w:vAlign w:val="center"/>
            <w:hideMark/>
          </w:tcPr>
          <w:p w14:paraId="273E9B31"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Classic hand wash</w:t>
            </w:r>
          </w:p>
        </w:tc>
        <w:tc>
          <w:tcPr>
            <w:tcW w:w="1089" w:type="dxa"/>
            <w:tcBorders>
              <w:bottom w:val="single" w:sz="4" w:space="0" w:color="auto"/>
            </w:tcBorders>
            <w:vAlign w:val="center"/>
            <w:hideMark/>
          </w:tcPr>
          <w:p w14:paraId="27D45F73"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Morning fresh</w:t>
            </w:r>
          </w:p>
        </w:tc>
        <w:tc>
          <w:tcPr>
            <w:tcW w:w="848" w:type="dxa"/>
            <w:tcBorders>
              <w:bottom w:val="single" w:sz="4" w:space="0" w:color="auto"/>
            </w:tcBorders>
            <w:vAlign w:val="center"/>
            <w:hideMark/>
          </w:tcPr>
          <w:p w14:paraId="195E7E8B"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Mama lemon</w:t>
            </w:r>
          </w:p>
        </w:tc>
        <w:tc>
          <w:tcPr>
            <w:tcW w:w="770" w:type="dxa"/>
            <w:tcBorders>
              <w:bottom w:val="single" w:sz="4" w:space="0" w:color="auto"/>
            </w:tcBorders>
            <w:vAlign w:val="center"/>
            <w:hideMark/>
          </w:tcPr>
          <w:p w14:paraId="59296413"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New day fresh</w:t>
            </w:r>
          </w:p>
        </w:tc>
        <w:tc>
          <w:tcPr>
            <w:tcW w:w="770" w:type="dxa"/>
            <w:tcBorders>
              <w:bottom w:val="single" w:sz="4" w:space="0" w:color="auto"/>
            </w:tcBorders>
            <w:vAlign w:val="center"/>
            <w:hideMark/>
          </w:tcPr>
          <w:p w14:paraId="23F114FB"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Lily fresh</w:t>
            </w:r>
          </w:p>
        </w:tc>
        <w:tc>
          <w:tcPr>
            <w:tcW w:w="770" w:type="dxa"/>
            <w:tcBorders>
              <w:bottom w:val="single" w:sz="4" w:space="0" w:color="auto"/>
            </w:tcBorders>
            <w:noWrap/>
            <w:vAlign w:val="center"/>
            <w:hideMark/>
          </w:tcPr>
          <w:p w14:paraId="72BEA01F"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SDS</w:t>
            </w:r>
          </w:p>
        </w:tc>
        <w:tc>
          <w:tcPr>
            <w:tcW w:w="976" w:type="dxa"/>
            <w:tcBorders>
              <w:bottom w:val="single" w:sz="4" w:space="0" w:color="auto"/>
            </w:tcBorders>
            <w:noWrap/>
            <w:vAlign w:val="center"/>
            <w:hideMark/>
          </w:tcPr>
          <w:p w14:paraId="1611B548"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Control</w:t>
            </w:r>
          </w:p>
        </w:tc>
      </w:tr>
      <w:tr w:rsidR="007F3EBF" w:rsidRPr="002249D6" w14:paraId="685B7F2C" w14:textId="77777777" w:rsidTr="002249D6">
        <w:trPr>
          <w:trHeight w:val="15"/>
        </w:trPr>
        <w:tc>
          <w:tcPr>
            <w:tcW w:w="834" w:type="dxa"/>
            <w:tcBorders>
              <w:top w:val="single" w:sz="4" w:space="0" w:color="auto"/>
            </w:tcBorders>
            <w:noWrap/>
            <w:vAlign w:val="bottom"/>
            <w:hideMark/>
          </w:tcPr>
          <w:p w14:paraId="63F3F9C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0</w:t>
            </w:r>
          </w:p>
        </w:tc>
        <w:tc>
          <w:tcPr>
            <w:tcW w:w="770" w:type="dxa"/>
            <w:tcBorders>
              <w:top w:val="single" w:sz="4" w:space="0" w:color="auto"/>
            </w:tcBorders>
            <w:noWrap/>
            <w:vAlign w:val="bottom"/>
            <w:hideMark/>
          </w:tcPr>
          <w:p w14:paraId="21C2CD0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933" w:type="dxa"/>
            <w:tcBorders>
              <w:top w:val="single" w:sz="4" w:space="0" w:color="auto"/>
            </w:tcBorders>
            <w:noWrap/>
            <w:vAlign w:val="bottom"/>
            <w:hideMark/>
          </w:tcPr>
          <w:p w14:paraId="493FFE5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1089" w:type="dxa"/>
            <w:tcBorders>
              <w:top w:val="single" w:sz="4" w:space="0" w:color="auto"/>
            </w:tcBorders>
            <w:noWrap/>
            <w:vAlign w:val="bottom"/>
            <w:hideMark/>
          </w:tcPr>
          <w:p w14:paraId="370D8BC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848" w:type="dxa"/>
            <w:tcBorders>
              <w:top w:val="single" w:sz="4" w:space="0" w:color="auto"/>
            </w:tcBorders>
            <w:noWrap/>
            <w:vAlign w:val="bottom"/>
            <w:hideMark/>
          </w:tcPr>
          <w:p w14:paraId="1DB7226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770" w:type="dxa"/>
            <w:tcBorders>
              <w:top w:val="single" w:sz="4" w:space="0" w:color="auto"/>
            </w:tcBorders>
            <w:noWrap/>
            <w:vAlign w:val="bottom"/>
            <w:hideMark/>
          </w:tcPr>
          <w:p w14:paraId="15AFF1EF"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770" w:type="dxa"/>
            <w:tcBorders>
              <w:top w:val="single" w:sz="4" w:space="0" w:color="auto"/>
            </w:tcBorders>
            <w:noWrap/>
            <w:vAlign w:val="bottom"/>
            <w:hideMark/>
          </w:tcPr>
          <w:p w14:paraId="19E124D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770" w:type="dxa"/>
            <w:tcBorders>
              <w:top w:val="single" w:sz="4" w:space="0" w:color="auto"/>
            </w:tcBorders>
            <w:noWrap/>
            <w:vAlign w:val="bottom"/>
            <w:hideMark/>
          </w:tcPr>
          <w:p w14:paraId="6D4FC6E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976" w:type="dxa"/>
            <w:tcBorders>
              <w:top w:val="single" w:sz="4" w:space="0" w:color="auto"/>
            </w:tcBorders>
            <w:noWrap/>
            <w:vAlign w:val="bottom"/>
            <w:hideMark/>
          </w:tcPr>
          <w:p w14:paraId="288DF0C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r>
      <w:tr w:rsidR="007F3EBF" w:rsidRPr="002249D6" w14:paraId="6E87826B" w14:textId="77777777" w:rsidTr="002249D6">
        <w:trPr>
          <w:trHeight w:val="15"/>
        </w:trPr>
        <w:tc>
          <w:tcPr>
            <w:tcW w:w="834" w:type="dxa"/>
            <w:noWrap/>
            <w:vAlign w:val="bottom"/>
            <w:hideMark/>
          </w:tcPr>
          <w:p w14:paraId="192ABC9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w:t>
            </w:r>
          </w:p>
        </w:tc>
        <w:tc>
          <w:tcPr>
            <w:tcW w:w="770" w:type="dxa"/>
            <w:noWrap/>
            <w:vAlign w:val="bottom"/>
            <w:hideMark/>
          </w:tcPr>
          <w:p w14:paraId="17928FA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90.31</w:t>
            </w:r>
          </w:p>
        </w:tc>
        <w:tc>
          <w:tcPr>
            <w:tcW w:w="933" w:type="dxa"/>
            <w:noWrap/>
            <w:vAlign w:val="bottom"/>
            <w:hideMark/>
          </w:tcPr>
          <w:p w14:paraId="6C9DD17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94.20</w:t>
            </w:r>
          </w:p>
        </w:tc>
        <w:tc>
          <w:tcPr>
            <w:tcW w:w="1089" w:type="dxa"/>
            <w:noWrap/>
            <w:vAlign w:val="bottom"/>
            <w:hideMark/>
          </w:tcPr>
          <w:p w14:paraId="7D7A576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96.50</w:t>
            </w:r>
          </w:p>
        </w:tc>
        <w:tc>
          <w:tcPr>
            <w:tcW w:w="848" w:type="dxa"/>
            <w:noWrap/>
            <w:vAlign w:val="bottom"/>
            <w:hideMark/>
          </w:tcPr>
          <w:p w14:paraId="59776CF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97.63</w:t>
            </w:r>
          </w:p>
        </w:tc>
        <w:tc>
          <w:tcPr>
            <w:tcW w:w="770" w:type="dxa"/>
            <w:noWrap/>
            <w:vAlign w:val="bottom"/>
            <w:hideMark/>
          </w:tcPr>
          <w:p w14:paraId="559C579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93.25</w:t>
            </w:r>
          </w:p>
        </w:tc>
        <w:tc>
          <w:tcPr>
            <w:tcW w:w="770" w:type="dxa"/>
            <w:noWrap/>
            <w:vAlign w:val="bottom"/>
            <w:hideMark/>
          </w:tcPr>
          <w:p w14:paraId="69D9DCA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95.00</w:t>
            </w:r>
          </w:p>
        </w:tc>
        <w:tc>
          <w:tcPr>
            <w:tcW w:w="770" w:type="dxa"/>
            <w:noWrap/>
            <w:vAlign w:val="bottom"/>
            <w:hideMark/>
          </w:tcPr>
          <w:p w14:paraId="65F1E7F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92.50</w:t>
            </w:r>
          </w:p>
        </w:tc>
        <w:tc>
          <w:tcPr>
            <w:tcW w:w="976" w:type="dxa"/>
            <w:noWrap/>
            <w:vAlign w:val="bottom"/>
            <w:hideMark/>
          </w:tcPr>
          <w:p w14:paraId="0C5D335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r>
      <w:tr w:rsidR="007F3EBF" w:rsidRPr="002249D6" w14:paraId="67379110" w14:textId="77777777" w:rsidTr="002249D6">
        <w:trPr>
          <w:trHeight w:val="15"/>
        </w:trPr>
        <w:tc>
          <w:tcPr>
            <w:tcW w:w="834" w:type="dxa"/>
            <w:noWrap/>
            <w:vAlign w:val="bottom"/>
            <w:hideMark/>
          </w:tcPr>
          <w:p w14:paraId="5FA33FB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w:t>
            </w:r>
          </w:p>
        </w:tc>
        <w:tc>
          <w:tcPr>
            <w:tcW w:w="770" w:type="dxa"/>
            <w:noWrap/>
            <w:vAlign w:val="bottom"/>
            <w:hideMark/>
          </w:tcPr>
          <w:p w14:paraId="14CFA78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85.00</w:t>
            </w:r>
          </w:p>
        </w:tc>
        <w:tc>
          <w:tcPr>
            <w:tcW w:w="933" w:type="dxa"/>
            <w:noWrap/>
            <w:vAlign w:val="bottom"/>
            <w:hideMark/>
          </w:tcPr>
          <w:p w14:paraId="7D5B607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90.50</w:t>
            </w:r>
          </w:p>
        </w:tc>
        <w:tc>
          <w:tcPr>
            <w:tcW w:w="1089" w:type="dxa"/>
            <w:noWrap/>
            <w:vAlign w:val="bottom"/>
            <w:hideMark/>
          </w:tcPr>
          <w:p w14:paraId="35901DA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91.12</w:t>
            </w:r>
          </w:p>
        </w:tc>
        <w:tc>
          <w:tcPr>
            <w:tcW w:w="848" w:type="dxa"/>
            <w:noWrap/>
            <w:vAlign w:val="bottom"/>
            <w:hideMark/>
          </w:tcPr>
          <w:p w14:paraId="74CD7B1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93.45</w:t>
            </w:r>
          </w:p>
        </w:tc>
        <w:tc>
          <w:tcPr>
            <w:tcW w:w="770" w:type="dxa"/>
            <w:noWrap/>
            <w:vAlign w:val="bottom"/>
            <w:hideMark/>
          </w:tcPr>
          <w:p w14:paraId="09F7CD6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89.58</w:t>
            </w:r>
          </w:p>
        </w:tc>
        <w:tc>
          <w:tcPr>
            <w:tcW w:w="770" w:type="dxa"/>
            <w:noWrap/>
            <w:vAlign w:val="bottom"/>
            <w:hideMark/>
          </w:tcPr>
          <w:p w14:paraId="02902DD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90.25</w:t>
            </w:r>
          </w:p>
        </w:tc>
        <w:tc>
          <w:tcPr>
            <w:tcW w:w="770" w:type="dxa"/>
            <w:noWrap/>
            <w:vAlign w:val="bottom"/>
            <w:hideMark/>
          </w:tcPr>
          <w:p w14:paraId="703BF5EF"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85.00</w:t>
            </w:r>
          </w:p>
        </w:tc>
        <w:tc>
          <w:tcPr>
            <w:tcW w:w="976" w:type="dxa"/>
            <w:noWrap/>
            <w:vAlign w:val="bottom"/>
            <w:hideMark/>
          </w:tcPr>
          <w:p w14:paraId="4756C7B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r>
      <w:tr w:rsidR="007F3EBF" w:rsidRPr="002249D6" w14:paraId="197EAA78" w14:textId="77777777" w:rsidTr="002249D6">
        <w:trPr>
          <w:trHeight w:val="15"/>
        </w:trPr>
        <w:tc>
          <w:tcPr>
            <w:tcW w:w="834" w:type="dxa"/>
            <w:noWrap/>
            <w:vAlign w:val="bottom"/>
            <w:hideMark/>
          </w:tcPr>
          <w:p w14:paraId="59C502C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12</w:t>
            </w:r>
          </w:p>
        </w:tc>
        <w:tc>
          <w:tcPr>
            <w:tcW w:w="770" w:type="dxa"/>
            <w:noWrap/>
            <w:vAlign w:val="bottom"/>
            <w:hideMark/>
          </w:tcPr>
          <w:p w14:paraId="76078E3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65.00</w:t>
            </w:r>
          </w:p>
        </w:tc>
        <w:tc>
          <w:tcPr>
            <w:tcW w:w="933" w:type="dxa"/>
            <w:noWrap/>
            <w:vAlign w:val="bottom"/>
            <w:hideMark/>
          </w:tcPr>
          <w:p w14:paraId="1AE6ACB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70.00</w:t>
            </w:r>
          </w:p>
        </w:tc>
        <w:tc>
          <w:tcPr>
            <w:tcW w:w="1089" w:type="dxa"/>
            <w:noWrap/>
            <w:vAlign w:val="bottom"/>
            <w:hideMark/>
          </w:tcPr>
          <w:p w14:paraId="1E7DBEA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83.34</w:t>
            </w:r>
          </w:p>
        </w:tc>
        <w:tc>
          <w:tcPr>
            <w:tcW w:w="848" w:type="dxa"/>
            <w:noWrap/>
            <w:vAlign w:val="bottom"/>
            <w:hideMark/>
          </w:tcPr>
          <w:p w14:paraId="5908E1E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90.29</w:t>
            </w:r>
          </w:p>
        </w:tc>
        <w:tc>
          <w:tcPr>
            <w:tcW w:w="770" w:type="dxa"/>
            <w:noWrap/>
            <w:vAlign w:val="bottom"/>
            <w:hideMark/>
          </w:tcPr>
          <w:p w14:paraId="44CEC90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73.60</w:t>
            </w:r>
          </w:p>
        </w:tc>
        <w:tc>
          <w:tcPr>
            <w:tcW w:w="770" w:type="dxa"/>
            <w:noWrap/>
            <w:vAlign w:val="bottom"/>
            <w:hideMark/>
          </w:tcPr>
          <w:p w14:paraId="4C02421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80.00</w:t>
            </w:r>
          </w:p>
        </w:tc>
        <w:tc>
          <w:tcPr>
            <w:tcW w:w="770" w:type="dxa"/>
            <w:noWrap/>
            <w:vAlign w:val="bottom"/>
            <w:hideMark/>
          </w:tcPr>
          <w:p w14:paraId="0DAF646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70.50</w:t>
            </w:r>
          </w:p>
        </w:tc>
        <w:tc>
          <w:tcPr>
            <w:tcW w:w="976" w:type="dxa"/>
            <w:noWrap/>
            <w:vAlign w:val="bottom"/>
            <w:hideMark/>
          </w:tcPr>
          <w:p w14:paraId="1CAC4FD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r>
      <w:tr w:rsidR="007F3EBF" w:rsidRPr="002249D6" w14:paraId="3D8006F1" w14:textId="77777777" w:rsidTr="002249D6">
        <w:trPr>
          <w:trHeight w:val="15"/>
        </w:trPr>
        <w:tc>
          <w:tcPr>
            <w:tcW w:w="834" w:type="dxa"/>
            <w:noWrap/>
            <w:vAlign w:val="bottom"/>
            <w:hideMark/>
          </w:tcPr>
          <w:p w14:paraId="2B5E712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16</w:t>
            </w:r>
          </w:p>
        </w:tc>
        <w:tc>
          <w:tcPr>
            <w:tcW w:w="770" w:type="dxa"/>
            <w:noWrap/>
            <w:vAlign w:val="bottom"/>
            <w:hideMark/>
          </w:tcPr>
          <w:p w14:paraId="6127711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58.25</w:t>
            </w:r>
          </w:p>
        </w:tc>
        <w:tc>
          <w:tcPr>
            <w:tcW w:w="933" w:type="dxa"/>
            <w:noWrap/>
            <w:vAlign w:val="bottom"/>
            <w:hideMark/>
          </w:tcPr>
          <w:p w14:paraId="412A07E6"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63.57</w:t>
            </w:r>
          </w:p>
        </w:tc>
        <w:tc>
          <w:tcPr>
            <w:tcW w:w="1089" w:type="dxa"/>
            <w:noWrap/>
            <w:vAlign w:val="bottom"/>
            <w:hideMark/>
          </w:tcPr>
          <w:p w14:paraId="047DD12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70.69</w:t>
            </w:r>
          </w:p>
        </w:tc>
        <w:tc>
          <w:tcPr>
            <w:tcW w:w="848" w:type="dxa"/>
            <w:noWrap/>
            <w:vAlign w:val="bottom"/>
            <w:hideMark/>
          </w:tcPr>
          <w:p w14:paraId="69CDB3C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80.82</w:t>
            </w:r>
          </w:p>
        </w:tc>
        <w:tc>
          <w:tcPr>
            <w:tcW w:w="770" w:type="dxa"/>
            <w:noWrap/>
            <w:vAlign w:val="bottom"/>
            <w:hideMark/>
          </w:tcPr>
          <w:p w14:paraId="13761D9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50.54</w:t>
            </w:r>
          </w:p>
        </w:tc>
        <w:tc>
          <w:tcPr>
            <w:tcW w:w="770" w:type="dxa"/>
            <w:noWrap/>
            <w:vAlign w:val="bottom"/>
            <w:hideMark/>
          </w:tcPr>
          <w:p w14:paraId="3559732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55.40</w:t>
            </w:r>
          </w:p>
        </w:tc>
        <w:tc>
          <w:tcPr>
            <w:tcW w:w="770" w:type="dxa"/>
            <w:noWrap/>
            <w:vAlign w:val="bottom"/>
            <w:hideMark/>
          </w:tcPr>
          <w:p w14:paraId="43A3AEC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45.50</w:t>
            </w:r>
          </w:p>
        </w:tc>
        <w:tc>
          <w:tcPr>
            <w:tcW w:w="976" w:type="dxa"/>
            <w:noWrap/>
            <w:vAlign w:val="bottom"/>
            <w:hideMark/>
          </w:tcPr>
          <w:p w14:paraId="7975F68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r>
      <w:tr w:rsidR="007F3EBF" w:rsidRPr="002249D6" w14:paraId="227819FE" w14:textId="77777777" w:rsidTr="002249D6">
        <w:trPr>
          <w:trHeight w:val="15"/>
        </w:trPr>
        <w:tc>
          <w:tcPr>
            <w:tcW w:w="834" w:type="dxa"/>
            <w:noWrap/>
            <w:vAlign w:val="bottom"/>
            <w:hideMark/>
          </w:tcPr>
          <w:p w14:paraId="73971A4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20</w:t>
            </w:r>
          </w:p>
        </w:tc>
        <w:tc>
          <w:tcPr>
            <w:tcW w:w="770" w:type="dxa"/>
            <w:noWrap/>
            <w:vAlign w:val="bottom"/>
            <w:hideMark/>
          </w:tcPr>
          <w:p w14:paraId="06D8D22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52.50</w:t>
            </w:r>
          </w:p>
        </w:tc>
        <w:tc>
          <w:tcPr>
            <w:tcW w:w="933" w:type="dxa"/>
            <w:noWrap/>
            <w:vAlign w:val="bottom"/>
            <w:hideMark/>
          </w:tcPr>
          <w:p w14:paraId="470284B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57.00</w:t>
            </w:r>
          </w:p>
        </w:tc>
        <w:tc>
          <w:tcPr>
            <w:tcW w:w="1089" w:type="dxa"/>
            <w:noWrap/>
            <w:vAlign w:val="bottom"/>
            <w:hideMark/>
          </w:tcPr>
          <w:p w14:paraId="46AA784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60.50</w:t>
            </w:r>
          </w:p>
        </w:tc>
        <w:tc>
          <w:tcPr>
            <w:tcW w:w="848" w:type="dxa"/>
            <w:noWrap/>
            <w:vAlign w:val="bottom"/>
            <w:hideMark/>
          </w:tcPr>
          <w:p w14:paraId="14D5628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65.00</w:t>
            </w:r>
          </w:p>
        </w:tc>
        <w:tc>
          <w:tcPr>
            <w:tcW w:w="770" w:type="dxa"/>
            <w:noWrap/>
            <w:vAlign w:val="bottom"/>
            <w:hideMark/>
          </w:tcPr>
          <w:p w14:paraId="5930F4D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35.00</w:t>
            </w:r>
          </w:p>
        </w:tc>
        <w:tc>
          <w:tcPr>
            <w:tcW w:w="770" w:type="dxa"/>
            <w:noWrap/>
            <w:vAlign w:val="bottom"/>
            <w:hideMark/>
          </w:tcPr>
          <w:p w14:paraId="462D86E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36.52</w:t>
            </w:r>
          </w:p>
        </w:tc>
        <w:tc>
          <w:tcPr>
            <w:tcW w:w="770" w:type="dxa"/>
            <w:noWrap/>
            <w:vAlign w:val="bottom"/>
            <w:hideMark/>
          </w:tcPr>
          <w:p w14:paraId="5B9CA7C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25.00</w:t>
            </w:r>
          </w:p>
        </w:tc>
        <w:tc>
          <w:tcPr>
            <w:tcW w:w="976" w:type="dxa"/>
            <w:noWrap/>
            <w:vAlign w:val="bottom"/>
            <w:hideMark/>
          </w:tcPr>
          <w:p w14:paraId="23DE4E8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r>
      <w:tr w:rsidR="007F3EBF" w:rsidRPr="002249D6" w14:paraId="50274879" w14:textId="77777777" w:rsidTr="002249D6">
        <w:trPr>
          <w:trHeight w:val="15"/>
        </w:trPr>
        <w:tc>
          <w:tcPr>
            <w:tcW w:w="834" w:type="dxa"/>
            <w:noWrap/>
            <w:vAlign w:val="bottom"/>
            <w:hideMark/>
          </w:tcPr>
          <w:p w14:paraId="7489E38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24</w:t>
            </w:r>
          </w:p>
        </w:tc>
        <w:tc>
          <w:tcPr>
            <w:tcW w:w="770" w:type="dxa"/>
            <w:noWrap/>
            <w:vAlign w:val="bottom"/>
            <w:hideMark/>
          </w:tcPr>
          <w:p w14:paraId="68EAFCC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45.35</w:t>
            </w:r>
          </w:p>
        </w:tc>
        <w:tc>
          <w:tcPr>
            <w:tcW w:w="933" w:type="dxa"/>
            <w:noWrap/>
            <w:vAlign w:val="bottom"/>
            <w:hideMark/>
          </w:tcPr>
          <w:p w14:paraId="19F10C0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52.85</w:t>
            </w:r>
          </w:p>
        </w:tc>
        <w:tc>
          <w:tcPr>
            <w:tcW w:w="1089" w:type="dxa"/>
            <w:noWrap/>
            <w:vAlign w:val="bottom"/>
            <w:hideMark/>
          </w:tcPr>
          <w:p w14:paraId="4F67544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55.20</w:t>
            </w:r>
          </w:p>
        </w:tc>
        <w:tc>
          <w:tcPr>
            <w:tcW w:w="848" w:type="dxa"/>
            <w:noWrap/>
            <w:vAlign w:val="bottom"/>
            <w:hideMark/>
          </w:tcPr>
          <w:p w14:paraId="4A197C5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51.75</w:t>
            </w:r>
          </w:p>
        </w:tc>
        <w:tc>
          <w:tcPr>
            <w:tcW w:w="770" w:type="dxa"/>
            <w:noWrap/>
            <w:vAlign w:val="bottom"/>
            <w:hideMark/>
          </w:tcPr>
          <w:p w14:paraId="4EC4E1B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28.30</w:t>
            </w:r>
          </w:p>
        </w:tc>
        <w:tc>
          <w:tcPr>
            <w:tcW w:w="770" w:type="dxa"/>
            <w:noWrap/>
            <w:vAlign w:val="bottom"/>
            <w:hideMark/>
          </w:tcPr>
          <w:p w14:paraId="7212F7F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25.63</w:t>
            </w:r>
          </w:p>
        </w:tc>
        <w:tc>
          <w:tcPr>
            <w:tcW w:w="770" w:type="dxa"/>
            <w:noWrap/>
            <w:vAlign w:val="bottom"/>
            <w:hideMark/>
          </w:tcPr>
          <w:p w14:paraId="5CBFFFE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15.75</w:t>
            </w:r>
          </w:p>
        </w:tc>
        <w:tc>
          <w:tcPr>
            <w:tcW w:w="976" w:type="dxa"/>
            <w:noWrap/>
            <w:vAlign w:val="bottom"/>
            <w:hideMark/>
          </w:tcPr>
          <w:p w14:paraId="4CC8D88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0</w:t>
            </w:r>
          </w:p>
        </w:tc>
      </w:tr>
      <w:tr w:rsidR="007F3EBF" w:rsidRPr="002249D6" w14:paraId="1BEC94D1" w14:textId="77777777" w:rsidTr="002249D6">
        <w:trPr>
          <w:trHeight w:val="15"/>
        </w:trPr>
        <w:tc>
          <w:tcPr>
            <w:tcW w:w="834" w:type="dxa"/>
            <w:noWrap/>
            <w:vAlign w:val="bottom"/>
            <w:hideMark/>
          </w:tcPr>
          <w:p w14:paraId="0E1421D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28</w:t>
            </w:r>
          </w:p>
        </w:tc>
        <w:tc>
          <w:tcPr>
            <w:tcW w:w="770" w:type="dxa"/>
            <w:noWrap/>
            <w:vAlign w:val="bottom"/>
            <w:hideMark/>
          </w:tcPr>
          <w:p w14:paraId="35635E2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40.00</w:t>
            </w:r>
          </w:p>
        </w:tc>
        <w:tc>
          <w:tcPr>
            <w:tcW w:w="933" w:type="dxa"/>
            <w:noWrap/>
            <w:vAlign w:val="bottom"/>
            <w:hideMark/>
          </w:tcPr>
          <w:p w14:paraId="401F82E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49.25</w:t>
            </w:r>
          </w:p>
        </w:tc>
        <w:tc>
          <w:tcPr>
            <w:tcW w:w="1089" w:type="dxa"/>
            <w:noWrap/>
            <w:vAlign w:val="bottom"/>
            <w:hideMark/>
          </w:tcPr>
          <w:p w14:paraId="13ED295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c>
          <w:tcPr>
            <w:tcW w:w="848" w:type="dxa"/>
            <w:noWrap/>
            <w:vAlign w:val="bottom"/>
            <w:hideMark/>
          </w:tcPr>
          <w:p w14:paraId="0C56BCA7"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43.00</w:t>
            </w:r>
          </w:p>
        </w:tc>
        <w:tc>
          <w:tcPr>
            <w:tcW w:w="770" w:type="dxa"/>
            <w:noWrap/>
            <w:vAlign w:val="bottom"/>
            <w:hideMark/>
          </w:tcPr>
          <w:p w14:paraId="76901D4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22.50</w:t>
            </w:r>
          </w:p>
        </w:tc>
        <w:tc>
          <w:tcPr>
            <w:tcW w:w="770" w:type="dxa"/>
            <w:noWrap/>
            <w:vAlign w:val="bottom"/>
            <w:hideMark/>
          </w:tcPr>
          <w:p w14:paraId="11C0C32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15.00</w:t>
            </w:r>
          </w:p>
        </w:tc>
        <w:tc>
          <w:tcPr>
            <w:tcW w:w="770" w:type="dxa"/>
            <w:noWrap/>
            <w:vAlign w:val="bottom"/>
            <w:hideMark/>
          </w:tcPr>
          <w:p w14:paraId="2B0B8137"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10.00</w:t>
            </w:r>
          </w:p>
        </w:tc>
        <w:tc>
          <w:tcPr>
            <w:tcW w:w="976" w:type="dxa"/>
            <w:noWrap/>
            <w:vAlign w:val="bottom"/>
            <w:hideMark/>
          </w:tcPr>
          <w:p w14:paraId="7368F0D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0</w:t>
            </w:r>
          </w:p>
        </w:tc>
      </w:tr>
    </w:tbl>
    <w:p w14:paraId="5E15E3A0" w14:textId="77777777" w:rsidR="006525C1" w:rsidRPr="002249D6" w:rsidRDefault="006525C1" w:rsidP="006525C1">
      <w:pPr>
        <w:rPr>
          <w:rFonts w:ascii="Times New Roman" w:hAnsi="Times New Roman" w:cs="Times New Roman"/>
          <w:sz w:val="22"/>
          <w:szCs w:val="22"/>
        </w:rPr>
      </w:pPr>
    </w:p>
    <w:p w14:paraId="08CA58D4" w14:textId="77777777" w:rsidR="002249D6" w:rsidRPr="001B4151" w:rsidRDefault="002249D6" w:rsidP="002249D6">
      <w:pPr>
        <w:spacing w:after="0" w:line="480" w:lineRule="auto"/>
        <w:jc w:val="both"/>
        <w:rPr>
          <w:rFonts w:ascii="Times New Roman" w:hAnsi="Times New Roman"/>
        </w:rPr>
      </w:pPr>
      <w:r w:rsidRPr="001B4151">
        <w:rPr>
          <w:rFonts w:ascii="Times New Roman" w:hAnsi="Times New Roman"/>
        </w:rPr>
        <w:t>The research showed that the liquid detergents supported appreciable growth of microorganisms.</w:t>
      </w:r>
      <w:r>
        <w:rPr>
          <w:rFonts w:ascii="Times New Roman" w:hAnsi="Times New Roman"/>
        </w:rPr>
        <w:t xml:space="preserve"> </w:t>
      </w:r>
      <w:r w:rsidRPr="001B4151">
        <w:rPr>
          <w:rFonts w:ascii="Times New Roman" w:hAnsi="Times New Roman"/>
        </w:rPr>
        <w:t xml:space="preserve"> The amount of microbial numbers growing on the detergent agar media may be indicative of either the ease of biodegradation of the detergent components or the efficacy of the biocides incorporated in the detergent formulations rather than bioavailability of the surfactant components</w:t>
      </w:r>
      <w:r>
        <w:rPr>
          <w:rFonts w:ascii="Times New Roman" w:hAnsi="Times New Roman"/>
        </w:rPr>
        <w:t xml:space="preserve">. </w:t>
      </w:r>
      <w:r w:rsidRPr="001B4151">
        <w:rPr>
          <w:rFonts w:ascii="Times New Roman" w:hAnsi="Times New Roman"/>
        </w:rPr>
        <w:t>This supported the obser</w:t>
      </w:r>
      <w:r>
        <w:rPr>
          <w:rFonts w:ascii="Times New Roman" w:hAnsi="Times New Roman"/>
        </w:rPr>
        <w:t xml:space="preserve">vations of </w:t>
      </w:r>
      <w:proofErr w:type="spellStart"/>
      <w:r w:rsidRPr="001B4151">
        <w:rPr>
          <w:rFonts w:ascii="Times New Roman" w:hAnsi="Times New Roman"/>
        </w:rPr>
        <w:t>Okpokwasili</w:t>
      </w:r>
      <w:proofErr w:type="spellEnd"/>
      <w:r w:rsidRPr="001B4151">
        <w:rPr>
          <w:rFonts w:ascii="Times New Roman" w:hAnsi="Times New Roman"/>
        </w:rPr>
        <w:t xml:space="preserve"> and Mbipom (2004).</w:t>
      </w:r>
    </w:p>
    <w:p w14:paraId="55BE7F7A" w14:textId="77777777" w:rsidR="002249D6" w:rsidRPr="001B4151" w:rsidRDefault="002249D6" w:rsidP="002249D6">
      <w:pPr>
        <w:spacing w:after="0" w:line="480" w:lineRule="auto"/>
        <w:jc w:val="both"/>
        <w:rPr>
          <w:rFonts w:ascii="Times New Roman" w:hAnsi="Times New Roman"/>
        </w:rPr>
      </w:pPr>
      <w:r w:rsidRPr="001B4151">
        <w:rPr>
          <w:rFonts w:ascii="Times New Roman" w:hAnsi="Times New Roman"/>
        </w:rPr>
        <w:t>The mean total viable counts of the cultures increased from the initial day to the 20</w:t>
      </w:r>
      <w:r w:rsidRPr="001B4151">
        <w:rPr>
          <w:rFonts w:ascii="Times New Roman" w:hAnsi="Times New Roman"/>
          <w:vertAlign w:val="superscript"/>
        </w:rPr>
        <w:t>th</w:t>
      </w:r>
      <w:r w:rsidRPr="001B4151">
        <w:rPr>
          <w:rFonts w:ascii="Times New Roman" w:hAnsi="Times New Roman"/>
        </w:rPr>
        <w:t xml:space="preserve"> day before decreasing during the 28- day monitoring period. The mean total viable counts increased fastest with Lily Fresh and </w:t>
      </w:r>
      <w:proofErr w:type="spellStart"/>
      <w:r w:rsidRPr="001B4151">
        <w:rPr>
          <w:rFonts w:ascii="Times New Roman" w:hAnsi="Times New Roman"/>
        </w:rPr>
        <w:t>Newday</w:t>
      </w:r>
      <w:proofErr w:type="spellEnd"/>
      <w:r w:rsidRPr="001B4151">
        <w:rPr>
          <w:rFonts w:ascii="Times New Roman" w:hAnsi="Times New Roman"/>
        </w:rPr>
        <w:t xml:space="preserve"> Fresh and least with Classic Handwash and Sodium Dodecyl</w:t>
      </w:r>
      <w:r w:rsidR="00017A68">
        <w:rPr>
          <w:rFonts w:ascii="Times New Roman" w:hAnsi="Times New Roman"/>
        </w:rPr>
        <w:t xml:space="preserve"> </w:t>
      </w:r>
      <w:r w:rsidRPr="001B4151">
        <w:rPr>
          <w:rFonts w:ascii="Times New Roman" w:hAnsi="Times New Roman"/>
        </w:rPr>
        <w:t>sulphate. The production of waste products (some of which may be toxic) with time which accumulated in the medium, and the gradual depletion of nutrients in the medium due to the metabolic activities of microorganisms could account for the general decrease in bacterial counts after the 20</w:t>
      </w:r>
      <w:r w:rsidRPr="001B4151">
        <w:rPr>
          <w:rFonts w:ascii="Times New Roman" w:hAnsi="Times New Roman"/>
          <w:vertAlign w:val="superscript"/>
        </w:rPr>
        <w:t>th</w:t>
      </w:r>
      <w:r w:rsidRPr="001B4151">
        <w:rPr>
          <w:rFonts w:ascii="Times New Roman" w:hAnsi="Times New Roman"/>
        </w:rPr>
        <w:t xml:space="preserve"> day</w:t>
      </w:r>
      <w:r>
        <w:rPr>
          <w:rFonts w:ascii="Times New Roman" w:hAnsi="Times New Roman"/>
        </w:rPr>
        <w:t xml:space="preserve">. </w:t>
      </w:r>
    </w:p>
    <w:p w14:paraId="082D4995" w14:textId="77777777" w:rsidR="002249D6" w:rsidRPr="001B4151" w:rsidRDefault="002249D6" w:rsidP="002249D6">
      <w:pPr>
        <w:spacing w:after="0" w:line="480" w:lineRule="auto"/>
        <w:jc w:val="both"/>
        <w:rPr>
          <w:rFonts w:ascii="Times New Roman" w:hAnsi="Times New Roman"/>
        </w:rPr>
      </w:pPr>
      <w:r w:rsidRPr="001B4151">
        <w:rPr>
          <w:rFonts w:ascii="Times New Roman" w:hAnsi="Times New Roman"/>
        </w:rPr>
        <w:lastRenderedPageBreak/>
        <w:t>The increase in pH of the control flask (6.30-6.65) was very gradual compared to the other flasks</w:t>
      </w:r>
      <w:r>
        <w:rPr>
          <w:rFonts w:ascii="Times New Roman" w:hAnsi="Times New Roman"/>
        </w:rPr>
        <w:t>.</w:t>
      </w:r>
      <w:r w:rsidR="0007140D">
        <w:rPr>
          <w:rFonts w:ascii="Times New Roman" w:hAnsi="Times New Roman"/>
        </w:rPr>
        <w:t xml:space="preserve"> This may be</w:t>
      </w:r>
      <w:r w:rsidRPr="001B4151">
        <w:rPr>
          <w:rFonts w:ascii="Times New Roman" w:hAnsi="Times New Roman"/>
        </w:rPr>
        <w:t xml:space="preserve"> due to the fact that it did not contain any detergent and so there were fewer activities by microorganisms present in this flask. However, other samples which had slightly alkaline pH may be due to their chemical compositions.</w:t>
      </w:r>
    </w:p>
    <w:p w14:paraId="4C6C9FF0" w14:textId="77777777" w:rsidR="002249D6" w:rsidRPr="001B4151" w:rsidRDefault="002249D6" w:rsidP="002249D6">
      <w:pPr>
        <w:spacing w:after="0" w:line="480" w:lineRule="auto"/>
        <w:jc w:val="both"/>
        <w:rPr>
          <w:rFonts w:ascii="Times New Roman" w:hAnsi="Times New Roman"/>
        </w:rPr>
      </w:pPr>
      <w:r>
        <w:rPr>
          <w:rFonts w:ascii="Times New Roman" w:hAnsi="Times New Roman"/>
        </w:rPr>
        <w:t xml:space="preserve"> A</w:t>
      </w:r>
      <w:r w:rsidRPr="001B4151">
        <w:rPr>
          <w:rFonts w:ascii="Times New Roman" w:hAnsi="Times New Roman"/>
        </w:rPr>
        <w:t>ll the samples contained su</w:t>
      </w:r>
      <w:r w:rsidR="00691256">
        <w:rPr>
          <w:rFonts w:ascii="Times New Roman" w:hAnsi="Times New Roman"/>
        </w:rPr>
        <w:t>lphates and nitrates including</w:t>
      </w:r>
      <w:r w:rsidRPr="001B4151">
        <w:rPr>
          <w:rFonts w:ascii="Times New Roman" w:hAnsi="Times New Roman"/>
        </w:rPr>
        <w:t xml:space="preserve"> the control (rive</w:t>
      </w:r>
      <w:r w:rsidR="00691256">
        <w:rPr>
          <w:rFonts w:ascii="Times New Roman" w:hAnsi="Times New Roman"/>
        </w:rPr>
        <w:t xml:space="preserve">r water), although </w:t>
      </w:r>
      <w:r w:rsidR="00691256" w:rsidRPr="001B4151">
        <w:rPr>
          <w:rFonts w:ascii="Times New Roman" w:hAnsi="Times New Roman"/>
        </w:rPr>
        <w:t>there wa</w:t>
      </w:r>
      <w:r w:rsidR="001678BC">
        <w:rPr>
          <w:rFonts w:ascii="Times New Roman" w:hAnsi="Times New Roman"/>
        </w:rPr>
        <w:t xml:space="preserve">s a gradual decrease in the COD. Sulphates and nitrates </w:t>
      </w:r>
      <w:proofErr w:type="gramStart"/>
      <w:r w:rsidR="001678BC">
        <w:rPr>
          <w:rFonts w:ascii="Times New Roman" w:hAnsi="Times New Roman"/>
        </w:rPr>
        <w:t>infers</w:t>
      </w:r>
      <w:proofErr w:type="gramEnd"/>
      <w:r w:rsidR="00691256" w:rsidRPr="001B4151">
        <w:rPr>
          <w:rFonts w:ascii="Times New Roman" w:hAnsi="Times New Roman"/>
        </w:rPr>
        <w:t xml:space="preserve"> that the microbial consortium utilized some of the components during their metabolic activities</w:t>
      </w:r>
      <w:r w:rsidR="0095512F">
        <w:rPr>
          <w:rFonts w:ascii="Times New Roman" w:hAnsi="Times New Roman"/>
        </w:rPr>
        <w:t>.</w:t>
      </w:r>
      <w:r w:rsidRPr="001B4151">
        <w:rPr>
          <w:rFonts w:ascii="Times New Roman" w:hAnsi="Times New Roman"/>
        </w:rPr>
        <w:t xml:space="preserve"> High concentrations of nitrates in drinking water can result in a condition known as blue baby syndrome in infants. Nitrate is very soluble in water and can move readily through soil to the </w:t>
      </w:r>
      <w:proofErr w:type="gramStart"/>
      <w:r w:rsidRPr="001B4151">
        <w:rPr>
          <w:rFonts w:ascii="Times New Roman" w:hAnsi="Times New Roman"/>
        </w:rPr>
        <w:t>groundwater.</w:t>
      </w:r>
      <w:r w:rsidR="00BC24E9">
        <w:rPr>
          <w:rFonts w:ascii="Times New Roman" w:hAnsi="Times New Roman"/>
        </w:rPr>
        <w:t>(</w:t>
      </w:r>
      <w:proofErr w:type="gramEnd"/>
      <w:r w:rsidR="00BC24E9">
        <w:rPr>
          <w:rFonts w:ascii="Times New Roman" w:hAnsi="Times New Roman"/>
        </w:rPr>
        <w:t>USEPA, 2010).</w:t>
      </w:r>
    </w:p>
    <w:p w14:paraId="7E40869C" w14:textId="77777777" w:rsidR="002249D6" w:rsidRPr="001B4151" w:rsidRDefault="002249D6" w:rsidP="002249D6">
      <w:pPr>
        <w:spacing w:after="0" w:line="480" w:lineRule="auto"/>
        <w:jc w:val="both"/>
        <w:rPr>
          <w:rFonts w:ascii="Times New Roman" w:hAnsi="Times New Roman"/>
        </w:rPr>
      </w:pPr>
      <w:r w:rsidRPr="001B4151">
        <w:rPr>
          <w:rFonts w:ascii="Times New Roman" w:hAnsi="Times New Roman"/>
        </w:rPr>
        <w:t>The increase in cell numbers as the natural microbial communities in the river water samples utilized the detergents may be due to the utilization of the surfactants as sole carbon and energy sources for growt</w:t>
      </w:r>
      <w:r w:rsidR="0095512F">
        <w:rPr>
          <w:rFonts w:ascii="Times New Roman" w:hAnsi="Times New Roman"/>
        </w:rPr>
        <w:t>h and metabolic processes.</w:t>
      </w:r>
      <w:r w:rsidRPr="001B4151">
        <w:rPr>
          <w:rFonts w:ascii="Times New Roman" w:hAnsi="Times New Roman"/>
        </w:rPr>
        <w:t xml:space="preserve"> The overall increase in bacterial numbers in the river water/ detergent cultures may be attributed to the availability of carbon source for growth as well as sulphates concentration in the various detergents. Lily Fresh and </w:t>
      </w:r>
      <w:proofErr w:type="spellStart"/>
      <w:r w:rsidRPr="001B4151">
        <w:rPr>
          <w:rFonts w:ascii="Times New Roman" w:hAnsi="Times New Roman"/>
        </w:rPr>
        <w:t>Newday</w:t>
      </w:r>
      <w:proofErr w:type="spellEnd"/>
      <w:r w:rsidRPr="001B4151">
        <w:rPr>
          <w:rFonts w:ascii="Times New Roman" w:hAnsi="Times New Roman"/>
        </w:rPr>
        <w:t xml:space="preserve"> Fresh with high sulphate concentrations exhibited higher percentage degradation while Morning Fresh with the least sulphate concentration recorded the least percentage degradation. Lily Fresh and </w:t>
      </w:r>
      <w:proofErr w:type="spellStart"/>
      <w:r w:rsidRPr="001B4151">
        <w:rPr>
          <w:rFonts w:ascii="Times New Roman" w:hAnsi="Times New Roman"/>
        </w:rPr>
        <w:t>Newday</w:t>
      </w:r>
      <w:proofErr w:type="spellEnd"/>
      <w:r w:rsidRPr="001B4151">
        <w:rPr>
          <w:rFonts w:ascii="Times New Roman" w:hAnsi="Times New Roman"/>
        </w:rPr>
        <w:t xml:space="preserve"> Fresh with high chemical oxygen demand also exhibited higher percentage degradation while Morning fresh had the least in both COD and percentage degradation. The difference in the rate of biodegradation may be due to variations in the concentrations of methylene blue active substances used by different industries in the manufacture of diffe</w:t>
      </w:r>
      <w:r w:rsidR="00973CC6">
        <w:rPr>
          <w:rFonts w:ascii="Times New Roman" w:hAnsi="Times New Roman"/>
        </w:rPr>
        <w:t>rent brands of detergent. T</w:t>
      </w:r>
      <w:r w:rsidRPr="001B4151">
        <w:rPr>
          <w:rFonts w:ascii="Times New Roman" w:hAnsi="Times New Roman"/>
        </w:rPr>
        <w:t>he relationship between surfactants and microbes is complex and involve factors ot</w:t>
      </w:r>
      <w:r w:rsidR="00973CC6">
        <w:rPr>
          <w:rFonts w:ascii="Times New Roman" w:hAnsi="Times New Roman"/>
        </w:rPr>
        <w:t>her than biodegradation and</w:t>
      </w:r>
      <w:r w:rsidRPr="001B4151">
        <w:rPr>
          <w:rFonts w:ascii="Times New Roman" w:hAnsi="Times New Roman"/>
        </w:rPr>
        <w:t xml:space="preserve"> under appropriate conditions, surfactants can act as bactericides and </w:t>
      </w:r>
      <w:r w:rsidR="00BC24E9">
        <w:rPr>
          <w:rFonts w:ascii="Times New Roman" w:hAnsi="Times New Roman"/>
        </w:rPr>
        <w:lastRenderedPageBreak/>
        <w:t xml:space="preserve">bacteriostats (Smulders, 2009). </w:t>
      </w:r>
      <w:r w:rsidRPr="001B4151">
        <w:rPr>
          <w:rFonts w:ascii="Times New Roman" w:hAnsi="Times New Roman"/>
        </w:rPr>
        <w:t>However, the ability of a surfactant to be bactericidal depends largely on the microbial species, size of the hydrophobic portion of the surfactant molecule, purity of the water sample in terms of organic matter such as sewage and the presence of divalent metal ions</w:t>
      </w:r>
      <w:r w:rsidR="00303CE9">
        <w:rPr>
          <w:rFonts w:ascii="Times New Roman" w:hAnsi="Times New Roman"/>
        </w:rPr>
        <w:t xml:space="preserve"> (Rosen, 2010</w:t>
      </w:r>
      <w:r w:rsidRPr="001B4151">
        <w:rPr>
          <w:rFonts w:ascii="Times New Roman" w:hAnsi="Times New Roman"/>
        </w:rPr>
        <w:t>).</w:t>
      </w:r>
    </w:p>
    <w:p w14:paraId="0C79195E" w14:textId="77777777" w:rsidR="002249D6" w:rsidRPr="00FD11CF" w:rsidRDefault="002249D6" w:rsidP="002249D6">
      <w:pPr>
        <w:spacing w:after="0" w:line="480" w:lineRule="auto"/>
        <w:jc w:val="both"/>
        <w:rPr>
          <w:rFonts w:ascii="Times New Roman" w:hAnsi="Times New Roman"/>
          <w:sz w:val="12"/>
        </w:rPr>
      </w:pPr>
      <w:r w:rsidRPr="001B4151">
        <w:rPr>
          <w:rFonts w:ascii="Times New Roman" w:hAnsi="Times New Roman"/>
        </w:rPr>
        <w:t xml:space="preserve"> </w:t>
      </w:r>
    </w:p>
    <w:p w14:paraId="1CCEE705" w14:textId="77777777" w:rsidR="002249D6" w:rsidRDefault="002249D6" w:rsidP="002249D6">
      <w:pPr>
        <w:spacing w:after="0" w:line="480" w:lineRule="auto"/>
        <w:jc w:val="both"/>
        <w:rPr>
          <w:rFonts w:ascii="Times New Roman" w:hAnsi="Times New Roman"/>
        </w:rPr>
      </w:pPr>
      <w:r w:rsidRPr="001B4151">
        <w:rPr>
          <w:rFonts w:ascii="Times New Roman" w:hAnsi="Times New Roman"/>
        </w:rPr>
        <w:t xml:space="preserve">One important factor </w:t>
      </w:r>
      <w:r>
        <w:rPr>
          <w:rFonts w:ascii="Times New Roman" w:hAnsi="Times New Roman"/>
        </w:rPr>
        <w:t xml:space="preserve">that affects surfactants degradation </w:t>
      </w:r>
      <w:r w:rsidRPr="001B4151">
        <w:rPr>
          <w:rFonts w:ascii="Times New Roman" w:hAnsi="Times New Roman"/>
        </w:rPr>
        <w:t xml:space="preserve">is the structure of the surfactants. </w:t>
      </w:r>
      <w:proofErr w:type="spellStart"/>
      <w:r w:rsidRPr="001B4151">
        <w:rPr>
          <w:rFonts w:ascii="Times New Roman" w:hAnsi="Times New Roman"/>
        </w:rPr>
        <w:t>Schleheck</w:t>
      </w:r>
      <w:proofErr w:type="spellEnd"/>
      <w:r w:rsidRPr="001B4151">
        <w:rPr>
          <w:rFonts w:ascii="Times New Roman" w:hAnsi="Times New Roman"/>
        </w:rPr>
        <w:t xml:space="preserve"> </w:t>
      </w:r>
      <w:r w:rsidRPr="001B4151">
        <w:rPr>
          <w:rFonts w:ascii="Times New Roman" w:hAnsi="Times New Roman"/>
          <w:i/>
        </w:rPr>
        <w:t>et</w:t>
      </w:r>
      <w:r w:rsidRPr="001B4151">
        <w:rPr>
          <w:rFonts w:ascii="Times New Roman" w:hAnsi="Times New Roman"/>
        </w:rPr>
        <w:t xml:space="preserve"> </w:t>
      </w:r>
      <w:r w:rsidRPr="001B4151">
        <w:rPr>
          <w:rFonts w:ascii="Times New Roman" w:hAnsi="Times New Roman"/>
          <w:i/>
        </w:rPr>
        <w:t>al</w:t>
      </w:r>
      <w:r w:rsidRPr="001B4151">
        <w:rPr>
          <w:rFonts w:ascii="Times New Roman" w:hAnsi="Times New Roman"/>
        </w:rPr>
        <w:t xml:space="preserve"> (2004) showed that the hydrophobic group is a very important determinant of biodegradability. Increased distance between the sulphonate and the far end of the hydrophobic group changes the speed of the biodegradation of </w:t>
      </w:r>
      <w:proofErr w:type="spellStart"/>
      <w:r w:rsidRPr="001B4151">
        <w:rPr>
          <w:rFonts w:ascii="Times New Roman" w:hAnsi="Times New Roman"/>
        </w:rPr>
        <w:t>alkylbenzenesulphonates</w:t>
      </w:r>
      <w:proofErr w:type="spellEnd"/>
      <w:r w:rsidRPr="001B4151">
        <w:rPr>
          <w:rFonts w:ascii="Times New Roman" w:hAnsi="Times New Roman"/>
        </w:rPr>
        <w:t xml:space="preserve"> (ABS). The degree of branching also affects the degradative ability of a given surfactant</w:t>
      </w:r>
      <w:r w:rsidR="00FE3F6B">
        <w:rPr>
          <w:rFonts w:ascii="Times New Roman" w:hAnsi="Times New Roman"/>
        </w:rPr>
        <w:t xml:space="preserve"> (Scott, 2000).</w:t>
      </w:r>
      <w:r w:rsidRPr="001B4151">
        <w:rPr>
          <w:rFonts w:ascii="Times New Roman" w:hAnsi="Times New Roman"/>
        </w:rPr>
        <w:t xml:space="preserve"> </w:t>
      </w:r>
    </w:p>
    <w:p w14:paraId="48816350" w14:textId="77777777" w:rsidR="002249D6" w:rsidRPr="00FD11CF" w:rsidRDefault="002249D6" w:rsidP="002249D6">
      <w:pPr>
        <w:spacing w:after="0" w:line="480" w:lineRule="auto"/>
        <w:jc w:val="both"/>
        <w:rPr>
          <w:rFonts w:ascii="Times New Roman" w:hAnsi="Times New Roman"/>
          <w:sz w:val="12"/>
        </w:rPr>
      </w:pPr>
    </w:p>
    <w:p w14:paraId="26CBCC41" w14:textId="77777777" w:rsidR="002249D6" w:rsidRPr="001B4151" w:rsidRDefault="002249D6" w:rsidP="002249D6">
      <w:pPr>
        <w:spacing w:after="0" w:line="480" w:lineRule="auto"/>
        <w:jc w:val="both"/>
        <w:rPr>
          <w:rFonts w:ascii="Times New Roman" w:hAnsi="Times New Roman"/>
        </w:rPr>
      </w:pPr>
      <w:r w:rsidRPr="001B4151">
        <w:rPr>
          <w:rFonts w:ascii="Times New Roman" w:hAnsi="Times New Roman"/>
        </w:rPr>
        <w:t xml:space="preserve">Lily Fresh and </w:t>
      </w:r>
      <w:proofErr w:type="spellStart"/>
      <w:r w:rsidRPr="001B4151">
        <w:rPr>
          <w:rFonts w:ascii="Times New Roman" w:hAnsi="Times New Roman"/>
        </w:rPr>
        <w:t>Newday</w:t>
      </w:r>
      <w:proofErr w:type="spellEnd"/>
      <w:r w:rsidRPr="001B4151">
        <w:rPr>
          <w:rFonts w:ascii="Times New Roman" w:hAnsi="Times New Roman"/>
        </w:rPr>
        <w:t xml:space="preserve"> Fresh which were readily utilized may contain compounds that are directly utilized by those microorganisms containing the appropriate enzymes, which are able to catalyze these reactions. Morning Fresh and SDS that were not readily utilized may contain components that are recalcitrant or the available microorganisms (bacteria) are not capable of developing matching enzymes to carry out the degradation, which may determine a surfactant’s recalcitrance or biodegradability.</w:t>
      </w:r>
    </w:p>
    <w:p w14:paraId="7367AB6F" w14:textId="77777777" w:rsidR="002249D6" w:rsidRPr="00FD11CF" w:rsidRDefault="002249D6" w:rsidP="002249D6">
      <w:pPr>
        <w:spacing w:after="0" w:line="480" w:lineRule="auto"/>
        <w:jc w:val="both"/>
        <w:rPr>
          <w:rFonts w:ascii="Times New Roman" w:hAnsi="Times New Roman"/>
          <w:sz w:val="8"/>
        </w:rPr>
      </w:pPr>
    </w:p>
    <w:p w14:paraId="6B28A8A6" w14:textId="77777777" w:rsidR="002249D6" w:rsidRDefault="002249D6" w:rsidP="002249D6">
      <w:pPr>
        <w:spacing w:after="0" w:line="480" w:lineRule="auto"/>
        <w:jc w:val="both"/>
        <w:rPr>
          <w:rFonts w:ascii="Times New Roman" w:hAnsi="Times New Roman"/>
        </w:rPr>
      </w:pPr>
      <w:r w:rsidRPr="001B4151">
        <w:rPr>
          <w:rFonts w:ascii="Times New Roman" w:hAnsi="Times New Roman"/>
        </w:rPr>
        <w:t xml:space="preserve">The bacteria found growing </w:t>
      </w:r>
      <w:r>
        <w:rPr>
          <w:rFonts w:ascii="Times New Roman" w:hAnsi="Times New Roman"/>
        </w:rPr>
        <w:t>i</w:t>
      </w:r>
      <w:r w:rsidRPr="001B4151">
        <w:rPr>
          <w:rFonts w:ascii="Times New Roman" w:hAnsi="Times New Roman"/>
        </w:rPr>
        <w:t>n the liquid detergents were mainly Gram- negative rods. This suggests that they are more tolerant to the surfactant concentrations present in the isolation medium than the Gram- positive bacteria</w:t>
      </w:r>
      <w:r w:rsidR="00FE3F6B">
        <w:rPr>
          <w:rFonts w:ascii="Times New Roman" w:hAnsi="Times New Roman"/>
        </w:rPr>
        <w:t xml:space="preserve"> (Smulders, 2007</w:t>
      </w:r>
      <w:r w:rsidRPr="001B4151">
        <w:rPr>
          <w:rFonts w:ascii="Times New Roman" w:hAnsi="Times New Roman"/>
        </w:rPr>
        <w:t>) have reported that many Gram- positive bacteria are affected by surfactant concentrations of 10-20 parts per million (ppm) while several thousand ppm may be without effect on Gram- negative organisms. Some of the bacterial genera found capable of utilizing the liquid detergents have been reported as capable of assimilating portions of pure anionic surfactant mo</w:t>
      </w:r>
      <w:r w:rsidR="002C08D9">
        <w:rPr>
          <w:rFonts w:ascii="Times New Roman" w:hAnsi="Times New Roman"/>
        </w:rPr>
        <w:t>lecules.</w:t>
      </w:r>
    </w:p>
    <w:p w14:paraId="11DAD4BB" w14:textId="77777777" w:rsidR="002249D6" w:rsidRPr="00FD11CF" w:rsidRDefault="002249D6" w:rsidP="002249D6">
      <w:pPr>
        <w:spacing w:after="0" w:line="480" w:lineRule="auto"/>
        <w:jc w:val="both"/>
        <w:rPr>
          <w:rFonts w:ascii="Times New Roman" w:hAnsi="Times New Roman"/>
          <w:sz w:val="10"/>
        </w:rPr>
      </w:pPr>
    </w:p>
    <w:p w14:paraId="131FB71E" w14:textId="5492B56E" w:rsidR="002249D6" w:rsidRDefault="002249D6" w:rsidP="002249D6">
      <w:pPr>
        <w:spacing w:after="0" w:line="480" w:lineRule="auto"/>
        <w:jc w:val="both"/>
        <w:rPr>
          <w:rFonts w:ascii="Times New Roman" w:hAnsi="Times New Roman"/>
        </w:rPr>
      </w:pPr>
      <w:r w:rsidRPr="001B4151">
        <w:rPr>
          <w:rFonts w:ascii="Times New Roman" w:hAnsi="Times New Roman"/>
        </w:rPr>
        <w:t>Statistic</w:t>
      </w:r>
      <w:r w:rsidR="00583059">
        <w:rPr>
          <w:rFonts w:ascii="Times New Roman" w:hAnsi="Times New Roman"/>
        </w:rPr>
        <w:t>al analysis results</w:t>
      </w:r>
      <w:r w:rsidRPr="001B4151">
        <w:rPr>
          <w:rFonts w:ascii="Times New Roman" w:hAnsi="Times New Roman"/>
        </w:rPr>
        <w:t xml:space="preserve"> show</w:t>
      </w:r>
      <w:r>
        <w:rPr>
          <w:rFonts w:ascii="Times New Roman" w:hAnsi="Times New Roman"/>
        </w:rPr>
        <w:t>ed</w:t>
      </w:r>
      <w:r w:rsidRPr="001B4151">
        <w:rPr>
          <w:rFonts w:ascii="Times New Roman" w:hAnsi="Times New Roman"/>
        </w:rPr>
        <w:t xml:space="preserve"> </w:t>
      </w:r>
      <w:r w:rsidR="00583059">
        <w:rPr>
          <w:rFonts w:ascii="Times New Roman" w:hAnsi="Times New Roman"/>
        </w:rPr>
        <w:t>the t</w:t>
      </w:r>
      <w:r w:rsidRPr="001B4151">
        <w:rPr>
          <w:rFonts w:ascii="Times New Roman" w:hAnsi="Times New Roman"/>
        </w:rPr>
        <w:t>here is</w:t>
      </w:r>
      <w:r w:rsidR="00583059">
        <w:rPr>
          <w:rFonts w:ascii="Times New Roman" w:hAnsi="Times New Roman"/>
        </w:rPr>
        <w:t xml:space="preserve"> a</w:t>
      </w:r>
      <w:r w:rsidRPr="001B4151">
        <w:rPr>
          <w:rFonts w:ascii="Times New Roman" w:hAnsi="Times New Roman"/>
        </w:rPr>
        <w:t xml:space="preserve"> relationship between the pH values and total viable counts of the samples. There is relationship between the COD values and total viable coun</w:t>
      </w:r>
      <w:r w:rsidR="00C25162">
        <w:rPr>
          <w:rFonts w:ascii="Times New Roman" w:hAnsi="Times New Roman"/>
        </w:rPr>
        <w:t>ts of the samples; a</w:t>
      </w:r>
      <w:r w:rsidRPr="001B4151">
        <w:rPr>
          <w:rFonts w:ascii="Times New Roman" w:hAnsi="Times New Roman"/>
        </w:rPr>
        <w:t xml:space="preserve"> relationship between the sulphate concentrations and total viable coun</w:t>
      </w:r>
      <w:r w:rsidR="00C25162">
        <w:rPr>
          <w:rFonts w:ascii="Times New Roman" w:hAnsi="Times New Roman"/>
        </w:rPr>
        <w:t>ts of the samples and lastly, a</w:t>
      </w:r>
      <w:r w:rsidRPr="001B4151">
        <w:rPr>
          <w:rFonts w:ascii="Times New Roman" w:hAnsi="Times New Roman"/>
        </w:rPr>
        <w:t xml:space="preserve"> relationship between the nitrate concentrations and total viable counts of the samples. These imply that the variations in the parameters-pH, COD, sulphate a</w:t>
      </w:r>
      <w:r>
        <w:rPr>
          <w:rFonts w:ascii="Times New Roman" w:hAnsi="Times New Roman"/>
        </w:rPr>
        <w:t>nd nitrate values resulted in</w:t>
      </w:r>
      <w:r w:rsidRPr="001B4151">
        <w:rPr>
          <w:rFonts w:ascii="Times New Roman" w:hAnsi="Times New Roman"/>
        </w:rPr>
        <w:t xml:space="preserve"> an </w:t>
      </w:r>
      <w:r w:rsidR="00F93280">
        <w:rPr>
          <w:rFonts w:ascii="Times New Roman" w:hAnsi="Times New Roman"/>
        </w:rPr>
        <w:t>increase</w:t>
      </w:r>
      <w:r>
        <w:rPr>
          <w:rFonts w:ascii="Times New Roman" w:hAnsi="Times New Roman"/>
        </w:rPr>
        <w:t xml:space="preserve"> </w:t>
      </w:r>
      <w:r w:rsidRPr="001B4151">
        <w:rPr>
          <w:rFonts w:ascii="Times New Roman" w:hAnsi="Times New Roman"/>
        </w:rPr>
        <w:t>in the total viable counts of the samples during the biodegradation test.</w:t>
      </w:r>
      <w:r w:rsidR="004971FE">
        <w:rPr>
          <w:rFonts w:ascii="Times New Roman" w:hAnsi="Times New Roman"/>
        </w:rPr>
        <w:t xml:space="preserve"> </w:t>
      </w:r>
      <w:proofErr w:type="gramStart"/>
      <w:r w:rsidR="0062712A">
        <w:rPr>
          <w:rFonts w:ascii="Times New Roman" w:hAnsi="Times New Roman"/>
        </w:rPr>
        <w:t>(</w:t>
      </w:r>
      <w:proofErr w:type="gramEnd"/>
      <w:r w:rsidR="0062712A">
        <w:rPr>
          <w:rFonts w:ascii="Times New Roman" w:hAnsi="Times New Roman"/>
        </w:rPr>
        <w:t>Scott, 2000).</w:t>
      </w:r>
    </w:p>
    <w:p w14:paraId="42A9BD7F" w14:textId="77777777" w:rsidR="00523085" w:rsidRDefault="00523085" w:rsidP="007A09F9">
      <w:pPr>
        <w:spacing w:after="0" w:line="480" w:lineRule="auto"/>
        <w:jc w:val="both"/>
        <w:rPr>
          <w:rFonts w:ascii="Times New Roman" w:hAnsi="Times New Roman"/>
        </w:rPr>
      </w:pPr>
    </w:p>
    <w:p w14:paraId="42C0C1AE" w14:textId="611A227B" w:rsidR="00BC24E9" w:rsidRPr="001B4151" w:rsidRDefault="003C2127" w:rsidP="007A09F9">
      <w:pPr>
        <w:spacing w:after="0" w:line="480" w:lineRule="auto"/>
        <w:jc w:val="both"/>
        <w:rPr>
          <w:rFonts w:ascii="Times New Roman" w:hAnsi="Times New Roman"/>
        </w:rPr>
      </w:pPr>
      <w:r>
        <w:rPr>
          <w:rFonts w:ascii="Times New Roman" w:hAnsi="Times New Roman"/>
        </w:rPr>
        <w:t>References</w:t>
      </w:r>
      <w:r w:rsidR="007A09F9">
        <w:rPr>
          <w:rFonts w:ascii="Times New Roman" w:hAnsi="Times New Roman"/>
        </w:rPr>
        <w:t>.</w:t>
      </w:r>
    </w:p>
    <w:p w14:paraId="77D30A7F"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APHA, (</w:t>
      </w:r>
      <w:r>
        <w:rPr>
          <w:rFonts w:ascii="Times New Roman" w:hAnsi="Times New Roman"/>
        </w:rPr>
        <w:t>2002</w:t>
      </w:r>
      <w:r w:rsidRPr="001B4151">
        <w:rPr>
          <w:rFonts w:ascii="Times New Roman" w:hAnsi="Times New Roman"/>
        </w:rPr>
        <w:t xml:space="preserve">). Standard Methods for the examination of water and wastewater. </w:t>
      </w:r>
      <w:r w:rsidRPr="001B4151">
        <w:rPr>
          <w:rFonts w:ascii="Times New Roman" w:hAnsi="Times New Roman"/>
          <w:i/>
        </w:rPr>
        <w:t>American</w:t>
      </w:r>
      <w:r w:rsidRPr="001B4151">
        <w:rPr>
          <w:rFonts w:ascii="Times New Roman" w:hAnsi="Times New Roman"/>
        </w:rPr>
        <w:t xml:space="preserve"> </w:t>
      </w:r>
      <w:r w:rsidRPr="001B4151">
        <w:rPr>
          <w:rFonts w:ascii="Times New Roman" w:hAnsi="Times New Roman"/>
          <w:i/>
        </w:rPr>
        <w:t>Public</w:t>
      </w:r>
      <w:r w:rsidRPr="001B4151">
        <w:rPr>
          <w:rFonts w:ascii="Times New Roman" w:hAnsi="Times New Roman"/>
        </w:rPr>
        <w:t xml:space="preserve"> </w:t>
      </w:r>
      <w:r w:rsidRPr="001B4151">
        <w:rPr>
          <w:rFonts w:ascii="Times New Roman" w:hAnsi="Times New Roman"/>
          <w:i/>
        </w:rPr>
        <w:t>Health</w:t>
      </w:r>
      <w:r w:rsidRPr="001B4151">
        <w:rPr>
          <w:rFonts w:ascii="Times New Roman" w:hAnsi="Times New Roman"/>
        </w:rPr>
        <w:t xml:space="preserve"> </w:t>
      </w:r>
      <w:r w:rsidRPr="001B4151">
        <w:rPr>
          <w:rFonts w:ascii="Times New Roman" w:hAnsi="Times New Roman"/>
          <w:i/>
        </w:rPr>
        <w:t>Association</w:t>
      </w:r>
      <w:r w:rsidRPr="001B4151">
        <w:rPr>
          <w:rFonts w:ascii="Times New Roman" w:hAnsi="Times New Roman"/>
        </w:rPr>
        <w:t>. Baltimore Maryland, U.S.A. pp.1, 325.</w:t>
      </w:r>
    </w:p>
    <w:p w14:paraId="7646A59E"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Banat, I.M. (2000). Potential for use of biosurfactants in oil spills clean up and oil bioremediation. </w:t>
      </w:r>
      <w:r w:rsidRPr="001B4151">
        <w:rPr>
          <w:rFonts w:ascii="Times New Roman" w:hAnsi="Times New Roman"/>
          <w:i/>
        </w:rPr>
        <w:t>Proceedings</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Oil</w:t>
      </w:r>
      <w:r w:rsidRPr="001B4151">
        <w:rPr>
          <w:rFonts w:ascii="Times New Roman" w:hAnsi="Times New Roman"/>
        </w:rPr>
        <w:t xml:space="preserve"> </w:t>
      </w:r>
      <w:r w:rsidRPr="001B4151">
        <w:rPr>
          <w:rFonts w:ascii="Times New Roman" w:hAnsi="Times New Roman"/>
          <w:i/>
        </w:rPr>
        <w:t>Hydrocarbon</w:t>
      </w:r>
      <w:r w:rsidRPr="001B4151">
        <w:rPr>
          <w:rFonts w:ascii="Times New Roman" w:hAnsi="Times New Roman"/>
        </w:rPr>
        <w:t xml:space="preserve"> </w:t>
      </w:r>
      <w:r w:rsidRPr="001B4151">
        <w:rPr>
          <w:rFonts w:ascii="Times New Roman" w:hAnsi="Times New Roman"/>
          <w:i/>
        </w:rPr>
        <w:t>Spills</w:t>
      </w:r>
      <w:r w:rsidRPr="001B4151">
        <w:rPr>
          <w:rFonts w:ascii="Times New Roman" w:hAnsi="Times New Roman"/>
        </w:rPr>
        <w:t xml:space="preserve"> </w:t>
      </w:r>
      <w:r w:rsidRPr="001B4151">
        <w:rPr>
          <w:rFonts w:ascii="Times New Roman" w:hAnsi="Times New Roman"/>
          <w:i/>
        </w:rPr>
        <w:t>11</w:t>
      </w:r>
      <w:r w:rsidRPr="001B4151">
        <w:rPr>
          <w:rFonts w:ascii="Times New Roman" w:hAnsi="Times New Roman"/>
        </w:rPr>
        <w:t xml:space="preserve">, </w:t>
      </w:r>
      <w:r w:rsidRPr="001B4151">
        <w:rPr>
          <w:rFonts w:ascii="Times New Roman" w:hAnsi="Times New Roman"/>
          <w:i/>
        </w:rPr>
        <w:t>Modeling</w:t>
      </w:r>
      <w:r w:rsidRPr="001B4151">
        <w:rPr>
          <w:rFonts w:ascii="Times New Roman" w:hAnsi="Times New Roman"/>
        </w:rPr>
        <w:t xml:space="preserve">, </w:t>
      </w:r>
      <w:r w:rsidRPr="001B4151">
        <w:rPr>
          <w:rFonts w:ascii="Times New Roman" w:hAnsi="Times New Roman"/>
          <w:i/>
        </w:rPr>
        <w:t>Analysis</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Control</w:t>
      </w:r>
      <w:r w:rsidRPr="001B4151">
        <w:rPr>
          <w:rFonts w:ascii="Times New Roman" w:hAnsi="Times New Roman"/>
        </w:rPr>
        <w:t xml:space="preserve">. (Rodriguez, G.R. and </w:t>
      </w:r>
      <w:proofErr w:type="spellStart"/>
      <w:r w:rsidRPr="001B4151">
        <w:rPr>
          <w:rFonts w:ascii="Times New Roman" w:hAnsi="Times New Roman"/>
        </w:rPr>
        <w:t>Brebbia</w:t>
      </w:r>
      <w:proofErr w:type="spellEnd"/>
      <w:r w:rsidRPr="001B4151">
        <w:rPr>
          <w:rFonts w:ascii="Times New Roman" w:hAnsi="Times New Roman"/>
        </w:rPr>
        <w:t>, C.A. (eds)). WIT Press, Southampton. pp. 177-185.</w:t>
      </w:r>
    </w:p>
    <w:p w14:paraId="0F4C856E"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Holt, J.G., Krieg, N.R., Sneath, P.H.A., Staley, J.T. and Williams, S.T. (1994). </w:t>
      </w:r>
      <w:r w:rsidRPr="001B4151">
        <w:rPr>
          <w:rFonts w:ascii="Times New Roman" w:hAnsi="Times New Roman"/>
          <w:i/>
        </w:rPr>
        <w:t>Bergey’s</w:t>
      </w:r>
      <w:r w:rsidRPr="001B4151">
        <w:rPr>
          <w:rFonts w:ascii="Times New Roman" w:hAnsi="Times New Roman"/>
        </w:rPr>
        <w:t xml:space="preserve"> </w:t>
      </w:r>
      <w:proofErr w:type="spellStart"/>
      <w:r w:rsidRPr="001B4151">
        <w:rPr>
          <w:rFonts w:ascii="Times New Roman" w:hAnsi="Times New Roman"/>
          <w:i/>
        </w:rPr>
        <w:t>Mannual</w:t>
      </w:r>
      <w:proofErr w:type="spellEnd"/>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Determinative</w:t>
      </w:r>
      <w:r w:rsidRPr="001B4151">
        <w:rPr>
          <w:rFonts w:ascii="Times New Roman" w:hAnsi="Times New Roman"/>
        </w:rPr>
        <w:t xml:space="preserve"> </w:t>
      </w:r>
      <w:r w:rsidRPr="001B4151">
        <w:rPr>
          <w:rFonts w:ascii="Times New Roman" w:hAnsi="Times New Roman"/>
          <w:i/>
        </w:rPr>
        <w:t>Bacteriology</w:t>
      </w:r>
      <w:r w:rsidRPr="001B4151">
        <w:rPr>
          <w:rFonts w:ascii="Times New Roman" w:hAnsi="Times New Roman"/>
        </w:rPr>
        <w:t>. 9</w:t>
      </w:r>
      <w:r w:rsidRPr="001B4151">
        <w:rPr>
          <w:rFonts w:ascii="Times New Roman" w:hAnsi="Times New Roman"/>
          <w:vertAlign w:val="superscript"/>
        </w:rPr>
        <w:t>th</w:t>
      </w:r>
      <w:r w:rsidRPr="001B4151">
        <w:rPr>
          <w:rFonts w:ascii="Times New Roman" w:hAnsi="Times New Roman"/>
        </w:rPr>
        <w:t xml:space="preserve"> edition. Williams and Wilkins Company, London.</w:t>
      </w:r>
    </w:p>
    <w:p w14:paraId="05A77726" w14:textId="77777777" w:rsidR="00BC24E9" w:rsidRPr="001B4151" w:rsidRDefault="00BC24E9" w:rsidP="00847A0B">
      <w:pPr>
        <w:spacing w:line="360" w:lineRule="auto"/>
        <w:jc w:val="both"/>
        <w:rPr>
          <w:rFonts w:ascii="Times New Roman" w:hAnsi="Times New Roman"/>
        </w:rPr>
      </w:pPr>
      <w:proofErr w:type="spellStart"/>
      <w:r w:rsidRPr="001B4151">
        <w:rPr>
          <w:rFonts w:ascii="Times New Roman" w:hAnsi="Times New Roman"/>
        </w:rPr>
        <w:t>Kosswig</w:t>
      </w:r>
      <w:proofErr w:type="spellEnd"/>
      <w:r w:rsidRPr="001B4151">
        <w:rPr>
          <w:rFonts w:ascii="Times New Roman" w:hAnsi="Times New Roman"/>
        </w:rPr>
        <w:t xml:space="preserve">, K. (2009). Surfactants.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(Bohnet, M., Brinker, C.J., Clemens, H. and Cornils, B. (eds.)). Wiley-VCH, Weinheim, Germany.</w:t>
      </w:r>
    </w:p>
    <w:p w14:paraId="0492AA66"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Kuritz, T. and Wolk, C.P. (1995). Use of Filamentous cyanobacteria for biodegradation of organic pollutants. </w:t>
      </w:r>
      <w:r w:rsidRPr="001B4151">
        <w:rPr>
          <w:rFonts w:ascii="Times New Roman" w:hAnsi="Times New Roman"/>
          <w:i/>
        </w:rPr>
        <w:t>Appl</w:t>
      </w:r>
      <w:r>
        <w:rPr>
          <w:rFonts w:ascii="Times New Roman" w:hAnsi="Times New Roman"/>
          <w:i/>
        </w:rPr>
        <w:t>ied</w:t>
      </w:r>
      <w:r w:rsidRPr="001B4151">
        <w:rPr>
          <w:rFonts w:ascii="Times New Roman" w:hAnsi="Times New Roman"/>
        </w:rPr>
        <w:t xml:space="preserve"> </w:t>
      </w:r>
      <w:r w:rsidRPr="001B4151">
        <w:rPr>
          <w:rFonts w:ascii="Times New Roman" w:hAnsi="Times New Roman"/>
          <w:i/>
        </w:rPr>
        <w:t>Environ</w:t>
      </w:r>
      <w:r>
        <w:rPr>
          <w:rFonts w:ascii="Times New Roman" w:hAnsi="Times New Roman"/>
          <w:i/>
        </w:rPr>
        <w:t>mental</w:t>
      </w:r>
      <w:r w:rsidRPr="001B4151">
        <w:rPr>
          <w:rFonts w:ascii="Times New Roman" w:hAnsi="Times New Roman"/>
        </w:rPr>
        <w:t xml:space="preserve"> </w:t>
      </w:r>
      <w:r w:rsidRPr="001B4151">
        <w:rPr>
          <w:rFonts w:ascii="Times New Roman" w:hAnsi="Times New Roman"/>
          <w:i/>
        </w:rPr>
        <w:t>Microbiol</w:t>
      </w:r>
      <w:r>
        <w:rPr>
          <w:rFonts w:ascii="Times New Roman" w:hAnsi="Times New Roman"/>
          <w:i/>
        </w:rPr>
        <w:t>ogy</w:t>
      </w:r>
      <w:r w:rsidRPr="001B4151">
        <w:rPr>
          <w:rFonts w:ascii="Times New Roman" w:hAnsi="Times New Roman"/>
        </w:rPr>
        <w:t xml:space="preserve"> </w:t>
      </w:r>
      <w:r w:rsidRPr="001B4151">
        <w:rPr>
          <w:rFonts w:ascii="Times New Roman" w:hAnsi="Times New Roman"/>
          <w:i/>
        </w:rPr>
        <w:t>61</w:t>
      </w:r>
      <w:r w:rsidRPr="001B4151">
        <w:rPr>
          <w:rFonts w:ascii="Times New Roman" w:hAnsi="Times New Roman"/>
        </w:rPr>
        <w:t>: 234-238.</w:t>
      </w:r>
    </w:p>
    <w:p w14:paraId="099FCA5F"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Luders, H. (2000). Chemical Properties and Derivation of </w:t>
      </w:r>
      <w:proofErr w:type="gramStart"/>
      <w:r w:rsidRPr="001B4151">
        <w:rPr>
          <w:rFonts w:ascii="Times New Roman" w:hAnsi="Times New Roman"/>
        </w:rPr>
        <w:t>surface active</w:t>
      </w:r>
      <w:proofErr w:type="gramEnd"/>
      <w:r w:rsidRPr="001B4151">
        <w:rPr>
          <w:rFonts w:ascii="Times New Roman" w:hAnsi="Times New Roman"/>
        </w:rPr>
        <w:t xml:space="preserve"> Alkyl Glycosides and Alkyl </w:t>
      </w:r>
      <w:proofErr w:type="spellStart"/>
      <w:r w:rsidRPr="001B4151">
        <w:rPr>
          <w:rFonts w:ascii="Times New Roman" w:hAnsi="Times New Roman"/>
        </w:rPr>
        <w:t>Polyglucosides</w:t>
      </w:r>
      <w:proofErr w:type="spellEnd"/>
      <w:r w:rsidRPr="001B4151">
        <w:rPr>
          <w:rFonts w:ascii="Times New Roman" w:hAnsi="Times New Roman"/>
          <w:i/>
        </w:rPr>
        <w:t xml:space="preserve"> </w:t>
      </w:r>
      <w:r w:rsidRPr="001B4151">
        <w:rPr>
          <w:rFonts w:ascii="Times New Roman" w:hAnsi="Times New Roman"/>
        </w:rPr>
        <w:t xml:space="preserve">Science. </w:t>
      </w:r>
      <w:r w:rsidRPr="001B4151">
        <w:rPr>
          <w:rFonts w:ascii="Times New Roman" w:hAnsi="Times New Roman"/>
          <w:i/>
        </w:rPr>
        <w:t>In</w:t>
      </w:r>
      <w:r w:rsidRPr="001B4151">
        <w:rPr>
          <w:rFonts w:ascii="Times New Roman" w:hAnsi="Times New Roman"/>
        </w:rPr>
        <w:t xml:space="preserve"> </w:t>
      </w:r>
      <w:proofErr w:type="spellStart"/>
      <w:r w:rsidRPr="001B4151">
        <w:rPr>
          <w:rFonts w:ascii="Times New Roman" w:hAnsi="Times New Roman"/>
          <w:i/>
        </w:rPr>
        <w:t>Non</w:t>
      </w:r>
      <w:r w:rsidRPr="001B4151">
        <w:rPr>
          <w:rFonts w:ascii="Times New Roman" w:hAnsi="Times New Roman"/>
        </w:rPr>
        <w:t xml:space="preserve"> </w:t>
      </w:r>
      <w:r w:rsidRPr="001B4151">
        <w:rPr>
          <w:rFonts w:ascii="Times New Roman" w:hAnsi="Times New Roman"/>
          <w:i/>
        </w:rPr>
        <w:t>ionic</w:t>
      </w:r>
      <w:proofErr w:type="spellEnd"/>
      <w:r w:rsidRPr="001B4151">
        <w:rPr>
          <w:rFonts w:ascii="Times New Roman" w:hAnsi="Times New Roman"/>
        </w:rPr>
        <w:t xml:space="preserve"> </w:t>
      </w:r>
      <w:r w:rsidRPr="001B4151">
        <w:rPr>
          <w:rFonts w:ascii="Times New Roman" w:hAnsi="Times New Roman"/>
          <w:i/>
        </w:rPr>
        <w:t>Surfactants</w:t>
      </w:r>
      <w:r w:rsidRPr="001B4151">
        <w:rPr>
          <w:rFonts w:ascii="Times New Roman" w:hAnsi="Times New Roman"/>
        </w:rPr>
        <w:t>/</w:t>
      </w:r>
      <w:r w:rsidRPr="001B4151">
        <w:rPr>
          <w:rFonts w:ascii="Times New Roman" w:hAnsi="Times New Roman"/>
          <w:i/>
        </w:rPr>
        <w:t>Alkyl</w:t>
      </w:r>
      <w:r w:rsidRPr="001B4151">
        <w:rPr>
          <w:rFonts w:ascii="Times New Roman" w:hAnsi="Times New Roman"/>
        </w:rPr>
        <w:t xml:space="preserve"> </w:t>
      </w:r>
      <w:proofErr w:type="spellStart"/>
      <w:r w:rsidRPr="001B4151">
        <w:rPr>
          <w:rFonts w:ascii="Times New Roman" w:hAnsi="Times New Roman"/>
          <w:i/>
        </w:rPr>
        <w:t>Polyglucosides</w:t>
      </w:r>
      <w:proofErr w:type="spellEnd"/>
      <w:r w:rsidRPr="001B4151">
        <w:rPr>
          <w:rFonts w:ascii="Times New Roman" w:hAnsi="Times New Roman"/>
        </w:rPr>
        <w:t xml:space="preserve">, </w:t>
      </w:r>
      <w:r w:rsidRPr="001B4151">
        <w:rPr>
          <w:rFonts w:ascii="Times New Roman" w:hAnsi="Times New Roman"/>
          <w:i/>
        </w:rPr>
        <w:t>Surfactants</w:t>
      </w:r>
      <w:r w:rsidRPr="001B4151">
        <w:rPr>
          <w:rFonts w:ascii="Times New Roman" w:hAnsi="Times New Roman"/>
        </w:rPr>
        <w:t xml:space="preserve"> </w:t>
      </w:r>
      <w:r w:rsidRPr="001B4151">
        <w:rPr>
          <w:rFonts w:ascii="Times New Roman" w:hAnsi="Times New Roman"/>
          <w:i/>
        </w:rPr>
        <w:t>Series</w:t>
      </w:r>
      <w:r w:rsidRPr="001B4151">
        <w:rPr>
          <w:rFonts w:ascii="Times New Roman" w:hAnsi="Times New Roman"/>
        </w:rPr>
        <w:t>. Marcel Dekker Ltd., New York. 91: 77-83.</w:t>
      </w:r>
    </w:p>
    <w:p w14:paraId="522364A5"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lastRenderedPageBreak/>
        <w:t xml:space="preserve">Madsen, T., Boyd, H.B., Nylen, D., Petersen, A., Petersen, G.I. and Flemming, S. (2001). Environmental and health assessment of substances in household detergents and cosmetic detergent products. </w:t>
      </w:r>
      <w:r w:rsidRPr="001B4151">
        <w:rPr>
          <w:rFonts w:ascii="Times New Roman" w:hAnsi="Times New Roman"/>
          <w:i/>
        </w:rPr>
        <w:t>Environmental</w:t>
      </w:r>
      <w:r w:rsidRPr="001B4151">
        <w:rPr>
          <w:rFonts w:ascii="Times New Roman" w:hAnsi="Times New Roman"/>
        </w:rPr>
        <w:t xml:space="preserve"> </w:t>
      </w:r>
      <w:r w:rsidRPr="001B4151">
        <w:rPr>
          <w:rFonts w:ascii="Times New Roman" w:hAnsi="Times New Roman"/>
          <w:i/>
        </w:rPr>
        <w:t>Project</w:t>
      </w:r>
      <w:r w:rsidRPr="001B4151">
        <w:rPr>
          <w:rFonts w:ascii="Times New Roman" w:hAnsi="Times New Roman"/>
        </w:rPr>
        <w:t xml:space="preserve"> </w:t>
      </w:r>
      <w:r w:rsidRPr="001B4151">
        <w:rPr>
          <w:rFonts w:ascii="Times New Roman" w:hAnsi="Times New Roman"/>
          <w:i/>
        </w:rPr>
        <w:t>No</w:t>
      </w:r>
      <w:r w:rsidRPr="001B4151">
        <w:rPr>
          <w:rFonts w:ascii="Times New Roman" w:hAnsi="Times New Roman"/>
        </w:rPr>
        <w:t xml:space="preserve">. </w:t>
      </w:r>
      <w:r w:rsidRPr="001B4151">
        <w:rPr>
          <w:rFonts w:ascii="Times New Roman" w:hAnsi="Times New Roman"/>
          <w:i/>
        </w:rPr>
        <w:t>615</w:t>
      </w:r>
      <w:r w:rsidRPr="001B4151">
        <w:rPr>
          <w:rFonts w:ascii="Times New Roman" w:hAnsi="Times New Roman"/>
        </w:rPr>
        <w:t>. CETOX.</w:t>
      </w:r>
    </w:p>
    <w:p w14:paraId="32D8E862"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Maguire, R.J. (1999). Review of the persistence of nonylphenol and nonylphenol ethoxylates in aquatic environments. </w:t>
      </w:r>
      <w:r w:rsidRPr="001B4151">
        <w:rPr>
          <w:rFonts w:ascii="Times New Roman" w:hAnsi="Times New Roman"/>
          <w:i/>
        </w:rPr>
        <w:t>Wat</w:t>
      </w:r>
      <w:r>
        <w:rPr>
          <w:rFonts w:ascii="Times New Roman" w:hAnsi="Times New Roman"/>
          <w:i/>
        </w:rPr>
        <w:t>er</w:t>
      </w:r>
      <w:r w:rsidRPr="001B4151">
        <w:rPr>
          <w:rFonts w:ascii="Times New Roman" w:hAnsi="Times New Roman"/>
        </w:rPr>
        <w:t xml:space="preserve"> </w:t>
      </w:r>
      <w:r w:rsidRPr="001B4151">
        <w:rPr>
          <w:rFonts w:ascii="Times New Roman" w:hAnsi="Times New Roman"/>
          <w:i/>
        </w:rPr>
        <w:t>Qual</w:t>
      </w:r>
      <w:r>
        <w:rPr>
          <w:rFonts w:ascii="Times New Roman" w:hAnsi="Times New Roman"/>
          <w:i/>
        </w:rPr>
        <w:t>ity</w:t>
      </w:r>
      <w:r w:rsidRPr="001B4151">
        <w:rPr>
          <w:rFonts w:ascii="Times New Roman" w:hAnsi="Times New Roman"/>
        </w:rPr>
        <w:t xml:space="preserve"> </w:t>
      </w:r>
      <w:r w:rsidRPr="001B4151">
        <w:rPr>
          <w:rFonts w:ascii="Times New Roman" w:hAnsi="Times New Roman"/>
          <w:i/>
        </w:rPr>
        <w:t>Res</w:t>
      </w:r>
      <w:r>
        <w:rPr>
          <w:rFonts w:ascii="Times New Roman" w:hAnsi="Times New Roman"/>
          <w:i/>
        </w:rPr>
        <w:t>ource</w:t>
      </w:r>
      <w:r w:rsidRPr="001B4151">
        <w:rPr>
          <w:rFonts w:ascii="Times New Roman" w:hAnsi="Times New Roman"/>
        </w:rPr>
        <w:t xml:space="preserve"> </w:t>
      </w:r>
      <w:r w:rsidRPr="001B4151">
        <w:rPr>
          <w:rFonts w:ascii="Times New Roman" w:hAnsi="Times New Roman"/>
          <w:i/>
        </w:rPr>
        <w:t>J</w:t>
      </w:r>
      <w:r>
        <w:rPr>
          <w:rFonts w:ascii="Times New Roman" w:hAnsi="Times New Roman"/>
          <w:i/>
        </w:rPr>
        <w:t>ournal of</w:t>
      </w:r>
      <w:r w:rsidRPr="001B4151">
        <w:rPr>
          <w:rFonts w:ascii="Times New Roman" w:hAnsi="Times New Roman"/>
        </w:rPr>
        <w:t xml:space="preserve"> </w:t>
      </w:r>
      <w:r w:rsidRPr="001B4151">
        <w:rPr>
          <w:rFonts w:ascii="Times New Roman" w:hAnsi="Times New Roman"/>
          <w:i/>
        </w:rPr>
        <w:t>Can</w:t>
      </w:r>
      <w:r>
        <w:rPr>
          <w:rFonts w:ascii="Times New Roman" w:hAnsi="Times New Roman"/>
          <w:i/>
        </w:rPr>
        <w:t>ada</w:t>
      </w:r>
      <w:r w:rsidRPr="001B4151">
        <w:rPr>
          <w:rFonts w:ascii="Times New Roman" w:hAnsi="Times New Roman"/>
        </w:rPr>
        <w:t xml:space="preserve">. </w:t>
      </w:r>
      <w:r w:rsidRPr="001B4151">
        <w:rPr>
          <w:rFonts w:ascii="Times New Roman" w:hAnsi="Times New Roman"/>
          <w:i/>
        </w:rPr>
        <w:t>34(1):</w:t>
      </w:r>
      <w:r w:rsidRPr="001B4151">
        <w:rPr>
          <w:rFonts w:ascii="Times New Roman" w:hAnsi="Times New Roman"/>
        </w:rPr>
        <w:t xml:space="preserve"> 37-78.</w:t>
      </w:r>
    </w:p>
    <w:p w14:paraId="4657B44B"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Meade, R. (1995). Organic Contamination of the Mississippi River from Municipal and industrial waste water. </w:t>
      </w:r>
      <w:r w:rsidRPr="001B4151">
        <w:rPr>
          <w:rFonts w:ascii="Times New Roman" w:hAnsi="Times New Roman"/>
          <w:i/>
        </w:rPr>
        <w:t>U</w:t>
      </w:r>
      <w:r w:rsidRPr="001B4151">
        <w:rPr>
          <w:rFonts w:ascii="Times New Roman" w:hAnsi="Times New Roman"/>
        </w:rPr>
        <w:t>.</w:t>
      </w:r>
      <w:r w:rsidRPr="001B4151">
        <w:rPr>
          <w:rFonts w:ascii="Times New Roman" w:hAnsi="Times New Roman"/>
          <w:i/>
        </w:rPr>
        <w:t>S</w:t>
      </w:r>
      <w:r w:rsidRPr="001B4151">
        <w:rPr>
          <w:rFonts w:ascii="Times New Roman" w:hAnsi="Times New Roman"/>
        </w:rPr>
        <w:t xml:space="preserve"> </w:t>
      </w:r>
      <w:r w:rsidRPr="001B4151">
        <w:rPr>
          <w:rFonts w:ascii="Times New Roman" w:hAnsi="Times New Roman"/>
          <w:i/>
        </w:rPr>
        <w:t>Geological</w:t>
      </w:r>
      <w:r w:rsidRPr="001B4151">
        <w:rPr>
          <w:rFonts w:ascii="Times New Roman" w:hAnsi="Times New Roman"/>
        </w:rPr>
        <w:t xml:space="preserve"> </w:t>
      </w:r>
      <w:r w:rsidRPr="001B4151">
        <w:rPr>
          <w:rFonts w:ascii="Times New Roman" w:hAnsi="Times New Roman"/>
          <w:i/>
        </w:rPr>
        <w:t>Survey</w:t>
      </w:r>
      <w:r w:rsidRPr="001B4151">
        <w:rPr>
          <w:rFonts w:ascii="Times New Roman" w:hAnsi="Times New Roman"/>
        </w:rPr>
        <w:t xml:space="preserve"> </w:t>
      </w:r>
      <w:r w:rsidRPr="001B4151">
        <w:rPr>
          <w:rFonts w:ascii="Times New Roman" w:hAnsi="Times New Roman"/>
          <w:i/>
        </w:rPr>
        <w:t>Circular</w:t>
      </w:r>
      <w:r w:rsidRPr="001B4151">
        <w:rPr>
          <w:rFonts w:ascii="Times New Roman" w:hAnsi="Times New Roman"/>
        </w:rPr>
        <w:t xml:space="preserve"> </w:t>
      </w:r>
      <w:r w:rsidRPr="001B4151">
        <w:rPr>
          <w:rFonts w:ascii="Times New Roman" w:hAnsi="Times New Roman"/>
          <w:i/>
        </w:rPr>
        <w:t>1133</w:t>
      </w:r>
      <w:r w:rsidRPr="001B4151">
        <w:rPr>
          <w:rFonts w:ascii="Times New Roman" w:hAnsi="Times New Roman"/>
        </w:rPr>
        <w:t>. Reston, Virginia. pp. 1-18.</w:t>
      </w:r>
    </w:p>
    <w:p w14:paraId="2DAC8008" w14:textId="77777777" w:rsidR="00BC24E9" w:rsidRPr="001B4151" w:rsidRDefault="00BC24E9" w:rsidP="00847A0B">
      <w:pPr>
        <w:spacing w:line="360" w:lineRule="auto"/>
        <w:jc w:val="both"/>
        <w:rPr>
          <w:rFonts w:ascii="Times New Roman" w:hAnsi="Times New Roman"/>
        </w:rPr>
      </w:pPr>
      <w:proofErr w:type="spellStart"/>
      <w:r w:rsidRPr="001B4151">
        <w:rPr>
          <w:rFonts w:ascii="Times New Roman" w:hAnsi="Times New Roman"/>
        </w:rPr>
        <w:t>Merrettig</w:t>
      </w:r>
      <w:proofErr w:type="spellEnd"/>
      <w:r w:rsidRPr="001B4151">
        <w:rPr>
          <w:rFonts w:ascii="Times New Roman" w:hAnsi="Times New Roman"/>
        </w:rPr>
        <w:t xml:space="preserve"> –Bruns, U. and Jelen, E. (2009). Anaerobic Biodegradation of Detergent Surfactants. </w:t>
      </w:r>
      <w:r w:rsidRPr="001B4151">
        <w:rPr>
          <w:rFonts w:ascii="Times New Roman" w:hAnsi="Times New Roman"/>
          <w:i/>
        </w:rPr>
        <w:t>Materials</w:t>
      </w:r>
      <w:r w:rsidRPr="001B4151">
        <w:rPr>
          <w:rFonts w:ascii="Times New Roman" w:hAnsi="Times New Roman"/>
        </w:rPr>
        <w:t xml:space="preserve">. </w:t>
      </w:r>
      <w:r w:rsidRPr="001B4151">
        <w:rPr>
          <w:rFonts w:ascii="Times New Roman" w:hAnsi="Times New Roman"/>
          <w:i/>
        </w:rPr>
        <w:t>2:</w:t>
      </w:r>
      <w:r w:rsidRPr="001B4151">
        <w:rPr>
          <w:rFonts w:ascii="Times New Roman" w:hAnsi="Times New Roman"/>
        </w:rPr>
        <w:t xml:space="preserve"> 181-206.</w:t>
      </w:r>
    </w:p>
    <w:p w14:paraId="4DB88421"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Metcalfe, T.L., Dillon, P.J. and Metcalf, C.O. (2008). Detecting the transport of toxic pesticides from Golf courses into watersheds in the </w:t>
      </w:r>
      <w:proofErr w:type="spellStart"/>
      <w:r w:rsidRPr="001B4151">
        <w:rPr>
          <w:rFonts w:ascii="Times New Roman" w:hAnsi="Times New Roman"/>
        </w:rPr>
        <w:t>precambian</w:t>
      </w:r>
      <w:proofErr w:type="spellEnd"/>
      <w:r w:rsidRPr="001B4151">
        <w:rPr>
          <w:rFonts w:ascii="Times New Roman" w:hAnsi="Times New Roman"/>
        </w:rPr>
        <w:t xml:space="preserve"> shield region of Ontario, Canada. </w:t>
      </w:r>
      <w:r w:rsidRPr="001B4151">
        <w:rPr>
          <w:rFonts w:ascii="Times New Roman" w:hAnsi="Times New Roman"/>
          <w:i/>
        </w:rPr>
        <w:t>Environmental</w:t>
      </w:r>
      <w:r w:rsidRPr="001B4151">
        <w:rPr>
          <w:rFonts w:ascii="Times New Roman" w:hAnsi="Times New Roman"/>
        </w:rPr>
        <w:t xml:space="preserve"> </w:t>
      </w:r>
      <w:r w:rsidRPr="001B4151">
        <w:rPr>
          <w:rFonts w:ascii="Times New Roman" w:hAnsi="Times New Roman"/>
          <w:i/>
        </w:rPr>
        <w:t>Toxicology</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xml:space="preserve">. </w:t>
      </w:r>
      <w:r w:rsidRPr="001B4151">
        <w:rPr>
          <w:rFonts w:ascii="Times New Roman" w:hAnsi="Times New Roman"/>
          <w:i/>
        </w:rPr>
        <w:t>27(4):</w:t>
      </w:r>
      <w:r w:rsidRPr="001B4151">
        <w:rPr>
          <w:rFonts w:ascii="Times New Roman" w:hAnsi="Times New Roman"/>
        </w:rPr>
        <w:t xml:space="preserve"> 811-818.</w:t>
      </w:r>
    </w:p>
    <w:p w14:paraId="3AB1BBEF"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Murphy, M., Alkhalidi, M., Crocker, J., Lee, S., Oregan, P. and Acott, P. (2005). Two formulations of the industrial surfactant, </w:t>
      </w:r>
      <w:proofErr w:type="spellStart"/>
      <w:r w:rsidRPr="001B4151">
        <w:rPr>
          <w:rFonts w:ascii="Times New Roman" w:hAnsi="Times New Roman"/>
        </w:rPr>
        <w:t>Toximul</w:t>
      </w:r>
      <w:proofErr w:type="spellEnd"/>
      <w:r w:rsidRPr="001B4151">
        <w:rPr>
          <w:rFonts w:ascii="Times New Roman" w:hAnsi="Times New Roman"/>
        </w:rPr>
        <w:t xml:space="preserve">, differentially reduce mouse weight gain and hepatic glycogen </w:t>
      </w:r>
      <w:proofErr w:type="spellStart"/>
      <w:r w:rsidRPr="001B4151">
        <w:rPr>
          <w:rFonts w:ascii="Times New Roman" w:hAnsi="Times New Roman"/>
        </w:rPr>
        <w:t>invivo</w:t>
      </w:r>
      <w:proofErr w:type="spellEnd"/>
      <w:r w:rsidRPr="001B4151">
        <w:rPr>
          <w:rFonts w:ascii="Times New Roman" w:hAnsi="Times New Roman"/>
        </w:rPr>
        <w:t xml:space="preserve"> during early development: effects of exposure to Influenza B virus. </w:t>
      </w:r>
      <w:r w:rsidRPr="001B4151">
        <w:rPr>
          <w:rFonts w:ascii="Times New Roman" w:hAnsi="Times New Roman"/>
          <w:i/>
        </w:rPr>
        <w:t>Chemosphere</w:t>
      </w:r>
      <w:r w:rsidRPr="001B4151">
        <w:rPr>
          <w:rFonts w:ascii="Times New Roman" w:hAnsi="Times New Roman"/>
        </w:rPr>
        <w:t xml:space="preserve">. </w:t>
      </w:r>
      <w:r w:rsidRPr="001B4151">
        <w:rPr>
          <w:rFonts w:ascii="Times New Roman" w:hAnsi="Times New Roman"/>
          <w:i/>
        </w:rPr>
        <w:t>59(2):</w:t>
      </w:r>
      <w:r w:rsidRPr="001B4151">
        <w:rPr>
          <w:rFonts w:ascii="Times New Roman" w:hAnsi="Times New Roman"/>
        </w:rPr>
        <w:t xml:space="preserve"> 235-246.</w:t>
      </w:r>
    </w:p>
    <w:p w14:paraId="4F838069"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Nomura, Y., Ikebukuro, K., Yokoyama, K., </w:t>
      </w:r>
      <w:proofErr w:type="spellStart"/>
      <w:r w:rsidRPr="001B4151">
        <w:rPr>
          <w:rFonts w:ascii="Times New Roman" w:hAnsi="Times New Roman"/>
        </w:rPr>
        <w:t>Takenchi</w:t>
      </w:r>
      <w:proofErr w:type="spellEnd"/>
      <w:r w:rsidRPr="001B4151">
        <w:rPr>
          <w:rFonts w:ascii="Times New Roman" w:hAnsi="Times New Roman"/>
        </w:rPr>
        <w:t xml:space="preserve">, T., </w:t>
      </w:r>
      <w:proofErr w:type="spellStart"/>
      <w:r w:rsidRPr="001B4151">
        <w:rPr>
          <w:rFonts w:ascii="Times New Roman" w:hAnsi="Times New Roman"/>
        </w:rPr>
        <w:t>Arikawa</w:t>
      </w:r>
      <w:proofErr w:type="spellEnd"/>
      <w:r w:rsidRPr="001B4151">
        <w:rPr>
          <w:rFonts w:ascii="Times New Roman" w:hAnsi="Times New Roman"/>
        </w:rPr>
        <w:t xml:space="preserve">, Y., Ohno, S. and </w:t>
      </w:r>
      <w:proofErr w:type="spellStart"/>
      <w:r w:rsidRPr="001B4151">
        <w:rPr>
          <w:rFonts w:ascii="Times New Roman" w:hAnsi="Times New Roman"/>
        </w:rPr>
        <w:t>Karube</w:t>
      </w:r>
      <w:proofErr w:type="spellEnd"/>
      <w:r w:rsidRPr="001B4151">
        <w:rPr>
          <w:rFonts w:ascii="Times New Roman" w:hAnsi="Times New Roman"/>
        </w:rPr>
        <w:t xml:space="preserve">, I. (1998). Application of a linear alkylbenzene sulfonate biosensor to river water monitoring. </w:t>
      </w:r>
      <w:r w:rsidRPr="001B4151">
        <w:rPr>
          <w:rFonts w:ascii="Times New Roman" w:hAnsi="Times New Roman"/>
          <w:i/>
        </w:rPr>
        <w:t>Biosensor</w:t>
      </w:r>
      <w:r w:rsidRPr="001B4151">
        <w:rPr>
          <w:rFonts w:ascii="Times New Roman" w:hAnsi="Times New Roman"/>
        </w:rPr>
        <w:t xml:space="preserve"> </w:t>
      </w:r>
      <w:r w:rsidRPr="001B4151">
        <w:rPr>
          <w:rFonts w:ascii="Times New Roman" w:hAnsi="Times New Roman"/>
          <w:i/>
        </w:rPr>
        <w:t>Bioelec</w:t>
      </w:r>
      <w:r>
        <w:rPr>
          <w:rFonts w:ascii="Times New Roman" w:hAnsi="Times New Roman"/>
          <w:i/>
        </w:rPr>
        <w:t>tric</w:t>
      </w:r>
      <w:r w:rsidRPr="001B4151">
        <w:rPr>
          <w:rFonts w:ascii="Times New Roman" w:hAnsi="Times New Roman"/>
        </w:rPr>
        <w:t xml:space="preserve"> </w:t>
      </w:r>
      <w:r w:rsidRPr="001B4151">
        <w:rPr>
          <w:rFonts w:ascii="Times New Roman" w:hAnsi="Times New Roman"/>
          <w:i/>
        </w:rPr>
        <w:t>13</w:t>
      </w:r>
      <w:r w:rsidRPr="001B4151">
        <w:rPr>
          <w:rFonts w:ascii="Times New Roman" w:hAnsi="Times New Roman"/>
        </w:rPr>
        <w:t>: 1047-1053.</w:t>
      </w:r>
    </w:p>
    <w:p w14:paraId="02E22C04" w14:textId="77777777" w:rsidR="00BC24E9" w:rsidRDefault="00BC24E9" w:rsidP="00847A0B">
      <w:pPr>
        <w:spacing w:line="360" w:lineRule="auto"/>
        <w:jc w:val="both"/>
        <w:rPr>
          <w:rFonts w:ascii="Times New Roman" w:hAnsi="Times New Roman"/>
        </w:rPr>
      </w:pPr>
      <w:r>
        <w:rPr>
          <w:rFonts w:ascii="Times New Roman" w:hAnsi="Times New Roman"/>
        </w:rPr>
        <w:t xml:space="preserve">Ogu, T.C., </w:t>
      </w:r>
      <w:proofErr w:type="spellStart"/>
      <w:proofErr w:type="gramStart"/>
      <w:r>
        <w:rPr>
          <w:rFonts w:ascii="Times New Roman" w:hAnsi="Times New Roman"/>
        </w:rPr>
        <w:t>Okaa</w:t>
      </w:r>
      <w:proofErr w:type="spellEnd"/>
      <w:r>
        <w:rPr>
          <w:rFonts w:ascii="Times New Roman" w:hAnsi="Times New Roman"/>
        </w:rPr>
        <w:t>,  A.I.</w:t>
      </w:r>
      <w:proofErr w:type="gramEnd"/>
      <w:r>
        <w:rPr>
          <w:rFonts w:ascii="Times New Roman" w:hAnsi="Times New Roman"/>
        </w:rPr>
        <w:t>,</w:t>
      </w:r>
      <w:proofErr w:type="spellStart"/>
      <w:r>
        <w:rPr>
          <w:rFonts w:ascii="Times New Roman" w:hAnsi="Times New Roman"/>
        </w:rPr>
        <w:t>Ozokpo</w:t>
      </w:r>
      <w:proofErr w:type="spellEnd"/>
      <w:r>
        <w:rPr>
          <w:rFonts w:ascii="Times New Roman" w:hAnsi="Times New Roman"/>
        </w:rPr>
        <w:t xml:space="preserve">, A.C. and Onochie, </w:t>
      </w:r>
      <w:proofErr w:type="gramStart"/>
      <w:r>
        <w:rPr>
          <w:rFonts w:ascii="Times New Roman" w:hAnsi="Times New Roman"/>
        </w:rPr>
        <w:t>C.C.(</w:t>
      </w:r>
      <w:proofErr w:type="gramEnd"/>
      <w:r>
        <w:rPr>
          <w:rFonts w:ascii="Times New Roman" w:hAnsi="Times New Roman"/>
        </w:rPr>
        <w:t xml:space="preserve">2016).  Microbial deterioration of paints. </w:t>
      </w:r>
      <w:proofErr w:type="gramStart"/>
      <w:r>
        <w:rPr>
          <w:rFonts w:ascii="Times New Roman" w:hAnsi="Times New Roman"/>
        </w:rPr>
        <w:t>African  journal</w:t>
      </w:r>
      <w:proofErr w:type="gramEnd"/>
      <w:r>
        <w:rPr>
          <w:rFonts w:ascii="Times New Roman" w:hAnsi="Times New Roman"/>
        </w:rPr>
        <w:t xml:space="preserve"> of </w:t>
      </w:r>
      <w:proofErr w:type="gramStart"/>
      <w:r>
        <w:rPr>
          <w:rFonts w:ascii="Times New Roman" w:hAnsi="Times New Roman"/>
        </w:rPr>
        <w:t>Education ,</w:t>
      </w:r>
      <w:proofErr w:type="gramEnd"/>
      <w:r>
        <w:rPr>
          <w:rFonts w:ascii="Times New Roman" w:hAnsi="Times New Roman"/>
        </w:rPr>
        <w:t xml:space="preserve"> Science and Technology, 3(1):190-194.</w:t>
      </w:r>
    </w:p>
    <w:p w14:paraId="39BF5033" w14:textId="77777777" w:rsidR="00BC24E9" w:rsidRPr="001B4151" w:rsidRDefault="00BC24E9" w:rsidP="00847A0B">
      <w:pPr>
        <w:spacing w:line="360" w:lineRule="auto"/>
        <w:jc w:val="both"/>
        <w:rPr>
          <w:rFonts w:ascii="Times New Roman" w:hAnsi="Times New Roman"/>
        </w:rPr>
      </w:pPr>
      <w:r>
        <w:rPr>
          <w:rFonts w:ascii="Times New Roman" w:hAnsi="Times New Roman"/>
        </w:rPr>
        <w:t xml:space="preserve">Ohalete, C.L., Umeh, S.O. and </w:t>
      </w:r>
      <w:proofErr w:type="spellStart"/>
      <w:proofErr w:type="gramStart"/>
      <w:r>
        <w:rPr>
          <w:rFonts w:ascii="Times New Roman" w:hAnsi="Times New Roman"/>
        </w:rPr>
        <w:t>Nwajiobi,F.O</w:t>
      </w:r>
      <w:proofErr w:type="spellEnd"/>
      <w:r>
        <w:rPr>
          <w:rFonts w:ascii="Times New Roman" w:hAnsi="Times New Roman"/>
        </w:rPr>
        <w:t>.</w:t>
      </w:r>
      <w:proofErr w:type="gramEnd"/>
      <w:r>
        <w:rPr>
          <w:rFonts w:ascii="Times New Roman" w:hAnsi="Times New Roman"/>
        </w:rPr>
        <w:t xml:space="preserve"> (2024). Isolation and Screening of </w:t>
      </w:r>
      <w:proofErr w:type="spellStart"/>
      <w:r>
        <w:rPr>
          <w:rFonts w:ascii="Times New Roman" w:hAnsi="Times New Roman"/>
        </w:rPr>
        <w:t>Trichosporon</w:t>
      </w:r>
      <w:proofErr w:type="spellEnd"/>
      <w:r>
        <w:rPr>
          <w:rFonts w:ascii="Times New Roman" w:hAnsi="Times New Roman"/>
        </w:rPr>
        <w:t xml:space="preserve"> </w:t>
      </w:r>
      <w:proofErr w:type="spellStart"/>
      <w:r>
        <w:rPr>
          <w:rFonts w:ascii="Times New Roman" w:hAnsi="Times New Roman"/>
        </w:rPr>
        <w:t>Asahii</w:t>
      </w:r>
      <w:proofErr w:type="spellEnd"/>
      <w:r>
        <w:rPr>
          <w:rFonts w:ascii="Times New Roman" w:hAnsi="Times New Roman"/>
        </w:rPr>
        <w:t xml:space="preserve"> for biosurfactant production and optimization. International Journal of Research and Innovation in Applied Sciences, 9(4): 413-424. DOI: https//doi.org/10.51584.</w:t>
      </w:r>
    </w:p>
    <w:p w14:paraId="7B747796"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Ojo, O.A. and Oso, B.A. (2008). Isolation and characterization of synthetic detergent degraders from wastewater. </w:t>
      </w:r>
      <w:r w:rsidRPr="001B4151">
        <w:rPr>
          <w:rFonts w:ascii="Times New Roman" w:hAnsi="Times New Roman"/>
          <w:i/>
        </w:rPr>
        <w:t>African</w:t>
      </w:r>
      <w:r w:rsidRPr="001B4151">
        <w:rPr>
          <w:rFonts w:ascii="Times New Roman" w:hAnsi="Times New Roman"/>
        </w:rPr>
        <w:t xml:space="preserve"> </w:t>
      </w:r>
      <w:r w:rsidRPr="001B4151">
        <w:rPr>
          <w:rFonts w:ascii="Times New Roman" w:hAnsi="Times New Roman"/>
          <w:i/>
        </w:rPr>
        <w:t>Journal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Biotechnology</w:t>
      </w:r>
      <w:r w:rsidRPr="001B4151">
        <w:rPr>
          <w:rFonts w:ascii="Times New Roman" w:hAnsi="Times New Roman"/>
        </w:rPr>
        <w:t xml:space="preserve">. </w:t>
      </w:r>
      <w:r w:rsidRPr="001B4151">
        <w:rPr>
          <w:rFonts w:ascii="Times New Roman" w:hAnsi="Times New Roman"/>
          <w:i/>
        </w:rPr>
        <w:t>7(20):</w:t>
      </w:r>
      <w:r w:rsidRPr="001B4151">
        <w:rPr>
          <w:rFonts w:ascii="Times New Roman" w:hAnsi="Times New Roman"/>
        </w:rPr>
        <w:t xml:space="preserve"> 3753-3760.</w:t>
      </w:r>
    </w:p>
    <w:p w14:paraId="3E1CBC24" w14:textId="77777777" w:rsidR="00BC24E9" w:rsidRPr="001B4151" w:rsidRDefault="00BC24E9" w:rsidP="00847A0B">
      <w:pPr>
        <w:spacing w:line="360" w:lineRule="auto"/>
        <w:jc w:val="both"/>
        <w:rPr>
          <w:rFonts w:ascii="Times New Roman" w:hAnsi="Times New Roman"/>
        </w:rPr>
      </w:pPr>
      <w:proofErr w:type="spellStart"/>
      <w:r w:rsidRPr="001B4151">
        <w:rPr>
          <w:rFonts w:ascii="Times New Roman" w:hAnsi="Times New Roman"/>
        </w:rPr>
        <w:lastRenderedPageBreak/>
        <w:t>Okpokwasili</w:t>
      </w:r>
      <w:proofErr w:type="spellEnd"/>
      <w:r w:rsidRPr="001B4151">
        <w:rPr>
          <w:rFonts w:ascii="Times New Roman" w:hAnsi="Times New Roman"/>
        </w:rPr>
        <w:t xml:space="preserve">, G.C. and Mbipom, R.E. (2004). Primary Degradation of Surfactants in Liquid Detergents. </w:t>
      </w:r>
      <w:r w:rsidRPr="001B4151">
        <w:rPr>
          <w:rFonts w:ascii="Times New Roman" w:hAnsi="Times New Roman"/>
          <w:i/>
        </w:rPr>
        <w:t>Nigerian</w:t>
      </w:r>
      <w:r w:rsidRPr="001B4151">
        <w:rPr>
          <w:rFonts w:ascii="Times New Roman" w:hAnsi="Times New Roman"/>
        </w:rPr>
        <w:t xml:space="preserve"> </w:t>
      </w:r>
      <w:r w:rsidRPr="001B4151">
        <w:rPr>
          <w:rFonts w:ascii="Times New Roman" w:hAnsi="Times New Roman"/>
          <w:i/>
        </w:rPr>
        <w:t>Journal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Microbiology</w:t>
      </w:r>
      <w:r w:rsidRPr="001B4151">
        <w:rPr>
          <w:rFonts w:ascii="Times New Roman" w:hAnsi="Times New Roman"/>
        </w:rPr>
        <w:t xml:space="preserve">. </w:t>
      </w:r>
      <w:r w:rsidRPr="001B4151">
        <w:rPr>
          <w:rFonts w:ascii="Times New Roman" w:hAnsi="Times New Roman"/>
          <w:i/>
        </w:rPr>
        <w:t>18(1-2):</w:t>
      </w:r>
      <w:r w:rsidRPr="001B4151">
        <w:rPr>
          <w:rFonts w:ascii="Times New Roman" w:hAnsi="Times New Roman"/>
        </w:rPr>
        <w:t xml:space="preserve"> 387-391.</w:t>
      </w:r>
    </w:p>
    <w:p w14:paraId="6F6A7449" w14:textId="77777777" w:rsidR="00BC24E9" w:rsidRPr="001B4151" w:rsidRDefault="00BC24E9" w:rsidP="00847A0B">
      <w:pPr>
        <w:spacing w:line="360" w:lineRule="auto"/>
        <w:jc w:val="both"/>
        <w:rPr>
          <w:rFonts w:ascii="Times New Roman" w:hAnsi="Times New Roman"/>
        </w:rPr>
      </w:pPr>
      <w:proofErr w:type="spellStart"/>
      <w:r w:rsidRPr="001B4151">
        <w:rPr>
          <w:rFonts w:ascii="Times New Roman" w:hAnsi="Times New Roman"/>
        </w:rPr>
        <w:t>Okpokwasili</w:t>
      </w:r>
      <w:proofErr w:type="spellEnd"/>
      <w:r w:rsidRPr="001B4151">
        <w:rPr>
          <w:rFonts w:ascii="Times New Roman" w:hAnsi="Times New Roman"/>
        </w:rPr>
        <w:t xml:space="preserve">, G.C. and Okorie, B.B. (1991). Influence of physicochemical stress on biodegradability of car engine lubricating oil. </w:t>
      </w:r>
      <w:r w:rsidRPr="001B4151">
        <w:rPr>
          <w:rFonts w:ascii="Times New Roman" w:hAnsi="Times New Roman"/>
          <w:i/>
        </w:rPr>
        <w:t>Internat</w:t>
      </w:r>
      <w:r>
        <w:rPr>
          <w:rFonts w:ascii="Times New Roman" w:hAnsi="Times New Roman"/>
          <w:i/>
        </w:rPr>
        <w:t>ional</w:t>
      </w:r>
      <w:r w:rsidRPr="001B4151">
        <w:rPr>
          <w:rFonts w:ascii="Times New Roman" w:hAnsi="Times New Roman"/>
        </w:rPr>
        <w:t xml:space="preserve"> </w:t>
      </w:r>
      <w:r w:rsidRPr="001B4151">
        <w:rPr>
          <w:rFonts w:ascii="Times New Roman" w:hAnsi="Times New Roman"/>
          <w:i/>
        </w:rPr>
        <w:t>Biodeterior</w:t>
      </w:r>
      <w:r>
        <w:rPr>
          <w:rFonts w:ascii="Times New Roman" w:hAnsi="Times New Roman"/>
          <w:i/>
        </w:rPr>
        <w:t>ation</w:t>
      </w:r>
      <w:r w:rsidRPr="001B4151">
        <w:rPr>
          <w:rFonts w:ascii="Times New Roman" w:hAnsi="Times New Roman"/>
        </w:rPr>
        <w:t xml:space="preserve">. </w:t>
      </w:r>
      <w:r w:rsidRPr="001B4151">
        <w:rPr>
          <w:rFonts w:ascii="Times New Roman" w:hAnsi="Times New Roman"/>
          <w:i/>
        </w:rPr>
        <w:t>27</w:t>
      </w:r>
      <w:r w:rsidRPr="001B4151">
        <w:rPr>
          <w:rFonts w:ascii="Times New Roman" w:hAnsi="Times New Roman"/>
        </w:rPr>
        <w:t>: 255-264.</w:t>
      </w:r>
    </w:p>
    <w:p w14:paraId="61FC1219" w14:textId="77777777" w:rsidR="00BC24E9" w:rsidRPr="001B4151" w:rsidRDefault="00BC24E9" w:rsidP="00847A0B">
      <w:pPr>
        <w:spacing w:line="360" w:lineRule="auto"/>
        <w:jc w:val="both"/>
        <w:rPr>
          <w:rFonts w:ascii="Times New Roman" w:hAnsi="Times New Roman"/>
        </w:rPr>
      </w:pPr>
      <w:proofErr w:type="spellStart"/>
      <w:r w:rsidRPr="001B4151">
        <w:rPr>
          <w:rFonts w:ascii="Times New Roman" w:hAnsi="Times New Roman"/>
        </w:rPr>
        <w:t>Okpokwasili</w:t>
      </w:r>
      <w:proofErr w:type="spellEnd"/>
      <w:r w:rsidRPr="001B4151">
        <w:rPr>
          <w:rFonts w:ascii="Times New Roman" w:hAnsi="Times New Roman"/>
        </w:rPr>
        <w:t xml:space="preserve">, G.C. and Olisa, A.O. (1991). River Water Biodegradation of Surfactants in Liquid detergents and shampoos. </w:t>
      </w:r>
      <w:r w:rsidRPr="001B4151">
        <w:rPr>
          <w:rFonts w:ascii="Times New Roman" w:hAnsi="Times New Roman"/>
          <w:i/>
        </w:rPr>
        <w:t>Water</w:t>
      </w:r>
      <w:r w:rsidRPr="001B4151">
        <w:rPr>
          <w:rFonts w:ascii="Times New Roman" w:hAnsi="Times New Roman"/>
        </w:rPr>
        <w:t xml:space="preserve"> </w:t>
      </w:r>
      <w:r w:rsidRPr="001B4151">
        <w:rPr>
          <w:rFonts w:ascii="Times New Roman" w:hAnsi="Times New Roman"/>
          <w:i/>
        </w:rPr>
        <w:t>Res</w:t>
      </w:r>
      <w:r>
        <w:rPr>
          <w:rFonts w:ascii="Times New Roman" w:hAnsi="Times New Roman"/>
          <w:i/>
        </w:rPr>
        <w:t>ource</w:t>
      </w:r>
      <w:r w:rsidRPr="001B4151">
        <w:rPr>
          <w:rFonts w:ascii="Times New Roman" w:hAnsi="Times New Roman"/>
        </w:rPr>
        <w:t xml:space="preserve"> </w:t>
      </w:r>
      <w:r w:rsidRPr="001B4151">
        <w:rPr>
          <w:rFonts w:ascii="Times New Roman" w:hAnsi="Times New Roman"/>
          <w:i/>
        </w:rPr>
        <w:t>25(11):</w:t>
      </w:r>
      <w:r w:rsidRPr="001B4151">
        <w:rPr>
          <w:rFonts w:ascii="Times New Roman" w:hAnsi="Times New Roman"/>
        </w:rPr>
        <w:t xml:space="preserve"> 1425-1429.</w:t>
      </w:r>
    </w:p>
    <w:p w14:paraId="1E4F3368" w14:textId="77777777" w:rsidR="00BC24E9" w:rsidRDefault="00BC24E9" w:rsidP="00847A0B">
      <w:pPr>
        <w:spacing w:line="360" w:lineRule="auto"/>
        <w:jc w:val="both"/>
        <w:rPr>
          <w:rFonts w:ascii="Times New Roman" w:hAnsi="Times New Roman"/>
        </w:rPr>
      </w:pPr>
      <w:proofErr w:type="spellStart"/>
      <w:r>
        <w:rPr>
          <w:rFonts w:ascii="Times New Roman" w:hAnsi="Times New Roman"/>
        </w:rPr>
        <w:t>Oyeka</w:t>
      </w:r>
      <w:proofErr w:type="spellEnd"/>
      <w:r>
        <w:rPr>
          <w:rFonts w:ascii="Times New Roman" w:hAnsi="Times New Roman"/>
        </w:rPr>
        <w:t xml:space="preserve">, C.A. (1996).  </w:t>
      </w:r>
      <w:r w:rsidRPr="007D26EC">
        <w:rPr>
          <w:rFonts w:ascii="Times New Roman" w:hAnsi="Times New Roman"/>
          <w:i/>
        </w:rPr>
        <w:t>An Introduction to applied Statistical Methods</w:t>
      </w:r>
      <w:r>
        <w:rPr>
          <w:rFonts w:ascii="Times New Roman" w:hAnsi="Times New Roman"/>
        </w:rPr>
        <w:t>. 7</w:t>
      </w:r>
      <w:r w:rsidRPr="009D01B0">
        <w:rPr>
          <w:rFonts w:ascii="Times New Roman" w:hAnsi="Times New Roman"/>
          <w:vertAlign w:val="superscript"/>
        </w:rPr>
        <w:t>th</w:t>
      </w:r>
      <w:r>
        <w:rPr>
          <w:rFonts w:ascii="Times New Roman" w:hAnsi="Times New Roman"/>
        </w:rPr>
        <w:t xml:space="preserve"> edition. Modern Printers, </w:t>
      </w:r>
      <w:proofErr w:type="spellStart"/>
      <w:r>
        <w:rPr>
          <w:rFonts w:ascii="Times New Roman" w:hAnsi="Times New Roman"/>
        </w:rPr>
        <w:t>Eneme</w:t>
      </w:r>
      <w:proofErr w:type="spellEnd"/>
      <w:r>
        <w:rPr>
          <w:rFonts w:ascii="Times New Roman" w:hAnsi="Times New Roman"/>
        </w:rPr>
        <w:t>-Enugu. pp. 206, 33-334.</w:t>
      </w:r>
    </w:p>
    <w:p w14:paraId="5F73ECF4"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Peterssen, G., Rasmussen, D., Maenpaa, K., </w:t>
      </w:r>
      <w:proofErr w:type="spellStart"/>
      <w:r w:rsidRPr="001B4151">
        <w:rPr>
          <w:rFonts w:ascii="Times New Roman" w:hAnsi="Times New Roman"/>
        </w:rPr>
        <w:t>Kallqvist</w:t>
      </w:r>
      <w:proofErr w:type="spellEnd"/>
      <w:r w:rsidRPr="001B4151">
        <w:rPr>
          <w:rFonts w:ascii="Times New Roman" w:hAnsi="Times New Roman"/>
        </w:rPr>
        <w:t xml:space="preserve">, T., Madsen, T. and </w:t>
      </w:r>
      <w:proofErr w:type="spellStart"/>
      <w:r w:rsidRPr="001B4151">
        <w:rPr>
          <w:rFonts w:ascii="Times New Roman" w:hAnsi="Times New Roman"/>
        </w:rPr>
        <w:t>Kukkonem</w:t>
      </w:r>
      <w:proofErr w:type="spellEnd"/>
      <w:r w:rsidRPr="001B4151">
        <w:rPr>
          <w:rFonts w:ascii="Times New Roman" w:hAnsi="Times New Roman"/>
        </w:rPr>
        <w:t xml:space="preserve">, J.V.K. (2003). Transport and fate of surfactants in the aquatic environment. </w:t>
      </w:r>
      <w:r w:rsidRPr="001B4151">
        <w:rPr>
          <w:rFonts w:ascii="Times New Roman" w:hAnsi="Times New Roman"/>
          <w:i/>
        </w:rPr>
        <w:t>Technical</w:t>
      </w:r>
      <w:r w:rsidRPr="001B4151">
        <w:rPr>
          <w:rFonts w:ascii="Times New Roman" w:hAnsi="Times New Roman"/>
        </w:rPr>
        <w:t xml:space="preserve"> </w:t>
      </w:r>
      <w:r w:rsidRPr="001B4151">
        <w:rPr>
          <w:rFonts w:ascii="Times New Roman" w:hAnsi="Times New Roman"/>
          <w:i/>
        </w:rPr>
        <w:t>report</w:t>
      </w:r>
      <w:r w:rsidRPr="001B4151">
        <w:rPr>
          <w:rFonts w:ascii="Times New Roman" w:hAnsi="Times New Roman"/>
        </w:rPr>
        <w:t xml:space="preserve"> </w:t>
      </w:r>
      <w:r w:rsidRPr="001B4151">
        <w:rPr>
          <w:rFonts w:ascii="Times New Roman" w:hAnsi="Times New Roman"/>
          <w:i/>
        </w:rPr>
        <w:t>524</w:t>
      </w:r>
      <w:r w:rsidRPr="001B4151">
        <w:rPr>
          <w:rFonts w:ascii="Times New Roman" w:hAnsi="Times New Roman"/>
        </w:rPr>
        <w:t>. NORDTEST, Finland.</w:t>
      </w:r>
    </w:p>
    <w:p w14:paraId="7D56341D"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Prats, D., Carmen, L., Diana, V., Pedro, V. and Victor, M.L. (2006). Effect of Temperature on the Biodegradation of Linear Alkyl benzene sulfonate and Alcohol ethoxylate. </w:t>
      </w:r>
      <w:r w:rsidRPr="001B4151">
        <w:rPr>
          <w:rFonts w:ascii="Times New Roman" w:hAnsi="Times New Roman"/>
          <w:i/>
        </w:rPr>
        <w:t>Journal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Surfactants</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Detergents</w:t>
      </w:r>
      <w:r w:rsidRPr="001B4151">
        <w:rPr>
          <w:rFonts w:ascii="Times New Roman" w:hAnsi="Times New Roman"/>
        </w:rPr>
        <w:t xml:space="preserve">. </w:t>
      </w:r>
      <w:r w:rsidRPr="001B4151">
        <w:rPr>
          <w:rFonts w:ascii="Times New Roman" w:hAnsi="Times New Roman"/>
          <w:i/>
        </w:rPr>
        <w:t>9(1):</w:t>
      </w:r>
      <w:r w:rsidRPr="001B4151">
        <w:rPr>
          <w:rFonts w:ascii="Times New Roman" w:hAnsi="Times New Roman"/>
        </w:rPr>
        <w:t>69-75.</w:t>
      </w:r>
    </w:p>
    <w:p w14:paraId="6F1A36D1" w14:textId="77777777" w:rsidR="00BC24E9" w:rsidRPr="001B4151" w:rsidRDefault="00BC24E9" w:rsidP="00847A0B">
      <w:pPr>
        <w:spacing w:after="120" w:line="360" w:lineRule="auto"/>
        <w:jc w:val="both"/>
        <w:rPr>
          <w:rFonts w:ascii="Times New Roman" w:hAnsi="Times New Roman"/>
        </w:rPr>
      </w:pPr>
      <w:proofErr w:type="spellStart"/>
      <w:r w:rsidRPr="001B4151">
        <w:rPr>
          <w:rFonts w:ascii="Times New Roman" w:hAnsi="Times New Roman"/>
        </w:rPr>
        <w:t>Prosksova</w:t>
      </w:r>
      <w:proofErr w:type="spellEnd"/>
      <w:r w:rsidRPr="001B4151">
        <w:rPr>
          <w:rFonts w:ascii="Times New Roman" w:hAnsi="Times New Roman"/>
        </w:rPr>
        <w:t xml:space="preserve">, M., </w:t>
      </w:r>
      <w:proofErr w:type="spellStart"/>
      <w:r w:rsidRPr="001B4151">
        <w:rPr>
          <w:rFonts w:ascii="Times New Roman" w:hAnsi="Times New Roman"/>
        </w:rPr>
        <w:t>Sladekova</w:t>
      </w:r>
      <w:proofErr w:type="spellEnd"/>
      <w:r w:rsidRPr="001B4151">
        <w:rPr>
          <w:rFonts w:ascii="Times New Roman" w:hAnsi="Times New Roman"/>
        </w:rPr>
        <w:t xml:space="preserve">, D., </w:t>
      </w:r>
      <w:proofErr w:type="spellStart"/>
      <w:r w:rsidRPr="001B4151">
        <w:rPr>
          <w:rFonts w:ascii="Times New Roman" w:hAnsi="Times New Roman"/>
        </w:rPr>
        <w:t>Uhnakova</w:t>
      </w:r>
      <w:proofErr w:type="spellEnd"/>
      <w:r w:rsidRPr="001B4151">
        <w:rPr>
          <w:rFonts w:ascii="Times New Roman" w:hAnsi="Times New Roman"/>
        </w:rPr>
        <w:t xml:space="preserve">, B., Augustin, J. and Toth, D. (1999). </w:t>
      </w:r>
      <w:proofErr w:type="spellStart"/>
      <w:r w:rsidRPr="001B4151">
        <w:rPr>
          <w:rFonts w:ascii="Times New Roman" w:hAnsi="Times New Roman"/>
          <w:i/>
        </w:rPr>
        <w:t>Biologia</w:t>
      </w:r>
      <w:proofErr w:type="spellEnd"/>
      <w:r w:rsidRPr="001B4151">
        <w:rPr>
          <w:rFonts w:ascii="Times New Roman" w:hAnsi="Times New Roman"/>
        </w:rPr>
        <w:t xml:space="preserve">, </w:t>
      </w:r>
      <w:r w:rsidRPr="001B4151">
        <w:rPr>
          <w:rFonts w:ascii="Times New Roman" w:hAnsi="Times New Roman"/>
          <w:i/>
        </w:rPr>
        <w:t>Bratislava</w:t>
      </w:r>
      <w:r w:rsidRPr="001B4151">
        <w:rPr>
          <w:rFonts w:ascii="Times New Roman" w:hAnsi="Times New Roman"/>
        </w:rPr>
        <w:t xml:space="preserve">. </w:t>
      </w:r>
      <w:r w:rsidRPr="001B4151">
        <w:rPr>
          <w:rFonts w:ascii="Times New Roman" w:hAnsi="Times New Roman"/>
          <w:i/>
        </w:rPr>
        <w:t>54</w:t>
      </w:r>
      <w:r w:rsidRPr="001B4151">
        <w:rPr>
          <w:rFonts w:ascii="Times New Roman" w:hAnsi="Times New Roman"/>
        </w:rPr>
        <w:t>: 671-677.</w:t>
      </w:r>
    </w:p>
    <w:p w14:paraId="5BB5DA8C"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Radosevich, M., Jin, Y. and Cha, D. (1999). </w:t>
      </w:r>
      <w:r w:rsidRPr="001B4151">
        <w:rPr>
          <w:rFonts w:ascii="Times New Roman" w:hAnsi="Times New Roman"/>
          <w:i/>
        </w:rPr>
        <w:t>The</w:t>
      </w:r>
      <w:r w:rsidRPr="001B4151">
        <w:rPr>
          <w:rFonts w:ascii="Times New Roman" w:hAnsi="Times New Roman"/>
        </w:rPr>
        <w:t xml:space="preserve"> </w:t>
      </w:r>
      <w:r w:rsidRPr="001B4151">
        <w:rPr>
          <w:rFonts w:ascii="Times New Roman" w:hAnsi="Times New Roman"/>
          <w:i/>
        </w:rPr>
        <w:t>effect</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Biosurfactant</w:t>
      </w:r>
      <w:r w:rsidRPr="001B4151">
        <w:rPr>
          <w:rFonts w:ascii="Times New Roman" w:hAnsi="Times New Roman"/>
        </w:rPr>
        <w:t xml:space="preserve"> </w:t>
      </w:r>
      <w:r w:rsidRPr="001B4151">
        <w:rPr>
          <w:rFonts w:ascii="Times New Roman" w:hAnsi="Times New Roman"/>
          <w:i/>
        </w:rPr>
        <w:t>on</w:t>
      </w:r>
      <w:r w:rsidRPr="001B4151">
        <w:rPr>
          <w:rFonts w:ascii="Times New Roman" w:hAnsi="Times New Roman"/>
        </w:rPr>
        <w:t xml:space="preserve"> </w:t>
      </w:r>
      <w:r w:rsidRPr="001B4151">
        <w:rPr>
          <w:rFonts w:ascii="Times New Roman" w:hAnsi="Times New Roman"/>
          <w:i/>
        </w:rPr>
        <w:t>the</w:t>
      </w:r>
      <w:r w:rsidRPr="001B4151">
        <w:rPr>
          <w:rFonts w:ascii="Times New Roman" w:hAnsi="Times New Roman"/>
        </w:rPr>
        <w:t xml:space="preserve"> </w:t>
      </w:r>
      <w:r w:rsidRPr="001B4151">
        <w:rPr>
          <w:rFonts w:ascii="Times New Roman" w:hAnsi="Times New Roman"/>
          <w:i/>
        </w:rPr>
        <w:t>fate</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transport</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non</w:t>
      </w:r>
      <w:r w:rsidRPr="001B4151">
        <w:rPr>
          <w:rFonts w:ascii="Times New Roman" w:hAnsi="Times New Roman"/>
        </w:rPr>
        <w:t>-</w:t>
      </w:r>
      <w:r w:rsidRPr="001B4151">
        <w:rPr>
          <w:rFonts w:ascii="Times New Roman" w:hAnsi="Times New Roman"/>
          <w:i/>
        </w:rPr>
        <w:t>polar</w:t>
      </w:r>
      <w:r w:rsidRPr="001B4151">
        <w:rPr>
          <w:rFonts w:ascii="Times New Roman" w:hAnsi="Times New Roman"/>
        </w:rPr>
        <w:t xml:space="preserve"> </w:t>
      </w:r>
      <w:r w:rsidRPr="001B4151">
        <w:rPr>
          <w:rFonts w:ascii="Times New Roman" w:hAnsi="Times New Roman"/>
          <w:i/>
        </w:rPr>
        <w:t>organic</w:t>
      </w:r>
      <w:r w:rsidRPr="001B4151">
        <w:rPr>
          <w:rFonts w:ascii="Times New Roman" w:hAnsi="Times New Roman"/>
        </w:rPr>
        <w:t xml:space="preserve"> </w:t>
      </w:r>
      <w:r w:rsidRPr="001B4151">
        <w:rPr>
          <w:rFonts w:ascii="Times New Roman" w:hAnsi="Times New Roman"/>
          <w:i/>
        </w:rPr>
        <w:t>contaminants</w:t>
      </w:r>
      <w:r w:rsidRPr="001B4151">
        <w:rPr>
          <w:rFonts w:ascii="Times New Roman" w:hAnsi="Times New Roman"/>
        </w:rPr>
        <w:t xml:space="preserve">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porous</w:t>
      </w:r>
      <w:r w:rsidRPr="001B4151">
        <w:rPr>
          <w:rFonts w:ascii="Times New Roman" w:hAnsi="Times New Roman"/>
        </w:rPr>
        <w:t xml:space="preserve"> </w:t>
      </w:r>
      <w:r w:rsidRPr="001B4151">
        <w:rPr>
          <w:rFonts w:ascii="Times New Roman" w:hAnsi="Times New Roman"/>
          <w:i/>
        </w:rPr>
        <w:t>media</w:t>
      </w:r>
      <w:r w:rsidRPr="001B4151">
        <w:rPr>
          <w:rFonts w:ascii="Times New Roman" w:hAnsi="Times New Roman"/>
        </w:rPr>
        <w:t>. Department of Plant and Soil Sciences, University of Delaware, New York. pp. 1-34.</w:t>
      </w:r>
    </w:p>
    <w:p w14:paraId="6A8E18FB"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Rahman, K.S.M., Thahira-Rahman, J., </w:t>
      </w:r>
      <w:proofErr w:type="spellStart"/>
      <w:r w:rsidRPr="001B4151">
        <w:rPr>
          <w:rFonts w:ascii="Times New Roman" w:hAnsi="Times New Roman"/>
        </w:rPr>
        <w:t>Mcclean</w:t>
      </w:r>
      <w:proofErr w:type="spellEnd"/>
      <w:r w:rsidRPr="001B4151">
        <w:rPr>
          <w:rFonts w:ascii="Times New Roman" w:hAnsi="Times New Roman"/>
        </w:rPr>
        <w:t xml:space="preserve">, S., Marchant, R. and Banat, I.M. (2002). Rhamnolipid biosurfactants production by strains of </w:t>
      </w:r>
      <w:r w:rsidRPr="001B4151">
        <w:rPr>
          <w:rFonts w:ascii="Times New Roman" w:hAnsi="Times New Roman"/>
          <w:i/>
        </w:rPr>
        <w:t>Pseudomonas</w:t>
      </w:r>
      <w:r w:rsidRPr="001B4151">
        <w:rPr>
          <w:rFonts w:ascii="Times New Roman" w:hAnsi="Times New Roman"/>
        </w:rPr>
        <w:t xml:space="preserve"> </w:t>
      </w:r>
      <w:r w:rsidRPr="001B4151">
        <w:rPr>
          <w:rFonts w:ascii="Times New Roman" w:hAnsi="Times New Roman"/>
          <w:i/>
        </w:rPr>
        <w:t>aeruginosa</w:t>
      </w:r>
      <w:r w:rsidRPr="001B4151">
        <w:rPr>
          <w:rFonts w:ascii="Times New Roman" w:hAnsi="Times New Roman"/>
        </w:rPr>
        <w:t xml:space="preserve"> using low cost raw materials. </w:t>
      </w:r>
      <w:r w:rsidRPr="001B4151">
        <w:rPr>
          <w:rFonts w:ascii="Times New Roman" w:hAnsi="Times New Roman"/>
          <w:i/>
        </w:rPr>
        <w:t>Biotechno</w:t>
      </w:r>
      <w:r>
        <w:rPr>
          <w:rFonts w:ascii="Times New Roman" w:hAnsi="Times New Roman"/>
          <w:i/>
        </w:rPr>
        <w:t>logy</w:t>
      </w:r>
      <w:r w:rsidRPr="001B4151">
        <w:rPr>
          <w:rFonts w:ascii="Times New Roman" w:hAnsi="Times New Roman"/>
        </w:rPr>
        <w:t xml:space="preserve"> </w:t>
      </w:r>
      <w:proofErr w:type="spellStart"/>
      <w:r w:rsidRPr="001B4151">
        <w:rPr>
          <w:rFonts w:ascii="Times New Roman" w:hAnsi="Times New Roman"/>
          <w:i/>
        </w:rPr>
        <w:t>Prog</w:t>
      </w:r>
      <w:r>
        <w:rPr>
          <w:rFonts w:ascii="Times New Roman" w:hAnsi="Times New Roman"/>
          <w:i/>
        </w:rPr>
        <w:t>ramme</w:t>
      </w:r>
      <w:proofErr w:type="spellEnd"/>
      <w:r w:rsidRPr="001B4151">
        <w:rPr>
          <w:rFonts w:ascii="Times New Roman" w:hAnsi="Times New Roman"/>
        </w:rPr>
        <w:t xml:space="preserve"> </w:t>
      </w:r>
      <w:r w:rsidRPr="001B4151">
        <w:rPr>
          <w:rFonts w:ascii="Times New Roman" w:hAnsi="Times New Roman"/>
          <w:i/>
        </w:rPr>
        <w:t>18</w:t>
      </w:r>
      <w:r w:rsidRPr="001B4151">
        <w:rPr>
          <w:rFonts w:ascii="Times New Roman" w:hAnsi="Times New Roman"/>
        </w:rPr>
        <w:t>: 1277-1281</w:t>
      </w:r>
    </w:p>
    <w:p w14:paraId="68613324"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Ren, X. (1998). </w:t>
      </w:r>
      <w:r w:rsidRPr="001B4151">
        <w:rPr>
          <w:rFonts w:ascii="Times New Roman" w:hAnsi="Times New Roman"/>
          <w:i/>
        </w:rPr>
        <w:t>Application</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Biosurfactant</w:t>
      </w:r>
      <w:r w:rsidRPr="001B4151">
        <w:rPr>
          <w:rFonts w:ascii="Times New Roman" w:hAnsi="Times New Roman"/>
        </w:rPr>
        <w:t xml:space="preserve">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Naphthalene</w:t>
      </w:r>
      <w:r w:rsidRPr="001B4151">
        <w:rPr>
          <w:rFonts w:ascii="Times New Roman" w:hAnsi="Times New Roman"/>
        </w:rPr>
        <w:t xml:space="preserve">, </w:t>
      </w:r>
      <w:r w:rsidRPr="001B4151">
        <w:rPr>
          <w:rFonts w:ascii="Times New Roman" w:hAnsi="Times New Roman"/>
          <w:i/>
        </w:rPr>
        <w:t>Phenanthrene</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TCE</w:t>
      </w:r>
      <w:r w:rsidRPr="001B4151">
        <w:rPr>
          <w:rFonts w:ascii="Times New Roman" w:hAnsi="Times New Roman"/>
        </w:rPr>
        <w:t xml:space="preserve"> </w:t>
      </w:r>
      <w:r w:rsidRPr="001B4151">
        <w:rPr>
          <w:rFonts w:ascii="Times New Roman" w:hAnsi="Times New Roman"/>
          <w:i/>
        </w:rPr>
        <w:t>Remediation</w:t>
      </w:r>
      <w:r w:rsidRPr="001B4151">
        <w:rPr>
          <w:rFonts w:ascii="Times New Roman" w:hAnsi="Times New Roman"/>
        </w:rPr>
        <w:t xml:space="preserve">. </w:t>
      </w:r>
      <w:proofErr w:type="spellStart"/>
      <w:proofErr w:type="gramStart"/>
      <w:r w:rsidRPr="001B4151">
        <w:rPr>
          <w:rFonts w:ascii="Times New Roman" w:hAnsi="Times New Roman"/>
        </w:rPr>
        <w:t>Ph.D</w:t>
      </w:r>
      <w:proofErr w:type="spellEnd"/>
      <w:proofErr w:type="gramEnd"/>
      <w:r w:rsidRPr="001B4151">
        <w:rPr>
          <w:rFonts w:ascii="Times New Roman" w:hAnsi="Times New Roman"/>
        </w:rPr>
        <w:t xml:space="preserve"> Dissertation. University of Houston, Houston, Texas.</w:t>
      </w:r>
    </w:p>
    <w:p w14:paraId="73F3E3BC"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Reznik, G.O., Vishwanath, P., Pynn, M.A., Sitnik, J.M., Todd, J.J., Wu, J., Jiang, Y. and Keenan, B.G. (2010). Use of sustainable chemistry to produce an acyl amino acid surfactant. </w:t>
      </w:r>
      <w:r w:rsidRPr="001B4151">
        <w:rPr>
          <w:rFonts w:ascii="Times New Roman" w:hAnsi="Times New Roman"/>
          <w:i/>
        </w:rPr>
        <w:t>Applied</w:t>
      </w:r>
      <w:r w:rsidRPr="001B4151">
        <w:rPr>
          <w:rFonts w:ascii="Times New Roman" w:hAnsi="Times New Roman"/>
        </w:rPr>
        <w:t xml:space="preserve"> </w:t>
      </w:r>
      <w:r w:rsidRPr="001B4151">
        <w:rPr>
          <w:rFonts w:ascii="Times New Roman" w:hAnsi="Times New Roman"/>
          <w:i/>
        </w:rPr>
        <w:t>Microbiology</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Biotechnology</w:t>
      </w:r>
      <w:r w:rsidRPr="001B4151">
        <w:rPr>
          <w:rFonts w:ascii="Times New Roman" w:hAnsi="Times New Roman"/>
        </w:rPr>
        <w:t xml:space="preserve">. </w:t>
      </w:r>
      <w:r w:rsidRPr="001B4151">
        <w:rPr>
          <w:rFonts w:ascii="Times New Roman" w:hAnsi="Times New Roman"/>
          <w:i/>
        </w:rPr>
        <w:t>86(5):</w:t>
      </w:r>
      <w:r w:rsidRPr="001B4151">
        <w:rPr>
          <w:rFonts w:ascii="Times New Roman" w:hAnsi="Times New Roman"/>
        </w:rPr>
        <w:t xml:space="preserve"> 1387-1397.</w:t>
      </w:r>
    </w:p>
    <w:p w14:paraId="6E74A692"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lastRenderedPageBreak/>
        <w:t xml:space="preserve">Rosen, M.J. (2010). </w:t>
      </w:r>
      <w:r w:rsidRPr="001B4151">
        <w:rPr>
          <w:rFonts w:ascii="Times New Roman" w:hAnsi="Times New Roman"/>
          <w:i/>
        </w:rPr>
        <w:t>Surfactants</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Interfacial</w:t>
      </w:r>
      <w:r w:rsidRPr="001B4151">
        <w:rPr>
          <w:rFonts w:ascii="Times New Roman" w:hAnsi="Times New Roman"/>
        </w:rPr>
        <w:t xml:space="preserve"> </w:t>
      </w:r>
      <w:r w:rsidRPr="001B4151">
        <w:rPr>
          <w:rFonts w:ascii="Times New Roman" w:hAnsi="Times New Roman"/>
          <w:i/>
        </w:rPr>
        <w:t>Phenomena</w:t>
      </w:r>
      <w:r w:rsidRPr="001B4151">
        <w:rPr>
          <w:rFonts w:ascii="Times New Roman" w:hAnsi="Times New Roman"/>
        </w:rPr>
        <w:t>. 3</w:t>
      </w:r>
      <w:r w:rsidRPr="001B4151">
        <w:rPr>
          <w:rFonts w:ascii="Times New Roman" w:hAnsi="Times New Roman"/>
          <w:vertAlign w:val="superscript"/>
        </w:rPr>
        <w:t>rd</w:t>
      </w:r>
      <w:r w:rsidRPr="001B4151">
        <w:rPr>
          <w:rFonts w:ascii="Times New Roman" w:hAnsi="Times New Roman"/>
        </w:rPr>
        <w:t xml:space="preserve"> Edition. John Wiley and Sons. Hoboken, New Jersey. p. 1.</w:t>
      </w:r>
    </w:p>
    <w:p w14:paraId="0C2711DF"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Ross, M. (2000). </w:t>
      </w:r>
      <w:r w:rsidRPr="001B4151">
        <w:rPr>
          <w:rFonts w:ascii="Times New Roman" w:hAnsi="Times New Roman"/>
          <w:i/>
        </w:rPr>
        <w:t>The</w:t>
      </w:r>
      <w:r w:rsidRPr="001B4151">
        <w:rPr>
          <w:rFonts w:ascii="Times New Roman" w:hAnsi="Times New Roman"/>
        </w:rPr>
        <w:t xml:space="preserve"> </w:t>
      </w:r>
      <w:r w:rsidRPr="001B4151">
        <w:rPr>
          <w:rFonts w:ascii="Times New Roman" w:hAnsi="Times New Roman"/>
          <w:i/>
        </w:rPr>
        <w:t>World</w:t>
      </w:r>
      <w:r w:rsidRPr="001B4151">
        <w:rPr>
          <w:rFonts w:ascii="Times New Roman" w:hAnsi="Times New Roman"/>
        </w:rPr>
        <w:t xml:space="preserve"> </w:t>
      </w:r>
      <w:r w:rsidRPr="001B4151">
        <w:rPr>
          <w:rFonts w:ascii="Times New Roman" w:hAnsi="Times New Roman"/>
          <w:i/>
        </w:rPr>
        <w:t>Book</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Vol.5. Scott Fretzer. Chicago, U.S.A. pp.163-166.</w:t>
      </w:r>
    </w:p>
    <w:p w14:paraId="51E561F7" w14:textId="77777777" w:rsidR="00BC24E9" w:rsidRPr="001B4151" w:rsidRDefault="00BC24E9" w:rsidP="00847A0B">
      <w:pPr>
        <w:spacing w:after="120" w:line="360" w:lineRule="auto"/>
        <w:jc w:val="both"/>
        <w:rPr>
          <w:rFonts w:ascii="Times New Roman" w:hAnsi="Times New Roman"/>
        </w:rPr>
      </w:pPr>
      <w:proofErr w:type="spellStart"/>
      <w:r w:rsidRPr="001B4151">
        <w:rPr>
          <w:rFonts w:ascii="Times New Roman" w:hAnsi="Times New Roman"/>
        </w:rPr>
        <w:t>Schleheck</w:t>
      </w:r>
      <w:proofErr w:type="spellEnd"/>
      <w:r w:rsidRPr="001B4151">
        <w:rPr>
          <w:rFonts w:ascii="Times New Roman" w:hAnsi="Times New Roman"/>
        </w:rPr>
        <w:t xml:space="preserve">, D., </w:t>
      </w:r>
      <w:proofErr w:type="spellStart"/>
      <w:r w:rsidRPr="001B4151">
        <w:rPr>
          <w:rFonts w:ascii="Times New Roman" w:hAnsi="Times New Roman"/>
        </w:rPr>
        <w:t>Knepperr</w:t>
      </w:r>
      <w:proofErr w:type="spellEnd"/>
      <w:r w:rsidRPr="001B4151">
        <w:rPr>
          <w:rFonts w:ascii="Times New Roman" w:hAnsi="Times New Roman"/>
        </w:rPr>
        <w:t xml:space="preserve">, T.P., Fischer, K. and Cook, A.M. (2004). Mineralization of individual congeners of linear alkylbenzene sulfonate by defined pairs of heterotrophic bacteria. </w:t>
      </w:r>
      <w:r w:rsidRPr="001B4151">
        <w:rPr>
          <w:rFonts w:ascii="Times New Roman" w:hAnsi="Times New Roman"/>
          <w:i/>
        </w:rPr>
        <w:t>Appl</w:t>
      </w:r>
      <w:r>
        <w:rPr>
          <w:rFonts w:ascii="Times New Roman" w:hAnsi="Times New Roman"/>
          <w:i/>
        </w:rPr>
        <w:t>ied</w:t>
      </w:r>
      <w:r w:rsidRPr="001B4151">
        <w:rPr>
          <w:rFonts w:ascii="Times New Roman" w:hAnsi="Times New Roman"/>
        </w:rPr>
        <w:t xml:space="preserve"> </w:t>
      </w:r>
      <w:r w:rsidRPr="001B4151">
        <w:rPr>
          <w:rFonts w:ascii="Times New Roman" w:hAnsi="Times New Roman"/>
          <w:i/>
        </w:rPr>
        <w:t>Environ</w:t>
      </w:r>
      <w:r>
        <w:rPr>
          <w:rFonts w:ascii="Times New Roman" w:hAnsi="Times New Roman"/>
          <w:i/>
        </w:rPr>
        <w:t>mental</w:t>
      </w:r>
      <w:r w:rsidRPr="001B4151">
        <w:rPr>
          <w:rFonts w:ascii="Times New Roman" w:hAnsi="Times New Roman"/>
        </w:rPr>
        <w:t xml:space="preserve"> </w:t>
      </w:r>
      <w:r w:rsidRPr="001B4151">
        <w:rPr>
          <w:rFonts w:ascii="Times New Roman" w:hAnsi="Times New Roman"/>
          <w:i/>
        </w:rPr>
        <w:t>Microbiol</w:t>
      </w:r>
      <w:r>
        <w:rPr>
          <w:rFonts w:ascii="Times New Roman" w:hAnsi="Times New Roman"/>
          <w:i/>
        </w:rPr>
        <w:t>ogy</w:t>
      </w:r>
      <w:r w:rsidRPr="001B4151">
        <w:rPr>
          <w:rFonts w:ascii="Times New Roman" w:hAnsi="Times New Roman"/>
        </w:rPr>
        <w:t xml:space="preserve"> </w:t>
      </w:r>
      <w:r w:rsidRPr="001B4151">
        <w:rPr>
          <w:rFonts w:ascii="Times New Roman" w:hAnsi="Times New Roman"/>
          <w:i/>
        </w:rPr>
        <w:t>70</w:t>
      </w:r>
      <w:r w:rsidRPr="001B4151">
        <w:rPr>
          <w:rFonts w:ascii="Times New Roman" w:hAnsi="Times New Roman"/>
        </w:rPr>
        <w:t>(</w:t>
      </w:r>
      <w:r w:rsidRPr="001B4151">
        <w:rPr>
          <w:rFonts w:ascii="Times New Roman" w:hAnsi="Times New Roman"/>
          <w:i/>
        </w:rPr>
        <w:t>7</w:t>
      </w:r>
      <w:proofErr w:type="gramStart"/>
      <w:r w:rsidRPr="001B4151">
        <w:rPr>
          <w:rFonts w:ascii="Times New Roman" w:hAnsi="Times New Roman"/>
          <w:i/>
        </w:rPr>
        <w:t>)</w:t>
      </w:r>
      <w:r w:rsidRPr="001B4151">
        <w:rPr>
          <w:rFonts w:ascii="Times New Roman" w:hAnsi="Times New Roman"/>
        </w:rPr>
        <w:t xml:space="preserve"> :</w:t>
      </w:r>
      <w:proofErr w:type="gramEnd"/>
      <w:r w:rsidRPr="001B4151">
        <w:rPr>
          <w:rFonts w:ascii="Times New Roman" w:hAnsi="Times New Roman"/>
        </w:rPr>
        <w:t xml:space="preserve"> 4053-4063.</w:t>
      </w:r>
    </w:p>
    <w:p w14:paraId="67EC2548"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Schwatz, A. and Bar, R. (1995). Cyclodextrin enhanced degradation of toluene and toluic acid by </w:t>
      </w:r>
      <w:r w:rsidRPr="001B4151">
        <w:rPr>
          <w:rFonts w:ascii="Times New Roman" w:hAnsi="Times New Roman"/>
          <w:i/>
        </w:rPr>
        <w:t>Pseudomonas</w:t>
      </w:r>
      <w:r w:rsidRPr="001B4151">
        <w:rPr>
          <w:rFonts w:ascii="Times New Roman" w:hAnsi="Times New Roman"/>
        </w:rPr>
        <w:t xml:space="preserve"> </w:t>
      </w:r>
      <w:r w:rsidRPr="001B4151">
        <w:rPr>
          <w:rFonts w:ascii="Times New Roman" w:hAnsi="Times New Roman"/>
          <w:i/>
        </w:rPr>
        <w:t>putida</w:t>
      </w:r>
      <w:r w:rsidRPr="001B4151">
        <w:rPr>
          <w:rFonts w:ascii="Times New Roman" w:hAnsi="Times New Roman"/>
        </w:rPr>
        <w:t xml:space="preserve">. </w:t>
      </w:r>
      <w:r w:rsidRPr="001B4151">
        <w:rPr>
          <w:rFonts w:ascii="Times New Roman" w:hAnsi="Times New Roman"/>
          <w:i/>
        </w:rPr>
        <w:t>Appl</w:t>
      </w:r>
      <w:r w:rsidRPr="008860FD">
        <w:rPr>
          <w:rFonts w:ascii="Times New Roman" w:hAnsi="Times New Roman"/>
          <w:i/>
        </w:rPr>
        <w:t>ied</w:t>
      </w:r>
      <w:r w:rsidRPr="001B4151">
        <w:rPr>
          <w:rFonts w:ascii="Times New Roman" w:hAnsi="Times New Roman"/>
        </w:rPr>
        <w:t xml:space="preserve"> </w:t>
      </w:r>
      <w:r w:rsidRPr="001B4151">
        <w:rPr>
          <w:rFonts w:ascii="Times New Roman" w:hAnsi="Times New Roman"/>
          <w:i/>
        </w:rPr>
        <w:t>Environ</w:t>
      </w:r>
      <w:r>
        <w:rPr>
          <w:rFonts w:ascii="Times New Roman" w:hAnsi="Times New Roman"/>
          <w:i/>
        </w:rPr>
        <w:t>mental</w:t>
      </w:r>
      <w:r w:rsidRPr="001B4151">
        <w:rPr>
          <w:rFonts w:ascii="Times New Roman" w:hAnsi="Times New Roman"/>
        </w:rPr>
        <w:t xml:space="preserve"> </w:t>
      </w:r>
      <w:r w:rsidRPr="001B4151">
        <w:rPr>
          <w:rFonts w:ascii="Times New Roman" w:hAnsi="Times New Roman"/>
          <w:i/>
        </w:rPr>
        <w:t>Microbio</w:t>
      </w:r>
      <w:r>
        <w:rPr>
          <w:rFonts w:ascii="Times New Roman" w:hAnsi="Times New Roman"/>
          <w:i/>
        </w:rPr>
        <w:t>logy</w:t>
      </w:r>
      <w:r w:rsidRPr="001B4151">
        <w:rPr>
          <w:rFonts w:ascii="Times New Roman" w:hAnsi="Times New Roman"/>
        </w:rPr>
        <w:t xml:space="preserve">. </w:t>
      </w:r>
      <w:r w:rsidRPr="001B4151">
        <w:rPr>
          <w:rFonts w:ascii="Times New Roman" w:hAnsi="Times New Roman"/>
          <w:i/>
        </w:rPr>
        <w:t>61</w:t>
      </w:r>
      <w:r w:rsidRPr="001B4151">
        <w:rPr>
          <w:rFonts w:ascii="Times New Roman" w:hAnsi="Times New Roman"/>
        </w:rPr>
        <w:t>: 2727-2731.</w:t>
      </w:r>
    </w:p>
    <w:p w14:paraId="695F3237"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Scott, M. (2000). The biodegradation of Surfactants in the environment. </w:t>
      </w:r>
      <w:proofErr w:type="spellStart"/>
      <w:r w:rsidRPr="001B4151">
        <w:rPr>
          <w:rFonts w:ascii="Times New Roman" w:hAnsi="Times New Roman"/>
          <w:i/>
        </w:rPr>
        <w:t>Biomembranes</w:t>
      </w:r>
      <w:proofErr w:type="spellEnd"/>
      <w:r w:rsidRPr="001B4151">
        <w:rPr>
          <w:rFonts w:ascii="Times New Roman" w:hAnsi="Times New Roman"/>
        </w:rPr>
        <w:t xml:space="preserve">. </w:t>
      </w:r>
      <w:r w:rsidRPr="001B4151">
        <w:rPr>
          <w:rFonts w:ascii="Times New Roman" w:hAnsi="Times New Roman"/>
          <w:i/>
        </w:rPr>
        <w:t>1508</w:t>
      </w:r>
      <w:r w:rsidRPr="001B4151">
        <w:rPr>
          <w:rFonts w:ascii="Times New Roman" w:hAnsi="Times New Roman"/>
        </w:rPr>
        <w:t>: 235-251.</w:t>
      </w:r>
    </w:p>
    <w:p w14:paraId="041659E0"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Smulders, E., Von-Rybinski, W., Sung, E., </w:t>
      </w:r>
      <w:proofErr w:type="spellStart"/>
      <w:r w:rsidRPr="001B4151">
        <w:rPr>
          <w:rFonts w:ascii="Times New Roman" w:hAnsi="Times New Roman"/>
        </w:rPr>
        <w:t>Rahse</w:t>
      </w:r>
      <w:proofErr w:type="spellEnd"/>
      <w:r w:rsidRPr="001B4151">
        <w:rPr>
          <w:rFonts w:ascii="Times New Roman" w:hAnsi="Times New Roman"/>
        </w:rPr>
        <w:t xml:space="preserve">, W., Steber, J., Wiebel, F. and Nordskog, A. (2002). Laundry Detergents.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Wiley-VCH, Weinheim, Germany.</w:t>
      </w:r>
    </w:p>
    <w:p w14:paraId="68829D72"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Smulders, E., Von-Rybinski, W., Sung, E., </w:t>
      </w:r>
      <w:proofErr w:type="spellStart"/>
      <w:r w:rsidRPr="001B4151">
        <w:rPr>
          <w:rFonts w:ascii="Times New Roman" w:hAnsi="Times New Roman"/>
        </w:rPr>
        <w:t>Rahse</w:t>
      </w:r>
      <w:proofErr w:type="spellEnd"/>
      <w:r w:rsidRPr="001B4151">
        <w:rPr>
          <w:rFonts w:ascii="Times New Roman" w:hAnsi="Times New Roman"/>
        </w:rPr>
        <w:t xml:space="preserve">, W., Steber, J., Wiebel, F. and Nordskog, A. (2007). Laundry Detergents.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Wiley-VCH, Weinheim, Germany.</w:t>
      </w:r>
    </w:p>
    <w:p w14:paraId="75DF0BA8"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Smulders, E., Von-Rybinski, W., Sung, E., </w:t>
      </w:r>
      <w:proofErr w:type="spellStart"/>
      <w:r w:rsidRPr="001B4151">
        <w:rPr>
          <w:rFonts w:ascii="Times New Roman" w:hAnsi="Times New Roman"/>
        </w:rPr>
        <w:t>Rahse</w:t>
      </w:r>
      <w:proofErr w:type="spellEnd"/>
      <w:r w:rsidRPr="001B4151">
        <w:rPr>
          <w:rFonts w:ascii="Times New Roman" w:hAnsi="Times New Roman"/>
        </w:rPr>
        <w:t xml:space="preserve">, W., Steber, J., Wiebel, F. and Nordskog, A. (2009). Laundry Detergents.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xml:space="preserve">. (Bohnet, M., Brinker, C.J., Clemens, H., Cornils, B., Evans, T.J., Greim, H., Hegedus, L.L., </w:t>
      </w:r>
      <w:proofErr w:type="spellStart"/>
      <w:r w:rsidRPr="001B4151">
        <w:rPr>
          <w:rFonts w:ascii="Times New Roman" w:hAnsi="Times New Roman"/>
        </w:rPr>
        <w:t>Heitbaum</w:t>
      </w:r>
      <w:proofErr w:type="spellEnd"/>
      <w:r w:rsidRPr="001B4151">
        <w:rPr>
          <w:rFonts w:ascii="Times New Roman" w:hAnsi="Times New Roman"/>
        </w:rPr>
        <w:t>, T., Herrmann, W.A. and Karst, U. (eds.)). Wiley-VCH, Weinheim, Germany.</w:t>
      </w:r>
    </w:p>
    <w:p w14:paraId="08CF25CB" w14:textId="77777777" w:rsidR="00BC24E9" w:rsidRDefault="00BC24E9" w:rsidP="00847A0B">
      <w:pPr>
        <w:spacing w:line="360" w:lineRule="auto"/>
        <w:jc w:val="both"/>
        <w:rPr>
          <w:rFonts w:ascii="Times New Roman" w:hAnsi="Times New Roman"/>
        </w:rPr>
      </w:pPr>
      <w:r>
        <w:rPr>
          <w:rFonts w:ascii="Times New Roman" w:hAnsi="Times New Roman"/>
        </w:rPr>
        <w:t xml:space="preserve">United States Environmental Protection Agency (USEPA) (2010). </w:t>
      </w:r>
      <w:r w:rsidRPr="002B74BF">
        <w:rPr>
          <w:rFonts w:ascii="Times New Roman" w:hAnsi="Times New Roman"/>
          <w:i/>
        </w:rPr>
        <w:t>Eco</w:t>
      </w:r>
      <w:r>
        <w:rPr>
          <w:rFonts w:ascii="Times New Roman" w:hAnsi="Times New Roman"/>
        </w:rPr>
        <w:t>-</w:t>
      </w:r>
      <w:r w:rsidRPr="002B74BF">
        <w:rPr>
          <w:rFonts w:ascii="Times New Roman" w:hAnsi="Times New Roman"/>
          <w:i/>
        </w:rPr>
        <w:t>regional</w:t>
      </w:r>
      <w:r>
        <w:rPr>
          <w:rFonts w:ascii="Times New Roman" w:hAnsi="Times New Roman"/>
        </w:rPr>
        <w:t xml:space="preserve"> </w:t>
      </w:r>
      <w:r w:rsidRPr="002B74BF">
        <w:rPr>
          <w:rFonts w:ascii="Times New Roman" w:hAnsi="Times New Roman"/>
          <w:i/>
        </w:rPr>
        <w:t>nutrient</w:t>
      </w:r>
      <w:r>
        <w:rPr>
          <w:rFonts w:ascii="Times New Roman" w:hAnsi="Times New Roman"/>
        </w:rPr>
        <w:t xml:space="preserve"> </w:t>
      </w:r>
      <w:r w:rsidRPr="002B74BF">
        <w:rPr>
          <w:rFonts w:ascii="Times New Roman" w:hAnsi="Times New Roman"/>
          <w:i/>
        </w:rPr>
        <w:t>criteria</w:t>
      </w:r>
      <w:r>
        <w:rPr>
          <w:rFonts w:ascii="Times New Roman" w:hAnsi="Times New Roman"/>
        </w:rPr>
        <w:t xml:space="preserve"> </w:t>
      </w:r>
      <w:r w:rsidRPr="002B74BF">
        <w:rPr>
          <w:rFonts w:ascii="Times New Roman" w:hAnsi="Times New Roman"/>
          <w:i/>
        </w:rPr>
        <w:t>as</w:t>
      </w:r>
      <w:r>
        <w:rPr>
          <w:rFonts w:ascii="Times New Roman" w:hAnsi="Times New Roman"/>
        </w:rPr>
        <w:t xml:space="preserve"> </w:t>
      </w:r>
      <w:r w:rsidRPr="002B74BF">
        <w:rPr>
          <w:rFonts w:ascii="Times New Roman" w:hAnsi="Times New Roman"/>
          <w:i/>
        </w:rPr>
        <w:t>water</w:t>
      </w:r>
      <w:r>
        <w:rPr>
          <w:rFonts w:ascii="Times New Roman" w:hAnsi="Times New Roman"/>
        </w:rPr>
        <w:t xml:space="preserve"> </w:t>
      </w:r>
      <w:r w:rsidRPr="002B74BF">
        <w:rPr>
          <w:rFonts w:ascii="Times New Roman" w:hAnsi="Times New Roman"/>
          <w:i/>
        </w:rPr>
        <w:t>quality</w:t>
      </w:r>
      <w:r>
        <w:rPr>
          <w:rFonts w:ascii="Times New Roman" w:hAnsi="Times New Roman"/>
        </w:rPr>
        <w:t xml:space="preserve"> </w:t>
      </w:r>
      <w:r w:rsidRPr="002B74BF">
        <w:rPr>
          <w:rFonts w:ascii="Times New Roman" w:hAnsi="Times New Roman"/>
          <w:i/>
        </w:rPr>
        <w:t>standards</w:t>
      </w:r>
      <w:r>
        <w:rPr>
          <w:rFonts w:ascii="Times New Roman" w:hAnsi="Times New Roman"/>
        </w:rPr>
        <w:t>. Office of Health and Environmental Assessment, US Environmental Protection Agency. Washington, D.C.</w:t>
      </w:r>
    </w:p>
    <w:p w14:paraId="0DE996AB" w14:textId="77777777" w:rsidR="006525C1" w:rsidRPr="0097565A" w:rsidRDefault="006525C1" w:rsidP="00B40885">
      <w:pPr>
        <w:rPr>
          <w:rFonts w:ascii="Times New Roman" w:hAnsi="Times New Roman" w:cs="Times New Roman"/>
        </w:rPr>
      </w:pPr>
    </w:p>
    <w:sectPr w:rsidR="006525C1" w:rsidRPr="009756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42AC" w14:textId="77777777" w:rsidR="00B11D44" w:rsidRDefault="00B11D44" w:rsidP="00DC0DE7">
      <w:pPr>
        <w:spacing w:after="0" w:line="240" w:lineRule="auto"/>
      </w:pPr>
      <w:r>
        <w:separator/>
      </w:r>
    </w:p>
  </w:endnote>
  <w:endnote w:type="continuationSeparator" w:id="0">
    <w:p w14:paraId="613D9021" w14:textId="77777777" w:rsidR="00B11D44" w:rsidRDefault="00B11D44" w:rsidP="00DC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6FBC" w14:textId="77777777" w:rsidR="004971FE" w:rsidRDefault="00497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A9AB" w14:textId="77777777" w:rsidR="004971FE" w:rsidRDefault="00497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AD1" w14:textId="77777777" w:rsidR="004971FE" w:rsidRDefault="0049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8991" w14:textId="77777777" w:rsidR="00B11D44" w:rsidRDefault="00B11D44" w:rsidP="00DC0DE7">
      <w:pPr>
        <w:spacing w:after="0" w:line="240" w:lineRule="auto"/>
      </w:pPr>
      <w:r>
        <w:separator/>
      </w:r>
    </w:p>
  </w:footnote>
  <w:footnote w:type="continuationSeparator" w:id="0">
    <w:p w14:paraId="01599BD3" w14:textId="77777777" w:rsidR="00B11D44" w:rsidRDefault="00B11D44" w:rsidP="00DC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72D4" w14:textId="21E73CE8" w:rsidR="004971FE" w:rsidRDefault="004971FE">
    <w:pPr>
      <w:pStyle w:val="Header"/>
    </w:pPr>
    <w:r>
      <w:rPr>
        <w:noProof/>
      </w:rPr>
      <w:pict w14:anchorId="2D5E9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7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ECB6" w14:textId="5FA0632E" w:rsidR="004971FE" w:rsidRDefault="004971FE">
    <w:pPr>
      <w:pStyle w:val="Header"/>
    </w:pPr>
    <w:r>
      <w:rPr>
        <w:noProof/>
      </w:rPr>
      <w:pict w14:anchorId="00A1F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7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F49C" w14:textId="33638143" w:rsidR="004971FE" w:rsidRDefault="004971FE">
    <w:pPr>
      <w:pStyle w:val="Header"/>
    </w:pPr>
    <w:r>
      <w:rPr>
        <w:noProof/>
      </w:rPr>
      <w:pict w14:anchorId="517C9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7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E73"/>
    <w:multiLevelType w:val="hybridMultilevel"/>
    <w:tmpl w:val="F17CABC8"/>
    <w:lvl w:ilvl="0" w:tplc="F9EEEC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49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ED2"/>
    <w:rsid w:val="00017A68"/>
    <w:rsid w:val="00025F9D"/>
    <w:rsid w:val="000278FE"/>
    <w:rsid w:val="0007140D"/>
    <w:rsid w:val="00076DA2"/>
    <w:rsid w:val="000D74DC"/>
    <w:rsid w:val="000F645F"/>
    <w:rsid w:val="001361BF"/>
    <w:rsid w:val="001678BC"/>
    <w:rsid w:val="001943B2"/>
    <w:rsid w:val="0020425D"/>
    <w:rsid w:val="002154F5"/>
    <w:rsid w:val="002249D6"/>
    <w:rsid w:val="00247985"/>
    <w:rsid w:val="0025156E"/>
    <w:rsid w:val="0028595B"/>
    <w:rsid w:val="0029102F"/>
    <w:rsid w:val="002A02B3"/>
    <w:rsid w:val="002A56EF"/>
    <w:rsid w:val="002B28BB"/>
    <w:rsid w:val="002C08D9"/>
    <w:rsid w:val="002D45F7"/>
    <w:rsid w:val="00303CE9"/>
    <w:rsid w:val="003143E6"/>
    <w:rsid w:val="0032553E"/>
    <w:rsid w:val="00325B88"/>
    <w:rsid w:val="00343B42"/>
    <w:rsid w:val="00350669"/>
    <w:rsid w:val="0037420B"/>
    <w:rsid w:val="00374F80"/>
    <w:rsid w:val="00375F1A"/>
    <w:rsid w:val="003854AD"/>
    <w:rsid w:val="003940B4"/>
    <w:rsid w:val="003978E1"/>
    <w:rsid w:val="003A111F"/>
    <w:rsid w:val="003B4814"/>
    <w:rsid w:val="003C2127"/>
    <w:rsid w:val="004304A8"/>
    <w:rsid w:val="004527A0"/>
    <w:rsid w:val="004971FE"/>
    <w:rsid w:val="00523085"/>
    <w:rsid w:val="005253C8"/>
    <w:rsid w:val="0057017E"/>
    <w:rsid w:val="00583059"/>
    <w:rsid w:val="005B6113"/>
    <w:rsid w:val="005C3AC3"/>
    <w:rsid w:val="005E6F63"/>
    <w:rsid w:val="00611D07"/>
    <w:rsid w:val="0062712A"/>
    <w:rsid w:val="006275C4"/>
    <w:rsid w:val="00632A0D"/>
    <w:rsid w:val="006525C1"/>
    <w:rsid w:val="006705CE"/>
    <w:rsid w:val="00690319"/>
    <w:rsid w:val="00691256"/>
    <w:rsid w:val="006D4FA2"/>
    <w:rsid w:val="00722269"/>
    <w:rsid w:val="0073719A"/>
    <w:rsid w:val="00766418"/>
    <w:rsid w:val="007A09F9"/>
    <w:rsid w:val="007B5A0C"/>
    <w:rsid w:val="007D53B6"/>
    <w:rsid w:val="007F3EBF"/>
    <w:rsid w:val="007F7FAC"/>
    <w:rsid w:val="00801305"/>
    <w:rsid w:val="00840203"/>
    <w:rsid w:val="00847A0B"/>
    <w:rsid w:val="00851CF6"/>
    <w:rsid w:val="00865D28"/>
    <w:rsid w:val="008A7805"/>
    <w:rsid w:val="008B1BEB"/>
    <w:rsid w:val="008C192D"/>
    <w:rsid w:val="008C1E3F"/>
    <w:rsid w:val="008C5FED"/>
    <w:rsid w:val="00912F8B"/>
    <w:rsid w:val="009531D3"/>
    <w:rsid w:val="0095512F"/>
    <w:rsid w:val="0096667D"/>
    <w:rsid w:val="00973CC6"/>
    <w:rsid w:val="00974281"/>
    <w:rsid w:val="0097565A"/>
    <w:rsid w:val="00991FE6"/>
    <w:rsid w:val="009F59D3"/>
    <w:rsid w:val="00A20D55"/>
    <w:rsid w:val="00A31576"/>
    <w:rsid w:val="00A54371"/>
    <w:rsid w:val="00A707EE"/>
    <w:rsid w:val="00A81283"/>
    <w:rsid w:val="00A84C42"/>
    <w:rsid w:val="00A961DC"/>
    <w:rsid w:val="00AC7D50"/>
    <w:rsid w:val="00AF4B26"/>
    <w:rsid w:val="00AF7C62"/>
    <w:rsid w:val="00B0513B"/>
    <w:rsid w:val="00B11D44"/>
    <w:rsid w:val="00B40885"/>
    <w:rsid w:val="00B41DF0"/>
    <w:rsid w:val="00B452AE"/>
    <w:rsid w:val="00B8369C"/>
    <w:rsid w:val="00B9273C"/>
    <w:rsid w:val="00BC24E9"/>
    <w:rsid w:val="00C23ED2"/>
    <w:rsid w:val="00C25162"/>
    <w:rsid w:val="00C557FD"/>
    <w:rsid w:val="00C87644"/>
    <w:rsid w:val="00CD7F16"/>
    <w:rsid w:val="00CE2C5D"/>
    <w:rsid w:val="00DA07C3"/>
    <w:rsid w:val="00DB7057"/>
    <w:rsid w:val="00DC0DE7"/>
    <w:rsid w:val="00DF08A3"/>
    <w:rsid w:val="00E12748"/>
    <w:rsid w:val="00E1548D"/>
    <w:rsid w:val="00E33DE3"/>
    <w:rsid w:val="00E358B6"/>
    <w:rsid w:val="00E45399"/>
    <w:rsid w:val="00EA2943"/>
    <w:rsid w:val="00EB157C"/>
    <w:rsid w:val="00EC0251"/>
    <w:rsid w:val="00EE152B"/>
    <w:rsid w:val="00F1029C"/>
    <w:rsid w:val="00F14D5A"/>
    <w:rsid w:val="00F74918"/>
    <w:rsid w:val="00F93280"/>
    <w:rsid w:val="00FB739F"/>
    <w:rsid w:val="00FE3D4F"/>
    <w:rsid w:val="00FE3F6B"/>
    <w:rsid w:val="00FE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585E"/>
  <w15:docId w15:val="{0ACBC66B-3967-420D-B7D2-81D922AB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05"/>
    <w:pPr>
      <w:spacing w:after="160" w:line="278" w:lineRule="auto"/>
    </w:pPr>
    <w:rPr>
      <w:rFonts w:eastAsiaTheme="minorEastAsia"/>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305"/>
    <w:pPr>
      <w:spacing w:after="0" w:line="240" w:lineRule="auto"/>
    </w:pPr>
    <w:rPr>
      <w:rFonts w:ascii="Calibri" w:eastAsia="Times New Roman" w:hAnsi="Calibri" w:cs="Times New Roman"/>
    </w:rPr>
  </w:style>
  <w:style w:type="paragraph" w:styleId="ListParagraph">
    <w:name w:val="List Paragraph"/>
    <w:basedOn w:val="Normal"/>
    <w:uiPriority w:val="34"/>
    <w:qFormat/>
    <w:rsid w:val="00A54371"/>
    <w:pPr>
      <w:spacing w:after="200" w:line="276" w:lineRule="auto"/>
      <w:ind w:left="720"/>
      <w:contextualSpacing/>
    </w:pPr>
    <w:rPr>
      <w:rFonts w:ascii="Calibri" w:eastAsia="Times New Roman" w:hAnsi="Calibri" w:cs="Times New Roman"/>
      <w:kern w:val="0"/>
      <w:sz w:val="22"/>
      <w:szCs w:val="22"/>
      <w:lang w:eastAsia="en-US"/>
      <w14:ligatures w14:val="none"/>
    </w:rPr>
  </w:style>
  <w:style w:type="paragraph" w:styleId="BalloonText">
    <w:name w:val="Balloon Text"/>
    <w:basedOn w:val="Normal"/>
    <w:link w:val="BalloonTextChar"/>
    <w:uiPriority w:val="99"/>
    <w:semiHidden/>
    <w:unhideWhenUsed/>
    <w:rsid w:val="0069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19"/>
    <w:rPr>
      <w:rFonts w:ascii="Tahoma" w:eastAsiaTheme="minorEastAsia" w:hAnsi="Tahoma" w:cs="Tahoma"/>
      <w:kern w:val="2"/>
      <w:sz w:val="16"/>
      <w:szCs w:val="16"/>
      <w:lang w:eastAsia="zh-CN"/>
      <w14:ligatures w14:val="standardContextual"/>
    </w:rPr>
  </w:style>
  <w:style w:type="paragraph" w:styleId="Header">
    <w:name w:val="header"/>
    <w:basedOn w:val="Normal"/>
    <w:link w:val="HeaderChar"/>
    <w:uiPriority w:val="99"/>
    <w:unhideWhenUsed/>
    <w:rsid w:val="00DC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E7"/>
    <w:rPr>
      <w:rFonts w:eastAsiaTheme="minorEastAsia"/>
      <w:kern w:val="2"/>
      <w:sz w:val="24"/>
      <w:szCs w:val="24"/>
      <w:lang w:eastAsia="zh-CN"/>
      <w14:ligatures w14:val="standardContextual"/>
    </w:rPr>
  </w:style>
  <w:style w:type="paragraph" w:styleId="Footer">
    <w:name w:val="footer"/>
    <w:basedOn w:val="Normal"/>
    <w:link w:val="FooterChar"/>
    <w:uiPriority w:val="99"/>
    <w:unhideWhenUsed/>
    <w:rsid w:val="00DC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E7"/>
    <w:rPr>
      <w:rFonts w:eastAsiaTheme="minorEastAsia"/>
      <w:kern w:val="2"/>
      <w:sz w:val="24"/>
      <w:szCs w:val="24"/>
      <w:lang w:eastAsia="zh-CN"/>
      <w14:ligatures w14:val="standardContextual"/>
    </w:rPr>
  </w:style>
  <w:style w:type="table" w:customStyle="1" w:styleId="LightShading1">
    <w:name w:val="Light Shading1"/>
    <w:basedOn w:val="TableNormal"/>
    <w:uiPriority w:val="60"/>
    <w:rsid w:val="00EE152B"/>
    <w:pPr>
      <w:spacing w:after="0" w:line="240" w:lineRule="auto"/>
    </w:pPr>
    <w:rPr>
      <w:rFonts w:eastAsiaTheme="minorEastAsia"/>
      <w:color w:val="000000" w:themeColor="text1" w:themeShade="BF"/>
      <w:kern w:val="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30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1A33-5779-4277-90ED-6536F5D7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11557</TotalTime>
  <Pages>18</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Mrs. Ogu Theresa</dc:creator>
  <cp:lastModifiedBy>SDI 1084</cp:lastModifiedBy>
  <cp:revision>71</cp:revision>
  <dcterms:created xsi:type="dcterms:W3CDTF">2024-08-17T22:16:00Z</dcterms:created>
  <dcterms:modified xsi:type="dcterms:W3CDTF">2026-05-27T08:04:00Z</dcterms:modified>
</cp:coreProperties>
</file>