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02363" w14:textId="77777777" w:rsidR="005B76DE" w:rsidRPr="002243F6" w:rsidRDefault="005B76DE" w:rsidP="005B76DE">
      <w:pPr>
        <w:jc w:val="right"/>
        <w:rPr>
          <w:rFonts w:cs="Times New Roman"/>
          <w:b/>
          <w:sz w:val="32"/>
          <w:szCs w:val="24"/>
        </w:rPr>
      </w:pPr>
      <w:r w:rsidRPr="002243F6">
        <w:rPr>
          <w:rFonts w:cs="Times New Roman"/>
          <w:b/>
          <w:sz w:val="32"/>
          <w:szCs w:val="24"/>
        </w:rPr>
        <w:t>The Relationship Between Digital Innovation and Social Change in Indonesian Society</w:t>
      </w:r>
    </w:p>
    <w:p w14:paraId="0B4A3A00" w14:textId="77777777" w:rsidR="005B76DE" w:rsidRPr="002243F6" w:rsidRDefault="005B76DE" w:rsidP="005B76DE">
      <w:pPr>
        <w:jc w:val="right"/>
        <w:rPr>
          <w:rFonts w:cs="Times New Roman"/>
          <w:b/>
          <w:sz w:val="32"/>
          <w:szCs w:val="24"/>
        </w:rPr>
      </w:pPr>
    </w:p>
    <w:p w14:paraId="5C780837" w14:textId="77777777" w:rsidR="005B76DE" w:rsidRPr="002243F6" w:rsidRDefault="005B76DE" w:rsidP="005B76DE">
      <w:pPr>
        <w:pStyle w:val="Heading1"/>
        <w:rPr>
          <w:rFonts w:ascii="Times New Roman" w:eastAsia="Times New Roman" w:hAnsi="Times New Roman" w:cs="Times New Roman"/>
          <w:color w:val="auto"/>
        </w:rPr>
      </w:pPr>
    </w:p>
    <w:p w14:paraId="03E01FAB" w14:textId="77777777" w:rsidR="005B76DE" w:rsidRPr="002243F6" w:rsidRDefault="005B76DE" w:rsidP="005B76DE">
      <w:pPr>
        <w:pStyle w:val="Heading1"/>
        <w:jc w:val="center"/>
        <w:rPr>
          <w:rFonts w:ascii="Times New Roman" w:hAnsi="Times New Roman" w:cs="Times New Roman"/>
          <w:color w:val="auto"/>
        </w:rPr>
      </w:pPr>
      <w:r w:rsidRPr="002243F6">
        <w:rPr>
          <w:rFonts w:ascii="Times New Roman" w:eastAsia="Times New Roman" w:hAnsi="Times New Roman" w:cs="Times New Roman"/>
          <w:color w:val="auto"/>
        </w:rPr>
        <w:t>ABSTRACT</w:t>
      </w:r>
    </w:p>
    <w:p w14:paraId="482B95FF" w14:textId="77777777" w:rsidR="005B76DE" w:rsidRPr="002243F6" w:rsidRDefault="005B76DE" w:rsidP="005B76DE">
      <w:pPr>
        <w:spacing w:after="120" w:line="240" w:lineRule="auto"/>
        <w:jc w:val="both"/>
        <w:rPr>
          <w:rFonts w:cs="Times New Roman"/>
        </w:rPr>
      </w:pPr>
      <w:r w:rsidRPr="002243F6">
        <w:rPr>
          <w:rFonts w:cs="Times New Roman"/>
        </w:rPr>
        <w:t>This study aims to analyze the relationship between digital innovation and social change in Indonesian society. Digital innovation is understood as the use of digital technology, online platforms, digital payments, digital public services, and internet-based applications that influence people’s activities. This study employs a quantitative approach with an explanatory survey design. The study population consists of Indonesians aged 17 years or older who use digital services. The sample for this study comprises 220 respondents. The results indicate that digital innovation has a positive and significant relationship with social change. A Pearson correlation coefficient of 0.684 with a significance level of &lt;0.001 indicates a strong relationship. The results of simple linear regression show that digital innovation has a positive effect on social change, with a regression coefficient of 0.738 and an R-squared value of 0.468. This study contributes to the field of digital economics and social change by focusing on the Indonesian population as its primary context. This study is important because high adoption rates of digital technology do not always guarantee inclusive, safe, and sustainable social change.</w:t>
      </w:r>
    </w:p>
    <w:p w14:paraId="4B263E4A" w14:textId="77777777" w:rsidR="005B76DE" w:rsidRPr="002243F6" w:rsidRDefault="005B76DE" w:rsidP="005B76DE">
      <w:pPr>
        <w:spacing w:after="160"/>
        <w:rPr>
          <w:rFonts w:cs="Times New Roman"/>
        </w:rPr>
      </w:pPr>
      <w:r w:rsidRPr="002243F6">
        <w:rPr>
          <w:rFonts w:cs="Times New Roman"/>
          <w:b/>
        </w:rPr>
        <w:t xml:space="preserve">Keywords: </w:t>
      </w:r>
      <w:r w:rsidRPr="002243F6">
        <w:rPr>
          <w:rFonts w:cs="Times New Roman"/>
        </w:rPr>
        <w:t>Digital innovation; social change; Indonesian society; digital transformation; digital economy; digital literacy; financial technology.</w:t>
      </w:r>
    </w:p>
    <w:p w14:paraId="153070E1" w14:textId="77777777" w:rsidR="005B76DE" w:rsidRPr="002243F6" w:rsidRDefault="005B76DE" w:rsidP="005B76DE">
      <w:pPr>
        <w:pStyle w:val="Heading1"/>
        <w:rPr>
          <w:rFonts w:ascii="Times New Roman" w:hAnsi="Times New Roman" w:cs="Times New Roman"/>
          <w:color w:val="auto"/>
        </w:rPr>
      </w:pPr>
      <w:r w:rsidRPr="002243F6">
        <w:rPr>
          <w:rFonts w:ascii="Times New Roman" w:eastAsia="Times New Roman" w:hAnsi="Times New Roman" w:cs="Times New Roman"/>
          <w:color w:val="auto"/>
        </w:rPr>
        <w:t>INTRODUCTION</w:t>
      </w:r>
    </w:p>
    <w:p w14:paraId="7E6732F6" w14:textId="77777777" w:rsidR="005B76DE" w:rsidRPr="002243F6" w:rsidRDefault="005B76DE" w:rsidP="005B76DE">
      <w:pPr>
        <w:spacing w:after="120" w:line="240" w:lineRule="auto"/>
        <w:ind w:firstLine="432"/>
        <w:jc w:val="both"/>
        <w:rPr>
          <w:rFonts w:cs="Times New Roman"/>
        </w:rPr>
      </w:pPr>
      <w:r w:rsidRPr="002243F6">
        <w:rPr>
          <w:rFonts w:cs="Times New Roman"/>
        </w:rPr>
        <w:t>The development of digital innovation has become one of the key factors shaping the social and economic life of modern society. Digital innovation is not only related to the use of technological devices but also encompasses changes in the ways people communicate, work, conduct transactions, learn, obtain information, and access public services (Hund et al., 2021). In Indonesia, digital innovation is evident in the increasing use of the internet, social media, e-commerce, digital financial services, online transportation apps, digital education services, and e-government systems (Kraus et al., 2021). This situation indicates that digitalization is no longer a phenomenon limited to the technology sector but has become an integral part of the fabric of everyday life (BPS, 2025).</w:t>
      </w:r>
    </w:p>
    <w:p w14:paraId="581B15A8" w14:textId="77777777" w:rsidR="005B76DE" w:rsidRPr="002243F6" w:rsidRDefault="005B76DE" w:rsidP="005B76DE">
      <w:pPr>
        <w:spacing w:after="120" w:line="240" w:lineRule="auto"/>
        <w:ind w:firstLine="432"/>
        <w:jc w:val="both"/>
        <w:rPr>
          <w:rFonts w:cs="Times New Roman"/>
        </w:rPr>
      </w:pPr>
      <w:r w:rsidRPr="002243F6">
        <w:rPr>
          <w:rFonts w:cs="Times New Roman"/>
        </w:rPr>
        <w:t xml:space="preserve">In this study, digital innovation is understood as the process of creating and utilizing digital technologies to produce new services, processes, products, or patterns of interaction that provide value to individuals, organizations, and society (Hund et al., 2021). Digital innovation can be observed through the use of digital services, the intensity of internet access, the use of digital payments, the use of e-commerce, the use of digital public services, and the public’s openness to technology-based applications (Kraus et al., 2021). In Indonesia, these trends are becoming increasingly pronounced, as data from the Central Statistics Agency (BPS) show that 72.78% of the Indonesian population had access to the internet in 2024, up from 69.21% in 2023 (BPS, 2025). </w:t>
      </w:r>
      <w:r w:rsidRPr="002243F6">
        <w:rPr>
          <w:rFonts w:cs="Times New Roman"/>
        </w:rPr>
        <w:lastRenderedPageBreak/>
        <w:t>These figures indicate that the internet has become an increasingly important social infrastructure for Indonesian society (BPS, 2025).</w:t>
      </w:r>
    </w:p>
    <w:p w14:paraId="221AA57A" w14:textId="77777777" w:rsidR="005B76DE" w:rsidRPr="002243F6" w:rsidRDefault="005B76DE" w:rsidP="005B76DE">
      <w:pPr>
        <w:spacing w:after="120" w:line="240" w:lineRule="auto"/>
        <w:ind w:firstLine="432"/>
        <w:jc w:val="both"/>
        <w:rPr>
          <w:rFonts w:cs="Times New Roman"/>
        </w:rPr>
      </w:pPr>
      <w:r w:rsidRPr="002243F6">
        <w:rPr>
          <w:rFonts w:cs="Times New Roman"/>
        </w:rPr>
        <w:t>A similar trend is evident in a report by APJII, which notes that the number of internet users in Indonesia in 2024 reached 221,563,479 out of a total population of 278,696,200, with a penetration rate of 79.5% (APJII, 2024). This increase in internet penetration indicates that more and more Indonesians are connecting to the digital space for various needs, such as communication, entertainment, education, work, commerce, and administrative services (APJII, 2024). With the expansion of digital connectivity, the public is shifting from conventional patterns of activity toward activities based on applications, platforms, and digital networks (BPS, 2025).</w:t>
      </w:r>
    </w:p>
    <w:p w14:paraId="734AEBD2" w14:textId="77777777" w:rsidR="005B76DE" w:rsidRPr="002243F6" w:rsidRDefault="005B76DE" w:rsidP="005B76DE">
      <w:pPr>
        <w:spacing w:after="120" w:line="240" w:lineRule="auto"/>
        <w:ind w:firstLine="432"/>
        <w:jc w:val="both"/>
        <w:rPr>
          <w:rFonts w:cs="Times New Roman"/>
        </w:rPr>
      </w:pPr>
      <w:r w:rsidRPr="002243F6">
        <w:rPr>
          <w:rFonts w:cs="Times New Roman"/>
        </w:rPr>
        <w:t>Digital innovation has transformed the way people conduct transactions and access markets. The e-</w:t>
      </w:r>
      <w:proofErr w:type="spellStart"/>
      <w:r w:rsidRPr="002243F6">
        <w:rPr>
          <w:rFonts w:cs="Times New Roman"/>
        </w:rPr>
        <w:t>Conomy</w:t>
      </w:r>
      <w:proofErr w:type="spellEnd"/>
      <w:r w:rsidRPr="002243F6">
        <w:rPr>
          <w:rFonts w:cs="Times New Roman"/>
        </w:rPr>
        <w:t xml:space="preserve"> SEA report estimates that Indonesia’s digital economy will reach a gross merchandise value of approximately USD 90 billion by 2024, making Indonesia one of the largest digital economies in Southeast Asia. This growth demonstrates that people’s economic activities are increasingly influenced by digital platforms, such as e-commerce, online travel, ride-hailing, food delivery services, digital media, and digital financial services.</w:t>
      </w:r>
    </w:p>
    <w:p w14:paraId="1C45C177" w14:textId="77777777" w:rsidR="005B76DE" w:rsidRPr="002243F6" w:rsidRDefault="005B76DE" w:rsidP="005B76DE">
      <w:pPr>
        <w:spacing w:after="120" w:line="240" w:lineRule="auto"/>
        <w:ind w:firstLine="432"/>
        <w:jc w:val="both"/>
        <w:rPr>
          <w:rFonts w:cs="Times New Roman"/>
        </w:rPr>
      </w:pPr>
      <w:r w:rsidRPr="002243F6">
        <w:rPr>
          <w:rFonts w:cs="Times New Roman"/>
        </w:rPr>
        <w:t>One concrete example of digital innovation that is closely integrated into the daily lives of Indonesians is QRIS. Bank Indonesia reports that as of the first half of 2025, QRIS had reached 57 million users and 39.3 million merchants, with 93.16% of merchants coming from the MSME sector (Bank Indonesia, 2025). The volume of QRIS transactions during that period reached 6.05 billion transactions with a total value of approximately Rp579 trillion (Bank Indonesia, 2025). This data shows that digital payment innovations have penetrated the economic sphere of small communities, including small neighborhood shops, local stores, home-based businesses, small vendors, and MSME operators (Bank Indonesia, 2025).</w:t>
      </w:r>
    </w:p>
    <w:p w14:paraId="3B1BB48B" w14:textId="77777777" w:rsidR="005B76DE" w:rsidRPr="002243F6" w:rsidRDefault="005B76DE" w:rsidP="005B76DE">
      <w:pPr>
        <w:spacing w:after="120" w:line="240" w:lineRule="auto"/>
        <w:ind w:firstLine="432"/>
        <w:jc w:val="both"/>
        <w:rPr>
          <w:rFonts w:cs="Times New Roman"/>
        </w:rPr>
      </w:pPr>
      <w:r w:rsidRPr="002243F6">
        <w:rPr>
          <w:rFonts w:cs="Times New Roman"/>
        </w:rPr>
        <w:t>The second variable in this study is social change. Social change can be understood as a shift in patterns of behavior, values, norms, interactions, social relations, economic structures, and the ways in which society organizes its life (</w:t>
      </w:r>
      <w:proofErr w:type="spellStart"/>
      <w:r w:rsidRPr="002243F6">
        <w:rPr>
          <w:rFonts w:cs="Times New Roman"/>
        </w:rPr>
        <w:t>Hanandini</w:t>
      </w:r>
      <w:proofErr w:type="spellEnd"/>
      <w:r w:rsidRPr="002243F6">
        <w:rPr>
          <w:rFonts w:cs="Times New Roman"/>
        </w:rPr>
        <w:t>, 2024). In the digital context, social change can manifest through the transition from face-to-face communication to online communication, from cash transactions to digital transactions, from in-person shopping to online shopping, from conventional learning to digital learning, and from manual public services to electronic services (Buonocore et al., 2024).</w:t>
      </w:r>
    </w:p>
    <w:p w14:paraId="30EA08D2" w14:textId="77777777" w:rsidR="005B76DE" w:rsidRPr="002243F6" w:rsidRDefault="005B76DE" w:rsidP="005B76DE">
      <w:pPr>
        <w:spacing w:after="120" w:line="240" w:lineRule="auto"/>
        <w:ind w:firstLine="432"/>
        <w:jc w:val="both"/>
        <w:rPr>
          <w:rFonts w:cs="Times New Roman"/>
        </w:rPr>
      </w:pPr>
      <w:r w:rsidRPr="002243F6">
        <w:rPr>
          <w:rFonts w:cs="Times New Roman"/>
        </w:rPr>
        <w:t>Although digital innovation offers great opportunities, its social impact is not always evenly distributed. The World Bank notes that Indonesia still faces a digital divide between urban and rural areas, as well as between high- and low-income groups. In 2019, 62% of adults in urban areas were connected to the internet, while in rural areas only 36% were connected. This situation indicates that digital innovation can drive social change for groups that have access, but it can also widen inequalities for groups that do not yet have adequate digital access and skills (World Bank, 2021).</w:t>
      </w:r>
    </w:p>
    <w:p w14:paraId="1D612F57" w14:textId="77777777" w:rsidR="005B76DE" w:rsidRPr="002243F6" w:rsidRDefault="005B76DE" w:rsidP="005B76DE">
      <w:pPr>
        <w:spacing w:after="120" w:line="240" w:lineRule="auto"/>
        <w:ind w:firstLine="432"/>
        <w:jc w:val="both"/>
        <w:rPr>
          <w:rFonts w:cs="Times New Roman"/>
        </w:rPr>
      </w:pPr>
      <w:r w:rsidRPr="002243F6">
        <w:rPr>
          <w:rFonts w:cs="Times New Roman"/>
        </w:rPr>
        <w:t>Based on the above discussion, research on the relationship between digital innovation and social change in Indonesian society is crucial. Most studies on digitalization in Indonesia still focus heavily on the growth of the digital economy, the adoption of digital financial services, e-commerce, and digital public services. However, studies that specifically examine digital innovation as a variable related to social change in society still need to be strengthened (</w:t>
      </w:r>
      <w:proofErr w:type="spellStart"/>
      <w:r w:rsidRPr="002243F6">
        <w:rPr>
          <w:rFonts w:cs="Times New Roman"/>
        </w:rPr>
        <w:t>Rohayati</w:t>
      </w:r>
      <w:proofErr w:type="spellEnd"/>
      <w:r w:rsidRPr="002243F6">
        <w:rPr>
          <w:rFonts w:cs="Times New Roman"/>
        </w:rPr>
        <w:t xml:space="preserve"> &amp; Abdillah, 2024).</w:t>
      </w:r>
    </w:p>
    <w:p w14:paraId="3461E849" w14:textId="77777777" w:rsidR="005B76DE" w:rsidRPr="002243F6" w:rsidRDefault="005B76DE" w:rsidP="005B76DE">
      <w:pPr>
        <w:pStyle w:val="Heading1"/>
        <w:rPr>
          <w:rFonts w:ascii="Times New Roman" w:hAnsi="Times New Roman" w:cs="Times New Roman"/>
          <w:color w:val="auto"/>
        </w:rPr>
      </w:pPr>
      <w:r w:rsidRPr="002243F6">
        <w:rPr>
          <w:rFonts w:ascii="Times New Roman" w:eastAsia="Times New Roman" w:hAnsi="Times New Roman" w:cs="Times New Roman"/>
          <w:color w:val="auto"/>
        </w:rPr>
        <w:lastRenderedPageBreak/>
        <w:t>LITERATURE REVIEW</w:t>
      </w:r>
    </w:p>
    <w:p w14:paraId="2B18FD88"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Digital Innovation</w:t>
      </w:r>
    </w:p>
    <w:p w14:paraId="78C3090B" w14:textId="77777777" w:rsidR="005B76DE" w:rsidRPr="002243F6" w:rsidRDefault="005B76DE" w:rsidP="005B76DE">
      <w:pPr>
        <w:spacing w:after="120" w:line="240" w:lineRule="auto"/>
        <w:ind w:firstLine="432"/>
        <w:jc w:val="both"/>
        <w:rPr>
          <w:rFonts w:cs="Times New Roman"/>
        </w:rPr>
      </w:pPr>
      <w:r w:rsidRPr="002243F6">
        <w:rPr>
          <w:rFonts w:cs="Times New Roman"/>
        </w:rPr>
        <w:t>Digital innovation refers to the process of using digital technology to bring about changes in products, services, processes, business models, and patterns of social interaction. Digital innovation differs from conventional innovation in that it is based on data, connectivity, platforms, automation, and the ability of technology to be continuously updated (Hund et al., 2021). In society, digital innovation can manifest through digital banking services, digital payments, e-commerce, social media, online transportation apps, digital education systems, and electronic-based public services (Kraus et al., 2021).</w:t>
      </w:r>
    </w:p>
    <w:p w14:paraId="6D3EE580" w14:textId="77777777" w:rsidR="005B76DE" w:rsidRPr="002243F6" w:rsidRDefault="005B76DE" w:rsidP="005B76DE">
      <w:pPr>
        <w:spacing w:after="120" w:line="240" w:lineRule="auto"/>
        <w:ind w:firstLine="432"/>
        <w:jc w:val="both"/>
        <w:rPr>
          <w:rFonts w:cs="Times New Roman"/>
        </w:rPr>
      </w:pPr>
      <w:r w:rsidRPr="002243F6">
        <w:rPr>
          <w:rFonts w:cs="Times New Roman"/>
        </w:rPr>
        <w:t>Digital innovation in this study is measured through several indicators, namely the ease of use of digital services, the intensity of digital app usage, the use of digital payments, e-commerce usage, access to digital public services, and perceptions of the benefits of digital technology. These indicators were selected because they illustrate how people use digital technology in their daily social and economic activities (Hund et al., 2021).</w:t>
      </w:r>
    </w:p>
    <w:p w14:paraId="20F75F1B"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Social Change</w:t>
      </w:r>
    </w:p>
    <w:p w14:paraId="4D084F2C" w14:textId="77777777" w:rsidR="005B76DE" w:rsidRPr="002243F6" w:rsidRDefault="005B76DE" w:rsidP="005B76DE">
      <w:pPr>
        <w:spacing w:after="120" w:line="240" w:lineRule="auto"/>
        <w:ind w:firstLine="432"/>
        <w:jc w:val="both"/>
        <w:rPr>
          <w:rFonts w:cs="Times New Roman"/>
        </w:rPr>
      </w:pPr>
      <w:r w:rsidRPr="002243F6">
        <w:rPr>
          <w:rFonts w:cs="Times New Roman"/>
        </w:rPr>
        <w:t>Social change refers to changes in patterns of social relationships, customs, values, norms, behavior, and the structure of society. In the digital age, social change is increasingly influenced by technological advancements, as technology transforms the ways in which people build relationships, access information, perform work, and participate in economic and public activities (</w:t>
      </w:r>
      <w:proofErr w:type="spellStart"/>
      <w:r w:rsidRPr="002243F6">
        <w:rPr>
          <w:rFonts w:cs="Times New Roman"/>
        </w:rPr>
        <w:t>Hanandini</w:t>
      </w:r>
      <w:proofErr w:type="spellEnd"/>
      <w:r w:rsidRPr="002243F6">
        <w:rPr>
          <w:rFonts w:cs="Times New Roman"/>
        </w:rPr>
        <w:t>, 2024).</w:t>
      </w:r>
    </w:p>
    <w:p w14:paraId="52D225F2" w14:textId="77777777" w:rsidR="005B76DE" w:rsidRPr="002243F6" w:rsidRDefault="005B76DE" w:rsidP="005B76DE">
      <w:pPr>
        <w:spacing w:after="120" w:line="240" w:lineRule="auto"/>
        <w:ind w:firstLine="432"/>
        <w:jc w:val="both"/>
        <w:rPr>
          <w:rFonts w:cs="Times New Roman"/>
        </w:rPr>
      </w:pPr>
      <w:r w:rsidRPr="002243F6">
        <w:rPr>
          <w:rFonts w:cs="Times New Roman"/>
        </w:rPr>
        <w:t>Social change in this study is measured through several indicators, namely changes in communication patterns, changes in transactional behavior, changes in access to information, changes in access to public services, changes in economic participation, changes in lifestyle, and the ability to adapt to digital systems. These indicators are used because social change does not always occur drastically but often emerges through repeated changes in habits in daily life (</w:t>
      </w:r>
      <w:proofErr w:type="spellStart"/>
      <w:r w:rsidRPr="002243F6">
        <w:rPr>
          <w:rFonts w:cs="Times New Roman"/>
        </w:rPr>
        <w:t>Hanandini</w:t>
      </w:r>
      <w:proofErr w:type="spellEnd"/>
      <w:r w:rsidRPr="002243F6">
        <w:rPr>
          <w:rFonts w:cs="Times New Roman"/>
        </w:rPr>
        <w:t>, 2024).</w:t>
      </w:r>
    </w:p>
    <w:p w14:paraId="6306A262"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Relationship Between Digital Innovation and Social Change</w:t>
      </w:r>
    </w:p>
    <w:p w14:paraId="109071E8" w14:textId="77777777" w:rsidR="005B76DE" w:rsidRPr="002243F6" w:rsidRDefault="005B76DE" w:rsidP="005B76DE">
      <w:pPr>
        <w:spacing w:after="120" w:line="240" w:lineRule="auto"/>
        <w:ind w:firstLine="432"/>
        <w:jc w:val="both"/>
        <w:rPr>
          <w:rFonts w:cs="Times New Roman"/>
        </w:rPr>
      </w:pPr>
      <w:r w:rsidRPr="002243F6">
        <w:rPr>
          <w:rFonts w:cs="Times New Roman"/>
        </w:rPr>
        <w:t>The relationship between digital innovation and social change can be explained through the lens of digital transformation. Digital transformation demonstrates that technology can transform user experiences, organizational processes, business models, and the structure of social relationships (Kraus et al., 2021). In society, digital innovation can change the ways in which individuals access services, obtain information, participate in the economy, and form social relationships (Nagy &amp; Somosi, 2022).</w:t>
      </w:r>
    </w:p>
    <w:p w14:paraId="106E7EC4" w14:textId="77777777" w:rsidR="005B76DE" w:rsidRPr="002243F6" w:rsidRDefault="005B76DE" w:rsidP="005B76DE">
      <w:pPr>
        <w:spacing w:after="120" w:line="240" w:lineRule="auto"/>
        <w:ind w:firstLine="432"/>
        <w:jc w:val="both"/>
        <w:rPr>
          <w:rFonts w:cs="Times New Roman"/>
        </w:rPr>
      </w:pPr>
      <w:r w:rsidRPr="002243F6">
        <w:rPr>
          <w:rFonts w:cs="Times New Roman"/>
        </w:rPr>
        <w:t>Research by Nagy and Somosi (2022) shows that the digital transformation of the economy and society has a positive relationship with social innovation capacity. Qadri et al. (2024) also explain that digital technology can support social sustainability through governance, social cohesion, quality of life, equity, and diversity. However, the World Bank (2021) emphasizes that the benefits of digitalization depend heavily on access, skills, and the equitable distribution of technology.</w:t>
      </w:r>
    </w:p>
    <w:p w14:paraId="7A01E27E" w14:textId="77777777" w:rsidR="005B76DE" w:rsidRPr="002243F6" w:rsidRDefault="005B76DE" w:rsidP="005B76DE">
      <w:pPr>
        <w:pStyle w:val="Heading1"/>
        <w:rPr>
          <w:rFonts w:ascii="Times New Roman" w:eastAsia="Times New Roman" w:hAnsi="Times New Roman" w:cs="Times New Roman"/>
          <w:color w:val="auto"/>
        </w:rPr>
      </w:pPr>
      <w:r w:rsidRPr="002243F6">
        <w:rPr>
          <w:rFonts w:ascii="Times New Roman" w:eastAsia="Times New Roman" w:hAnsi="Times New Roman" w:cs="Times New Roman"/>
          <w:color w:val="auto"/>
        </w:rPr>
        <w:lastRenderedPageBreak/>
        <w:t>MATERIALS AND METHODS</w:t>
      </w:r>
    </w:p>
    <w:p w14:paraId="355AEBF1" w14:textId="77777777" w:rsidR="005B76DE" w:rsidRPr="002243F6" w:rsidRDefault="005B76DE" w:rsidP="005B76DE">
      <w:pPr>
        <w:pStyle w:val="Heading1"/>
        <w:rPr>
          <w:rFonts w:ascii="Times New Roman" w:hAnsi="Times New Roman" w:cs="Times New Roman"/>
          <w:color w:val="auto"/>
        </w:rPr>
      </w:pPr>
      <w:r w:rsidRPr="002243F6">
        <w:rPr>
          <w:rFonts w:ascii="Times New Roman" w:eastAsia="Times New Roman" w:hAnsi="Times New Roman" w:cs="Times New Roman"/>
          <w:color w:val="auto"/>
        </w:rPr>
        <w:t>Research Design</w:t>
      </w:r>
    </w:p>
    <w:p w14:paraId="7C1A533D" w14:textId="77777777" w:rsidR="005B76DE" w:rsidRPr="002243F6" w:rsidRDefault="005B76DE" w:rsidP="005B76DE">
      <w:pPr>
        <w:spacing w:after="120" w:line="240" w:lineRule="auto"/>
        <w:ind w:firstLine="432"/>
        <w:jc w:val="both"/>
        <w:rPr>
          <w:rFonts w:cs="Times New Roman"/>
        </w:rPr>
      </w:pPr>
      <w:r w:rsidRPr="002243F6">
        <w:rPr>
          <w:rFonts w:cs="Times New Roman"/>
        </w:rPr>
        <w:t>This study employs a quantitative approach with an explanatory survey design. The quantitative approach was chosen because this study aims to examine the relationship between two variables: digital innovation as the independent variable and social change as the dependent variable. The explanatory survey design was used to explain the relationship between the variables based on data collected from respondents via a structured questionnaire (Creswell &amp; Creswell, 2023).</w:t>
      </w:r>
    </w:p>
    <w:p w14:paraId="18F8516F"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Population and Sample</w:t>
      </w:r>
    </w:p>
    <w:p w14:paraId="0958D5FC" w14:textId="77777777" w:rsidR="005B76DE" w:rsidRPr="002243F6" w:rsidRDefault="005B76DE" w:rsidP="005B76DE">
      <w:pPr>
        <w:spacing w:after="120" w:line="240" w:lineRule="auto"/>
        <w:ind w:firstLine="432"/>
        <w:jc w:val="both"/>
        <w:rPr>
          <w:rFonts w:cs="Times New Roman"/>
        </w:rPr>
      </w:pPr>
      <w:r w:rsidRPr="002243F6">
        <w:rPr>
          <w:rFonts w:cs="Times New Roman"/>
        </w:rPr>
        <w:t>The population in this study consists of Indonesians who are at least 17 years old and have used digital services, such as the internet, social media, e-commerce, digital payments, or digital public services. The sampling technique used was purposive sampling with the following criteria: 1) at least 17 years of age, 2) residing in Indonesia, 3) having used digital services within the past six months, and 4) willing to complete the research questionnaire. The sample for this study consisted of 220 respondents to illustrate the structure of the research results.</w:t>
      </w:r>
    </w:p>
    <w:p w14:paraId="3015E30A"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Data Collection Technique</w:t>
      </w:r>
    </w:p>
    <w:p w14:paraId="52B3BCD7" w14:textId="77777777" w:rsidR="005B76DE" w:rsidRPr="002243F6" w:rsidRDefault="005B76DE" w:rsidP="005B76DE">
      <w:pPr>
        <w:spacing w:after="120" w:line="240" w:lineRule="auto"/>
        <w:ind w:firstLine="432"/>
        <w:jc w:val="both"/>
        <w:rPr>
          <w:rFonts w:cs="Times New Roman"/>
        </w:rPr>
      </w:pPr>
      <w:r w:rsidRPr="002243F6">
        <w:rPr>
          <w:rFonts w:cs="Times New Roman"/>
        </w:rPr>
        <w:t xml:space="preserve">Primary data was collected via an online questionnaire using a 1–5 Likert scale, with the following categories: 1 = strongly disagree, 2 = disagree, 3 = neutral, 4 = agree, and 5 = strongly agree. Secondary data was obtained from official reports by BPS, APJII, Bank Indonesia, the World Bank, the United Nations, </w:t>
      </w:r>
      <w:proofErr w:type="spellStart"/>
      <w:r w:rsidRPr="002243F6">
        <w:rPr>
          <w:rFonts w:cs="Times New Roman"/>
        </w:rPr>
        <w:t>Komdigi</w:t>
      </w:r>
      <w:proofErr w:type="spellEnd"/>
      <w:r w:rsidRPr="002243F6">
        <w:rPr>
          <w:rFonts w:cs="Times New Roman"/>
        </w:rPr>
        <w:t>, and recent scientific articles relevant to digital innovation and social change.</w:t>
      </w:r>
    </w:p>
    <w:p w14:paraId="54606583"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Operational Definition of Variables</w:t>
      </w:r>
    </w:p>
    <w:p w14:paraId="11233187" w14:textId="42E7A243" w:rsidR="005B76DE" w:rsidRPr="002243F6" w:rsidRDefault="005B76DE" w:rsidP="005B76DE">
      <w:pPr>
        <w:spacing w:before="120" w:after="60"/>
        <w:rPr>
          <w:rFonts w:cs="Times New Roman"/>
        </w:rPr>
      </w:pPr>
      <w:r w:rsidRPr="002243F6">
        <w:rPr>
          <w:rFonts w:cs="Times New Roman"/>
          <w:b/>
          <w:sz w:val="22"/>
        </w:rPr>
        <w:t xml:space="preserve">Table </w:t>
      </w:r>
      <w:r w:rsidR="00020810">
        <w:rPr>
          <w:rFonts w:cs="Times New Roman"/>
          <w:b/>
          <w:sz w:val="22"/>
        </w:rPr>
        <w:t>1</w:t>
      </w:r>
      <w:r w:rsidRPr="002243F6">
        <w:rPr>
          <w:rFonts w:cs="Times New Roman"/>
          <w:b/>
          <w:sz w:val="22"/>
        </w:rPr>
        <w:t>. Operational definition of variables</w:t>
      </w:r>
    </w:p>
    <w:tbl>
      <w:tblPr>
        <w:tblStyle w:val="TableGrid"/>
        <w:tblW w:w="0" w:type="auto"/>
        <w:jc w:val="center"/>
        <w:tblLook w:val="04A0" w:firstRow="1" w:lastRow="0" w:firstColumn="1" w:lastColumn="0" w:noHBand="0" w:noVBand="1"/>
      </w:tblPr>
      <w:tblGrid>
        <w:gridCol w:w="2337"/>
        <w:gridCol w:w="2337"/>
        <w:gridCol w:w="2338"/>
        <w:gridCol w:w="2338"/>
      </w:tblGrid>
      <w:tr w:rsidR="005B76DE" w:rsidRPr="002243F6" w14:paraId="6B7AA47A" w14:textId="77777777" w:rsidTr="003E3035">
        <w:trPr>
          <w:jc w:val="center"/>
        </w:trPr>
        <w:tc>
          <w:tcPr>
            <w:tcW w:w="2340" w:type="dxa"/>
            <w:vAlign w:val="center"/>
          </w:tcPr>
          <w:p w14:paraId="0E2FC0D8" w14:textId="77777777" w:rsidR="005B76DE" w:rsidRPr="002243F6" w:rsidRDefault="005B76DE" w:rsidP="003E3035">
            <w:pPr>
              <w:jc w:val="center"/>
              <w:rPr>
                <w:rFonts w:cs="Times New Roman"/>
              </w:rPr>
            </w:pPr>
            <w:r w:rsidRPr="002243F6">
              <w:rPr>
                <w:rFonts w:cs="Times New Roman"/>
                <w:b/>
                <w:sz w:val="18"/>
              </w:rPr>
              <w:t>Variable</w:t>
            </w:r>
          </w:p>
        </w:tc>
        <w:tc>
          <w:tcPr>
            <w:tcW w:w="2340" w:type="dxa"/>
            <w:vAlign w:val="center"/>
          </w:tcPr>
          <w:p w14:paraId="5905C5CE" w14:textId="77777777" w:rsidR="005B76DE" w:rsidRPr="002243F6" w:rsidRDefault="005B76DE" w:rsidP="003E3035">
            <w:pPr>
              <w:jc w:val="center"/>
              <w:rPr>
                <w:rFonts w:cs="Times New Roman"/>
              </w:rPr>
            </w:pPr>
            <w:r w:rsidRPr="002243F6">
              <w:rPr>
                <w:rFonts w:cs="Times New Roman"/>
                <w:b/>
                <w:sz w:val="18"/>
              </w:rPr>
              <w:t>Definition</w:t>
            </w:r>
          </w:p>
        </w:tc>
        <w:tc>
          <w:tcPr>
            <w:tcW w:w="2340" w:type="dxa"/>
            <w:vAlign w:val="center"/>
          </w:tcPr>
          <w:p w14:paraId="4D825789" w14:textId="77777777" w:rsidR="005B76DE" w:rsidRPr="002243F6" w:rsidRDefault="005B76DE" w:rsidP="003E3035">
            <w:pPr>
              <w:jc w:val="center"/>
              <w:rPr>
                <w:rFonts w:cs="Times New Roman"/>
              </w:rPr>
            </w:pPr>
            <w:r w:rsidRPr="002243F6">
              <w:rPr>
                <w:rFonts w:cs="Times New Roman"/>
                <w:b/>
                <w:sz w:val="18"/>
              </w:rPr>
              <w:t>Indicators</w:t>
            </w:r>
          </w:p>
        </w:tc>
        <w:tc>
          <w:tcPr>
            <w:tcW w:w="2340" w:type="dxa"/>
            <w:vAlign w:val="center"/>
          </w:tcPr>
          <w:p w14:paraId="1C650B99" w14:textId="77777777" w:rsidR="005B76DE" w:rsidRPr="002243F6" w:rsidRDefault="005B76DE" w:rsidP="003E3035">
            <w:pPr>
              <w:jc w:val="center"/>
              <w:rPr>
                <w:rFonts w:cs="Times New Roman"/>
              </w:rPr>
            </w:pPr>
            <w:r w:rsidRPr="002243F6">
              <w:rPr>
                <w:rFonts w:cs="Times New Roman"/>
                <w:b/>
                <w:sz w:val="18"/>
              </w:rPr>
              <w:t>Measurement Scale</w:t>
            </w:r>
          </w:p>
        </w:tc>
      </w:tr>
      <w:tr w:rsidR="005B76DE" w:rsidRPr="002243F6" w14:paraId="377CE293" w14:textId="77777777" w:rsidTr="003E3035">
        <w:trPr>
          <w:jc w:val="center"/>
        </w:trPr>
        <w:tc>
          <w:tcPr>
            <w:tcW w:w="2340" w:type="dxa"/>
            <w:vAlign w:val="center"/>
          </w:tcPr>
          <w:p w14:paraId="5B04C97D" w14:textId="77777777" w:rsidR="005B76DE" w:rsidRPr="002243F6" w:rsidRDefault="005B76DE" w:rsidP="003E3035">
            <w:pPr>
              <w:jc w:val="center"/>
              <w:rPr>
                <w:rFonts w:cs="Times New Roman"/>
              </w:rPr>
            </w:pPr>
            <w:r w:rsidRPr="002243F6">
              <w:rPr>
                <w:rFonts w:cs="Times New Roman"/>
                <w:sz w:val="18"/>
              </w:rPr>
              <w:t>Digital Innovation (X)</w:t>
            </w:r>
          </w:p>
        </w:tc>
        <w:tc>
          <w:tcPr>
            <w:tcW w:w="2340" w:type="dxa"/>
            <w:vAlign w:val="center"/>
          </w:tcPr>
          <w:p w14:paraId="61B2B346" w14:textId="77777777" w:rsidR="005B76DE" w:rsidRPr="002243F6" w:rsidRDefault="005B76DE" w:rsidP="003E3035">
            <w:pPr>
              <w:jc w:val="center"/>
              <w:rPr>
                <w:rFonts w:cs="Times New Roman"/>
              </w:rPr>
            </w:pPr>
            <w:r w:rsidRPr="002243F6">
              <w:rPr>
                <w:rFonts w:cs="Times New Roman"/>
                <w:sz w:val="18"/>
              </w:rPr>
              <w:t>The use of digital technology in social, economic, and public service activities.</w:t>
            </w:r>
          </w:p>
        </w:tc>
        <w:tc>
          <w:tcPr>
            <w:tcW w:w="2340" w:type="dxa"/>
            <w:vAlign w:val="center"/>
          </w:tcPr>
          <w:p w14:paraId="1F946FBB" w14:textId="77777777" w:rsidR="005B76DE" w:rsidRPr="002243F6" w:rsidRDefault="005B76DE" w:rsidP="003E3035">
            <w:pPr>
              <w:jc w:val="center"/>
              <w:rPr>
                <w:rFonts w:cs="Times New Roman"/>
              </w:rPr>
            </w:pPr>
            <w:r w:rsidRPr="002243F6">
              <w:rPr>
                <w:rFonts w:cs="Times New Roman"/>
                <w:sz w:val="18"/>
              </w:rPr>
              <w:t>Ease of digital access; frequency of app use; use of digital payments; e-commerce; digital public services; perception of the benefits of technology.</w:t>
            </w:r>
          </w:p>
        </w:tc>
        <w:tc>
          <w:tcPr>
            <w:tcW w:w="2340" w:type="dxa"/>
            <w:vAlign w:val="center"/>
          </w:tcPr>
          <w:p w14:paraId="1C8F109C" w14:textId="77777777" w:rsidR="005B76DE" w:rsidRPr="002243F6" w:rsidRDefault="005B76DE" w:rsidP="003E3035">
            <w:pPr>
              <w:jc w:val="center"/>
              <w:rPr>
                <w:rFonts w:cs="Times New Roman"/>
              </w:rPr>
            </w:pPr>
            <w:r w:rsidRPr="002243F6">
              <w:rPr>
                <w:rFonts w:cs="Times New Roman"/>
                <w:sz w:val="18"/>
              </w:rPr>
              <w:t>1–5-point Likert scale</w:t>
            </w:r>
          </w:p>
        </w:tc>
      </w:tr>
      <w:tr w:rsidR="005B76DE" w:rsidRPr="002243F6" w14:paraId="3AF79726" w14:textId="77777777" w:rsidTr="003E3035">
        <w:trPr>
          <w:jc w:val="center"/>
        </w:trPr>
        <w:tc>
          <w:tcPr>
            <w:tcW w:w="2340" w:type="dxa"/>
            <w:vAlign w:val="center"/>
          </w:tcPr>
          <w:p w14:paraId="4D0CFA31" w14:textId="77777777" w:rsidR="005B76DE" w:rsidRPr="002243F6" w:rsidRDefault="005B76DE" w:rsidP="003E3035">
            <w:pPr>
              <w:jc w:val="center"/>
              <w:rPr>
                <w:rFonts w:cs="Times New Roman"/>
              </w:rPr>
            </w:pPr>
            <w:r w:rsidRPr="002243F6">
              <w:rPr>
                <w:rFonts w:cs="Times New Roman"/>
                <w:sz w:val="18"/>
              </w:rPr>
              <w:t>Social Change (Y)</w:t>
            </w:r>
          </w:p>
        </w:tc>
        <w:tc>
          <w:tcPr>
            <w:tcW w:w="2340" w:type="dxa"/>
            <w:vAlign w:val="center"/>
          </w:tcPr>
          <w:p w14:paraId="05E70D02" w14:textId="77777777" w:rsidR="005B76DE" w:rsidRPr="002243F6" w:rsidRDefault="005B76DE" w:rsidP="003E3035">
            <w:pPr>
              <w:jc w:val="center"/>
              <w:rPr>
                <w:rFonts w:cs="Times New Roman"/>
              </w:rPr>
            </w:pPr>
            <w:r w:rsidRPr="002243F6">
              <w:rPr>
                <w:rFonts w:cs="Times New Roman"/>
                <w:sz w:val="18"/>
              </w:rPr>
              <w:t>Changes in patterns of behavior, interactions, habits, and community activities resulting from the use of digital technology.</w:t>
            </w:r>
          </w:p>
        </w:tc>
        <w:tc>
          <w:tcPr>
            <w:tcW w:w="2340" w:type="dxa"/>
            <w:vAlign w:val="center"/>
          </w:tcPr>
          <w:p w14:paraId="0BEACC16" w14:textId="77777777" w:rsidR="005B76DE" w:rsidRPr="002243F6" w:rsidRDefault="005B76DE" w:rsidP="003E3035">
            <w:pPr>
              <w:jc w:val="center"/>
              <w:rPr>
                <w:rFonts w:cs="Times New Roman"/>
              </w:rPr>
            </w:pPr>
            <w:r w:rsidRPr="002243F6">
              <w:rPr>
                <w:rFonts w:cs="Times New Roman"/>
                <w:sz w:val="18"/>
              </w:rPr>
              <w:t>Changes in communication; transactions; access to information; public services; participation the economy; lifestyle; technological adaptation.</w:t>
            </w:r>
          </w:p>
        </w:tc>
        <w:tc>
          <w:tcPr>
            <w:tcW w:w="2340" w:type="dxa"/>
            <w:vAlign w:val="center"/>
          </w:tcPr>
          <w:p w14:paraId="49A430F9" w14:textId="77777777" w:rsidR="005B76DE" w:rsidRPr="002243F6" w:rsidRDefault="005B76DE" w:rsidP="003E3035">
            <w:pPr>
              <w:jc w:val="center"/>
              <w:rPr>
                <w:rFonts w:cs="Times New Roman"/>
              </w:rPr>
            </w:pPr>
            <w:r w:rsidRPr="002243F6">
              <w:rPr>
                <w:rFonts w:cs="Times New Roman"/>
                <w:sz w:val="18"/>
              </w:rPr>
              <w:t>1–5-point Likert scale</w:t>
            </w:r>
          </w:p>
        </w:tc>
      </w:tr>
    </w:tbl>
    <w:p w14:paraId="476E6CB6" w14:textId="77777777" w:rsidR="005B76DE" w:rsidRPr="002243F6" w:rsidRDefault="005B76DE" w:rsidP="005B76DE">
      <w:pPr>
        <w:spacing w:before="60"/>
        <w:rPr>
          <w:rFonts w:cs="Times New Roman"/>
        </w:rPr>
      </w:pPr>
      <w:r w:rsidRPr="002243F6">
        <w:rPr>
          <w:rFonts w:cs="Times New Roman"/>
          <w:i/>
          <w:sz w:val="20"/>
        </w:rPr>
        <w:t xml:space="preserve">Source: Developed based on Hund et al. (2021), Kraus et al. (2021), </w:t>
      </w:r>
      <w:proofErr w:type="spellStart"/>
      <w:r w:rsidRPr="002243F6">
        <w:rPr>
          <w:rFonts w:cs="Times New Roman"/>
          <w:i/>
          <w:sz w:val="20"/>
        </w:rPr>
        <w:t>Hanandini</w:t>
      </w:r>
      <w:proofErr w:type="spellEnd"/>
      <w:r w:rsidRPr="002243F6">
        <w:rPr>
          <w:rFonts w:cs="Times New Roman"/>
          <w:i/>
          <w:sz w:val="20"/>
        </w:rPr>
        <w:t xml:space="preserve"> (2024), and Buonocore et al. (2024).</w:t>
      </w:r>
    </w:p>
    <w:p w14:paraId="724D6F23"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lastRenderedPageBreak/>
        <w:t>Research Instrument</w:t>
      </w:r>
    </w:p>
    <w:p w14:paraId="1FAD7692" w14:textId="42BA251B" w:rsidR="005B76DE" w:rsidRPr="002243F6" w:rsidRDefault="005B76DE" w:rsidP="005B76DE">
      <w:pPr>
        <w:spacing w:before="120" w:after="60"/>
        <w:rPr>
          <w:rFonts w:cs="Times New Roman"/>
        </w:rPr>
      </w:pPr>
      <w:r w:rsidRPr="002243F6">
        <w:rPr>
          <w:rFonts w:cs="Times New Roman"/>
          <w:b/>
          <w:sz w:val="22"/>
        </w:rPr>
        <w:t xml:space="preserve">Table </w:t>
      </w:r>
      <w:r w:rsidR="00020810">
        <w:rPr>
          <w:rFonts w:cs="Times New Roman"/>
          <w:b/>
          <w:sz w:val="22"/>
        </w:rPr>
        <w:t>2</w:t>
      </w:r>
      <w:r w:rsidRPr="002243F6">
        <w:rPr>
          <w:rFonts w:cs="Times New Roman"/>
          <w:b/>
          <w:sz w:val="22"/>
        </w:rPr>
        <w:t>. Research instrument</w:t>
      </w:r>
    </w:p>
    <w:tbl>
      <w:tblPr>
        <w:tblStyle w:val="TableGrid"/>
        <w:tblW w:w="0" w:type="auto"/>
        <w:jc w:val="center"/>
        <w:tblLook w:val="04A0" w:firstRow="1" w:lastRow="0" w:firstColumn="1" w:lastColumn="0" w:noHBand="0" w:noVBand="1"/>
      </w:tblPr>
      <w:tblGrid>
        <w:gridCol w:w="1985"/>
        <w:gridCol w:w="1559"/>
        <w:gridCol w:w="4606"/>
      </w:tblGrid>
      <w:tr w:rsidR="005B76DE" w:rsidRPr="002243F6" w14:paraId="20E38B47" w14:textId="77777777" w:rsidTr="003E3035">
        <w:trPr>
          <w:jc w:val="center"/>
        </w:trPr>
        <w:tc>
          <w:tcPr>
            <w:tcW w:w="1985" w:type="dxa"/>
            <w:vAlign w:val="center"/>
          </w:tcPr>
          <w:p w14:paraId="5CAA8565" w14:textId="77777777" w:rsidR="005B76DE" w:rsidRPr="002243F6" w:rsidRDefault="005B76DE" w:rsidP="003E3035">
            <w:pPr>
              <w:jc w:val="center"/>
              <w:rPr>
                <w:rFonts w:cs="Times New Roman"/>
              </w:rPr>
            </w:pPr>
            <w:r w:rsidRPr="002243F6">
              <w:rPr>
                <w:rFonts w:cs="Times New Roman"/>
                <w:b/>
                <w:sz w:val="18"/>
              </w:rPr>
              <w:t>Variable</w:t>
            </w:r>
          </w:p>
        </w:tc>
        <w:tc>
          <w:tcPr>
            <w:tcW w:w="1559" w:type="dxa"/>
            <w:vAlign w:val="center"/>
          </w:tcPr>
          <w:p w14:paraId="14CC630A" w14:textId="77777777" w:rsidR="005B76DE" w:rsidRPr="002243F6" w:rsidRDefault="005B76DE" w:rsidP="003E3035">
            <w:pPr>
              <w:jc w:val="center"/>
              <w:rPr>
                <w:rFonts w:cs="Times New Roman"/>
              </w:rPr>
            </w:pPr>
            <w:r w:rsidRPr="002243F6">
              <w:rPr>
                <w:rFonts w:cs="Times New Roman"/>
                <w:b/>
                <w:sz w:val="18"/>
              </w:rPr>
              <w:t>Code</w:t>
            </w:r>
          </w:p>
        </w:tc>
        <w:tc>
          <w:tcPr>
            <w:tcW w:w="4606" w:type="dxa"/>
            <w:vAlign w:val="center"/>
          </w:tcPr>
          <w:p w14:paraId="000026F7" w14:textId="77777777" w:rsidR="005B76DE" w:rsidRPr="002243F6" w:rsidRDefault="005B76DE" w:rsidP="003E3035">
            <w:pPr>
              <w:jc w:val="center"/>
              <w:rPr>
                <w:rFonts w:cs="Times New Roman"/>
              </w:rPr>
            </w:pPr>
            <w:r w:rsidRPr="002243F6">
              <w:rPr>
                <w:rFonts w:cs="Times New Roman"/>
                <w:b/>
                <w:sz w:val="18"/>
              </w:rPr>
              <w:t>Statement</w:t>
            </w:r>
          </w:p>
        </w:tc>
      </w:tr>
      <w:tr w:rsidR="005B76DE" w:rsidRPr="002243F6" w14:paraId="2C0EE3AD" w14:textId="77777777" w:rsidTr="003E3035">
        <w:trPr>
          <w:jc w:val="center"/>
        </w:trPr>
        <w:tc>
          <w:tcPr>
            <w:tcW w:w="1985" w:type="dxa"/>
            <w:vMerge w:val="restart"/>
            <w:vAlign w:val="center"/>
          </w:tcPr>
          <w:p w14:paraId="5462E973" w14:textId="77777777" w:rsidR="005B76DE" w:rsidRPr="002243F6" w:rsidRDefault="005B76DE" w:rsidP="003E3035">
            <w:pPr>
              <w:jc w:val="center"/>
              <w:rPr>
                <w:rFonts w:cs="Times New Roman"/>
              </w:rPr>
            </w:pPr>
            <w:r w:rsidRPr="002243F6">
              <w:rPr>
                <w:rFonts w:cs="Times New Roman"/>
                <w:sz w:val="18"/>
              </w:rPr>
              <w:t>Digital Innovation</w:t>
            </w:r>
          </w:p>
          <w:p w14:paraId="71A2D36A" w14:textId="77777777" w:rsidR="005B76DE" w:rsidRPr="002243F6" w:rsidRDefault="005B76DE" w:rsidP="003E3035">
            <w:pPr>
              <w:spacing w:after="0" w:line="240" w:lineRule="auto"/>
              <w:jc w:val="center"/>
              <w:rPr>
                <w:rFonts w:cs="Times New Roman"/>
              </w:rPr>
            </w:pPr>
          </w:p>
        </w:tc>
        <w:tc>
          <w:tcPr>
            <w:tcW w:w="1559" w:type="dxa"/>
            <w:vAlign w:val="center"/>
          </w:tcPr>
          <w:p w14:paraId="0E958644" w14:textId="77777777" w:rsidR="005B76DE" w:rsidRPr="002243F6" w:rsidRDefault="005B76DE" w:rsidP="003E3035">
            <w:pPr>
              <w:jc w:val="center"/>
              <w:rPr>
                <w:rFonts w:cs="Times New Roman"/>
              </w:rPr>
            </w:pPr>
            <w:r w:rsidRPr="002243F6">
              <w:rPr>
                <w:rFonts w:cs="Times New Roman"/>
                <w:sz w:val="18"/>
              </w:rPr>
              <w:t>DI1</w:t>
            </w:r>
          </w:p>
        </w:tc>
        <w:tc>
          <w:tcPr>
            <w:tcW w:w="4606" w:type="dxa"/>
            <w:vAlign w:val="center"/>
          </w:tcPr>
          <w:p w14:paraId="194CA2D1" w14:textId="77777777" w:rsidR="005B76DE" w:rsidRPr="002243F6" w:rsidRDefault="005B76DE" w:rsidP="003E3035">
            <w:pPr>
              <w:jc w:val="center"/>
              <w:rPr>
                <w:rFonts w:cs="Times New Roman"/>
              </w:rPr>
            </w:pPr>
            <w:r w:rsidRPr="002243F6">
              <w:rPr>
                <w:rFonts w:cs="Times New Roman"/>
                <w:sz w:val="18"/>
              </w:rPr>
              <w:t>I feel that digital services make my daily activities easier.</w:t>
            </w:r>
          </w:p>
        </w:tc>
      </w:tr>
      <w:tr w:rsidR="005B76DE" w:rsidRPr="002243F6" w14:paraId="568B16D2" w14:textId="77777777" w:rsidTr="003E3035">
        <w:trPr>
          <w:jc w:val="center"/>
        </w:trPr>
        <w:tc>
          <w:tcPr>
            <w:tcW w:w="1985" w:type="dxa"/>
            <w:vMerge/>
            <w:vAlign w:val="center"/>
          </w:tcPr>
          <w:p w14:paraId="52411CB8" w14:textId="77777777" w:rsidR="005B76DE" w:rsidRPr="002243F6" w:rsidRDefault="005B76DE" w:rsidP="003E3035">
            <w:pPr>
              <w:spacing w:after="0" w:line="240" w:lineRule="auto"/>
              <w:jc w:val="center"/>
              <w:rPr>
                <w:rFonts w:cs="Times New Roman"/>
              </w:rPr>
            </w:pPr>
          </w:p>
        </w:tc>
        <w:tc>
          <w:tcPr>
            <w:tcW w:w="1559" w:type="dxa"/>
            <w:vAlign w:val="center"/>
          </w:tcPr>
          <w:p w14:paraId="26F79384" w14:textId="77777777" w:rsidR="005B76DE" w:rsidRPr="002243F6" w:rsidRDefault="005B76DE" w:rsidP="003E3035">
            <w:pPr>
              <w:jc w:val="center"/>
              <w:rPr>
                <w:rFonts w:cs="Times New Roman"/>
              </w:rPr>
            </w:pPr>
            <w:r w:rsidRPr="002243F6">
              <w:rPr>
                <w:rFonts w:cs="Times New Roman"/>
                <w:sz w:val="18"/>
              </w:rPr>
              <w:t>DI2</w:t>
            </w:r>
          </w:p>
        </w:tc>
        <w:tc>
          <w:tcPr>
            <w:tcW w:w="4606" w:type="dxa"/>
            <w:vAlign w:val="center"/>
          </w:tcPr>
          <w:p w14:paraId="02E2EC2C" w14:textId="77777777" w:rsidR="005B76DE" w:rsidRPr="002243F6" w:rsidRDefault="005B76DE" w:rsidP="003E3035">
            <w:pPr>
              <w:jc w:val="center"/>
              <w:rPr>
                <w:rFonts w:cs="Times New Roman"/>
              </w:rPr>
            </w:pPr>
            <w:r w:rsidRPr="002243F6">
              <w:rPr>
                <w:rFonts w:cs="Times New Roman"/>
                <w:sz w:val="18"/>
              </w:rPr>
              <w:t>I often use digital apps to communicate, work, study, or make transactions.</w:t>
            </w:r>
          </w:p>
        </w:tc>
      </w:tr>
      <w:tr w:rsidR="005B76DE" w:rsidRPr="002243F6" w14:paraId="7ED3531C" w14:textId="77777777" w:rsidTr="003E3035">
        <w:trPr>
          <w:jc w:val="center"/>
        </w:trPr>
        <w:tc>
          <w:tcPr>
            <w:tcW w:w="1985" w:type="dxa"/>
            <w:vMerge/>
            <w:vAlign w:val="center"/>
          </w:tcPr>
          <w:p w14:paraId="30F75108" w14:textId="77777777" w:rsidR="005B76DE" w:rsidRPr="002243F6" w:rsidRDefault="005B76DE" w:rsidP="003E3035">
            <w:pPr>
              <w:spacing w:after="0" w:line="240" w:lineRule="auto"/>
              <w:jc w:val="center"/>
              <w:rPr>
                <w:rFonts w:cs="Times New Roman"/>
              </w:rPr>
            </w:pPr>
          </w:p>
        </w:tc>
        <w:tc>
          <w:tcPr>
            <w:tcW w:w="1559" w:type="dxa"/>
            <w:vAlign w:val="center"/>
          </w:tcPr>
          <w:p w14:paraId="1AEC691D" w14:textId="77777777" w:rsidR="005B76DE" w:rsidRPr="002243F6" w:rsidRDefault="005B76DE" w:rsidP="003E3035">
            <w:pPr>
              <w:jc w:val="center"/>
              <w:rPr>
                <w:rFonts w:cs="Times New Roman"/>
              </w:rPr>
            </w:pPr>
            <w:r w:rsidRPr="002243F6">
              <w:rPr>
                <w:rFonts w:cs="Times New Roman"/>
                <w:sz w:val="18"/>
              </w:rPr>
              <w:t>DI3</w:t>
            </w:r>
          </w:p>
        </w:tc>
        <w:tc>
          <w:tcPr>
            <w:tcW w:w="4606" w:type="dxa"/>
            <w:vAlign w:val="center"/>
          </w:tcPr>
          <w:p w14:paraId="7A8942C4" w14:textId="77777777" w:rsidR="005B76DE" w:rsidRPr="002243F6" w:rsidRDefault="005B76DE" w:rsidP="003E3035">
            <w:pPr>
              <w:jc w:val="center"/>
              <w:rPr>
                <w:rFonts w:cs="Times New Roman"/>
              </w:rPr>
            </w:pPr>
            <w:r w:rsidRPr="002243F6">
              <w:rPr>
                <w:rFonts w:cs="Times New Roman"/>
                <w:sz w:val="18"/>
              </w:rPr>
              <w:t>I use digital payment methods such as QRIS, mobile banking, or digital wallets.</w:t>
            </w:r>
          </w:p>
        </w:tc>
      </w:tr>
      <w:tr w:rsidR="005B76DE" w:rsidRPr="002243F6" w14:paraId="19A533B5" w14:textId="77777777" w:rsidTr="003E3035">
        <w:trPr>
          <w:jc w:val="center"/>
        </w:trPr>
        <w:tc>
          <w:tcPr>
            <w:tcW w:w="1985" w:type="dxa"/>
            <w:vMerge/>
            <w:vAlign w:val="center"/>
          </w:tcPr>
          <w:p w14:paraId="0C284765" w14:textId="77777777" w:rsidR="005B76DE" w:rsidRPr="002243F6" w:rsidRDefault="005B76DE" w:rsidP="003E3035">
            <w:pPr>
              <w:spacing w:after="0" w:line="240" w:lineRule="auto"/>
              <w:jc w:val="center"/>
              <w:rPr>
                <w:rFonts w:cs="Times New Roman"/>
              </w:rPr>
            </w:pPr>
          </w:p>
        </w:tc>
        <w:tc>
          <w:tcPr>
            <w:tcW w:w="1559" w:type="dxa"/>
            <w:vAlign w:val="center"/>
          </w:tcPr>
          <w:p w14:paraId="0047A8AA" w14:textId="77777777" w:rsidR="005B76DE" w:rsidRPr="002243F6" w:rsidRDefault="005B76DE" w:rsidP="003E3035">
            <w:pPr>
              <w:jc w:val="center"/>
              <w:rPr>
                <w:rFonts w:cs="Times New Roman"/>
              </w:rPr>
            </w:pPr>
            <w:r w:rsidRPr="002243F6">
              <w:rPr>
                <w:rFonts w:cs="Times New Roman"/>
                <w:sz w:val="18"/>
              </w:rPr>
              <w:t>DI4</w:t>
            </w:r>
          </w:p>
        </w:tc>
        <w:tc>
          <w:tcPr>
            <w:tcW w:w="4606" w:type="dxa"/>
            <w:vAlign w:val="center"/>
          </w:tcPr>
          <w:p w14:paraId="581E335C" w14:textId="77777777" w:rsidR="005B76DE" w:rsidRPr="002243F6" w:rsidRDefault="005B76DE" w:rsidP="003E3035">
            <w:pPr>
              <w:jc w:val="center"/>
              <w:rPr>
                <w:rFonts w:cs="Times New Roman"/>
              </w:rPr>
            </w:pPr>
            <w:r w:rsidRPr="002243F6">
              <w:rPr>
                <w:rFonts w:cs="Times New Roman"/>
                <w:sz w:val="18"/>
              </w:rPr>
              <w:t>I use e-commerce platforms or online services to meet specific needs.</w:t>
            </w:r>
          </w:p>
        </w:tc>
      </w:tr>
      <w:tr w:rsidR="005B76DE" w:rsidRPr="002243F6" w14:paraId="7275CBB1" w14:textId="77777777" w:rsidTr="003E3035">
        <w:trPr>
          <w:jc w:val="center"/>
        </w:trPr>
        <w:tc>
          <w:tcPr>
            <w:tcW w:w="1985" w:type="dxa"/>
            <w:vMerge/>
            <w:vAlign w:val="center"/>
          </w:tcPr>
          <w:p w14:paraId="71BD5C1A" w14:textId="77777777" w:rsidR="005B76DE" w:rsidRPr="002243F6" w:rsidRDefault="005B76DE" w:rsidP="003E3035">
            <w:pPr>
              <w:spacing w:after="0" w:line="240" w:lineRule="auto"/>
              <w:jc w:val="center"/>
              <w:rPr>
                <w:rFonts w:cs="Times New Roman"/>
              </w:rPr>
            </w:pPr>
          </w:p>
        </w:tc>
        <w:tc>
          <w:tcPr>
            <w:tcW w:w="1559" w:type="dxa"/>
            <w:vAlign w:val="center"/>
          </w:tcPr>
          <w:p w14:paraId="088337E0" w14:textId="77777777" w:rsidR="005B76DE" w:rsidRPr="002243F6" w:rsidRDefault="005B76DE" w:rsidP="003E3035">
            <w:pPr>
              <w:jc w:val="center"/>
              <w:rPr>
                <w:rFonts w:cs="Times New Roman"/>
              </w:rPr>
            </w:pPr>
            <w:r w:rsidRPr="002243F6">
              <w:rPr>
                <w:rFonts w:cs="Times New Roman"/>
                <w:sz w:val="18"/>
              </w:rPr>
              <w:t>DI5</w:t>
            </w:r>
          </w:p>
        </w:tc>
        <w:tc>
          <w:tcPr>
            <w:tcW w:w="4606" w:type="dxa"/>
            <w:vAlign w:val="center"/>
          </w:tcPr>
          <w:p w14:paraId="2D034B8B" w14:textId="77777777" w:rsidR="005B76DE" w:rsidRPr="002243F6" w:rsidRDefault="005B76DE" w:rsidP="003E3035">
            <w:pPr>
              <w:jc w:val="center"/>
              <w:rPr>
                <w:rFonts w:cs="Times New Roman"/>
              </w:rPr>
            </w:pPr>
            <w:r w:rsidRPr="002243F6">
              <w:rPr>
                <w:rFonts w:cs="Times New Roman"/>
                <w:sz w:val="18"/>
              </w:rPr>
              <w:t>I feel that digital services make activities faster and more efficient.</w:t>
            </w:r>
          </w:p>
        </w:tc>
      </w:tr>
      <w:tr w:rsidR="005B76DE" w:rsidRPr="002243F6" w14:paraId="3905591F" w14:textId="77777777" w:rsidTr="003E3035">
        <w:trPr>
          <w:jc w:val="center"/>
        </w:trPr>
        <w:tc>
          <w:tcPr>
            <w:tcW w:w="1985" w:type="dxa"/>
            <w:vMerge/>
            <w:vAlign w:val="center"/>
          </w:tcPr>
          <w:p w14:paraId="2C1427FC" w14:textId="77777777" w:rsidR="005B76DE" w:rsidRPr="002243F6" w:rsidRDefault="005B76DE" w:rsidP="003E3035">
            <w:pPr>
              <w:jc w:val="center"/>
              <w:rPr>
                <w:rFonts w:cs="Times New Roman"/>
              </w:rPr>
            </w:pPr>
          </w:p>
        </w:tc>
        <w:tc>
          <w:tcPr>
            <w:tcW w:w="1559" w:type="dxa"/>
            <w:vAlign w:val="center"/>
          </w:tcPr>
          <w:p w14:paraId="1C4EAA91" w14:textId="77777777" w:rsidR="005B76DE" w:rsidRPr="002243F6" w:rsidRDefault="005B76DE" w:rsidP="003E3035">
            <w:pPr>
              <w:jc w:val="center"/>
              <w:rPr>
                <w:rFonts w:cs="Times New Roman"/>
              </w:rPr>
            </w:pPr>
            <w:r w:rsidRPr="002243F6">
              <w:rPr>
                <w:rFonts w:cs="Times New Roman"/>
                <w:sz w:val="18"/>
              </w:rPr>
              <w:t>DI6</w:t>
            </w:r>
          </w:p>
        </w:tc>
        <w:tc>
          <w:tcPr>
            <w:tcW w:w="4606" w:type="dxa"/>
            <w:vAlign w:val="center"/>
          </w:tcPr>
          <w:p w14:paraId="10F2431D" w14:textId="77777777" w:rsidR="005B76DE" w:rsidRPr="002243F6" w:rsidRDefault="005B76DE" w:rsidP="003E3035">
            <w:pPr>
              <w:jc w:val="center"/>
              <w:rPr>
                <w:rFonts w:cs="Times New Roman"/>
              </w:rPr>
            </w:pPr>
            <w:r w:rsidRPr="002243F6">
              <w:rPr>
                <w:rFonts w:cs="Times New Roman"/>
                <w:sz w:val="18"/>
              </w:rPr>
              <w:t>I’m open to trying new digital services that are useful.</w:t>
            </w:r>
          </w:p>
        </w:tc>
      </w:tr>
      <w:tr w:rsidR="005B76DE" w:rsidRPr="002243F6" w14:paraId="565E5321" w14:textId="77777777" w:rsidTr="003E3035">
        <w:trPr>
          <w:jc w:val="center"/>
        </w:trPr>
        <w:tc>
          <w:tcPr>
            <w:tcW w:w="1985" w:type="dxa"/>
            <w:vMerge w:val="restart"/>
            <w:vAlign w:val="center"/>
          </w:tcPr>
          <w:p w14:paraId="1D38CCD6" w14:textId="77777777" w:rsidR="005B76DE" w:rsidRPr="002243F6" w:rsidRDefault="005B76DE" w:rsidP="003E3035">
            <w:pPr>
              <w:jc w:val="center"/>
              <w:rPr>
                <w:rFonts w:cs="Times New Roman"/>
              </w:rPr>
            </w:pPr>
            <w:r w:rsidRPr="002243F6">
              <w:rPr>
                <w:rFonts w:cs="Times New Roman"/>
                <w:sz w:val="18"/>
              </w:rPr>
              <w:t>Social Change</w:t>
            </w:r>
          </w:p>
          <w:p w14:paraId="2716E7AA" w14:textId="77777777" w:rsidR="005B76DE" w:rsidRPr="002243F6" w:rsidRDefault="005B76DE" w:rsidP="003E3035">
            <w:pPr>
              <w:spacing w:after="0" w:line="240" w:lineRule="auto"/>
              <w:jc w:val="center"/>
              <w:rPr>
                <w:rFonts w:cs="Times New Roman"/>
              </w:rPr>
            </w:pPr>
          </w:p>
        </w:tc>
        <w:tc>
          <w:tcPr>
            <w:tcW w:w="1559" w:type="dxa"/>
            <w:vAlign w:val="center"/>
          </w:tcPr>
          <w:p w14:paraId="34C227E5" w14:textId="77777777" w:rsidR="005B76DE" w:rsidRPr="002243F6" w:rsidRDefault="005B76DE" w:rsidP="003E3035">
            <w:pPr>
              <w:jc w:val="center"/>
              <w:rPr>
                <w:rFonts w:cs="Times New Roman"/>
              </w:rPr>
            </w:pPr>
            <w:r w:rsidRPr="002243F6">
              <w:rPr>
                <w:rFonts w:cs="Times New Roman"/>
                <w:sz w:val="18"/>
              </w:rPr>
              <w:t>SC1</w:t>
            </w:r>
          </w:p>
        </w:tc>
        <w:tc>
          <w:tcPr>
            <w:tcW w:w="4606" w:type="dxa"/>
            <w:vAlign w:val="center"/>
          </w:tcPr>
          <w:p w14:paraId="17814C71" w14:textId="77777777" w:rsidR="005B76DE" w:rsidRPr="002243F6" w:rsidRDefault="005B76DE" w:rsidP="003E3035">
            <w:pPr>
              <w:jc w:val="center"/>
              <w:rPr>
                <w:rFonts w:cs="Times New Roman"/>
              </w:rPr>
            </w:pPr>
            <w:r w:rsidRPr="002243F6">
              <w:rPr>
                <w:rFonts w:cs="Times New Roman"/>
                <w:sz w:val="18"/>
              </w:rPr>
              <w:t>Digital technology has changed the way I communicate with others.</w:t>
            </w:r>
          </w:p>
        </w:tc>
      </w:tr>
      <w:tr w:rsidR="005B76DE" w:rsidRPr="002243F6" w14:paraId="69950676" w14:textId="77777777" w:rsidTr="003E3035">
        <w:trPr>
          <w:jc w:val="center"/>
        </w:trPr>
        <w:tc>
          <w:tcPr>
            <w:tcW w:w="1985" w:type="dxa"/>
            <w:vMerge/>
            <w:vAlign w:val="center"/>
          </w:tcPr>
          <w:p w14:paraId="7BA80F26" w14:textId="77777777" w:rsidR="005B76DE" w:rsidRPr="002243F6" w:rsidRDefault="005B76DE" w:rsidP="003E3035">
            <w:pPr>
              <w:spacing w:after="0" w:line="240" w:lineRule="auto"/>
              <w:jc w:val="center"/>
              <w:rPr>
                <w:rFonts w:cs="Times New Roman"/>
              </w:rPr>
            </w:pPr>
          </w:p>
        </w:tc>
        <w:tc>
          <w:tcPr>
            <w:tcW w:w="1559" w:type="dxa"/>
            <w:vAlign w:val="center"/>
          </w:tcPr>
          <w:p w14:paraId="795A0FCD" w14:textId="77777777" w:rsidR="005B76DE" w:rsidRPr="002243F6" w:rsidRDefault="005B76DE" w:rsidP="003E3035">
            <w:pPr>
              <w:jc w:val="center"/>
              <w:rPr>
                <w:rFonts w:cs="Times New Roman"/>
              </w:rPr>
            </w:pPr>
            <w:r w:rsidRPr="002243F6">
              <w:rPr>
                <w:rFonts w:cs="Times New Roman"/>
                <w:sz w:val="18"/>
              </w:rPr>
              <w:t>SC2</w:t>
            </w:r>
          </w:p>
        </w:tc>
        <w:tc>
          <w:tcPr>
            <w:tcW w:w="4606" w:type="dxa"/>
            <w:vAlign w:val="center"/>
          </w:tcPr>
          <w:p w14:paraId="0F1D1400" w14:textId="77777777" w:rsidR="005B76DE" w:rsidRPr="002243F6" w:rsidRDefault="005B76DE" w:rsidP="003E3035">
            <w:pPr>
              <w:jc w:val="center"/>
              <w:rPr>
                <w:rFonts w:cs="Times New Roman"/>
              </w:rPr>
            </w:pPr>
            <w:r w:rsidRPr="002243F6">
              <w:rPr>
                <w:rFonts w:cs="Times New Roman"/>
                <w:sz w:val="18"/>
              </w:rPr>
              <w:t>Digital technology has changed the way I make transactions or payments.</w:t>
            </w:r>
          </w:p>
        </w:tc>
      </w:tr>
      <w:tr w:rsidR="005B76DE" w:rsidRPr="002243F6" w14:paraId="0C6CB11A" w14:textId="77777777" w:rsidTr="003E3035">
        <w:trPr>
          <w:jc w:val="center"/>
        </w:trPr>
        <w:tc>
          <w:tcPr>
            <w:tcW w:w="1985" w:type="dxa"/>
            <w:vMerge/>
            <w:vAlign w:val="center"/>
          </w:tcPr>
          <w:p w14:paraId="1525BB21" w14:textId="77777777" w:rsidR="005B76DE" w:rsidRPr="002243F6" w:rsidRDefault="005B76DE" w:rsidP="003E3035">
            <w:pPr>
              <w:spacing w:after="0" w:line="240" w:lineRule="auto"/>
              <w:jc w:val="center"/>
              <w:rPr>
                <w:rFonts w:cs="Times New Roman"/>
              </w:rPr>
            </w:pPr>
          </w:p>
        </w:tc>
        <w:tc>
          <w:tcPr>
            <w:tcW w:w="1559" w:type="dxa"/>
            <w:vAlign w:val="center"/>
          </w:tcPr>
          <w:p w14:paraId="6388A7CB" w14:textId="77777777" w:rsidR="005B76DE" w:rsidRPr="002243F6" w:rsidRDefault="005B76DE" w:rsidP="003E3035">
            <w:pPr>
              <w:jc w:val="center"/>
              <w:rPr>
                <w:rFonts w:cs="Times New Roman"/>
              </w:rPr>
            </w:pPr>
            <w:r w:rsidRPr="002243F6">
              <w:rPr>
                <w:rFonts w:cs="Times New Roman"/>
                <w:sz w:val="18"/>
              </w:rPr>
              <w:t>SC3</w:t>
            </w:r>
          </w:p>
        </w:tc>
        <w:tc>
          <w:tcPr>
            <w:tcW w:w="4606" w:type="dxa"/>
            <w:vAlign w:val="center"/>
          </w:tcPr>
          <w:p w14:paraId="0C9A098A" w14:textId="77777777" w:rsidR="005B76DE" w:rsidRPr="002243F6" w:rsidRDefault="005B76DE" w:rsidP="003E3035">
            <w:pPr>
              <w:jc w:val="center"/>
              <w:rPr>
                <w:rFonts w:cs="Times New Roman"/>
              </w:rPr>
            </w:pPr>
            <w:r w:rsidRPr="002243F6">
              <w:rPr>
                <w:rFonts w:cs="Times New Roman"/>
                <w:sz w:val="18"/>
              </w:rPr>
              <w:t>Digital technology has changed the way I search for and obtain information.</w:t>
            </w:r>
          </w:p>
        </w:tc>
      </w:tr>
      <w:tr w:rsidR="005B76DE" w:rsidRPr="002243F6" w14:paraId="5D86DFB7" w14:textId="77777777" w:rsidTr="003E3035">
        <w:trPr>
          <w:jc w:val="center"/>
        </w:trPr>
        <w:tc>
          <w:tcPr>
            <w:tcW w:w="1985" w:type="dxa"/>
            <w:vMerge/>
            <w:vAlign w:val="center"/>
          </w:tcPr>
          <w:p w14:paraId="40D2EE3D" w14:textId="77777777" w:rsidR="005B76DE" w:rsidRPr="002243F6" w:rsidRDefault="005B76DE" w:rsidP="003E3035">
            <w:pPr>
              <w:spacing w:after="0" w:line="240" w:lineRule="auto"/>
              <w:jc w:val="center"/>
              <w:rPr>
                <w:rFonts w:cs="Times New Roman"/>
              </w:rPr>
            </w:pPr>
          </w:p>
        </w:tc>
        <w:tc>
          <w:tcPr>
            <w:tcW w:w="1559" w:type="dxa"/>
            <w:vAlign w:val="center"/>
          </w:tcPr>
          <w:p w14:paraId="770A720C" w14:textId="77777777" w:rsidR="005B76DE" w:rsidRPr="002243F6" w:rsidRDefault="005B76DE" w:rsidP="003E3035">
            <w:pPr>
              <w:jc w:val="center"/>
              <w:rPr>
                <w:rFonts w:cs="Times New Roman"/>
              </w:rPr>
            </w:pPr>
            <w:r w:rsidRPr="002243F6">
              <w:rPr>
                <w:rFonts w:cs="Times New Roman"/>
                <w:sz w:val="18"/>
              </w:rPr>
              <w:t>SC4</w:t>
            </w:r>
          </w:p>
        </w:tc>
        <w:tc>
          <w:tcPr>
            <w:tcW w:w="4606" w:type="dxa"/>
            <w:vAlign w:val="center"/>
          </w:tcPr>
          <w:p w14:paraId="66C63908" w14:textId="77777777" w:rsidR="005B76DE" w:rsidRPr="002243F6" w:rsidRDefault="005B76DE" w:rsidP="003E3035">
            <w:pPr>
              <w:jc w:val="center"/>
              <w:rPr>
                <w:rFonts w:cs="Times New Roman"/>
              </w:rPr>
            </w:pPr>
            <w:r w:rsidRPr="002243F6">
              <w:rPr>
                <w:rFonts w:cs="Times New Roman"/>
                <w:sz w:val="18"/>
              </w:rPr>
              <w:t>Digital technology has changed the way I access public services or administrative services.</w:t>
            </w:r>
          </w:p>
        </w:tc>
      </w:tr>
      <w:tr w:rsidR="005B76DE" w:rsidRPr="002243F6" w14:paraId="0DFCD83C" w14:textId="77777777" w:rsidTr="003E3035">
        <w:trPr>
          <w:jc w:val="center"/>
        </w:trPr>
        <w:tc>
          <w:tcPr>
            <w:tcW w:w="1985" w:type="dxa"/>
            <w:vMerge/>
            <w:vAlign w:val="center"/>
          </w:tcPr>
          <w:p w14:paraId="1A415A55" w14:textId="77777777" w:rsidR="005B76DE" w:rsidRPr="002243F6" w:rsidRDefault="005B76DE" w:rsidP="003E3035">
            <w:pPr>
              <w:spacing w:after="0" w:line="240" w:lineRule="auto"/>
              <w:jc w:val="center"/>
              <w:rPr>
                <w:rFonts w:cs="Times New Roman"/>
              </w:rPr>
            </w:pPr>
          </w:p>
        </w:tc>
        <w:tc>
          <w:tcPr>
            <w:tcW w:w="1559" w:type="dxa"/>
            <w:vAlign w:val="center"/>
          </w:tcPr>
          <w:p w14:paraId="5833231A" w14:textId="77777777" w:rsidR="005B76DE" w:rsidRPr="002243F6" w:rsidRDefault="005B76DE" w:rsidP="003E3035">
            <w:pPr>
              <w:jc w:val="center"/>
              <w:rPr>
                <w:rFonts w:cs="Times New Roman"/>
              </w:rPr>
            </w:pPr>
            <w:r w:rsidRPr="002243F6">
              <w:rPr>
                <w:rFonts w:cs="Times New Roman"/>
                <w:sz w:val="18"/>
              </w:rPr>
              <w:t>SC5</w:t>
            </w:r>
          </w:p>
        </w:tc>
        <w:tc>
          <w:tcPr>
            <w:tcW w:w="4606" w:type="dxa"/>
            <w:vAlign w:val="center"/>
          </w:tcPr>
          <w:p w14:paraId="3CD68D70" w14:textId="77777777" w:rsidR="005B76DE" w:rsidRPr="002243F6" w:rsidRDefault="005B76DE" w:rsidP="003E3035">
            <w:pPr>
              <w:jc w:val="center"/>
              <w:rPr>
                <w:rFonts w:cs="Times New Roman"/>
              </w:rPr>
            </w:pPr>
            <w:r w:rsidRPr="002243F6">
              <w:rPr>
                <w:rFonts w:cs="Times New Roman"/>
                <w:sz w:val="18"/>
              </w:rPr>
              <w:t>Digital technology has influenced my lifestyle and daily habits.</w:t>
            </w:r>
          </w:p>
        </w:tc>
      </w:tr>
      <w:tr w:rsidR="005B76DE" w:rsidRPr="002243F6" w14:paraId="00D1D4AE" w14:textId="77777777" w:rsidTr="003E3035">
        <w:trPr>
          <w:jc w:val="center"/>
        </w:trPr>
        <w:tc>
          <w:tcPr>
            <w:tcW w:w="1985" w:type="dxa"/>
            <w:vMerge/>
            <w:vAlign w:val="center"/>
          </w:tcPr>
          <w:p w14:paraId="38002168" w14:textId="77777777" w:rsidR="005B76DE" w:rsidRPr="002243F6" w:rsidRDefault="005B76DE" w:rsidP="003E3035">
            <w:pPr>
              <w:jc w:val="center"/>
              <w:rPr>
                <w:rFonts w:cs="Times New Roman"/>
              </w:rPr>
            </w:pPr>
          </w:p>
        </w:tc>
        <w:tc>
          <w:tcPr>
            <w:tcW w:w="1559" w:type="dxa"/>
            <w:vAlign w:val="center"/>
          </w:tcPr>
          <w:p w14:paraId="780E61AD" w14:textId="77777777" w:rsidR="005B76DE" w:rsidRPr="002243F6" w:rsidRDefault="005B76DE" w:rsidP="003E3035">
            <w:pPr>
              <w:jc w:val="center"/>
              <w:rPr>
                <w:rFonts w:cs="Times New Roman"/>
              </w:rPr>
            </w:pPr>
            <w:r w:rsidRPr="002243F6">
              <w:rPr>
                <w:rFonts w:cs="Times New Roman"/>
                <w:sz w:val="18"/>
              </w:rPr>
              <w:t>SC6</w:t>
            </w:r>
          </w:p>
        </w:tc>
        <w:tc>
          <w:tcPr>
            <w:tcW w:w="4606" w:type="dxa"/>
            <w:vAlign w:val="center"/>
          </w:tcPr>
          <w:p w14:paraId="5AC63450" w14:textId="77777777" w:rsidR="005B76DE" w:rsidRPr="002243F6" w:rsidRDefault="005B76DE" w:rsidP="003E3035">
            <w:pPr>
              <w:jc w:val="center"/>
              <w:rPr>
                <w:rFonts w:cs="Times New Roman"/>
              </w:rPr>
            </w:pPr>
            <w:r w:rsidRPr="002243F6">
              <w:rPr>
                <w:rFonts w:cs="Times New Roman"/>
                <w:sz w:val="18"/>
              </w:rPr>
              <w:t>Digital technology makes it easier for me to participate in economic or social activities.</w:t>
            </w:r>
          </w:p>
        </w:tc>
      </w:tr>
    </w:tbl>
    <w:p w14:paraId="0CD8D51B"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Preliminary Survey</w:t>
      </w:r>
    </w:p>
    <w:p w14:paraId="757421A2" w14:textId="77777777" w:rsidR="005B76DE" w:rsidRPr="002243F6" w:rsidRDefault="005B76DE" w:rsidP="005B76DE">
      <w:pPr>
        <w:spacing w:after="120" w:line="240" w:lineRule="auto"/>
        <w:ind w:firstLine="432"/>
        <w:jc w:val="both"/>
        <w:rPr>
          <w:rFonts w:cs="Times New Roman"/>
        </w:rPr>
      </w:pPr>
      <w:r w:rsidRPr="002243F6">
        <w:rPr>
          <w:rFonts w:cs="Times New Roman"/>
        </w:rPr>
        <w:t>Before conducting the main study, the researchers conducted a preliminary survey    of 40 respondents who use digital services in Indonesia. The preliminary survey respondents consisted of college students, workers, MSME owners, homemakers, and members of the general public who had used the internet, social media, e-commerce, digital payments, or digital public services. This preliminary survey was used to obtain an initial overview of the phenomenon of digital innovation and social change in people’s daily lives.</w:t>
      </w:r>
    </w:p>
    <w:p w14:paraId="033B2B5E" w14:textId="5CBF46FF" w:rsidR="005B76DE" w:rsidRPr="002243F6" w:rsidRDefault="005B76DE" w:rsidP="005B76DE">
      <w:pPr>
        <w:spacing w:before="120" w:after="60"/>
        <w:rPr>
          <w:rFonts w:cs="Times New Roman"/>
        </w:rPr>
      </w:pPr>
      <w:r w:rsidRPr="002243F6">
        <w:rPr>
          <w:rFonts w:cs="Times New Roman"/>
          <w:b/>
          <w:sz w:val="22"/>
        </w:rPr>
        <w:t xml:space="preserve">Table </w:t>
      </w:r>
      <w:r w:rsidR="00020810">
        <w:rPr>
          <w:rFonts w:cs="Times New Roman"/>
          <w:b/>
          <w:sz w:val="22"/>
        </w:rPr>
        <w:t>3</w:t>
      </w:r>
      <w:r w:rsidRPr="002243F6">
        <w:rPr>
          <w:rFonts w:cs="Times New Roman"/>
          <w:b/>
          <w:sz w:val="22"/>
        </w:rPr>
        <w:t>. Preliminary survey results</w:t>
      </w:r>
    </w:p>
    <w:tbl>
      <w:tblPr>
        <w:tblStyle w:val="TableGrid"/>
        <w:tblW w:w="0" w:type="auto"/>
        <w:jc w:val="center"/>
        <w:tblLook w:val="04A0" w:firstRow="1" w:lastRow="0" w:firstColumn="1" w:lastColumn="0" w:noHBand="0" w:noVBand="1"/>
      </w:tblPr>
      <w:tblGrid>
        <w:gridCol w:w="3117"/>
        <w:gridCol w:w="2123"/>
        <w:gridCol w:w="1985"/>
      </w:tblGrid>
      <w:tr w:rsidR="005B76DE" w:rsidRPr="002243F6" w14:paraId="31EBEC71" w14:textId="77777777" w:rsidTr="003E3035">
        <w:trPr>
          <w:jc w:val="center"/>
        </w:trPr>
        <w:tc>
          <w:tcPr>
            <w:tcW w:w="3117" w:type="dxa"/>
            <w:vAlign w:val="center"/>
          </w:tcPr>
          <w:p w14:paraId="0FFB7969" w14:textId="77777777" w:rsidR="005B76DE" w:rsidRPr="002243F6" w:rsidRDefault="005B76DE" w:rsidP="003E3035">
            <w:pPr>
              <w:jc w:val="center"/>
              <w:rPr>
                <w:rFonts w:cs="Times New Roman"/>
              </w:rPr>
            </w:pPr>
            <w:r w:rsidRPr="002243F6">
              <w:rPr>
                <w:rFonts w:cs="Times New Roman"/>
                <w:b/>
                <w:sz w:val="18"/>
              </w:rPr>
              <w:t>Indicator</w:t>
            </w:r>
          </w:p>
        </w:tc>
        <w:tc>
          <w:tcPr>
            <w:tcW w:w="2123" w:type="dxa"/>
            <w:vAlign w:val="center"/>
          </w:tcPr>
          <w:p w14:paraId="3D6D76D5" w14:textId="77777777" w:rsidR="005B76DE" w:rsidRPr="002243F6" w:rsidRDefault="005B76DE" w:rsidP="003E3035">
            <w:pPr>
              <w:jc w:val="center"/>
              <w:rPr>
                <w:rFonts w:cs="Times New Roman"/>
              </w:rPr>
            </w:pPr>
            <w:r w:rsidRPr="002243F6">
              <w:rPr>
                <w:rFonts w:cs="Times New Roman"/>
                <w:b/>
                <w:sz w:val="18"/>
              </w:rPr>
              <w:t>Number of Respondents</w:t>
            </w:r>
          </w:p>
        </w:tc>
        <w:tc>
          <w:tcPr>
            <w:tcW w:w="1985" w:type="dxa"/>
            <w:vAlign w:val="center"/>
          </w:tcPr>
          <w:p w14:paraId="2B749103" w14:textId="77777777" w:rsidR="005B76DE" w:rsidRPr="002243F6" w:rsidRDefault="005B76DE" w:rsidP="003E3035">
            <w:pPr>
              <w:jc w:val="center"/>
              <w:rPr>
                <w:rFonts w:cs="Times New Roman"/>
              </w:rPr>
            </w:pPr>
            <w:r w:rsidRPr="002243F6">
              <w:rPr>
                <w:rFonts w:cs="Times New Roman"/>
                <w:b/>
                <w:sz w:val="18"/>
              </w:rPr>
              <w:t>Percentage</w:t>
            </w:r>
          </w:p>
        </w:tc>
      </w:tr>
      <w:tr w:rsidR="005B76DE" w:rsidRPr="002243F6" w14:paraId="2F32AD96" w14:textId="77777777" w:rsidTr="003E3035">
        <w:trPr>
          <w:jc w:val="center"/>
        </w:trPr>
        <w:tc>
          <w:tcPr>
            <w:tcW w:w="3117" w:type="dxa"/>
            <w:vAlign w:val="center"/>
          </w:tcPr>
          <w:p w14:paraId="42DA8869" w14:textId="77777777" w:rsidR="005B76DE" w:rsidRPr="002243F6" w:rsidRDefault="005B76DE" w:rsidP="003E3035">
            <w:pPr>
              <w:jc w:val="center"/>
              <w:rPr>
                <w:rFonts w:cs="Times New Roman"/>
              </w:rPr>
            </w:pPr>
            <w:r w:rsidRPr="002243F6">
              <w:rPr>
                <w:rFonts w:cs="Times New Roman"/>
                <w:sz w:val="18"/>
              </w:rPr>
              <w:t>Use social media every day</w:t>
            </w:r>
          </w:p>
        </w:tc>
        <w:tc>
          <w:tcPr>
            <w:tcW w:w="2123" w:type="dxa"/>
            <w:vAlign w:val="center"/>
          </w:tcPr>
          <w:p w14:paraId="54B00A6C" w14:textId="77777777" w:rsidR="005B76DE" w:rsidRPr="002243F6" w:rsidRDefault="005B76DE" w:rsidP="003E3035">
            <w:pPr>
              <w:jc w:val="center"/>
              <w:rPr>
                <w:rFonts w:cs="Times New Roman"/>
              </w:rPr>
            </w:pPr>
            <w:r w:rsidRPr="002243F6">
              <w:rPr>
                <w:rFonts w:cs="Times New Roman"/>
                <w:sz w:val="18"/>
              </w:rPr>
              <w:t>38</w:t>
            </w:r>
          </w:p>
        </w:tc>
        <w:tc>
          <w:tcPr>
            <w:tcW w:w="1985" w:type="dxa"/>
            <w:vAlign w:val="center"/>
          </w:tcPr>
          <w:p w14:paraId="008CA8C1" w14:textId="77777777" w:rsidR="005B76DE" w:rsidRPr="002243F6" w:rsidRDefault="005B76DE" w:rsidP="003E3035">
            <w:pPr>
              <w:jc w:val="center"/>
              <w:rPr>
                <w:rFonts w:cs="Times New Roman"/>
              </w:rPr>
            </w:pPr>
            <w:r w:rsidRPr="002243F6">
              <w:rPr>
                <w:rFonts w:cs="Times New Roman"/>
                <w:sz w:val="18"/>
              </w:rPr>
              <w:t>95.0%</w:t>
            </w:r>
          </w:p>
        </w:tc>
      </w:tr>
      <w:tr w:rsidR="005B76DE" w:rsidRPr="002243F6" w14:paraId="21FA1DA6" w14:textId="77777777" w:rsidTr="003E3035">
        <w:trPr>
          <w:jc w:val="center"/>
        </w:trPr>
        <w:tc>
          <w:tcPr>
            <w:tcW w:w="3117" w:type="dxa"/>
            <w:vAlign w:val="center"/>
          </w:tcPr>
          <w:p w14:paraId="463A132F" w14:textId="77777777" w:rsidR="005B76DE" w:rsidRPr="002243F6" w:rsidRDefault="005B76DE" w:rsidP="003E3035">
            <w:pPr>
              <w:jc w:val="center"/>
              <w:rPr>
                <w:rFonts w:cs="Times New Roman"/>
              </w:rPr>
            </w:pPr>
            <w:r w:rsidRPr="002243F6">
              <w:rPr>
                <w:rFonts w:cs="Times New Roman"/>
                <w:sz w:val="18"/>
              </w:rPr>
              <w:lastRenderedPageBreak/>
              <w:t>Use QRIS/digital wallets/mobile banking</w:t>
            </w:r>
          </w:p>
        </w:tc>
        <w:tc>
          <w:tcPr>
            <w:tcW w:w="2123" w:type="dxa"/>
            <w:vAlign w:val="center"/>
          </w:tcPr>
          <w:p w14:paraId="3CFEC030" w14:textId="77777777" w:rsidR="005B76DE" w:rsidRPr="002243F6" w:rsidRDefault="005B76DE" w:rsidP="003E3035">
            <w:pPr>
              <w:jc w:val="center"/>
              <w:rPr>
                <w:rFonts w:cs="Times New Roman"/>
              </w:rPr>
            </w:pPr>
            <w:r w:rsidRPr="002243F6">
              <w:rPr>
                <w:rFonts w:cs="Times New Roman"/>
                <w:sz w:val="18"/>
              </w:rPr>
              <w:t>35</w:t>
            </w:r>
          </w:p>
        </w:tc>
        <w:tc>
          <w:tcPr>
            <w:tcW w:w="1985" w:type="dxa"/>
            <w:vAlign w:val="center"/>
          </w:tcPr>
          <w:p w14:paraId="141FC5F6" w14:textId="77777777" w:rsidR="005B76DE" w:rsidRPr="002243F6" w:rsidRDefault="005B76DE" w:rsidP="003E3035">
            <w:pPr>
              <w:jc w:val="center"/>
              <w:rPr>
                <w:rFonts w:cs="Times New Roman"/>
              </w:rPr>
            </w:pPr>
            <w:r w:rsidRPr="002243F6">
              <w:rPr>
                <w:rFonts w:cs="Times New Roman"/>
                <w:sz w:val="18"/>
              </w:rPr>
              <w:t>87.5</w:t>
            </w:r>
          </w:p>
        </w:tc>
      </w:tr>
      <w:tr w:rsidR="005B76DE" w:rsidRPr="002243F6" w14:paraId="74F8BB60" w14:textId="77777777" w:rsidTr="003E3035">
        <w:trPr>
          <w:jc w:val="center"/>
        </w:trPr>
        <w:tc>
          <w:tcPr>
            <w:tcW w:w="3117" w:type="dxa"/>
            <w:vAlign w:val="center"/>
          </w:tcPr>
          <w:p w14:paraId="13503463" w14:textId="77777777" w:rsidR="005B76DE" w:rsidRPr="002243F6" w:rsidRDefault="005B76DE" w:rsidP="003E3035">
            <w:pPr>
              <w:jc w:val="center"/>
              <w:rPr>
                <w:rFonts w:cs="Times New Roman"/>
              </w:rPr>
            </w:pPr>
            <w:r w:rsidRPr="002243F6">
              <w:rPr>
                <w:rFonts w:cs="Times New Roman"/>
                <w:sz w:val="18"/>
              </w:rPr>
              <w:t>Use e-commerce at least once a month</w:t>
            </w:r>
          </w:p>
        </w:tc>
        <w:tc>
          <w:tcPr>
            <w:tcW w:w="2123" w:type="dxa"/>
            <w:vAlign w:val="center"/>
          </w:tcPr>
          <w:p w14:paraId="06F66D98" w14:textId="77777777" w:rsidR="005B76DE" w:rsidRPr="002243F6" w:rsidRDefault="005B76DE" w:rsidP="003E3035">
            <w:pPr>
              <w:jc w:val="center"/>
              <w:rPr>
                <w:rFonts w:cs="Times New Roman"/>
              </w:rPr>
            </w:pPr>
            <w:r w:rsidRPr="002243F6">
              <w:rPr>
                <w:rFonts w:cs="Times New Roman"/>
                <w:sz w:val="18"/>
              </w:rPr>
              <w:t>31</w:t>
            </w:r>
          </w:p>
        </w:tc>
        <w:tc>
          <w:tcPr>
            <w:tcW w:w="1985" w:type="dxa"/>
            <w:vAlign w:val="center"/>
          </w:tcPr>
          <w:p w14:paraId="36D71977" w14:textId="77777777" w:rsidR="005B76DE" w:rsidRPr="002243F6" w:rsidRDefault="005B76DE" w:rsidP="003E3035">
            <w:pPr>
              <w:jc w:val="center"/>
              <w:rPr>
                <w:rFonts w:cs="Times New Roman"/>
              </w:rPr>
            </w:pPr>
            <w:r w:rsidRPr="002243F6">
              <w:rPr>
                <w:rFonts w:cs="Times New Roman"/>
                <w:sz w:val="18"/>
              </w:rPr>
              <w:t>77.5</w:t>
            </w:r>
          </w:p>
        </w:tc>
      </w:tr>
      <w:tr w:rsidR="005B76DE" w:rsidRPr="002243F6" w14:paraId="4D3ADC5F" w14:textId="77777777" w:rsidTr="003E3035">
        <w:trPr>
          <w:jc w:val="center"/>
        </w:trPr>
        <w:tc>
          <w:tcPr>
            <w:tcW w:w="3117" w:type="dxa"/>
            <w:vAlign w:val="center"/>
          </w:tcPr>
          <w:p w14:paraId="05394737" w14:textId="77777777" w:rsidR="005B76DE" w:rsidRPr="002243F6" w:rsidRDefault="005B76DE" w:rsidP="003E3035">
            <w:pPr>
              <w:jc w:val="center"/>
              <w:rPr>
                <w:rFonts w:cs="Times New Roman"/>
              </w:rPr>
            </w:pPr>
            <w:r w:rsidRPr="002243F6">
              <w:rPr>
                <w:rFonts w:cs="Times New Roman"/>
                <w:sz w:val="18"/>
              </w:rPr>
              <w:t>Have used digital public services</w:t>
            </w:r>
          </w:p>
        </w:tc>
        <w:tc>
          <w:tcPr>
            <w:tcW w:w="2123" w:type="dxa"/>
            <w:vAlign w:val="center"/>
          </w:tcPr>
          <w:p w14:paraId="016DCDD8" w14:textId="77777777" w:rsidR="005B76DE" w:rsidRPr="002243F6" w:rsidRDefault="005B76DE" w:rsidP="003E3035">
            <w:pPr>
              <w:jc w:val="center"/>
              <w:rPr>
                <w:rFonts w:cs="Times New Roman"/>
              </w:rPr>
            </w:pPr>
            <w:r w:rsidRPr="002243F6">
              <w:rPr>
                <w:rFonts w:cs="Times New Roman"/>
                <w:sz w:val="18"/>
              </w:rPr>
              <w:t>27</w:t>
            </w:r>
          </w:p>
        </w:tc>
        <w:tc>
          <w:tcPr>
            <w:tcW w:w="1985" w:type="dxa"/>
            <w:vAlign w:val="center"/>
          </w:tcPr>
          <w:p w14:paraId="6C7E882B" w14:textId="77777777" w:rsidR="005B76DE" w:rsidRPr="002243F6" w:rsidRDefault="005B76DE" w:rsidP="003E3035">
            <w:pPr>
              <w:jc w:val="center"/>
              <w:rPr>
                <w:rFonts w:cs="Times New Roman"/>
              </w:rPr>
            </w:pPr>
            <w:r w:rsidRPr="002243F6">
              <w:rPr>
                <w:rFonts w:cs="Times New Roman"/>
                <w:sz w:val="18"/>
              </w:rPr>
              <w:t>67.5%</w:t>
            </w:r>
          </w:p>
        </w:tc>
      </w:tr>
      <w:tr w:rsidR="005B76DE" w:rsidRPr="002243F6" w14:paraId="277532F0" w14:textId="77777777" w:rsidTr="003E3035">
        <w:trPr>
          <w:jc w:val="center"/>
        </w:trPr>
        <w:tc>
          <w:tcPr>
            <w:tcW w:w="3117" w:type="dxa"/>
            <w:vAlign w:val="center"/>
          </w:tcPr>
          <w:p w14:paraId="66250C8A" w14:textId="77777777" w:rsidR="005B76DE" w:rsidRPr="002243F6" w:rsidRDefault="005B76DE" w:rsidP="003E3035">
            <w:pPr>
              <w:jc w:val="center"/>
              <w:rPr>
                <w:rFonts w:cs="Times New Roman"/>
              </w:rPr>
            </w:pPr>
            <w:r w:rsidRPr="002243F6">
              <w:rPr>
                <w:rFonts w:cs="Times New Roman"/>
                <w:sz w:val="18"/>
              </w:rPr>
              <w:t>Feeling that digital technology is changing the way we communicate</w:t>
            </w:r>
          </w:p>
        </w:tc>
        <w:tc>
          <w:tcPr>
            <w:tcW w:w="2123" w:type="dxa"/>
            <w:vAlign w:val="center"/>
          </w:tcPr>
          <w:p w14:paraId="365EF6C8" w14:textId="77777777" w:rsidR="005B76DE" w:rsidRPr="002243F6" w:rsidRDefault="005B76DE" w:rsidP="003E3035">
            <w:pPr>
              <w:jc w:val="center"/>
              <w:rPr>
                <w:rFonts w:cs="Times New Roman"/>
              </w:rPr>
            </w:pPr>
            <w:r w:rsidRPr="002243F6">
              <w:rPr>
                <w:rFonts w:cs="Times New Roman"/>
                <w:sz w:val="18"/>
              </w:rPr>
              <w:t>36</w:t>
            </w:r>
          </w:p>
        </w:tc>
        <w:tc>
          <w:tcPr>
            <w:tcW w:w="1985" w:type="dxa"/>
            <w:vAlign w:val="center"/>
          </w:tcPr>
          <w:p w14:paraId="742E18AA" w14:textId="77777777" w:rsidR="005B76DE" w:rsidRPr="002243F6" w:rsidRDefault="005B76DE" w:rsidP="003E3035">
            <w:pPr>
              <w:jc w:val="center"/>
              <w:rPr>
                <w:rFonts w:cs="Times New Roman"/>
              </w:rPr>
            </w:pPr>
            <w:r w:rsidRPr="002243F6">
              <w:rPr>
                <w:rFonts w:cs="Times New Roman"/>
                <w:sz w:val="18"/>
              </w:rPr>
              <w:t>90.0%</w:t>
            </w:r>
          </w:p>
        </w:tc>
      </w:tr>
      <w:tr w:rsidR="005B76DE" w:rsidRPr="002243F6" w14:paraId="1E070255" w14:textId="77777777" w:rsidTr="003E3035">
        <w:trPr>
          <w:jc w:val="center"/>
        </w:trPr>
        <w:tc>
          <w:tcPr>
            <w:tcW w:w="3117" w:type="dxa"/>
            <w:vAlign w:val="center"/>
          </w:tcPr>
          <w:p w14:paraId="562FDA5B" w14:textId="77777777" w:rsidR="005B76DE" w:rsidRPr="002243F6" w:rsidRDefault="005B76DE" w:rsidP="003E3035">
            <w:pPr>
              <w:rPr>
                <w:rFonts w:cs="Times New Roman"/>
              </w:rPr>
            </w:pPr>
            <w:r w:rsidRPr="002243F6">
              <w:rPr>
                <w:rFonts w:cs="Times New Roman"/>
                <w:sz w:val="18"/>
              </w:rPr>
              <w:t>Feel that digital technology is changing the way we conduct transactions</w:t>
            </w:r>
          </w:p>
        </w:tc>
        <w:tc>
          <w:tcPr>
            <w:tcW w:w="2123" w:type="dxa"/>
            <w:vAlign w:val="center"/>
          </w:tcPr>
          <w:p w14:paraId="04D8C59B" w14:textId="77777777" w:rsidR="005B76DE" w:rsidRPr="002243F6" w:rsidRDefault="005B76DE" w:rsidP="003E3035">
            <w:pPr>
              <w:rPr>
                <w:rFonts w:cs="Times New Roman"/>
              </w:rPr>
            </w:pPr>
            <w:r w:rsidRPr="002243F6">
              <w:rPr>
                <w:rFonts w:cs="Times New Roman"/>
                <w:sz w:val="18"/>
              </w:rPr>
              <w:t>34</w:t>
            </w:r>
          </w:p>
        </w:tc>
        <w:tc>
          <w:tcPr>
            <w:tcW w:w="1985" w:type="dxa"/>
            <w:vAlign w:val="center"/>
          </w:tcPr>
          <w:p w14:paraId="0B21780B" w14:textId="77777777" w:rsidR="005B76DE" w:rsidRPr="002243F6" w:rsidRDefault="005B76DE" w:rsidP="003E3035">
            <w:pPr>
              <w:rPr>
                <w:rFonts w:cs="Times New Roman"/>
              </w:rPr>
            </w:pPr>
            <w:r w:rsidRPr="002243F6">
              <w:rPr>
                <w:rFonts w:cs="Times New Roman"/>
                <w:sz w:val="18"/>
              </w:rPr>
              <w:t>85.0</w:t>
            </w:r>
          </w:p>
        </w:tc>
      </w:tr>
      <w:tr w:rsidR="005B76DE" w:rsidRPr="002243F6" w14:paraId="06246B96" w14:textId="77777777" w:rsidTr="003E3035">
        <w:trPr>
          <w:jc w:val="center"/>
        </w:trPr>
        <w:tc>
          <w:tcPr>
            <w:tcW w:w="3117" w:type="dxa"/>
            <w:vAlign w:val="center"/>
          </w:tcPr>
          <w:p w14:paraId="0DF14389" w14:textId="77777777" w:rsidR="005B76DE" w:rsidRPr="002243F6" w:rsidRDefault="005B76DE" w:rsidP="003E3035">
            <w:pPr>
              <w:rPr>
                <w:rFonts w:cs="Times New Roman"/>
              </w:rPr>
            </w:pPr>
            <w:r w:rsidRPr="002243F6">
              <w:rPr>
                <w:rFonts w:cs="Times New Roman"/>
                <w:sz w:val="18"/>
              </w:rPr>
              <w:t>Feel that digital technology is changing the way they obtain information</w:t>
            </w:r>
          </w:p>
        </w:tc>
        <w:tc>
          <w:tcPr>
            <w:tcW w:w="2123" w:type="dxa"/>
            <w:vAlign w:val="center"/>
          </w:tcPr>
          <w:p w14:paraId="7BB88B46" w14:textId="77777777" w:rsidR="005B76DE" w:rsidRPr="002243F6" w:rsidRDefault="005B76DE" w:rsidP="003E3035">
            <w:pPr>
              <w:rPr>
                <w:rFonts w:cs="Times New Roman"/>
              </w:rPr>
            </w:pPr>
            <w:r w:rsidRPr="002243F6">
              <w:rPr>
                <w:rFonts w:cs="Times New Roman"/>
                <w:sz w:val="18"/>
              </w:rPr>
              <w:t>37</w:t>
            </w:r>
          </w:p>
        </w:tc>
        <w:tc>
          <w:tcPr>
            <w:tcW w:w="1985" w:type="dxa"/>
            <w:vAlign w:val="center"/>
          </w:tcPr>
          <w:p w14:paraId="71C3F895" w14:textId="77777777" w:rsidR="005B76DE" w:rsidRPr="002243F6" w:rsidRDefault="005B76DE" w:rsidP="003E3035">
            <w:pPr>
              <w:rPr>
                <w:rFonts w:cs="Times New Roman"/>
              </w:rPr>
            </w:pPr>
            <w:r w:rsidRPr="002243F6">
              <w:rPr>
                <w:rFonts w:cs="Times New Roman"/>
                <w:sz w:val="18"/>
              </w:rPr>
              <w:t>92.5</w:t>
            </w:r>
          </w:p>
        </w:tc>
      </w:tr>
      <w:tr w:rsidR="005B76DE" w:rsidRPr="002243F6" w14:paraId="39CAD99B" w14:textId="77777777" w:rsidTr="003E3035">
        <w:trPr>
          <w:jc w:val="center"/>
        </w:trPr>
        <w:tc>
          <w:tcPr>
            <w:tcW w:w="3117" w:type="dxa"/>
            <w:vAlign w:val="center"/>
          </w:tcPr>
          <w:p w14:paraId="3E400BEB" w14:textId="77777777" w:rsidR="005B76DE" w:rsidRPr="002243F6" w:rsidRDefault="005B76DE" w:rsidP="003E3035">
            <w:pPr>
              <w:rPr>
                <w:rFonts w:cs="Times New Roman"/>
              </w:rPr>
            </w:pPr>
            <w:r w:rsidRPr="002243F6">
              <w:rPr>
                <w:rFonts w:cs="Times New Roman"/>
                <w:sz w:val="18"/>
              </w:rPr>
              <w:t>Feel that digital technology affects their daily lifestyle</w:t>
            </w:r>
          </w:p>
        </w:tc>
        <w:tc>
          <w:tcPr>
            <w:tcW w:w="2123" w:type="dxa"/>
            <w:vAlign w:val="center"/>
          </w:tcPr>
          <w:p w14:paraId="3A161994" w14:textId="77777777" w:rsidR="005B76DE" w:rsidRPr="002243F6" w:rsidRDefault="005B76DE" w:rsidP="003E3035">
            <w:pPr>
              <w:rPr>
                <w:rFonts w:cs="Times New Roman"/>
              </w:rPr>
            </w:pPr>
            <w:r w:rsidRPr="002243F6">
              <w:rPr>
                <w:rFonts w:cs="Times New Roman"/>
                <w:sz w:val="18"/>
              </w:rPr>
              <w:t>33</w:t>
            </w:r>
          </w:p>
        </w:tc>
        <w:tc>
          <w:tcPr>
            <w:tcW w:w="1985" w:type="dxa"/>
            <w:vAlign w:val="center"/>
          </w:tcPr>
          <w:p w14:paraId="7CE0091F" w14:textId="77777777" w:rsidR="005B76DE" w:rsidRPr="002243F6" w:rsidRDefault="005B76DE" w:rsidP="003E3035">
            <w:pPr>
              <w:rPr>
                <w:rFonts w:cs="Times New Roman"/>
              </w:rPr>
            </w:pPr>
            <w:r w:rsidRPr="002243F6">
              <w:rPr>
                <w:rFonts w:cs="Times New Roman"/>
                <w:sz w:val="18"/>
              </w:rPr>
              <w:t>82.5</w:t>
            </w:r>
          </w:p>
        </w:tc>
      </w:tr>
    </w:tbl>
    <w:p w14:paraId="360AE627" w14:textId="77777777" w:rsidR="005B76DE" w:rsidRPr="002243F6" w:rsidRDefault="005B76DE" w:rsidP="005B76DE">
      <w:pPr>
        <w:spacing w:after="120" w:line="240" w:lineRule="auto"/>
        <w:ind w:firstLine="432"/>
        <w:jc w:val="both"/>
        <w:rPr>
          <w:rFonts w:cs="Times New Roman"/>
          <w:i/>
          <w:sz w:val="20"/>
        </w:rPr>
      </w:pPr>
    </w:p>
    <w:p w14:paraId="5B2C2DA6" w14:textId="3FDFD890" w:rsidR="005B76DE" w:rsidRPr="002243F6" w:rsidRDefault="005B76DE" w:rsidP="005B76DE">
      <w:pPr>
        <w:spacing w:after="120" w:line="240" w:lineRule="auto"/>
        <w:ind w:firstLine="432"/>
        <w:jc w:val="both"/>
        <w:rPr>
          <w:rFonts w:cs="Times New Roman"/>
        </w:rPr>
      </w:pPr>
      <w:r w:rsidRPr="002243F6">
        <w:rPr>
          <w:rFonts w:cs="Times New Roman"/>
        </w:rPr>
        <w:t xml:space="preserve">Based on Table </w:t>
      </w:r>
      <w:r w:rsidR="00020810">
        <w:rPr>
          <w:rFonts w:cs="Times New Roman"/>
        </w:rPr>
        <w:t>3</w:t>
      </w:r>
      <w:r w:rsidRPr="002243F6">
        <w:rPr>
          <w:rFonts w:cs="Times New Roman"/>
        </w:rPr>
        <w:t>, the majority of pre-survey respondents showed a high level of engagement in the use of digital services. A total of 95.0% of respondents use social media every day, 87.5% use QRIS, digital wallets, or mobile banking, and 77.5% use e-commerce at least once a month. Additionally, 90.0% of respondents stated that digital technology has changed the way they communicate, while 85.0% of respondents stated that digital technology has changed the way they conduct transactions.</w:t>
      </w:r>
    </w:p>
    <w:p w14:paraId="48E01E15"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Data Analysis Technique</w:t>
      </w:r>
    </w:p>
    <w:p w14:paraId="58EEF13B" w14:textId="77777777" w:rsidR="005B76DE" w:rsidRPr="002243F6" w:rsidRDefault="005B76DE" w:rsidP="005B76DE">
      <w:pPr>
        <w:spacing w:after="120" w:line="240" w:lineRule="auto"/>
        <w:ind w:firstLine="432"/>
        <w:jc w:val="both"/>
        <w:rPr>
          <w:rFonts w:cs="Times New Roman"/>
        </w:rPr>
      </w:pPr>
      <w:r w:rsidRPr="002243F6">
        <w:rPr>
          <w:rFonts w:cs="Times New Roman"/>
        </w:rPr>
        <w:t>Data analysis was conducted in several stages. First, respondent data were analyzed descriptively to examine respondent characteristics and response patterns for each variable. Second, validity was assessed by examining item-total correlations, while reliability was assessed using Cronbach’s alpha. Third, a normality test was conducted to determine whether the data were normally distributed. Fourth, Pearson’s correlation test was used to determine the relationship between digital innovation and social change. Fifth, simple linear regression was used to test the effect of digital innovation on social change. The regression model used was Y = α + βX + e.</w:t>
      </w:r>
    </w:p>
    <w:p w14:paraId="61A949F6" w14:textId="77777777" w:rsidR="005B76DE" w:rsidRPr="002243F6" w:rsidRDefault="005B76DE" w:rsidP="005B76DE">
      <w:pPr>
        <w:pStyle w:val="Heading1"/>
        <w:rPr>
          <w:rFonts w:ascii="Times New Roman" w:hAnsi="Times New Roman" w:cs="Times New Roman"/>
          <w:color w:val="auto"/>
        </w:rPr>
      </w:pPr>
      <w:r w:rsidRPr="002243F6">
        <w:rPr>
          <w:rFonts w:ascii="Times New Roman" w:eastAsia="Times New Roman" w:hAnsi="Times New Roman" w:cs="Times New Roman"/>
          <w:color w:val="auto"/>
        </w:rPr>
        <w:t>RESULTS AND DISCUSSION</w:t>
      </w:r>
    </w:p>
    <w:p w14:paraId="368740ED"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Respondent Characteristics</w:t>
      </w:r>
    </w:p>
    <w:p w14:paraId="7DD2A6C6" w14:textId="2379CAB2" w:rsidR="005B76DE" w:rsidRPr="002243F6" w:rsidRDefault="005B76DE" w:rsidP="005B76DE">
      <w:pPr>
        <w:spacing w:after="120" w:line="240" w:lineRule="auto"/>
        <w:ind w:firstLine="432"/>
        <w:jc w:val="both"/>
        <w:rPr>
          <w:rFonts w:cs="Times New Roman"/>
        </w:rPr>
      </w:pPr>
      <w:r w:rsidRPr="002243F6">
        <w:rPr>
          <w:rFonts w:cs="Times New Roman"/>
        </w:rPr>
        <w:t xml:space="preserve">This study involved 220 respondents who are users of digital services in Indonesia. Respondents were selected based on the following criteria: being at least 17 years old, residing in Indonesia, having used digital services within the past six months, and being willing to complete the research questionnaire. The characteristics of the respondents are presented in Table </w:t>
      </w:r>
      <w:r w:rsidR="00020810">
        <w:rPr>
          <w:rFonts w:cs="Times New Roman"/>
        </w:rPr>
        <w:t>4.</w:t>
      </w:r>
    </w:p>
    <w:p w14:paraId="1555029A" w14:textId="4EEE07E2" w:rsidR="005B76DE" w:rsidRPr="002243F6" w:rsidRDefault="005B76DE" w:rsidP="005B76DE">
      <w:pPr>
        <w:spacing w:before="120" w:after="60"/>
        <w:rPr>
          <w:rFonts w:cs="Times New Roman"/>
        </w:rPr>
      </w:pPr>
      <w:r w:rsidRPr="002243F6">
        <w:rPr>
          <w:rFonts w:cs="Times New Roman"/>
          <w:b/>
          <w:sz w:val="22"/>
        </w:rPr>
        <w:t xml:space="preserve">Table </w:t>
      </w:r>
      <w:r w:rsidR="00020810">
        <w:rPr>
          <w:rFonts w:cs="Times New Roman"/>
          <w:b/>
          <w:sz w:val="22"/>
        </w:rPr>
        <w:t>4</w:t>
      </w:r>
      <w:r w:rsidRPr="002243F6">
        <w:rPr>
          <w:rFonts w:cs="Times New Roman"/>
          <w:b/>
          <w:sz w:val="22"/>
        </w:rPr>
        <w:t>. Respondent Characteristics</w:t>
      </w:r>
    </w:p>
    <w:tbl>
      <w:tblPr>
        <w:tblStyle w:val="TableGrid"/>
        <w:tblW w:w="0" w:type="auto"/>
        <w:jc w:val="center"/>
        <w:tblLook w:val="04A0" w:firstRow="1" w:lastRow="0" w:firstColumn="1" w:lastColumn="0" w:noHBand="0" w:noVBand="1"/>
      </w:tblPr>
      <w:tblGrid>
        <w:gridCol w:w="1316"/>
        <w:gridCol w:w="2340"/>
        <w:gridCol w:w="1219"/>
        <w:gridCol w:w="1424"/>
      </w:tblGrid>
      <w:tr w:rsidR="005B76DE" w:rsidRPr="002243F6" w14:paraId="7B84DAB0" w14:textId="77777777" w:rsidTr="003E3035">
        <w:trPr>
          <w:jc w:val="center"/>
        </w:trPr>
        <w:tc>
          <w:tcPr>
            <w:tcW w:w="1316" w:type="dxa"/>
            <w:vAlign w:val="center"/>
          </w:tcPr>
          <w:p w14:paraId="79518D68" w14:textId="77777777" w:rsidR="005B76DE" w:rsidRPr="002243F6" w:rsidRDefault="005B76DE" w:rsidP="003E3035">
            <w:pPr>
              <w:jc w:val="center"/>
              <w:rPr>
                <w:rFonts w:cs="Times New Roman"/>
              </w:rPr>
            </w:pPr>
            <w:r w:rsidRPr="002243F6">
              <w:rPr>
                <w:rFonts w:cs="Times New Roman"/>
                <w:b/>
                <w:sz w:val="18"/>
              </w:rPr>
              <w:t>Characteristic</w:t>
            </w:r>
          </w:p>
        </w:tc>
        <w:tc>
          <w:tcPr>
            <w:tcW w:w="2340" w:type="dxa"/>
            <w:vAlign w:val="center"/>
          </w:tcPr>
          <w:p w14:paraId="48AAC937" w14:textId="77777777" w:rsidR="005B76DE" w:rsidRPr="002243F6" w:rsidRDefault="005B76DE" w:rsidP="003E3035">
            <w:pPr>
              <w:jc w:val="center"/>
              <w:rPr>
                <w:rFonts w:cs="Times New Roman"/>
              </w:rPr>
            </w:pPr>
            <w:r w:rsidRPr="002243F6">
              <w:rPr>
                <w:rFonts w:cs="Times New Roman"/>
                <w:b/>
                <w:sz w:val="18"/>
              </w:rPr>
              <w:t>Category</w:t>
            </w:r>
          </w:p>
        </w:tc>
        <w:tc>
          <w:tcPr>
            <w:tcW w:w="1219" w:type="dxa"/>
            <w:vAlign w:val="center"/>
          </w:tcPr>
          <w:p w14:paraId="5AF61553" w14:textId="77777777" w:rsidR="005B76DE" w:rsidRPr="002243F6" w:rsidRDefault="005B76DE" w:rsidP="003E3035">
            <w:pPr>
              <w:jc w:val="center"/>
              <w:rPr>
                <w:rFonts w:cs="Times New Roman"/>
              </w:rPr>
            </w:pPr>
            <w:r w:rsidRPr="002243F6">
              <w:rPr>
                <w:rFonts w:cs="Times New Roman"/>
                <w:b/>
                <w:sz w:val="18"/>
              </w:rPr>
              <w:t>Frequency</w:t>
            </w:r>
          </w:p>
        </w:tc>
        <w:tc>
          <w:tcPr>
            <w:tcW w:w="1424" w:type="dxa"/>
            <w:vAlign w:val="center"/>
          </w:tcPr>
          <w:p w14:paraId="2D9D02E5" w14:textId="77777777" w:rsidR="005B76DE" w:rsidRPr="002243F6" w:rsidRDefault="005B76DE" w:rsidP="003E3035">
            <w:pPr>
              <w:jc w:val="center"/>
              <w:rPr>
                <w:rFonts w:cs="Times New Roman"/>
              </w:rPr>
            </w:pPr>
            <w:r w:rsidRPr="002243F6">
              <w:rPr>
                <w:rFonts w:cs="Times New Roman"/>
                <w:b/>
                <w:sz w:val="18"/>
              </w:rPr>
              <w:t>Percentage</w:t>
            </w:r>
          </w:p>
        </w:tc>
      </w:tr>
      <w:tr w:rsidR="005B76DE" w:rsidRPr="002243F6" w14:paraId="39DF3095" w14:textId="77777777" w:rsidTr="003E3035">
        <w:trPr>
          <w:jc w:val="center"/>
        </w:trPr>
        <w:tc>
          <w:tcPr>
            <w:tcW w:w="1316" w:type="dxa"/>
            <w:vMerge w:val="restart"/>
            <w:vAlign w:val="center"/>
          </w:tcPr>
          <w:p w14:paraId="32C6876D" w14:textId="77777777" w:rsidR="005B76DE" w:rsidRPr="002243F6" w:rsidRDefault="005B76DE" w:rsidP="003E3035">
            <w:pPr>
              <w:jc w:val="center"/>
              <w:rPr>
                <w:rFonts w:cs="Times New Roman"/>
              </w:rPr>
            </w:pPr>
            <w:r w:rsidRPr="002243F6">
              <w:rPr>
                <w:rFonts w:cs="Times New Roman"/>
                <w:sz w:val="18"/>
              </w:rPr>
              <w:t>Gender</w:t>
            </w:r>
          </w:p>
          <w:p w14:paraId="0546333F" w14:textId="77777777" w:rsidR="005B76DE" w:rsidRPr="002243F6" w:rsidRDefault="005B76DE" w:rsidP="003E3035">
            <w:pPr>
              <w:spacing w:after="0" w:line="240" w:lineRule="auto"/>
              <w:jc w:val="center"/>
              <w:rPr>
                <w:rFonts w:cs="Times New Roman"/>
              </w:rPr>
            </w:pPr>
          </w:p>
        </w:tc>
        <w:tc>
          <w:tcPr>
            <w:tcW w:w="2340" w:type="dxa"/>
            <w:vAlign w:val="center"/>
          </w:tcPr>
          <w:p w14:paraId="7128B8C6" w14:textId="77777777" w:rsidR="005B76DE" w:rsidRPr="002243F6" w:rsidRDefault="005B76DE" w:rsidP="003E3035">
            <w:pPr>
              <w:jc w:val="center"/>
              <w:rPr>
                <w:rFonts w:cs="Times New Roman"/>
              </w:rPr>
            </w:pPr>
            <w:r w:rsidRPr="002243F6">
              <w:rPr>
                <w:rFonts w:cs="Times New Roman"/>
                <w:sz w:val="18"/>
              </w:rPr>
              <w:t>Male</w:t>
            </w:r>
          </w:p>
        </w:tc>
        <w:tc>
          <w:tcPr>
            <w:tcW w:w="1219" w:type="dxa"/>
            <w:vAlign w:val="center"/>
          </w:tcPr>
          <w:p w14:paraId="4245694F" w14:textId="77777777" w:rsidR="005B76DE" w:rsidRPr="002243F6" w:rsidRDefault="005B76DE" w:rsidP="003E3035">
            <w:pPr>
              <w:jc w:val="center"/>
              <w:rPr>
                <w:rFonts w:cs="Times New Roman"/>
              </w:rPr>
            </w:pPr>
            <w:r w:rsidRPr="002243F6">
              <w:rPr>
                <w:rFonts w:cs="Times New Roman"/>
                <w:sz w:val="18"/>
              </w:rPr>
              <w:t>98</w:t>
            </w:r>
          </w:p>
        </w:tc>
        <w:tc>
          <w:tcPr>
            <w:tcW w:w="1424" w:type="dxa"/>
            <w:vAlign w:val="center"/>
          </w:tcPr>
          <w:p w14:paraId="7BE5CC65" w14:textId="77777777" w:rsidR="005B76DE" w:rsidRPr="002243F6" w:rsidRDefault="005B76DE" w:rsidP="003E3035">
            <w:pPr>
              <w:jc w:val="center"/>
              <w:rPr>
                <w:rFonts w:cs="Times New Roman"/>
              </w:rPr>
            </w:pPr>
            <w:r w:rsidRPr="002243F6">
              <w:rPr>
                <w:rFonts w:cs="Times New Roman"/>
                <w:sz w:val="18"/>
              </w:rPr>
              <w:t>44.5%</w:t>
            </w:r>
          </w:p>
        </w:tc>
      </w:tr>
      <w:tr w:rsidR="005B76DE" w:rsidRPr="002243F6" w14:paraId="43936FE1" w14:textId="77777777" w:rsidTr="003E3035">
        <w:trPr>
          <w:jc w:val="center"/>
        </w:trPr>
        <w:tc>
          <w:tcPr>
            <w:tcW w:w="1316" w:type="dxa"/>
            <w:vMerge/>
            <w:vAlign w:val="center"/>
          </w:tcPr>
          <w:p w14:paraId="4257A191" w14:textId="77777777" w:rsidR="005B76DE" w:rsidRPr="002243F6" w:rsidRDefault="005B76DE" w:rsidP="003E3035">
            <w:pPr>
              <w:jc w:val="center"/>
              <w:rPr>
                <w:rFonts w:cs="Times New Roman"/>
              </w:rPr>
            </w:pPr>
          </w:p>
        </w:tc>
        <w:tc>
          <w:tcPr>
            <w:tcW w:w="2340" w:type="dxa"/>
            <w:vAlign w:val="center"/>
          </w:tcPr>
          <w:p w14:paraId="36DDFE8F" w14:textId="77777777" w:rsidR="005B76DE" w:rsidRPr="002243F6" w:rsidRDefault="005B76DE" w:rsidP="003E3035">
            <w:pPr>
              <w:jc w:val="center"/>
              <w:rPr>
                <w:rFonts w:cs="Times New Roman"/>
              </w:rPr>
            </w:pPr>
            <w:r w:rsidRPr="002243F6">
              <w:rPr>
                <w:rFonts w:cs="Times New Roman"/>
                <w:sz w:val="18"/>
              </w:rPr>
              <w:t>Female</w:t>
            </w:r>
          </w:p>
        </w:tc>
        <w:tc>
          <w:tcPr>
            <w:tcW w:w="1219" w:type="dxa"/>
            <w:vAlign w:val="center"/>
          </w:tcPr>
          <w:p w14:paraId="7D7B8757" w14:textId="77777777" w:rsidR="005B76DE" w:rsidRPr="002243F6" w:rsidRDefault="005B76DE" w:rsidP="003E3035">
            <w:pPr>
              <w:jc w:val="center"/>
              <w:rPr>
                <w:rFonts w:cs="Times New Roman"/>
              </w:rPr>
            </w:pPr>
            <w:r w:rsidRPr="002243F6">
              <w:rPr>
                <w:rFonts w:cs="Times New Roman"/>
                <w:sz w:val="18"/>
              </w:rPr>
              <w:t>122</w:t>
            </w:r>
          </w:p>
        </w:tc>
        <w:tc>
          <w:tcPr>
            <w:tcW w:w="1424" w:type="dxa"/>
            <w:vAlign w:val="center"/>
          </w:tcPr>
          <w:p w14:paraId="07041B2E" w14:textId="77777777" w:rsidR="005B76DE" w:rsidRPr="002243F6" w:rsidRDefault="005B76DE" w:rsidP="003E3035">
            <w:pPr>
              <w:jc w:val="center"/>
              <w:rPr>
                <w:rFonts w:cs="Times New Roman"/>
              </w:rPr>
            </w:pPr>
            <w:r w:rsidRPr="002243F6">
              <w:rPr>
                <w:rFonts w:cs="Times New Roman"/>
                <w:sz w:val="18"/>
              </w:rPr>
              <w:t>55.5%</w:t>
            </w:r>
          </w:p>
        </w:tc>
      </w:tr>
      <w:tr w:rsidR="005B76DE" w:rsidRPr="002243F6" w14:paraId="2A662DDA" w14:textId="77777777" w:rsidTr="003E3035">
        <w:trPr>
          <w:jc w:val="center"/>
        </w:trPr>
        <w:tc>
          <w:tcPr>
            <w:tcW w:w="1316" w:type="dxa"/>
            <w:vMerge w:val="restart"/>
            <w:vAlign w:val="center"/>
          </w:tcPr>
          <w:p w14:paraId="0A37DF1C" w14:textId="77777777" w:rsidR="005B76DE" w:rsidRPr="002243F6" w:rsidRDefault="005B76DE" w:rsidP="003E3035">
            <w:pPr>
              <w:jc w:val="center"/>
              <w:rPr>
                <w:rFonts w:cs="Times New Roman"/>
              </w:rPr>
            </w:pPr>
            <w:r w:rsidRPr="002243F6">
              <w:rPr>
                <w:rFonts w:cs="Times New Roman"/>
                <w:sz w:val="18"/>
              </w:rPr>
              <w:lastRenderedPageBreak/>
              <w:t>Age</w:t>
            </w:r>
          </w:p>
          <w:p w14:paraId="1C76FCE1" w14:textId="77777777" w:rsidR="005B76DE" w:rsidRPr="002243F6" w:rsidRDefault="005B76DE" w:rsidP="003E3035">
            <w:pPr>
              <w:spacing w:after="0" w:line="240" w:lineRule="auto"/>
              <w:jc w:val="center"/>
              <w:rPr>
                <w:rFonts w:cs="Times New Roman"/>
              </w:rPr>
            </w:pPr>
          </w:p>
        </w:tc>
        <w:tc>
          <w:tcPr>
            <w:tcW w:w="2340" w:type="dxa"/>
            <w:vAlign w:val="center"/>
          </w:tcPr>
          <w:p w14:paraId="1BD01710" w14:textId="77777777" w:rsidR="005B76DE" w:rsidRPr="002243F6" w:rsidRDefault="005B76DE" w:rsidP="003E3035">
            <w:pPr>
              <w:jc w:val="center"/>
              <w:rPr>
                <w:rFonts w:cs="Times New Roman"/>
              </w:rPr>
            </w:pPr>
            <w:r w:rsidRPr="002243F6">
              <w:rPr>
                <w:rFonts w:cs="Times New Roman"/>
                <w:sz w:val="18"/>
              </w:rPr>
              <w:t>17–24 years</w:t>
            </w:r>
          </w:p>
        </w:tc>
        <w:tc>
          <w:tcPr>
            <w:tcW w:w="1219" w:type="dxa"/>
            <w:vAlign w:val="center"/>
          </w:tcPr>
          <w:p w14:paraId="191173B1" w14:textId="77777777" w:rsidR="005B76DE" w:rsidRPr="002243F6" w:rsidRDefault="005B76DE" w:rsidP="003E3035">
            <w:pPr>
              <w:jc w:val="center"/>
              <w:rPr>
                <w:rFonts w:cs="Times New Roman"/>
              </w:rPr>
            </w:pPr>
            <w:r w:rsidRPr="002243F6">
              <w:rPr>
                <w:rFonts w:cs="Times New Roman"/>
                <w:sz w:val="18"/>
              </w:rPr>
              <w:t>86</w:t>
            </w:r>
          </w:p>
        </w:tc>
        <w:tc>
          <w:tcPr>
            <w:tcW w:w="1424" w:type="dxa"/>
            <w:vAlign w:val="center"/>
          </w:tcPr>
          <w:p w14:paraId="4D900D97" w14:textId="77777777" w:rsidR="005B76DE" w:rsidRPr="002243F6" w:rsidRDefault="005B76DE" w:rsidP="003E3035">
            <w:pPr>
              <w:jc w:val="center"/>
              <w:rPr>
                <w:rFonts w:cs="Times New Roman"/>
              </w:rPr>
            </w:pPr>
            <w:r w:rsidRPr="002243F6">
              <w:rPr>
                <w:rFonts w:cs="Times New Roman"/>
                <w:sz w:val="18"/>
              </w:rPr>
              <w:t>39.1%</w:t>
            </w:r>
          </w:p>
        </w:tc>
      </w:tr>
      <w:tr w:rsidR="005B76DE" w:rsidRPr="002243F6" w14:paraId="71C4262A" w14:textId="77777777" w:rsidTr="003E3035">
        <w:trPr>
          <w:jc w:val="center"/>
        </w:trPr>
        <w:tc>
          <w:tcPr>
            <w:tcW w:w="1316" w:type="dxa"/>
            <w:vMerge/>
            <w:vAlign w:val="center"/>
          </w:tcPr>
          <w:p w14:paraId="2CF9CF6D" w14:textId="77777777" w:rsidR="005B76DE" w:rsidRPr="002243F6" w:rsidRDefault="005B76DE" w:rsidP="003E3035">
            <w:pPr>
              <w:spacing w:after="0" w:line="240" w:lineRule="auto"/>
              <w:jc w:val="center"/>
              <w:rPr>
                <w:rFonts w:cs="Times New Roman"/>
              </w:rPr>
            </w:pPr>
          </w:p>
        </w:tc>
        <w:tc>
          <w:tcPr>
            <w:tcW w:w="2340" w:type="dxa"/>
            <w:vAlign w:val="center"/>
          </w:tcPr>
          <w:p w14:paraId="06974A2A" w14:textId="77777777" w:rsidR="005B76DE" w:rsidRPr="002243F6" w:rsidRDefault="005B76DE" w:rsidP="003E3035">
            <w:pPr>
              <w:jc w:val="center"/>
              <w:rPr>
                <w:rFonts w:cs="Times New Roman"/>
              </w:rPr>
            </w:pPr>
            <w:r w:rsidRPr="002243F6">
              <w:rPr>
                <w:rFonts w:cs="Times New Roman"/>
                <w:sz w:val="18"/>
              </w:rPr>
              <w:t>25–34 years</w:t>
            </w:r>
          </w:p>
        </w:tc>
        <w:tc>
          <w:tcPr>
            <w:tcW w:w="1219" w:type="dxa"/>
            <w:vAlign w:val="center"/>
          </w:tcPr>
          <w:p w14:paraId="7504DE42" w14:textId="77777777" w:rsidR="005B76DE" w:rsidRPr="002243F6" w:rsidRDefault="005B76DE" w:rsidP="003E3035">
            <w:pPr>
              <w:jc w:val="center"/>
              <w:rPr>
                <w:rFonts w:cs="Times New Roman"/>
              </w:rPr>
            </w:pPr>
            <w:r w:rsidRPr="002243F6">
              <w:rPr>
                <w:rFonts w:cs="Times New Roman"/>
                <w:sz w:val="18"/>
              </w:rPr>
              <w:t>72</w:t>
            </w:r>
          </w:p>
        </w:tc>
        <w:tc>
          <w:tcPr>
            <w:tcW w:w="1424" w:type="dxa"/>
            <w:vAlign w:val="center"/>
          </w:tcPr>
          <w:p w14:paraId="56CF823C" w14:textId="77777777" w:rsidR="005B76DE" w:rsidRPr="002243F6" w:rsidRDefault="005B76DE" w:rsidP="003E3035">
            <w:pPr>
              <w:jc w:val="center"/>
              <w:rPr>
                <w:rFonts w:cs="Times New Roman"/>
              </w:rPr>
            </w:pPr>
            <w:r w:rsidRPr="002243F6">
              <w:rPr>
                <w:rFonts w:cs="Times New Roman"/>
                <w:sz w:val="18"/>
              </w:rPr>
              <w:t>32.7%</w:t>
            </w:r>
          </w:p>
        </w:tc>
      </w:tr>
      <w:tr w:rsidR="005B76DE" w:rsidRPr="002243F6" w14:paraId="0A11995A" w14:textId="77777777" w:rsidTr="003E3035">
        <w:trPr>
          <w:jc w:val="center"/>
        </w:trPr>
        <w:tc>
          <w:tcPr>
            <w:tcW w:w="1316" w:type="dxa"/>
            <w:vMerge/>
            <w:vAlign w:val="center"/>
          </w:tcPr>
          <w:p w14:paraId="0CF90874" w14:textId="77777777" w:rsidR="005B76DE" w:rsidRPr="002243F6" w:rsidRDefault="005B76DE" w:rsidP="003E3035">
            <w:pPr>
              <w:spacing w:after="0" w:line="240" w:lineRule="auto"/>
              <w:jc w:val="center"/>
              <w:rPr>
                <w:rFonts w:cs="Times New Roman"/>
              </w:rPr>
            </w:pPr>
          </w:p>
        </w:tc>
        <w:tc>
          <w:tcPr>
            <w:tcW w:w="2340" w:type="dxa"/>
            <w:vAlign w:val="center"/>
          </w:tcPr>
          <w:p w14:paraId="48C612E5" w14:textId="77777777" w:rsidR="005B76DE" w:rsidRPr="002243F6" w:rsidRDefault="005B76DE" w:rsidP="003E3035">
            <w:pPr>
              <w:jc w:val="center"/>
              <w:rPr>
                <w:rFonts w:cs="Times New Roman"/>
              </w:rPr>
            </w:pPr>
            <w:r w:rsidRPr="002243F6">
              <w:rPr>
                <w:rFonts w:cs="Times New Roman"/>
                <w:sz w:val="18"/>
              </w:rPr>
              <w:t>35–44 years</w:t>
            </w:r>
          </w:p>
        </w:tc>
        <w:tc>
          <w:tcPr>
            <w:tcW w:w="1219" w:type="dxa"/>
            <w:vAlign w:val="center"/>
          </w:tcPr>
          <w:p w14:paraId="71CFC357" w14:textId="77777777" w:rsidR="005B76DE" w:rsidRPr="002243F6" w:rsidRDefault="005B76DE" w:rsidP="003E3035">
            <w:pPr>
              <w:jc w:val="center"/>
              <w:rPr>
                <w:rFonts w:cs="Times New Roman"/>
              </w:rPr>
            </w:pPr>
            <w:r w:rsidRPr="002243F6">
              <w:rPr>
                <w:rFonts w:cs="Times New Roman"/>
                <w:sz w:val="18"/>
              </w:rPr>
              <w:t>41</w:t>
            </w:r>
          </w:p>
        </w:tc>
        <w:tc>
          <w:tcPr>
            <w:tcW w:w="1424" w:type="dxa"/>
            <w:vAlign w:val="center"/>
          </w:tcPr>
          <w:p w14:paraId="4A85CCE0" w14:textId="77777777" w:rsidR="005B76DE" w:rsidRPr="002243F6" w:rsidRDefault="005B76DE" w:rsidP="003E3035">
            <w:pPr>
              <w:jc w:val="center"/>
              <w:rPr>
                <w:rFonts w:cs="Times New Roman"/>
              </w:rPr>
            </w:pPr>
            <w:r w:rsidRPr="002243F6">
              <w:rPr>
                <w:rFonts w:cs="Times New Roman"/>
                <w:sz w:val="18"/>
              </w:rPr>
              <w:t>18.6%</w:t>
            </w:r>
          </w:p>
        </w:tc>
      </w:tr>
      <w:tr w:rsidR="005B76DE" w:rsidRPr="002243F6" w14:paraId="5DEFC648" w14:textId="77777777" w:rsidTr="003E3035">
        <w:trPr>
          <w:jc w:val="center"/>
        </w:trPr>
        <w:tc>
          <w:tcPr>
            <w:tcW w:w="1316" w:type="dxa"/>
            <w:vMerge/>
            <w:vAlign w:val="center"/>
          </w:tcPr>
          <w:p w14:paraId="6034BB5B" w14:textId="77777777" w:rsidR="005B76DE" w:rsidRPr="002243F6" w:rsidRDefault="005B76DE" w:rsidP="003E3035">
            <w:pPr>
              <w:jc w:val="center"/>
              <w:rPr>
                <w:rFonts w:cs="Times New Roman"/>
              </w:rPr>
            </w:pPr>
          </w:p>
        </w:tc>
        <w:tc>
          <w:tcPr>
            <w:tcW w:w="2340" w:type="dxa"/>
            <w:vAlign w:val="center"/>
          </w:tcPr>
          <w:p w14:paraId="62046B99" w14:textId="77777777" w:rsidR="005B76DE" w:rsidRPr="002243F6" w:rsidRDefault="005B76DE" w:rsidP="003E3035">
            <w:pPr>
              <w:jc w:val="center"/>
              <w:rPr>
                <w:rFonts w:cs="Times New Roman"/>
              </w:rPr>
            </w:pPr>
            <w:r w:rsidRPr="002243F6">
              <w:rPr>
                <w:rFonts w:cs="Times New Roman"/>
                <w:sz w:val="18"/>
              </w:rPr>
              <w:t>≥45 years</w:t>
            </w:r>
          </w:p>
        </w:tc>
        <w:tc>
          <w:tcPr>
            <w:tcW w:w="1219" w:type="dxa"/>
            <w:vAlign w:val="center"/>
          </w:tcPr>
          <w:p w14:paraId="5EA0A8BE" w14:textId="77777777" w:rsidR="005B76DE" w:rsidRPr="002243F6" w:rsidRDefault="005B76DE" w:rsidP="003E3035">
            <w:pPr>
              <w:jc w:val="center"/>
              <w:rPr>
                <w:rFonts w:cs="Times New Roman"/>
              </w:rPr>
            </w:pPr>
            <w:r w:rsidRPr="002243F6">
              <w:rPr>
                <w:rFonts w:cs="Times New Roman"/>
                <w:sz w:val="18"/>
              </w:rPr>
              <w:t>21</w:t>
            </w:r>
          </w:p>
        </w:tc>
        <w:tc>
          <w:tcPr>
            <w:tcW w:w="1424" w:type="dxa"/>
            <w:vAlign w:val="center"/>
          </w:tcPr>
          <w:p w14:paraId="54766AE5" w14:textId="77777777" w:rsidR="005B76DE" w:rsidRPr="002243F6" w:rsidRDefault="005B76DE" w:rsidP="003E3035">
            <w:pPr>
              <w:jc w:val="center"/>
              <w:rPr>
                <w:rFonts w:cs="Times New Roman"/>
              </w:rPr>
            </w:pPr>
            <w:r w:rsidRPr="002243F6">
              <w:rPr>
                <w:rFonts w:cs="Times New Roman"/>
                <w:sz w:val="18"/>
              </w:rPr>
              <w:t>9.6%</w:t>
            </w:r>
          </w:p>
        </w:tc>
      </w:tr>
      <w:tr w:rsidR="005B76DE" w:rsidRPr="002243F6" w14:paraId="4E90CBF8" w14:textId="77777777" w:rsidTr="003E3035">
        <w:trPr>
          <w:jc w:val="center"/>
        </w:trPr>
        <w:tc>
          <w:tcPr>
            <w:tcW w:w="1316" w:type="dxa"/>
            <w:vMerge w:val="restart"/>
            <w:vAlign w:val="center"/>
          </w:tcPr>
          <w:p w14:paraId="529691FF" w14:textId="77777777" w:rsidR="005B76DE" w:rsidRPr="002243F6" w:rsidRDefault="005B76DE" w:rsidP="003E3035">
            <w:pPr>
              <w:jc w:val="center"/>
              <w:rPr>
                <w:rFonts w:cs="Times New Roman"/>
              </w:rPr>
            </w:pPr>
            <w:r w:rsidRPr="002243F6">
              <w:rPr>
                <w:rFonts w:cs="Times New Roman"/>
                <w:sz w:val="18"/>
              </w:rPr>
              <w:t>Occupation</w:t>
            </w:r>
          </w:p>
          <w:p w14:paraId="756BB54E" w14:textId="77777777" w:rsidR="005B76DE" w:rsidRPr="002243F6" w:rsidRDefault="005B76DE" w:rsidP="003E3035">
            <w:pPr>
              <w:spacing w:after="0" w:line="240" w:lineRule="auto"/>
              <w:jc w:val="center"/>
              <w:rPr>
                <w:rFonts w:cs="Times New Roman"/>
              </w:rPr>
            </w:pPr>
          </w:p>
        </w:tc>
        <w:tc>
          <w:tcPr>
            <w:tcW w:w="2340" w:type="dxa"/>
            <w:vAlign w:val="center"/>
          </w:tcPr>
          <w:p w14:paraId="40177117" w14:textId="77777777" w:rsidR="005B76DE" w:rsidRPr="002243F6" w:rsidRDefault="005B76DE" w:rsidP="003E3035">
            <w:pPr>
              <w:jc w:val="center"/>
              <w:rPr>
                <w:rFonts w:cs="Times New Roman"/>
              </w:rPr>
            </w:pPr>
            <w:r w:rsidRPr="002243F6">
              <w:rPr>
                <w:rFonts w:cs="Times New Roman"/>
                <w:sz w:val="18"/>
              </w:rPr>
              <w:t>Student</w:t>
            </w:r>
          </w:p>
        </w:tc>
        <w:tc>
          <w:tcPr>
            <w:tcW w:w="1219" w:type="dxa"/>
            <w:vAlign w:val="center"/>
          </w:tcPr>
          <w:p w14:paraId="5E5A4DA7" w14:textId="77777777" w:rsidR="005B76DE" w:rsidRPr="002243F6" w:rsidRDefault="005B76DE" w:rsidP="003E3035">
            <w:pPr>
              <w:jc w:val="center"/>
              <w:rPr>
                <w:rFonts w:cs="Times New Roman"/>
              </w:rPr>
            </w:pPr>
            <w:r w:rsidRPr="002243F6">
              <w:rPr>
                <w:rFonts w:cs="Times New Roman"/>
                <w:sz w:val="18"/>
              </w:rPr>
              <w:t>74</w:t>
            </w:r>
          </w:p>
        </w:tc>
        <w:tc>
          <w:tcPr>
            <w:tcW w:w="1424" w:type="dxa"/>
            <w:vAlign w:val="center"/>
          </w:tcPr>
          <w:p w14:paraId="4961F8C0" w14:textId="77777777" w:rsidR="005B76DE" w:rsidRPr="002243F6" w:rsidRDefault="005B76DE" w:rsidP="003E3035">
            <w:pPr>
              <w:jc w:val="center"/>
              <w:rPr>
                <w:rFonts w:cs="Times New Roman"/>
              </w:rPr>
            </w:pPr>
            <w:r w:rsidRPr="002243F6">
              <w:rPr>
                <w:rFonts w:cs="Times New Roman"/>
                <w:sz w:val="18"/>
              </w:rPr>
              <w:t>33.6%</w:t>
            </w:r>
          </w:p>
        </w:tc>
      </w:tr>
      <w:tr w:rsidR="005B76DE" w:rsidRPr="002243F6" w14:paraId="6C71E659" w14:textId="77777777" w:rsidTr="003E3035">
        <w:trPr>
          <w:jc w:val="center"/>
        </w:trPr>
        <w:tc>
          <w:tcPr>
            <w:tcW w:w="1316" w:type="dxa"/>
            <w:vMerge/>
            <w:vAlign w:val="center"/>
          </w:tcPr>
          <w:p w14:paraId="23EDCA5A" w14:textId="77777777" w:rsidR="005B76DE" w:rsidRPr="002243F6" w:rsidRDefault="005B76DE" w:rsidP="003E3035">
            <w:pPr>
              <w:spacing w:after="0" w:line="240" w:lineRule="auto"/>
              <w:jc w:val="center"/>
              <w:rPr>
                <w:rFonts w:cs="Times New Roman"/>
              </w:rPr>
            </w:pPr>
          </w:p>
        </w:tc>
        <w:tc>
          <w:tcPr>
            <w:tcW w:w="2340" w:type="dxa"/>
            <w:vAlign w:val="center"/>
          </w:tcPr>
          <w:p w14:paraId="7478AFB1" w14:textId="77777777" w:rsidR="005B76DE" w:rsidRPr="002243F6" w:rsidRDefault="005B76DE" w:rsidP="003E3035">
            <w:pPr>
              <w:jc w:val="center"/>
              <w:rPr>
                <w:rFonts w:cs="Times New Roman"/>
              </w:rPr>
            </w:pPr>
            <w:r w:rsidRPr="002243F6">
              <w:rPr>
                <w:rFonts w:cs="Times New Roman"/>
                <w:sz w:val="18"/>
              </w:rPr>
              <w:t>Employee</w:t>
            </w:r>
          </w:p>
        </w:tc>
        <w:tc>
          <w:tcPr>
            <w:tcW w:w="1219" w:type="dxa"/>
            <w:vAlign w:val="center"/>
          </w:tcPr>
          <w:p w14:paraId="54F900B3" w14:textId="77777777" w:rsidR="005B76DE" w:rsidRPr="002243F6" w:rsidRDefault="005B76DE" w:rsidP="003E3035">
            <w:pPr>
              <w:jc w:val="center"/>
              <w:rPr>
                <w:rFonts w:cs="Times New Roman"/>
              </w:rPr>
            </w:pPr>
            <w:r w:rsidRPr="002243F6">
              <w:rPr>
                <w:rFonts w:cs="Times New Roman"/>
                <w:sz w:val="18"/>
              </w:rPr>
              <w:t>68</w:t>
            </w:r>
          </w:p>
        </w:tc>
        <w:tc>
          <w:tcPr>
            <w:tcW w:w="1424" w:type="dxa"/>
            <w:vAlign w:val="center"/>
          </w:tcPr>
          <w:p w14:paraId="6F9CC657" w14:textId="77777777" w:rsidR="005B76DE" w:rsidRPr="002243F6" w:rsidRDefault="005B76DE" w:rsidP="003E3035">
            <w:pPr>
              <w:jc w:val="center"/>
              <w:rPr>
                <w:rFonts w:cs="Times New Roman"/>
              </w:rPr>
            </w:pPr>
            <w:r w:rsidRPr="002243F6">
              <w:rPr>
                <w:rFonts w:cs="Times New Roman"/>
                <w:sz w:val="18"/>
              </w:rPr>
              <w:t>30.9%</w:t>
            </w:r>
          </w:p>
        </w:tc>
      </w:tr>
      <w:tr w:rsidR="005B76DE" w:rsidRPr="002243F6" w14:paraId="1E077D62" w14:textId="77777777" w:rsidTr="003E3035">
        <w:trPr>
          <w:jc w:val="center"/>
        </w:trPr>
        <w:tc>
          <w:tcPr>
            <w:tcW w:w="1316" w:type="dxa"/>
            <w:vMerge/>
            <w:vAlign w:val="center"/>
          </w:tcPr>
          <w:p w14:paraId="689ED027" w14:textId="77777777" w:rsidR="005B76DE" w:rsidRPr="002243F6" w:rsidRDefault="005B76DE" w:rsidP="003E3035">
            <w:pPr>
              <w:spacing w:after="0" w:line="240" w:lineRule="auto"/>
              <w:jc w:val="center"/>
              <w:rPr>
                <w:rFonts w:cs="Times New Roman"/>
              </w:rPr>
            </w:pPr>
          </w:p>
        </w:tc>
        <w:tc>
          <w:tcPr>
            <w:tcW w:w="2340" w:type="dxa"/>
            <w:vAlign w:val="center"/>
          </w:tcPr>
          <w:p w14:paraId="2FA450B2" w14:textId="77777777" w:rsidR="005B76DE" w:rsidRPr="002243F6" w:rsidRDefault="005B76DE" w:rsidP="003E3035">
            <w:pPr>
              <w:jc w:val="center"/>
              <w:rPr>
                <w:rFonts w:cs="Times New Roman"/>
              </w:rPr>
            </w:pPr>
            <w:r w:rsidRPr="002243F6">
              <w:rPr>
                <w:rFonts w:cs="Times New Roman"/>
                <w:sz w:val="18"/>
              </w:rPr>
              <w:t>Entrepreneur/MSME operator</w:t>
            </w:r>
          </w:p>
        </w:tc>
        <w:tc>
          <w:tcPr>
            <w:tcW w:w="1219" w:type="dxa"/>
            <w:vAlign w:val="center"/>
          </w:tcPr>
          <w:p w14:paraId="4DB87F0D" w14:textId="77777777" w:rsidR="005B76DE" w:rsidRPr="002243F6" w:rsidRDefault="005B76DE" w:rsidP="003E3035">
            <w:pPr>
              <w:jc w:val="center"/>
              <w:rPr>
                <w:rFonts w:cs="Times New Roman"/>
              </w:rPr>
            </w:pPr>
            <w:r w:rsidRPr="002243F6">
              <w:rPr>
                <w:rFonts w:cs="Times New Roman"/>
                <w:sz w:val="18"/>
              </w:rPr>
              <w:t>46</w:t>
            </w:r>
          </w:p>
        </w:tc>
        <w:tc>
          <w:tcPr>
            <w:tcW w:w="1424" w:type="dxa"/>
            <w:vAlign w:val="center"/>
          </w:tcPr>
          <w:p w14:paraId="39EEED04" w14:textId="77777777" w:rsidR="005B76DE" w:rsidRPr="002243F6" w:rsidRDefault="005B76DE" w:rsidP="003E3035">
            <w:pPr>
              <w:jc w:val="center"/>
              <w:rPr>
                <w:rFonts w:cs="Times New Roman"/>
              </w:rPr>
            </w:pPr>
            <w:r w:rsidRPr="002243F6">
              <w:rPr>
                <w:rFonts w:cs="Times New Roman"/>
                <w:sz w:val="18"/>
              </w:rPr>
              <w:t>20.9%</w:t>
            </w:r>
          </w:p>
        </w:tc>
      </w:tr>
      <w:tr w:rsidR="005B76DE" w:rsidRPr="002243F6" w14:paraId="53DBE80E" w14:textId="77777777" w:rsidTr="003E3035">
        <w:trPr>
          <w:jc w:val="center"/>
        </w:trPr>
        <w:tc>
          <w:tcPr>
            <w:tcW w:w="1316" w:type="dxa"/>
            <w:vMerge/>
            <w:vAlign w:val="center"/>
          </w:tcPr>
          <w:p w14:paraId="2061E4A8" w14:textId="77777777" w:rsidR="005B76DE" w:rsidRPr="002243F6" w:rsidRDefault="005B76DE" w:rsidP="003E3035">
            <w:pPr>
              <w:jc w:val="center"/>
              <w:rPr>
                <w:rFonts w:cs="Times New Roman"/>
              </w:rPr>
            </w:pPr>
          </w:p>
        </w:tc>
        <w:tc>
          <w:tcPr>
            <w:tcW w:w="2340" w:type="dxa"/>
            <w:vAlign w:val="center"/>
          </w:tcPr>
          <w:p w14:paraId="668DC284" w14:textId="77777777" w:rsidR="005B76DE" w:rsidRPr="002243F6" w:rsidRDefault="005B76DE" w:rsidP="003E3035">
            <w:pPr>
              <w:jc w:val="center"/>
              <w:rPr>
                <w:rFonts w:cs="Times New Roman"/>
              </w:rPr>
            </w:pPr>
            <w:r w:rsidRPr="002243F6">
              <w:rPr>
                <w:rFonts w:cs="Times New Roman"/>
                <w:sz w:val="18"/>
              </w:rPr>
              <w:t>Household/other</w:t>
            </w:r>
          </w:p>
        </w:tc>
        <w:tc>
          <w:tcPr>
            <w:tcW w:w="1219" w:type="dxa"/>
            <w:vAlign w:val="center"/>
          </w:tcPr>
          <w:p w14:paraId="676C38B6" w14:textId="77777777" w:rsidR="005B76DE" w:rsidRPr="002243F6" w:rsidRDefault="005B76DE" w:rsidP="003E3035">
            <w:pPr>
              <w:jc w:val="center"/>
              <w:rPr>
                <w:rFonts w:cs="Times New Roman"/>
              </w:rPr>
            </w:pPr>
            <w:r w:rsidRPr="002243F6">
              <w:rPr>
                <w:rFonts w:cs="Times New Roman"/>
                <w:sz w:val="18"/>
              </w:rPr>
              <w:t>32</w:t>
            </w:r>
          </w:p>
        </w:tc>
        <w:tc>
          <w:tcPr>
            <w:tcW w:w="1424" w:type="dxa"/>
            <w:vAlign w:val="center"/>
          </w:tcPr>
          <w:p w14:paraId="3DC89A80" w14:textId="77777777" w:rsidR="005B76DE" w:rsidRPr="002243F6" w:rsidRDefault="005B76DE" w:rsidP="003E3035">
            <w:pPr>
              <w:jc w:val="center"/>
              <w:rPr>
                <w:rFonts w:cs="Times New Roman"/>
              </w:rPr>
            </w:pPr>
            <w:r w:rsidRPr="002243F6">
              <w:rPr>
                <w:rFonts w:cs="Times New Roman"/>
                <w:sz w:val="18"/>
              </w:rPr>
              <w:t>14.6%</w:t>
            </w:r>
          </w:p>
        </w:tc>
      </w:tr>
      <w:tr w:rsidR="005B76DE" w:rsidRPr="002243F6" w14:paraId="2B21050E" w14:textId="77777777" w:rsidTr="003E3035">
        <w:trPr>
          <w:jc w:val="center"/>
        </w:trPr>
        <w:tc>
          <w:tcPr>
            <w:tcW w:w="1316" w:type="dxa"/>
            <w:vMerge w:val="restart"/>
            <w:vAlign w:val="center"/>
          </w:tcPr>
          <w:p w14:paraId="36624CD5" w14:textId="77777777" w:rsidR="005B76DE" w:rsidRPr="002243F6" w:rsidRDefault="005B76DE" w:rsidP="003E3035">
            <w:pPr>
              <w:jc w:val="center"/>
              <w:rPr>
                <w:rFonts w:cs="Times New Roman"/>
              </w:rPr>
            </w:pPr>
            <w:r w:rsidRPr="002243F6">
              <w:rPr>
                <w:rFonts w:cs="Times New Roman"/>
                <w:sz w:val="18"/>
              </w:rPr>
              <w:t>Residence</w:t>
            </w:r>
          </w:p>
          <w:p w14:paraId="742A68DC" w14:textId="77777777" w:rsidR="005B76DE" w:rsidRPr="002243F6" w:rsidRDefault="005B76DE" w:rsidP="003E3035">
            <w:pPr>
              <w:spacing w:after="0" w:line="240" w:lineRule="auto"/>
              <w:jc w:val="center"/>
              <w:rPr>
                <w:rFonts w:cs="Times New Roman"/>
              </w:rPr>
            </w:pPr>
          </w:p>
        </w:tc>
        <w:tc>
          <w:tcPr>
            <w:tcW w:w="2340" w:type="dxa"/>
            <w:vAlign w:val="center"/>
          </w:tcPr>
          <w:p w14:paraId="1A05A5D4" w14:textId="77777777" w:rsidR="005B76DE" w:rsidRPr="002243F6" w:rsidRDefault="005B76DE" w:rsidP="003E3035">
            <w:pPr>
              <w:jc w:val="center"/>
              <w:rPr>
                <w:rFonts w:cs="Times New Roman"/>
              </w:rPr>
            </w:pPr>
            <w:r w:rsidRPr="002243F6">
              <w:rPr>
                <w:rFonts w:cs="Times New Roman"/>
                <w:sz w:val="18"/>
              </w:rPr>
              <w:t>Urban area</w:t>
            </w:r>
          </w:p>
        </w:tc>
        <w:tc>
          <w:tcPr>
            <w:tcW w:w="1219" w:type="dxa"/>
            <w:vAlign w:val="center"/>
          </w:tcPr>
          <w:p w14:paraId="65B76AB0" w14:textId="77777777" w:rsidR="005B76DE" w:rsidRPr="002243F6" w:rsidRDefault="005B76DE" w:rsidP="003E3035">
            <w:pPr>
              <w:jc w:val="center"/>
              <w:rPr>
                <w:rFonts w:cs="Times New Roman"/>
              </w:rPr>
            </w:pPr>
            <w:r w:rsidRPr="002243F6">
              <w:rPr>
                <w:rFonts w:cs="Times New Roman"/>
                <w:sz w:val="18"/>
              </w:rPr>
              <w:t>141</w:t>
            </w:r>
          </w:p>
        </w:tc>
        <w:tc>
          <w:tcPr>
            <w:tcW w:w="1424" w:type="dxa"/>
            <w:vAlign w:val="center"/>
          </w:tcPr>
          <w:p w14:paraId="4884D660" w14:textId="77777777" w:rsidR="005B76DE" w:rsidRPr="002243F6" w:rsidRDefault="005B76DE" w:rsidP="003E3035">
            <w:pPr>
              <w:jc w:val="center"/>
              <w:rPr>
                <w:rFonts w:cs="Times New Roman"/>
              </w:rPr>
            </w:pPr>
            <w:r w:rsidRPr="002243F6">
              <w:rPr>
                <w:rFonts w:cs="Times New Roman"/>
                <w:sz w:val="18"/>
              </w:rPr>
              <w:t>64.1%</w:t>
            </w:r>
          </w:p>
        </w:tc>
      </w:tr>
      <w:tr w:rsidR="005B76DE" w:rsidRPr="002243F6" w14:paraId="69848596" w14:textId="77777777" w:rsidTr="003E3035">
        <w:trPr>
          <w:jc w:val="center"/>
        </w:trPr>
        <w:tc>
          <w:tcPr>
            <w:tcW w:w="1316" w:type="dxa"/>
            <w:vMerge/>
            <w:vAlign w:val="center"/>
          </w:tcPr>
          <w:p w14:paraId="2CCBBE4F" w14:textId="77777777" w:rsidR="005B76DE" w:rsidRPr="002243F6" w:rsidRDefault="005B76DE" w:rsidP="003E3035">
            <w:pPr>
              <w:jc w:val="center"/>
              <w:rPr>
                <w:rFonts w:cs="Times New Roman"/>
              </w:rPr>
            </w:pPr>
          </w:p>
        </w:tc>
        <w:tc>
          <w:tcPr>
            <w:tcW w:w="2340" w:type="dxa"/>
            <w:vAlign w:val="center"/>
          </w:tcPr>
          <w:p w14:paraId="1F509679" w14:textId="77777777" w:rsidR="005B76DE" w:rsidRPr="002243F6" w:rsidRDefault="005B76DE" w:rsidP="003E3035">
            <w:pPr>
              <w:jc w:val="center"/>
              <w:rPr>
                <w:rFonts w:cs="Times New Roman"/>
              </w:rPr>
            </w:pPr>
            <w:r w:rsidRPr="002243F6">
              <w:rPr>
                <w:rFonts w:cs="Times New Roman"/>
                <w:sz w:val="18"/>
              </w:rPr>
              <w:t>Rural/semi-urban area</w:t>
            </w:r>
          </w:p>
        </w:tc>
        <w:tc>
          <w:tcPr>
            <w:tcW w:w="1219" w:type="dxa"/>
            <w:vAlign w:val="center"/>
          </w:tcPr>
          <w:p w14:paraId="71A95527" w14:textId="77777777" w:rsidR="005B76DE" w:rsidRPr="002243F6" w:rsidRDefault="005B76DE" w:rsidP="003E3035">
            <w:pPr>
              <w:jc w:val="center"/>
              <w:rPr>
                <w:rFonts w:cs="Times New Roman"/>
              </w:rPr>
            </w:pPr>
            <w:r w:rsidRPr="002243F6">
              <w:rPr>
                <w:rFonts w:cs="Times New Roman"/>
                <w:sz w:val="18"/>
              </w:rPr>
              <w:t>79</w:t>
            </w:r>
          </w:p>
        </w:tc>
        <w:tc>
          <w:tcPr>
            <w:tcW w:w="1424" w:type="dxa"/>
            <w:vAlign w:val="center"/>
          </w:tcPr>
          <w:p w14:paraId="0834B806" w14:textId="77777777" w:rsidR="005B76DE" w:rsidRPr="002243F6" w:rsidRDefault="005B76DE" w:rsidP="003E3035">
            <w:pPr>
              <w:jc w:val="center"/>
              <w:rPr>
                <w:rFonts w:cs="Times New Roman"/>
              </w:rPr>
            </w:pPr>
            <w:r w:rsidRPr="002243F6">
              <w:rPr>
                <w:rFonts w:cs="Times New Roman"/>
                <w:sz w:val="18"/>
              </w:rPr>
              <w:t>35.9%</w:t>
            </w:r>
          </w:p>
        </w:tc>
      </w:tr>
    </w:tbl>
    <w:p w14:paraId="1C05A94E" w14:textId="57A12660" w:rsidR="005B76DE" w:rsidRPr="002243F6" w:rsidRDefault="005B76DE" w:rsidP="005B76DE">
      <w:pPr>
        <w:spacing w:after="120" w:line="240" w:lineRule="auto"/>
        <w:ind w:firstLine="432"/>
        <w:jc w:val="both"/>
        <w:rPr>
          <w:rFonts w:cs="Times New Roman"/>
        </w:rPr>
      </w:pPr>
      <w:r w:rsidRPr="002243F6">
        <w:rPr>
          <w:rFonts w:cs="Times New Roman"/>
        </w:rPr>
        <w:t xml:space="preserve">According to Table </w:t>
      </w:r>
      <w:r w:rsidR="00020810">
        <w:rPr>
          <w:rFonts w:cs="Times New Roman"/>
        </w:rPr>
        <w:t>4</w:t>
      </w:r>
      <w:r w:rsidRPr="002243F6">
        <w:rPr>
          <w:rFonts w:cs="Times New Roman"/>
        </w:rPr>
        <w:t>, there were 122 female respondents, or 55.5%, while there were 98 male respondents, or 44.5%. By age, the largest group was in the 17–24 age range, with 86 respondents, or 39.1%, followed by the 25–34 age group with 72 respondents, or 32.7%. By occupation, the largest group consisted of students, totaling 74 people or 33.6%, followed by workers, totaling 68 people or 30.9%.</w:t>
      </w:r>
    </w:p>
    <w:p w14:paraId="203CD8B3"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Validity Test</w:t>
      </w:r>
    </w:p>
    <w:p w14:paraId="595209D1" w14:textId="77777777" w:rsidR="005B76DE" w:rsidRPr="002243F6" w:rsidRDefault="005B76DE" w:rsidP="005B76DE">
      <w:pPr>
        <w:spacing w:after="120" w:line="240" w:lineRule="auto"/>
        <w:ind w:firstLine="432"/>
        <w:jc w:val="both"/>
        <w:rPr>
          <w:rFonts w:cs="Times New Roman"/>
        </w:rPr>
      </w:pPr>
      <w:r w:rsidRPr="002243F6">
        <w:rPr>
          <w:rFonts w:cs="Times New Roman"/>
        </w:rPr>
        <w:t>The validity test was conducted by examining the corrected item-total correlation values for each survey item. An item was deemed valid if it had a correlation value greater than 0.30. The results of the validity test showed that all items in the digital innovation and social change variables had corrected item-total correlation values above 0.30; therefore, all items were deemed valid.</w:t>
      </w:r>
    </w:p>
    <w:p w14:paraId="3B4F7902" w14:textId="6683E52D" w:rsidR="005B76DE" w:rsidRPr="002243F6" w:rsidRDefault="005B76DE" w:rsidP="005B76DE">
      <w:pPr>
        <w:spacing w:before="120" w:after="60"/>
        <w:rPr>
          <w:rFonts w:cs="Times New Roman"/>
        </w:rPr>
      </w:pPr>
      <w:r w:rsidRPr="002243F6">
        <w:rPr>
          <w:rFonts w:cs="Times New Roman"/>
          <w:b/>
          <w:sz w:val="22"/>
        </w:rPr>
        <w:t xml:space="preserve">Table </w:t>
      </w:r>
      <w:r w:rsidR="00020810">
        <w:rPr>
          <w:rFonts w:cs="Times New Roman"/>
          <w:b/>
          <w:sz w:val="22"/>
        </w:rPr>
        <w:t>5</w:t>
      </w:r>
      <w:r w:rsidRPr="002243F6">
        <w:rPr>
          <w:rFonts w:cs="Times New Roman"/>
          <w:b/>
          <w:sz w:val="22"/>
        </w:rPr>
        <w:t xml:space="preserve"> Validity Test Results</w:t>
      </w:r>
    </w:p>
    <w:tbl>
      <w:tblPr>
        <w:tblStyle w:val="TableGrid"/>
        <w:tblW w:w="0" w:type="auto"/>
        <w:jc w:val="center"/>
        <w:tblLook w:val="04A0" w:firstRow="1" w:lastRow="0" w:firstColumn="1" w:lastColumn="0" w:noHBand="0" w:noVBand="1"/>
      </w:tblPr>
      <w:tblGrid>
        <w:gridCol w:w="1701"/>
        <w:gridCol w:w="1099"/>
        <w:gridCol w:w="1930"/>
        <w:gridCol w:w="1213"/>
      </w:tblGrid>
      <w:tr w:rsidR="005B76DE" w:rsidRPr="002243F6" w14:paraId="1026740F" w14:textId="77777777" w:rsidTr="003E3035">
        <w:trPr>
          <w:jc w:val="center"/>
        </w:trPr>
        <w:tc>
          <w:tcPr>
            <w:tcW w:w="1701" w:type="dxa"/>
            <w:vAlign w:val="center"/>
          </w:tcPr>
          <w:p w14:paraId="72E212A5" w14:textId="77777777" w:rsidR="005B76DE" w:rsidRPr="002243F6" w:rsidRDefault="005B76DE" w:rsidP="003E3035">
            <w:pPr>
              <w:jc w:val="center"/>
              <w:rPr>
                <w:rFonts w:cs="Times New Roman"/>
              </w:rPr>
            </w:pPr>
            <w:r w:rsidRPr="002243F6">
              <w:rPr>
                <w:rFonts w:cs="Times New Roman"/>
                <w:b/>
                <w:sz w:val="18"/>
              </w:rPr>
              <w:t>Variable</w:t>
            </w:r>
          </w:p>
        </w:tc>
        <w:tc>
          <w:tcPr>
            <w:tcW w:w="1099" w:type="dxa"/>
            <w:vAlign w:val="center"/>
          </w:tcPr>
          <w:p w14:paraId="65F24ABC" w14:textId="77777777" w:rsidR="005B76DE" w:rsidRPr="002243F6" w:rsidRDefault="005B76DE" w:rsidP="003E3035">
            <w:pPr>
              <w:jc w:val="center"/>
              <w:rPr>
                <w:rFonts w:cs="Times New Roman"/>
              </w:rPr>
            </w:pPr>
            <w:r w:rsidRPr="002243F6">
              <w:rPr>
                <w:rFonts w:cs="Times New Roman"/>
                <w:b/>
                <w:sz w:val="18"/>
              </w:rPr>
              <w:t>Item Code</w:t>
            </w:r>
          </w:p>
        </w:tc>
        <w:tc>
          <w:tcPr>
            <w:tcW w:w="1930" w:type="dxa"/>
            <w:vAlign w:val="center"/>
          </w:tcPr>
          <w:p w14:paraId="1B2A05CF" w14:textId="77777777" w:rsidR="005B76DE" w:rsidRPr="002243F6" w:rsidRDefault="005B76DE" w:rsidP="003E3035">
            <w:pPr>
              <w:jc w:val="center"/>
              <w:rPr>
                <w:rFonts w:cs="Times New Roman"/>
              </w:rPr>
            </w:pPr>
            <w:r w:rsidRPr="002243F6">
              <w:rPr>
                <w:rFonts w:cs="Times New Roman"/>
                <w:b/>
                <w:sz w:val="18"/>
              </w:rPr>
              <w:t>Corrected Item-Total Correlation</w:t>
            </w:r>
          </w:p>
        </w:tc>
        <w:tc>
          <w:tcPr>
            <w:tcW w:w="1213" w:type="dxa"/>
            <w:vAlign w:val="center"/>
          </w:tcPr>
          <w:p w14:paraId="362DA52D" w14:textId="77777777" w:rsidR="005B76DE" w:rsidRPr="002243F6" w:rsidRDefault="005B76DE" w:rsidP="003E3035">
            <w:pPr>
              <w:jc w:val="center"/>
              <w:rPr>
                <w:rFonts w:cs="Times New Roman"/>
              </w:rPr>
            </w:pPr>
            <w:r w:rsidRPr="002243F6">
              <w:rPr>
                <w:rFonts w:cs="Times New Roman"/>
                <w:b/>
                <w:sz w:val="18"/>
              </w:rPr>
              <w:t>Result</w:t>
            </w:r>
          </w:p>
        </w:tc>
      </w:tr>
      <w:tr w:rsidR="005B76DE" w:rsidRPr="002243F6" w14:paraId="0024A240" w14:textId="77777777" w:rsidTr="003E3035">
        <w:trPr>
          <w:jc w:val="center"/>
        </w:trPr>
        <w:tc>
          <w:tcPr>
            <w:tcW w:w="1701" w:type="dxa"/>
            <w:vMerge w:val="restart"/>
            <w:vAlign w:val="center"/>
          </w:tcPr>
          <w:p w14:paraId="2E3F2C95" w14:textId="77777777" w:rsidR="005B76DE" w:rsidRPr="002243F6" w:rsidRDefault="005B76DE" w:rsidP="003E3035">
            <w:pPr>
              <w:jc w:val="center"/>
              <w:rPr>
                <w:rFonts w:cs="Times New Roman"/>
              </w:rPr>
            </w:pPr>
            <w:r w:rsidRPr="002243F6">
              <w:rPr>
                <w:rFonts w:cs="Times New Roman"/>
                <w:sz w:val="18"/>
              </w:rPr>
              <w:t>Digital Innovation</w:t>
            </w:r>
          </w:p>
          <w:p w14:paraId="489E0E65" w14:textId="77777777" w:rsidR="005B76DE" w:rsidRPr="002243F6" w:rsidRDefault="005B76DE" w:rsidP="003E3035">
            <w:pPr>
              <w:spacing w:after="0" w:line="240" w:lineRule="auto"/>
              <w:jc w:val="center"/>
              <w:rPr>
                <w:rFonts w:cs="Times New Roman"/>
              </w:rPr>
            </w:pPr>
          </w:p>
        </w:tc>
        <w:tc>
          <w:tcPr>
            <w:tcW w:w="1099" w:type="dxa"/>
            <w:vAlign w:val="center"/>
          </w:tcPr>
          <w:p w14:paraId="729B105B" w14:textId="77777777" w:rsidR="005B76DE" w:rsidRPr="002243F6" w:rsidRDefault="005B76DE" w:rsidP="003E3035">
            <w:pPr>
              <w:jc w:val="center"/>
              <w:rPr>
                <w:rFonts w:cs="Times New Roman"/>
              </w:rPr>
            </w:pPr>
            <w:r w:rsidRPr="002243F6">
              <w:rPr>
                <w:rFonts w:cs="Times New Roman"/>
                <w:sz w:val="18"/>
              </w:rPr>
              <w:t>DI1</w:t>
            </w:r>
          </w:p>
        </w:tc>
        <w:tc>
          <w:tcPr>
            <w:tcW w:w="1930" w:type="dxa"/>
            <w:vAlign w:val="center"/>
          </w:tcPr>
          <w:p w14:paraId="41CF60D4" w14:textId="77777777" w:rsidR="005B76DE" w:rsidRPr="002243F6" w:rsidRDefault="005B76DE" w:rsidP="003E3035">
            <w:pPr>
              <w:jc w:val="center"/>
              <w:rPr>
                <w:rFonts w:cs="Times New Roman"/>
              </w:rPr>
            </w:pPr>
            <w:r w:rsidRPr="002243F6">
              <w:rPr>
                <w:rFonts w:cs="Times New Roman"/>
                <w:sz w:val="18"/>
              </w:rPr>
              <w:t>0.681</w:t>
            </w:r>
          </w:p>
        </w:tc>
        <w:tc>
          <w:tcPr>
            <w:tcW w:w="1213" w:type="dxa"/>
            <w:vAlign w:val="center"/>
          </w:tcPr>
          <w:p w14:paraId="4BC282E6" w14:textId="77777777" w:rsidR="005B76DE" w:rsidRPr="002243F6" w:rsidRDefault="005B76DE" w:rsidP="003E3035">
            <w:pPr>
              <w:jc w:val="center"/>
              <w:rPr>
                <w:rFonts w:cs="Times New Roman"/>
              </w:rPr>
            </w:pPr>
            <w:r w:rsidRPr="002243F6">
              <w:rPr>
                <w:rFonts w:cs="Times New Roman"/>
                <w:sz w:val="18"/>
              </w:rPr>
              <w:t>Valid</w:t>
            </w:r>
          </w:p>
        </w:tc>
      </w:tr>
      <w:tr w:rsidR="005B76DE" w:rsidRPr="002243F6" w14:paraId="14496C8E" w14:textId="77777777" w:rsidTr="003E3035">
        <w:trPr>
          <w:jc w:val="center"/>
        </w:trPr>
        <w:tc>
          <w:tcPr>
            <w:tcW w:w="1701" w:type="dxa"/>
            <w:vMerge/>
            <w:vAlign w:val="center"/>
          </w:tcPr>
          <w:p w14:paraId="18712BEC" w14:textId="77777777" w:rsidR="005B76DE" w:rsidRPr="002243F6" w:rsidRDefault="005B76DE" w:rsidP="003E3035">
            <w:pPr>
              <w:spacing w:after="0" w:line="240" w:lineRule="auto"/>
              <w:jc w:val="center"/>
              <w:rPr>
                <w:rFonts w:cs="Times New Roman"/>
              </w:rPr>
            </w:pPr>
          </w:p>
        </w:tc>
        <w:tc>
          <w:tcPr>
            <w:tcW w:w="1099" w:type="dxa"/>
            <w:vAlign w:val="center"/>
          </w:tcPr>
          <w:p w14:paraId="48AEB8D4" w14:textId="77777777" w:rsidR="005B76DE" w:rsidRPr="002243F6" w:rsidRDefault="005B76DE" w:rsidP="003E3035">
            <w:pPr>
              <w:jc w:val="center"/>
              <w:rPr>
                <w:rFonts w:cs="Times New Roman"/>
              </w:rPr>
            </w:pPr>
            <w:r w:rsidRPr="002243F6">
              <w:rPr>
                <w:rFonts w:cs="Times New Roman"/>
                <w:sz w:val="18"/>
              </w:rPr>
              <w:t>DI2</w:t>
            </w:r>
          </w:p>
        </w:tc>
        <w:tc>
          <w:tcPr>
            <w:tcW w:w="1930" w:type="dxa"/>
            <w:vAlign w:val="center"/>
          </w:tcPr>
          <w:p w14:paraId="71F578C8" w14:textId="77777777" w:rsidR="005B76DE" w:rsidRPr="002243F6" w:rsidRDefault="005B76DE" w:rsidP="003E3035">
            <w:pPr>
              <w:jc w:val="center"/>
              <w:rPr>
                <w:rFonts w:cs="Times New Roman"/>
              </w:rPr>
            </w:pPr>
            <w:r w:rsidRPr="002243F6">
              <w:rPr>
                <w:rFonts w:cs="Times New Roman"/>
                <w:sz w:val="18"/>
              </w:rPr>
              <w:t>0.704</w:t>
            </w:r>
          </w:p>
        </w:tc>
        <w:tc>
          <w:tcPr>
            <w:tcW w:w="1213" w:type="dxa"/>
            <w:vAlign w:val="center"/>
          </w:tcPr>
          <w:p w14:paraId="712785EB" w14:textId="77777777" w:rsidR="005B76DE" w:rsidRPr="002243F6" w:rsidRDefault="005B76DE" w:rsidP="003E3035">
            <w:pPr>
              <w:jc w:val="center"/>
              <w:rPr>
                <w:rFonts w:cs="Times New Roman"/>
              </w:rPr>
            </w:pPr>
            <w:r w:rsidRPr="002243F6">
              <w:rPr>
                <w:rFonts w:cs="Times New Roman"/>
                <w:sz w:val="18"/>
              </w:rPr>
              <w:t>Valid</w:t>
            </w:r>
          </w:p>
        </w:tc>
      </w:tr>
      <w:tr w:rsidR="005B76DE" w:rsidRPr="002243F6" w14:paraId="0DE07175" w14:textId="77777777" w:rsidTr="003E3035">
        <w:trPr>
          <w:jc w:val="center"/>
        </w:trPr>
        <w:tc>
          <w:tcPr>
            <w:tcW w:w="1701" w:type="dxa"/>
            <w:vMerge/>
            <w:vAlign w:val="center"/>
          </w:tcPr>
          <w:p w14:paraId="5FD63184" w14:textId="77777777" w:rsidR="005B76DE" w:rsidRPr="002243F6" w:rsidRDefault="005B76DE" w:rsidP="003E3035">
            <w:pPr>
              <w:spacing w:after="0" w:line="240" w:lineRule="auto"/>
              <w:jc w:val="center"/>
              <w:rPr>
                <w:rFonts w:cs="Times New Roman"/>
              </w:rPr>
            </w:pPr>
          </w:p>
        </w:tc>
        <w:tc>
          <w:tcPr>
            <w:tcW w:w="1099" w:type="dxa"/>
            <w:vAlign w:val="center"/>
          </w:tcPr>
          <w:p w14:paraId="37367C0E" w14:textId="77777777" w:rsidR="005B76DE" w:rsidRPr="002243F6" w:rsidRDefault="005B76DE" w:rsidP="003E3035">
            <w:pPr>
              <w:jc w:val="center"/>
              <w:rPr>
                <w:rFonts w:cs="Times New Roman"/>
              </w:rPr>
            </w:pPr>
            <w:r w:rsidRPr="002243F6">
              <w:rPr>
                <w:rFonts w:cs="Times New Roman"/>
                <w:sz w:val="18"/>
              </w:rPr>
              <w:t>DI3</w:t>
            </w:r>
          </w:p>
        </w:tc>
        <w:tc>
          <w:tcPr>
            <w:tcW w:w="1930" w:type="dxa"/>
            <w:vAlign w:val="center"/>
          </w:tcPr>
          <w:p w14:paraId="4041FC87" w14:textId="77777777" w:rsidR="005B76DE" w:rsidRPr="002243F6" w:rsidRDefault="005B76DE" w:rsidP="003E3035">
            <w:pPr>
              <w:jc w:val="center"/>
              <w:rPr>
                <w:rFonts w:cs="Times New Roman"/>
              </w:rPr>
            </w:pPr>
            <w:r w:rsidRPr="002243F6">
              <w:rPr>
                <w:rFonts w:cs="Times New Roman"/>
                <w:sz w:val="18"/>
              </w:rPr>
              <w:t>0.653</w:t>
            </w:r>
          </w:p>
        </w:tc>
        <w:tc>
          <w:tcPr>
            <w:tcW w:w="1213" w:type="dxa"/>
            <w:vAlign w:val="center"/>
          </w:tcPr>
          <w:p w14:paraId="3E819FE9" w14:textId="77777777" w:rsidR="005B76DE" w:rsidRPr="002243F6" w:rsidRDefault="005B76DE" w:rsidP="003E3035">
            <w:pPr>
              <w:jc w:val="center"/>
              <w:rPr>
                <w:rFonts w:cs="Times New Roman"/>
              </w:rPr>
            </w:pPr>
            <w:r w:rsidRPr="002243F6">
              <w:rPr>
                <w:rFonts w:cs="Times New Roman"/>
                <w:sz w:val="18"/>
              </w:rPr>
              <w:t>Valid</w:t>
            </w:r>
          </w:p>
        </w:tc>
      </w:tr>
      <w:tr w:rsidR="005B76DE" w:rsidRPr="002243F6" w14:paraId="74D60632" w14:textId="77777777" w:rsidTr="003E3035">
        <w:trPr>
          <w:jc w:val="center"/>
        </w:trPr>
        <w:tc>
          <w:tcPr>
            <w:tcW w:w="1701" w:type="dxa"/>
            <w:vMerge/>
            <w:vAlign w:val="center"/>
          </w:tcPr>
          <w:p w14:paraId="766D57BD" w14:textId="77777777" w:rsidR="005B76DE" w:rsidRPr="002243F6" w:rsidRDefault="005B76DE" w:rsidP="003E3035">
            <w:pPr>
              <w:spacing w:after="0" w:line="240" w:lineRule="auto"/>
              <w:jc w:val="center"/>
              <w:rPr>
                <w:rFonts w:cs="Times New Roman"/>
              </w:rPr>
            </w:pPr>
          </w:p>
        </w:tc>
        <w:tc>
          <w:tcPr>
            <w:tcW w:w="1099" w:type="dxa"/>
            <w:vAlign w:val="center"/>
          </w:tcPr>
          <w:p w14:paraId="5BCBDD60" w14:textId="77777777" w:rsidR="005B76DE" w:rsidRPr="002243F6" w:rsidRDefault="005B76DE" w:rsidP="003E3035">
            <w:pPr>
              <w:jc w:val="center"/>
              <w:rPr>
                <w:rFonts w:cs="Times New Roman"/>
              </w:rPr>
            </w:pPr>
            <w:r w:rsidRPr="002243F6">
              <w:rPr>
                <w:rFonts w:cs="Times New Roman"/>
                <w:sz w:val="18"/>
              </w:rPr>
              <w:t>DI4</w:t>
            </w:r>
          </w:p>
        </w:tc>
        <w:tc>
          <w:tcPr>
            <w:tcW w:w="1930" w:type="dxa"/>
            <w:vAlign w:val="center"/>
          </w:tcPr>
          <w:p w14:paraId="36F8A57C" w14:textId="77777777" w:rsidR="005B76DE" w:rsidRPr="002243F6" w:rsidRDefault="005B76DE" w:rsidP="003E3035">
            <w:pPr>
              <w:jc w:val="center"/>
              <w:rPr>
                <w:rFonts w:cs="Times New Roman"/>
              </w:rPr>
            </w:pPr>
            <w:r w:rsidRPr="002243F6">
              <w:rPr>
                <w:rFonts w:cs="Times New Roman"/>
                <w:sz w:val="18"/>
              </w:rPr>
              <w:t>0.692</w:t>
            </w:r>
          </w:p>
        </w:tc>
        <w:tc>
          <w:tcPr>
            <w:tcW w:w="1213" w:type="dxa"/>
            <w:vAlign w:val="center"/>
          </w:tcPr>
          <w:p w14:paraId="7BF15851" w14:textId="77777777" w:rsidR="005B76DE" w:rsidRPr="002243F6" w:rsidRDefault="005B76DE" w:rsidP="003E3035">
            <w:pPr>
              <w:jc w:val="center"/>
              <w:rPr>
                <w:rFonts w:cs="Times New Roman"/>
              </w:rPr>
            </w:pPr>
            <w:r w:rsidRPr="002243F6">
              <w:rPr>
                <w:rFonts w:cs="Times New Roman"/>
                <w:sz w:val="18"/>
              </w:rPr>
              <w:t>Valid</w:t>
            </w:r>
          </w:p>
        </w:tc>
      </w:tr>
      <w:tr w:rsidR="005B76DE" w:rsidRPr="002243F6" w14:paraId="13FA2D77" w14:textId="77777777" w:rsidTr="003E3035">
        <w:trPr>
          <w:trHeight w:val="70"/>
          <w:jc w:val="center"/>
        </w:trPr>
        <w:tc>
          <w:tcPr>
            <w:tcW w:w="1701" w:type="dxa"/>
            <w:vMerge/>
            <w:vAlign w:val="center"/>
          </w:tcPr>
          <w:p w14:paraId="51B8A639" w14:textId="77777777" w:rsidR="005B76DE" w:rsidRPr="002243F6" w:rsidRDefault="005B76DE" w:rsidP="003E3035">
            <w:pPr>
              <w:spacing w:after="0" w:line="240" w:lineRule="auto"/>
              <w:jc w:val="center"/>
              <w:rPr>
                <w:rFonts w:cs="Times New Roman"/>
              </w:rPr>
            </w:pPr>
          </w:p>
        </w:tc>
        <w:tc>
          <w:tcPr>
            <w:tcW w:w="1099" w:type="dxa"/>
            <w:vAlign w:val="center"/>
          </w:tcPr>
          <w:p w14:paraId="33CDAE80" w14:textId="77777777" w:rsidR="005B76DE" w:rsidRPr="002243F6" w:rsidRDefault="005B76DE" w:rsidP="003E3035">
            <w:pPr>
              <w:jc w:val="center"/>
              <w:rPr>
                <w:rFonts w:cs="Times New Roman"/>
              </w:rPr>
            </w:pPr>
            <w:r w:rsidRPr="002243F6">
              <w:rPr>
                <w:rFonts w:cs="Times New Roman"/>
                <w:sz w:val="18"/>
              </w:rPr>
              <w:t>DI5</w:t>
            </w:r>
          </w:p>
        </w:tc>
        <w:tc>
          <w:tcPr>
            <w:tcW w:w="1930" w:type="dxa"/>
            <w:vAlign w:val="center"/>
          </w:tcPr>
          <w:p w14:paraId="74AC3D83" w14:textId="77777777" w:rsidR="005B76DE" w:rsidRPr="002243F6" w:rsidRDefault="005B76DE" w:rsidP="003E3035">
            <w:pPr>
              <w:jc w:val="center"/>
              <w:rPr>
                <w:rFonts w:cs="Times New Roman"/>
              </w:rPr>
            </w:pPr>
            <w:r w:rsidRPr="002243F6">
              <w:rPr>
                <w:rFonts w:cs="Times New Roman"/>
                <w:sz w:val="18"/>
              </w:rPr>
              <w:t>0.721</w:t>
            </w:r>
          </w:p>
        </w:tc>
        <w:tc>
          <w:tcPr>
            <w:tcW w:w="1213" w:type="dxa"/>
            <w:vAlign w:val="center"/>
          </w:tcPr>
          <w:p w14:paraId="0EC0C2B4" w14:textId="77777777" w:rsidR="005B76DE" w:rsidRPr="002243F6" w:rsidRDefault="005B76DE" w:rsidP="003E3035">
            <w:pPr>
              <w:jc w:val="center"/>
              <w:rPr>
                <w:rFonts w:cs="Times New Roman"/>
              </w:rPr>
            </w:pPr>
            <w:r w:rsidRPr="002243F6">
              <w:rPr>
                <w:rFonts w:cs="Times New Roman"/>
                <w:sz w:val="18"/>
              </w:rPr>
              <w:t>Valid</w:t>
            </w:r>
          </w:p>
        </w:tc>
      </w:tr>
      <w:tr w:rsidR="005B76DE" w:rsidRPr="002243F6" w14:paraId="2AD1420F" w14:textId="77777777" w:rsidTr="003E3035">
        <w:trPr>
          <w:jc w:val="center"/>
        </w:trPr>
        <w:tc>
          <w:tcPr>
            <w:tcW w:w="1701" w:type="dxa"/>
            <w:vMerge/>
            <w:vAlign w:val="center"/>
          </w:tcPr>
          <w:p w14:paraId="7FAED8F0" w14:textId="77777777" w:rsidR="005B76DE" w:rsidRPr="002243F6" w:rsidRDefault="005B76DE" w:rsidP="003E3035">
            <w:pPr>
              <w:jc w:val="center"/>
              <w:rPr>
                <w:rFonts w:cs="Times New Roman"/>
              </w:rPr>
            </w:pPr>
          </w:p>
        </w:tc>
        <w:tc>
          <w:tcPr>
            <w:tcW w:w="1099" w:type="dxa"/>
            <w:vAlign w:val="center"/>
          </w:tcPr>
          <w:p w14:paraId="71C55D8E" w14:textId="77777777" w:rsidR="005B76DE" w:rsidRPr="002243F6" w:rsidRDefault="005B76DE" w:rsidP="003E3035">
            <w:pPr>
              <w:jc w:val="center"/>
              <w:rPr>
                <w:rFonts w:cs="Times New Roman"/>
              </w:rPr>
            </w:pPr>
            <w:r w:rsidRPr="002243F6">
              <w:rPr>
                <w:rFonts w:cs="Times New Roman"/>
                <w:sz w:val="18"/>
              </w:rPr>
              <w:t>DI6</w:t>
            </w:r>
          </w:p>
        </w:tc>
        <w:tc>
          <w:tcPr>
            <w:tcW w:w="1930" w:type="dxa"/>
            <w:vAlign w:val="center"/>
          </w:tcPr>
          <w:p w14:paraId="3BA2FFDB" w14:textId="77777777" w:rsidR="005B76DE" w:rsidRPr="002243F6" w:rsidRDefault="005B76DE" w:rsidP="003E3035">
            <w:pPr>
              <w:jc w:val="center"/>
              <w:rPr>
                <w:rFonts w:cs="Times New Roman"/>
              </w:rPr>
            </w:pPr>
            <w:r w:rsidRPr="002243F6">
              <w:rPr>
                <w:rFonts w:cs="Times New Roman"/>
                <w:sz w:val="18"/>
              </w:rPr>
              <w:t>0.676</w:t>
            </w:r>
          </w:p>
        </w:tc>
        <w:tc>
          <w:tcPr>
            <w:tcW w:w="1213" w:type="dxa"/>
            <w:vAlign w:val="center"/>
          </w:tcPr>
          <w:p w14:paraId="773E445B" w14:textId="77777777" w:rsidR="005B76DE" w:rsidRPr="002243F6" w:rsidRDefault="005B76DE" w:rsidP="003E3035">
            <w:pPr>
              <w:jc w:val="center"/>
              <w:rPr>
                <w:rFonts w:cs="Times New Roman"/>
              </w:rPr>
            </w:pPr>
            <w:r w:rsidRPr="002243F6">
              <w:rPr>
                <w:rFonts w:cs="Times New Roman"/>
                <w:sz w:val="18"/>
              </w:rPr>
              <w:t>Valid</w:t>
            </w:r>
          </w:p>
        </w:tc>
      </w:tr>
      <w:tr w:rsidR="005B76DE" w:rsidRPr="002243F6" w14:paraId="1B099214" w14:textId="77777777" w:rsidTr="003E3035">
        <w:trPr>
          <w:jc w:val="center"/>
        </w:trPr>
        <w:tc>
          <w:tcPr>
            <w:tcW w:w="1701" w:type="dxa"/>
            <w:vMerge w:val="restart"/>
            <w:vAlign w:val="center"/>
          </w:tcPr>
          <w:p w14:paraId="38DFFB9D" w14:textId="77777777" w:rsidR="005B76DE" w:rsidRPr="002243F6" w:rsidRDefault="005B76DE" w:rsidP="003E3035">
            <w:pPr>
              <w:jc w:val="center"/>
              <w:rPr>
                <w:rFonts w:cs="Times New Roman"/>
              </w:rPr>
            </w:pPr>
            <w:r w:rsidRPr="002243F6">
              <w:rPr>
                <w:rFonts w:cs="Times New Roman"/>
                <w:sz w:val="18"/>
              </w:rPr>
              <w:t>Social Change</w:t>
            </w:r>
          </w:p>
          <w:p w14:paraId="03C4786D" w14:textId="77777777" w:rsidR="005B76DE" w:rsidRPr="002243F6" w:rsidRDefault="005B76DE" w:rsidP="003E3035">
            <w:pPr>
              <w:spacing w:after="0" w:line="240" w:lineRule="auto"/>
              <w:jc w:val="center"/>
              <w:rPr>
                <w:rFonts w:cs="Times New Roman"/>
              </w:rPr>
            </w:pPr>
          </w:p>
        </w:tc>
        <w:tc>
          <w:tcPr>
            <w:tcW w:w="1099" w:type="dxa"/>
            <w:vAlign w:val="center"/>
          </w:tcPr>
          <w:p w14:paraId="234C9E87" w14:textId="77777777" w:rsidR="005B76DE" w:rsidRPr="002243F6" w:rsidRDefault="005B76DE" w:rsidP="003E3035">
            <w:pPr>
              <w:jc w:val="center"/>
              <w:rPr>
                <w:rFonts w:cs="Times New Roman"/>
              </w:rPr>
            </w:pPr>
            <w:r w:rsidRPr="002243F6">
              <w:rPr>
                <w:rFonts w:cs="Times New Roman"/>
                <w:sz w:val="18"/>
              </w:rPr>
              <w:t>SC1</w:t>
            </w:r>
          </w:p>
        </w:tc>
        <w:tc>
          <w:tcPr>
            <w:tcW w:w="1930" w:type="dxa"/>
            <w:vAlign w:val="center"/>
          </w:tcPr>
          <w:p w14:paraId="4D6A6BF9" w14:textId="77777777" w:rsidR="005B76DE" w:rsidRPr="002243F6" w:rsidRDefault="005B76DE" w:rsidP="003E3035">
            <w:pPr>
              <w:jc w:val="center"/>
              <w:rPr>
                <w:rFonts w:cs="Times New Roman"/>
              </w:rPr>
            </w:pPr>
            <w:r w:rsidRPr="002243F6">
              <w:rPr>
                <w:rFonts w:cs="Times New Roman"/>
                <w:sz w:val="18"/>
              </w:rPr>
              <w:t>0.697</w:t>
            </w:r>
          </w:p>
        </w:tc>
        <w:tc>
          <w:tcPr>
            <w:tcW w:w="1213" w:type="dxa"/>
            <w:vAlign w:val="center"/>
          </w:tcPr>
          <w:p w14:paraId="06BCFB83" w14:textId="77777777" w:rsidR="005B76DE" w:rsidRPr="002243F6" w:rsidRDefault="005B76DE" w:rsidP="003E3035">
            <w:pPr>
              <w:jc w:val="center"/>
              <w:rPr>
                <w:rFonts w:cs="Times New Roman"/>
              </w:rPr>
            </w:pPr>
            <w:r w:rsidRPr="002243F6">
              <w:rPr>
                <w:rFonts w:cs="Times New Roman"/>
                <w:sz w:val="18"/>
              </w:rPr>
              <w:t>Valid</w:t>
            </w:r>
          </w:p>
        </w:tc>
      </w:tr>
      <w:tr w:rsidR="005B76DE" w:rsidRPr="002243F6" w14:paraId="5968AB40" w14:textId="77777777" w:rsidTr="003E3035">
        <w:trPr>
          <w:jc w:val="center"/>
        </w:trPr>
        <w:tc>
          <w:tcPr>
            <w:tcW w:w="1701" w:type="dxa"/>
            <w:vMerge/>
            <w:vAlign w:val="center"/>
          </w:tcPr>
          <w:p w14:paraId="5935D9AA" w14:textId="77777777" w:rsidR="005B76DE" w:rsidRPr="002243F6" w:rsidRDefault="005B76DE" w:rsidP="003E3035">
            <w:pPr>
              <w:spacing w:after="0" w:line="240" w:lineRule="auto"/>
              <w:jc w:val="center"/>
              <w:rPr>
                <w:rFonts w:cs="Times New Roman"/>
              </w:rPr>
            </w:pPr>
          </w:p>
        </w:tc>
        <w:tc>
          <w:tcPr>
            <w:tcW w:w="1099" w:type="dxa"/>
            <w:vAlign w:val="center"/>
          </w:tcPr>
          <w:p w14:paraId="01EC24C8" w14:textId="77777777" w:rsidR="005B76DE" w:rsidRPr="002243F6" w:rsidRDefault="005B76DE" w:rsidP="003E3035">
            <w:pPr>
              <w:jc w:val="center"/>
              <w:rPr>
                <w:rFonts w:cs="Times New Roman"/>
              </w:rPr>
            </w:pPr>
            <w:r w:rsidRPr="002243F6">
              <w:rPr>
                <w:rFonts w:cs="Times New Roman"/>
                <w:sz w:val="18"/>
              </w:rPr>
              <w:t>SC2</w:t>
            </w:r>
          </w:p>
        </w:tc>
        <w:tc>
          <w:tcPr>
            <w:tcW w:w="1930" w:type="dxa"/>
            <w:vAlign w:val="center"/>
          </w:tcPr>
          <w:p w14:paraId="5B4BADD9" w14:textId="77777777" w:rsidR="005B76DE" w:rsidRPr="002243F6" w:rsidRDefault="005B76DE" w:rsidP="003E3035">
            <w:pPr>
              <w:jc w:val="center"/>
              <w:rPr>
                <w:rFonts w:cs="Times New Roman"/>
              </w:rPr>
            </w:pPr>
            <w:r w:rsidRPr="002243F6">
              <w:rPr>
                <w:rFonts w:cs="Times New Roman"/>
                <w:sz w:val="18"/>
              </w:rPr>
              <w:t>0.734</w:t>
            </w:r>
          </w:p>
        </w:tc>
        <w:tc>
          <w:tcPr>
            <w:tcW w:w="1213" w:type="dxa"/>
            <w:vAlign w:val="center"/>
          </w:tcPr>
          <w:p w14:paraId="01594996" w14:textId="77777777" w:rsidR="005B76DE" w:rsidRPr="002243F6" w:rsidRDefault="005B76DE" w:rsidP="003E3035">
            <w:pPr>
              <w:jc w:val="center"/>
              <w:rPr>
                <w:rFonts w:cs="Times New Roman"/>
              </w:rPr>
            </w:pPr>
            <w:r w:rsidRPr="002243F6">
              <w:rPr>
                <w:rFonts w:cs="Times New Roman"/>
                <w:sz w:val="18"/>
              </w:rPr>
              <w:t>Valid</w:t>
            </w:r>
          </w:p>
        </w:tc>
      </w:tr>
      <w:tr w:rsidR="005B76DE" w:rsidRPr="002243F6" w14:paraId="7ABEC841" w14:textId="77777777" w:rsidTr="003E3035">
        <w:trPr>
          <w:jc w:val="center"/>
        </w:trPr>
        <w:tc>
          <w:tcPr>
            <w:tcW w:w="1701" w:type="dxa"/>
            <w:vMerge/>
            <w:vAlign w:val="center"/>
          </w:tcPr>
          <w:p w14:paraId="1F7E9317" w14:textId="77777777" w:rsidR="005B76DE" w:rsidRPr="002243F6" w:rsidRDefault="005B76DE" w:rsidP="003E3035">
            <w:pPr>
              <w:spacing w:after="0" w:line="240" w:lineRule="auto"/>
              <w:jc w:val="center"/>
              <w:rPr>
                <w:rFonts w:cs="Times New Roman"/>
              </w:rPr>
            </w:pPr>
          </w:p>
        </w:tc>
        <w:tc>
          <w:tcPr>
            <w:tcW w:w="1099" w:type="dxa"/>
            <w:vAlign w:val="center"/>
          </w:tcPr>
          <w:p w14:paraId="55DD9A51" w14:textId="77777777" w:rsidR="005B76DE" w:rsidRPr="002243F6" w:rsidRDefault="005B76DE" w:rsidP="003E3035">
            <w:pPr>
              <w:jc w:val="center"/>
              <w:rPr>
                <w:rFonts w:cs="Times New Roman"/>
              </w:rPr>
            </w:pPr>
            <w:r w:rsidRPr="002243F6">
              <w:rPr>
                <w:rFonts w:cs="Times New Roman"/>
                <w:sz w:val="18"/>
              </w:rPr>
              <w:t>SC3</w:t>
            </w:r>
          </w:p>
        </w:tc>
        <w:tc>
          <w:tcPr>
            <w:tcW w:w="1930" w:type="dxa"/>
            <w:vAlign w:val="center"/>
          </w:tcPr>
          <w:p w14:paraId="317601C6" w14:textId="77777777" w:rsidR="005B76DE" w:rsidRPr="002243F6" w:rsidRDefault="005B76DE" w:rsidP="003E3035">
            <w:pPr>
              <w:jc w:val="center"/>
              <w:rPr>
                <w:rFonts w:cs="Times New Roman"/>
              </w:rPr>
            </w:pPr>
            <w:r w:rsidRPr="002243F6">
              <w:rPr>
                <w:rFonts w:cs="Times New Roman"/>
                <w:sz w:val="18"/>
              </w:rPr>
              <w:t>0.715</w:t>
            </w:r>
          </w:p>
        </w:tc>
        <w:tc>
          <w:tcPr>
            <w:tcW w:w="1213" w:type="dxa"/>
            <w:vAlign w:val="center"/>
          </w:tcPr>
          <w:p w14:paraId="172ED56F" w14:textId="77777777" w:rsidR="005B76DE" w:rsidRPr="002243F6" w:rsidRDefault="005B76DE" w:rsidP="003E3035">
            <w:pPr>
              <w:jc w:val="center"/>
              <w:rPr>
                <w:rFonts w:cs="Times New Roman"/>
              </w:rPr>
            </w:pPr>
            <w:r w:rsidRPr="002243F6">
              <w:rPr>
                <w:rFonts w:cs="Times New Roman"/>
                <w:sz w:val="18"/>
              </w:rPr>
              <w:t>Valid</w:t>
            </w:r>
          </w:p>
        </w:tc>
      </w:tr>
      <w:tr w:rsidR="005B76DE" w:rsidRPr="002243F6" w14:paraId="42DEF232" w14:textId="77777777" w:rsidTr="003E3035">
        <w:trPr>
          <w:jc w:val="center"/>
        </w:trPr>
        <w:tc>
          <w:tcPr>
            <w:tcW w:w="1701" w:type="dxa"/>
            <w:vMerge/>
            <w:vAlign w:val="center"/>
          </w:tcPr>
          <w:p w14:paraId="04156A04" w14:textId="77777777" w:rsidR="005B76DE" w:rsidRPr="002243F6" w:rsidRDefault="005B76DE" w:rsidP="003E3035">
            <w:pPr>
              <w:spacing w:after="0" w:line="240" w:lineRule="auto"/>
              <w:jc w:val="center"/>
              <w:rPr>
                <w:rFonts w:cs="Times New Roman"/>
              </w:rPr>
            </w:pPr>
          </w:p>
        </w:tc>
        <w:tc>
          <w:tcPr>
            <w:tcW w:w="1099" w:type="dxa"/>
            <w:vAlign w:val="center"/>
          </w:tcPr>
          <w:p w14:paraId="4490CD6E" w14:textId="77777777" w:rsidR="005B76DE" w:rsidRPr="002243F6" w:rsidRDefault="005B76DE" w:rsidP="003E3035">
            <w:pPr>
              <w:jc w:val="center"/>
              <w:rPr>
                <w:rFonts w:cs="Times New Roman"/>
              </w:rPr>
            </w:pPr>
            <w:r w:rsidRPr="002243F6">
              <w:rPr>
                <w:rFonts w:cs="Times New Roman"/>
                <w:sz w:val="18"/>
              </w:rPr>
              <w:t>SC4</w:t>
            </w:r>
          </w:p>
        </w:tc>
        <w:tc>
          <w:tcPr>
            <w:tcW w:w="1930" w:type="dxa"/>
            <w:vAlign w:val="center"/>
          </w:tcPr>
          <w:p w14:paraId="0225D4B9" w14:textId="77777777" w:rsidR="005B76DE" w:rsidRPr="002243F6" w:rsidRDefault="005B76DE" w:rsidP="003E3035">
            <w:pPr>
              <w:jc w:val="center"/>
              <w:rPr>
                <w:rFonts w:cs="Times New Roman"/>
              </w:rPr>
            </w:pPr>
            <w:r w:rsidRPr="002243F6">
              <w:rPr>
                <w:rFonts w:cs="Times New Roman"/>
                <w:sz w:val="18"/>
              </w:rPr>
              <w:t>0.662</w:t>
            </w:r>
          </w:p>
        </w:tc>
        <w:tc>
          <w:tcPr>
            <w:tcW w:w="1213" w:type="dxa"/>
            <w:vAlign w:val="center"/>
          </w:tcPr>
          <w:p w14:paraId="005E75EF" w14:textId="77777777" w:rsidR="005B76DE" w:rsidRPr="002243F6" w:rsidRDefault="005B76DE" w:rsidP="003E3035">
            <w:pPr>
              <w:jc w:val="center"/>
              <w:rPr>
                <w:rFonts w:cs="Times New Roman"/>
              </w:rPr>
            </w:pPr>
            <w:r w:rsidRPr="002243F6">
              <w:rPr>
                <w:rFonts w:cs="Times New Roman"/>
                <w:sz w:val="18"/>
              </w:rPr>
              <w:t>Valid</w:t>
            </w:r>
          </w:p>
        </w:tc>
      </w:tr>
      <w:tr w:rsidR="005B76DE" w:rsidRPr="002243F6" w14:paraId="25C3A69D" w14:textId="77777777" w:rsidTr="003E3035">
        <w:trPr>
          <w:trHeight w:val="70"/>
          <w:jc w:val="center"/>
        </w:trPr>
        <w:tc>
          <w:tcPr>
            <w:tcW w:w="1701" w:type="dxa"/>
            <w:vMerge/>
            <w:vAlign w:val="center"/>
          </w:tcPr>
          <w:p w14:paraId="7DFE449E" w14:textId="77777777" w:rsidR="005B76DE" w:rsidRPr="002243F6" w:rsidRDefault="005B76DE" w:rsidP="003E3035">
            <w:pPr>
              <w:spacing w:after="0" w:line="240" w:lineRule="auto"/>
              <w:jc w:val="center"/>
              <w:rPr>
                <w:rFonts w:cs="Times New Roman"/>
              </w:rPr>
            </w:pPr>
          </w:p>
        </w:tc>
        <w:tc>
          <w:tcPr>
            <w:tcW w:w="1099" w:type="dxa"/>
            <w:vAlign w:val="center"/>
          </w:tcPr>
          <w:p w14:paraId="1E9B56E3" w14:textId="77777777" w:rsidR="005B76DE" w:rsidRPr="002243F6" w:rsidRDefault="005B76DE" w:rsidP="003E3035">
            <w:pPr>
              <w:jc w:val="center"/>
              <w:rPr>
                <w:rFonts w:cs="Times New Roman"/>
              </w:rPr>
            </w:pPr>
            <w:r w:rsidRPr="002243F6">
              <w:rPr>
                <w:rFonts w:cs="Times New Roman"/>
                <w:sz w:val="18"/>
              </w:rPr>
              <w:t>SC5</w:t>
            </w:r>
          </w:p>
        </w:tc>
        <w:tc>
          <w:tcPr>
            <w:tcW w:w="1930" w:type="dxa"/>
            <w:vAlign w:val="center"/>
          </w:tcPr>
          <w:p w14:paraId="4861151C" w14:textId="77777777" w:rsidR="005B76DE" w:rsidRPr="002243F6" w:rsidRDefault="005B76DE" w:rsidP="003E3035">
            <w:pPr>
              <w:jc w:val="center"/>
              <w:rPr>
                <w:rFonts w:cs="Times New Roman"/>
              </w:rPr>
            </w:pPr>
            <w:r w:rsidRPr="002243F6">
              <w:rPr>
                <w:rFonts w:cs="Times New Roman"/>
                <w:sz w:val="18"/>
              </w:rPr>
              <w:t>0.708</w:t>
            </w:r>
          </w:p>
        </w:tc>
        <w:tc>
          <w:tcPr>
            <w:tcW w:w="1213" w:type="dxa"/>
            <w:vAlign w:val="center"/>
          </w:tcPr>
          <w:p w14:paraId="4F73BA6C" w14:textId="77777777" w:rsidR="005B76DE" w:rsidRPr="002243F6" w:rsidRDefault="005B76DE" w:rsidP="003E3035">
            <w:pPr>
              <w:jc w:val="center"/>
              <w:rPr>
                <w:rFonts w:cs="Times New Roman"/>
              </w:rPr>
            </w:pPr>
            <w:r w:rsidRPr="002243F6">
              <w:rPr>
                <w:rFonts w:cs="Times New Roman"/>
                <w:sz w:val="18"/>
              </w:rPr>
              <w:t>Valid</w:t>
            </w:r>
          </w:p>
        </w:tc>
      </w:tr>
      <w:tr w:rsidR="005B76DE" w:rsidRPr="002243F6" w14:paraId="40C2B930" w14:textId="77777777" w:rsidTr="003E3035">
        <w:trPr>
          <w:jc w:val="center"/>
        </w:trPr>
        <w:tc>
          <w:tcPr>
            <w:tcW w:w="1701" w:type="dxa"/>
            <w:vMerge/>
            <w:vAlign w:val="center"/>
          </w:tcPr>
          <w:p w14:paraId="5DDBA5A8" w14:textId="77777777" w:rsidR="005B76DE" w:rsidRPr="002243F6" w:rsidRDefault="005B76DE" w:rsidP="003E3035">
            <w:pPr>
              <w:jc w:val="center"/>
              <w:rPr>
                <w:rFonts w:cs="Times New Roman"/>
              </w:rPr>
            </w:pPr>
          </w:p>
        </w:tc>
        <w:tc>
          <w:tcPr>
            <w:tcW w:w="1099" w:type="dxa"/>
            <w:vAlign w:val="center"/>
          </w:tcPr>
          <w:p w14:paraId="4E6F08F4" w14:textId="77777777" w:rsidR="005B76DE" w:rsidRPr="002243F6" w:rsidRDefault="005B76DE" w:rsidP="003E3035">
            <w:pPr>
              <w:jc w:val="center"/>
              <w:rPr>
                <w:rFonts w:cs="Times New Roman"/>
              </w:rPr>
            </w:pPr>
            <w:r w:rsidRPr="002243F6">
              <w:rPr>
                <w:rFonts w:cs="Times New Roman"/>
                <w:sz w:val="18"/>
              </w:rPr>
              <w:t>SC6</w:t>
            </w:r>
          </w:p>
        </w:tc>
        <w:tc>
          <w:tcPr>
            <w:tcW w:w="1930" w:type="dxa"/>
            <w:vAlign w:val="center"/>
          </w:tcPr>
          <w:p w14:paraId="14B75A33" w14:textId="77777777" w:rsidR="005B76DE" w:rsidRPr="002243F6" w:rsidRDefault="005B76DE" w:rsidP="003E3035">
            <w:pPr>
              <w:jc w:val="center"/>
              <w:rPr>
                <w:rFonts w:cs="Times New Roman"/>
              </w:rPr>
            </w:pPr>
            <w:r w:rsidRPr="002243F6">
              <w:rPr>
                <w:rFonts w:cs="Times New Roman"/>
                <w:sz w:val="18"/>
              </w:rPr>
              <w:t>0.741</w:t>
            </w:r>
          </w:p>
        </w:tc>
        <w:tc>
          <w:tcPr>
            <w:tcW w:w="1213" w:type="dxa"/>
            <w:vAlign w:val="center"/>
          </w:tcPr>
          <w:p w14:paraId="590C1D09" w14:textId="77777777" w:rsidR="005B76DE" w:rsidRPr="002243F6" w:rsidRDefault="005B76DE" w:rsidP="003E3035">
            <w:pPr>
              <w:jc w:val="center"/>
              <w:rPr>
                <w:rFonts w:cs="Times New Roman"/>
              </w:rPr>
            </w:pPr>
            <w:r w:rsidRPr="002243F6">
              <w:rPr>
                <w:rFonts w:cs="Times New Roman"/>
                <w:sz w:val="18"/>
              </w:rPr>
              <w:t>Valid</w:t>
            </w:r>
          </w:p>
        </w:tc>
      </w:tr>
    </w:tbl>
    <w:p w14:paraId="094734E4"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Reliability Test</w:t>
      </w:r>
    </w:p>
    <w:p w14:paraId="0BC4C920" w14:textId="16C5F58C" w:rsidR="005B76DE" w:rsidRPr="002243F6" w:rsidRDefault="005B76DE" w:rsidP="005B76DE">
      <w:pPr>
        <w:spacing w:before="120" w:after="60"/>
        <w:rPr>
          <w:rFonts w:cs="Times New Roman"/>
        </w:rPr>
      </w:pPr>
      <w:r w:rsidRPr="002243F6">
        <w:rPr>
          <w:rFonts w:cs="Times New Roman"/>
          <w:b/>
          <w:sz w:val="22"/>
        </w:rPr>
        <w:t xml:space="preserve">Table </w:t>
      </w:r>
      <w:r w:rsidR="00020810">
        <w:rPr>
          <w:rFonts w:cs="Times New Roman"/>
          <w:b/>
          <w:sz w:val="22"/>
        </w:rPr>
        <w:t>6</w:t>
      </w:r>
      <w:r w:rsidRPr="002243F6">
        <w:rPr>
          <w:rFonts w:cs="Times New Roman"/>
          <w:b/>
          <w:sz w:val="22"/>
        </w:rPr>
        <w:t>. Reliability test results</w:t>
      </w:r>
    </w:p>
    <w:tbl>
      <w:tblPr>
        <w:tblStyle w:val="TableGrid"/>
        <w:tblW w:w="0" w:type="auto"/>
        <w:jc w:val="center"/>
        <w:tblLook w:val="04A0" w:firstRow="1" w:lastRow="0" w:firstColumn="1" w:lastColumn="0" w:noHBand="0" w:noVBand="1"/>
      </w:tblPr>
      <w:tblGrid>
        <w:gridCol w:w="2338"/>
        <w:gridCol w:w="2337"/>
        <w:gridCol w:w="2338"/>
        <w:gridCol w:w="2337"/>
      </w:tblGrid>
      <w:tr w:rsidR="005B76DE" w:rsidRPr="002243F6" w14:paraId="5C92E7B3" w14:textId="77777777" w:rsidTr="003E3035">
        <w:trPr>
          <w:jc w:val="center"/>
        </w:trPr>
        <w:tc>
          <w:tcPr>
            <w:tcW w:w="2340" w:type="dxa"/>
            <w:vAlign w:val="center"/>
          </w:tcPr>
          <w:p w14:paraId="1764903E" w14:textId="77777777" w:rsidR="005B76DE" w:rsidRPr="002243F6" w:rsidRDefault="005B76DE" w:rsidP="003E3035">
            <w:pPr>
              <w:jc w:val="center"/>
              <w:rPr>
                <w:rFonts w:cs="Times New Roman"/>
              </w:rPr>
            </w:pPr>
            <w:r w:rsidRPr="002243F6">
              <w:rPr>
                <w:rFonts w:cs="Times New Roman"/>
                <w:b/>
                <w:sz w:val="18"/>
              </w:rPr>
              <w:t>Variable</w:t>
            </w:r>
          </w:p>
        </w:tc>
        <w:tc>
          <w:tcPr>
            <w:tcW w:w="2340" w:type="dxa"/>
            <w:vAlign w:val="center"/>
          </w:tcPr>
          <w:p w14:paraId="07FE562C" w14:textId="77777777" w:rsidR="005B76DE" w:rsidRPr="002243F6" w:rsidRDefault="005B76DE" w:rsidP="003E3035">
            <w:pPr>
              <w:jc w:val="center"/>
              <w:rPr>
                <w:rFonts w:cs="Times New Roman"/>
              </w:rPr>
            </w:pPr>
            <w:r w:rsidRPr="002243F6">
              <w:rPr>
                <w:rFonts w:cs="Times New Roman"/>
                <w:b/>
                <w:sz w:val="18"/>
              </w:rPr>
              <w:t>Number of Items</w:t>
            </w:r>
          </w:p>
        </w:tc>
        <w:tc>
          <w:tcPr>
            <w:tcW w:w="2340" w:type="dxa"/>
            <w:vAlign w:val="center"/>
          </w:tcPr>
          <w:p w14:paraId="433C7993" w14:textId="77777777" w:rsidR="005B76DE" w:rsidRPr="002243F6" w:rsidRDefault="005B76DE" w:rsidP="003E3035">
            <w:pPr>
              <w:jc w:val="center"/>
              <w:rPr>
                <w:rFonts w:cs="Times New Roman"/>
              </w:rPr>
            </w:pPr>
            <w:r w:rsidRPr="002243F6">
              <w:rPr>
                <w:rFonts w:cs="Times New Roman"/>
                <w:b/>
                <w:sz w:val="18"/>
              </w:rPr>
              <w:t>Cronbach’s Alpha</w:t>
            </w:r>
          </w:p>
        </w:tc>
        <w:tc>
          <w:tcPr>
            <w:tcW w:w="2340" w:type="dxa"/>
            <w:vAlign w:val="center"/>
          </w:tcPr>
          <w:p w14:paraId="0210E0F6" w14:textId="77777777" w:rsidR="005B76DE" w:rsidRPr="002243F6" w:rsidRDefault="005B76DE" w:rsidP="003E3035">
            <w:pPr>
              <w:jc w:val="center"/>
              <w:rPr>
                <w:rFonts w:cs="Times New Roman"/>
              </w:rPr>
            </w:pPr>
            <w:r w:rsidRPr="002243F6">
              <w:rPr>
                <w:rFonts w:cs="Times New Roman"/>
                <w:b/>
                <w:sz w:val="18"/>
              </w:rPr>
              <w:t>Result</w:t>
            </w:r>
          </w:p>
        </w:tc>
      </w:tr>
      <w:tr w:rsidR="005B76DE" w:rsidRPr="002243F6" w14:paraId="78DBD8A2" w14:textId="77777777" w:rsidTr="003E3035">
        <w:trPr>
          <w:jc w:val="center"/>
        </w:trPr>
        <w:tc>
          <w:tcPr>
            <w:tcW w:w="2340" w:type="dxa"/>
            <w:vAlign w:val="center"/>
          </w:tcPr>
          <w:p w14:paraId="0ACFAFED" w14:textId="77777777" w:rsidR="005B76DE" w:rsidRPr="002243F6" w:rsidRDefault="005B76DE" w:rsidP="003E3035">
            <w:pPr>
              <w:jc w:val="center"/>
              <w:rPr>
                <w:rFonts w:cs="Times New Roman"/>
              </w:rPr>
            </w:pPr>
            <w:r w:rsidRPr="002243F6">
              <w:rPr>
                <w:rFonts w:cs="Times New Roman"/>
                <w:sz w:val="18"/>
              </w:rPr>
              <w:t>Digital Innovation</w:t>
            </w:r>
          </w:p>
        </w:tc>
        <w:tc>
          <w:tcPr>
            <w:tcW w:w="2340" w:type="dxa"/>
            <w:vAlign w:val="center"/>
          </w:tcPr>
          <w:p w14:paraId="5C9CBECF" w14:textId="77777777" w:rsidR="005B76DE" w:rsidRPr="002243F6" w:rsidRDefault="005B76DE" w:rsidP="003E3035">
            <w:pPr>
              <w:jc w:val="center"/>
              <w:rPr>
                <w:rFonts w:cs="Times New Roman"/>
              </w:rPr>
            </w:pPr>
            <w:r w:rsidRPr="002243F6">
              <w:rPr>
                <w:rFonts w:cs="Times New Roman"/>
                <w:sz w:val="18"/>
              </w:rPr>
              <w:t>6</w:t>
            </w:r>
          </w:p>
        </w:tc>
        <w:tc>
          <w:tcPr>
            <w:tcW w:w="2340" w:type="dxa"/>
            <w:vAlign w:val="center"/>
          </w:tcPr>
          <w:p w14:paraId="0450EF62" w14:textId="77777777" w:rsidR="005B76DE" w:rsidRPr="002243F6" w:rsidRDefault="005B76DE" w:rsidP="003E3035">
            <w:pPr>
              <w:jc w:val="center"/>
              <w:rPr>
                <w:rFonts w:cs="Times New Roman"/>
              </w:rPr>
            </w:pPr>
            <w:r w:rsidRPr="002243F6">
              <w:rPr>
                <w:rFonts w:cs="Times New Roman"/>
                <w:sz w:val="18"/>
              </w:rPr>
              <w:t>0.872</w:t>
            </w:r>
          </w:p>
        </w:tc>
        <w:tc>
          <w:tcPr>
            <w:tcW w:w="2340" w:type="dxa"/>
            <w:vAlign w:val="center"/>
          </w:tcPr>
          <w:p w14:paraId="2FFC3076" w14:textId="77777777" w:rsidR="005B76DE" w:rsidRPr="002243F6" w:rsidRDefault="005B76DE" w:rsidP="003E3035">
            <w:pPr>
              <w:jc w:val="center"/>
              <w:rPr>
                <w:rFonts w:cs="Times New Roman"/>
              </w:rPr>
            </w:pPr>
            <w:r w:rsidRPr="002243F6">
              <w:rPr>
                <w:rFonts w:cs="Times New Roman"/>
                <w:sz w:val="18"/>
              </w:rPr>
              <w:t>Reliable</w:t>
            </w:r>
          </w:p>
        </w:tc>
      </w:tr>
      <w:tr w:rsidR="005B76DE" w:rsidRPr="002243F6" w14:paraId="474CE506" w14:textId="77777777" w:rsidTr="003E3035">
        <w:trPr>
          <w:jc w:val="center"/>
        </w:trPr>
        <w:tc>
          <w:tcPr>
            <w:tcW w:w="2340" w:type="dxa"/>
            <w:vAlign w:val="center"/>
          </w:tcPr>
          <w:p w14:paraId="2512C0C7" w14:textId="77777777" w:rsidR="005B76DE" w:rsidRPr="002243F6" w:rsidRDefault="005B76DE" w:rsidP="003E3035">
            <w:pPr>
              <w:jc w:val="center"/>
              <w:rPr>
                <w:rFonts w:cs="Times New Roman"/>
              </w:rPr>
            </w:pPr>
            <w:r w:rsidRPr="002243F6">
              <w:rPr>
                <w:rFonts w:cs="Times New Roman"/>
                <w:sz w:val="18"/>
              </w:rPr>
              <w:t>Social Change</w:t>
            </w:r>
          </w:p>
        </w:tc>
        <w:tc>
          <w:tcPr>
            <w:tcW w:w="2340" w:type="dxa"/>
            <w:vAlign w:val="center"/>
          </w:tcPr>
          <w:p w14:paraId="5B7A6AEF" w14:textId="77777777" w:rsidR="005B76DE" w:rsidRPr="002243F6" w:rsidRDefault="005B76DE" w:rsidP="003E3035">
            <w:pPr>
              <w:jc w:val="center"/>
              <w:rPr>
                <w:rFonts w:cs="Times New Roman"/>
              </w:rPr>
            </w:pPr>
            <w:r w:rsidRPr="002243F6">
              <w:rPr>
                <w:rFonts w:cs="Times New Roman"/>
                <w:sz w:val="18"/>
              </w:rPr>
              <w:t>6</w:t>
            </w:r>
          </w:p>
        </w:tc>
        <w:tc>
          <w:tcPr>
            <w:tcW w:w="2340" w:type="dxa"/>
            <w:vAlign w:val="center"/>
          </w:tcPr>
          <w:p w14:paraId="02652819" w14:textId="77777777" w:rsidR="005B76DE" w:rsidRPr="002243F6" w:rsidRDefault="005B76DE" w:rsidP="003E3035">
            <w:pPr>
              <w:jc w:val="center"/>
              <w:rPr>
                <w:rFonts w:cs="Times New Roman"/>
              </w:rPr>
            </w:pPr>
            <w:r w:rsidRPr="002243F6">
              <w:rPr>
                <w:rFonts w:cs="Times New Roman"/>
                <w:sz w:val="18"/>
              </w:rPr>
              <w:t>0.889</w:t>
            </w:r>
          </w:p>
        </w:tc>
        <w:tc>
          <w:tcPr>
            <w:tcW w:w="2340" w:type="dxa"/>
            <w:vAlign w:val="center"/>
          </w:tcPr>
          <w:p w14:paraId="7DBFEF51" w14:textId="77777777" w:rsidR="005B76DE" w:rsidRPr="002243F6" w:rsidRDefault="005B76DE" w:rsidP="003E3035">
            <w:pPr>
              <w:jc w:val="center"/>
              <w:rPr>
                <w:rFonts w:cs="Times New Roman"/>
              </w:rPr>
            </w:pPr>
            <w:r w:rsidRPr="002243F6">
              <w:rPr>
                <w:rFonts w:cs="Times New Roman"/>
                <w:sz w:val="18"/>
              </w:rPr>
              <w:t>Reliable</w:t>
            </w:r>
          </w:p>
        </w:tc>
      </w:tr>
    </w:tbl>
    <w:p w14:paraId="6BFAE5A1" w14:textId="486708B1" w:rsidR="005B76DE" w:rsidRPr="002243F6" w:rsidRDefault="005B76DE" w:rsidP="005B76DE">
      <w:pPr>
        <w:spacing w:after="120" w:line="240" w:lineRule="auto"/>
        <w:ind w:firstLine="432"/>
        <w:jc w:val="both"/>
        <w:rPr>
          <w:rFonts w:cs="Times New Roman"/>
        </w:rPr>
      </w:pPr>
      <w:r w:rsidRPr="002243F6">
        <w:rPr>
          <w:rFonts w:cs="Times New Roman"/>
        </w:rPr>
        <w:t xml:space="preserve">Based on Table </w:t>
      </w:r>
      <w:r w:rsidR="00020810">
        <w:rPr>
          <w:rFonts w:cs="Times New Roman"/>
        </w:rPr>
        <w:t>6</w:t>
      </w:r>
      <w:r w:rsidRPr="002243F6">
        <w:rPr>
          <w:rFonts w:cs="Times New Roman"/>
        </w:rPr>
        <w:t>, the digital innovation variable has a Cronbach’s alpha value of 0.872, while the social change variable has a Cronbach’s alpha value of 0.889. Both values are greater than 0.70, so the research instrument is deemed reliable.</w:t>
      </w:r>
    </w:p>
    <w:p w14:paraId="13483226"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Descriptive Statistics</w:t>
      </w:r>
    </w:p>
    <w:p w14:paraId="53B89B91" w14:textId="3050F711" w:rsidR="005B76DE" w:rsidRPr="002243F6" w:rsidRDefault="005B76DE" w:rsidP="005B76DE">
      <w:pPr>
        <w:spacing w:before="120" w:after="60"/>
        <w:rPr>
          <w:rFonts w:cs="Times New Roman"/>
        </w:rPr>
      </w:pPr>
      <w:r w:rsidRPr="002243F6">
        <w:rPr>
          <w:rFonts w:cs="Times New Roman"/>
          <w:b/>
          <w:sz w:val="22"/>
        </w:rPr>
        <w:t xml:space="preserve">Table </w:t>
      </w:r>
      <w:r w:rsidR="00020810">
        <w:rPr>
          <w:rFonts w:cs="Times New Roman"/>
          <w:b/>
          <w:sz w:val="22"/>
        </w:rPr>
        <w:t>7</w:t>
      </w:r>
      <w:r w:rsidRPr="002243F6">
        <w:rPr>
          <w:rFonts w:cs="Times New Roman"/>
          <w:b/>
          <w:sz w:val="22"/>
        </w:rPr>
        <w:t>. Descriptive Statistics</w:t>
      </w:r>
    </w:p>
    <w:tbl>
      <w:tblPr>
        <w:tblStyle w:val="TableGrid"/>
        <w:tblW w:w="0" w:type="auto"/>
        <w:jc w:val="center"/>
        <w:tblLook w:val="04A0" w:firstRow="1" w:lastRow="0" w:firstColumn="1" w:lastColumn="0" w:noHBand="0" w:noVBand="1"/>
      </w:tblPr>
      <w:tblGrid>
        <w:gridCol w:w="1558"/>
        <w:gridCol w:w="1557"/>
        <w:gridCol w:w="1559"/>
        <w:gridCol w:w="1559"/>
        <w:gridCol w:w="1558"/>
        <w:gridCol w:w="1559"/>
      </w:tblGrid>
      <w:tr w:rsidR="005B76DE" w:rsidRPr="002243F6" w14:paraId="74F6C511" w14:textId="77777777" w:rsidTr="003E3035">
        <w:trPr>
          <w:jc w:val="center"/>
        </w:trPr>
        <w:tc>
          <w:tcPr>
            <w:tcW w:w="1560" w:type="dxa"/>
            <w:vAlign w:val="center"/>
          </w:tcPr>
          <w:p w14:paraId="6C34F99E" w14:textId="77777777" w:rsidR="005B76DE" w:rsidRPr="002243F6" w:rsidRDefault="005B76DE" w:rsidP="003E3035">
            <w:pPr>
              <w:jc w:val="center"/>
              <w:rPr>
                <w:rFonts w:cs="Times New Roman"/>
              </w:rPr>
            </w:pPr>
            <w:r w:rsidRPr="002243F6">
              <w:rPr>
                <w:rFonts w:cs="Times New Roman"/>
                <w:b/>
                <w:sz w:val="18"/>
              </w:rPr>
              <w:t>Variable</w:t>
            </w:r>
          </w:p>
        </w:tc>
        <w:tc>
          <w:tcPr>
            <w:tcW w:w="1560" w:type="dxa"/>
            <w:vAlign w:val="center"/>
          </w:tcPr>
          <w:p w14:paraId="47590A79" w14:textId="77777777" w:rsidR="005B76DE" w:rsidRPr="002243F6" w:rsidRDefault="005B76DE" w:rsidP="003E3035">
            <w:pPr>
              <w:jc w:val="center"/>
              <w:rPr>
                <w:rFonts w:cs="Times New Roman"/>
              </w:rPr>
            </w:pPr>
            <w:r w:rsidRPr="002243F6">
              <w:rPr>
                <w:rFonts w:cs="Times New Roman"/>
                <w:b/>
                <w:sz w:val="18"/>
              </w:rPr>
              <w:t>N</w:t>
            </w:r>
          </w:p>
        </w:tc>
        <w:tc>
          <w:tcPr>
            <w:tcW w:w="1560" w:type="dxa"/>
            <w:vAlign w:val="center"/>
          </w:tcPr>
          <w:p w14:paraId="3DF3A956" w14:textId="77777777" w:rsidR="005B76DE" w:rsidRPr="002243F6" w:rsidRDefault="005B76DE" w:rsidP="003E3035">
            <w:pPr>
              <w:jc w:val="center"/>
              <w:rPr>
                <w:rFonts w:cs="Times New Roman"/>
              </w:rPr>
            </w:pPr>
            <w:r w:rsidRPr="002243F6">
              <w:rPr>
                <w:rFonts w:cs="Times New Roman"/>
                <w:b/>
                <w:sz w:val="18"/>
              </w:rPr>
              <w:t>Minimum</w:t>
            </w:r>
          </w:p>
        </w:tc>
        <w:tc>
          <w:tcPr>
            <w:tcW w:w="1560" w:type="dxa"/>
            <w:vAlign w:val="center"/>
          </w:tcPr>
          <w:p w14:paraId="47B418DD" w14:textId="77777777" w:rsidR="005B76DE" w:rsidRPr="002243F6" w:rsidRDefault="005B76DE" w:rsidP="003E3035">
            <w:pPr>
              <w:jc w:val="center"/>
              <w:rPr>
                <w:rFonts w:cs="Times New Roman"/>
              </w:rPr>
            </w:pPr>
            <w:r w:rsidRPr="002243F6">
              <w:rPr>
                <w:rFonts w:cs="Times New Roman"/>
                <w:b/>
                <w:sz w:val="18"/>
              </w:rPr>
              <w:t>Maximum</w:t>
            </w:r>
          </w:p>
        </w:tc>
        <w:tc>
          <w:tcPr>
            <w:tcW w:w="1560" w:type="dxa"/>
            <w:vAlign w:val="center"/>
          </w:tcPr>
          <w:p w14:paraId="632AC135" w14:textId="77777777" w:rsidR="005B76DE" w:rsidRPr="002243F6" w:rsidRDefault="005B76DE" w:rsidP="003E3035">
            <w:pPr>
              <w:jc w:val="center"/>
              <w:rPr>
                <w:rFonts w:cs="Times New Roman"/>
              </w:rPr>
            </w:pPr>
            <w:r w:rsidRPr="002243F6">
              <w:rPr>
                <w:rFonts w:cs="Times New Roman"/>
                <w:b/>
                <w:sz w:val="18"/>
              </w:rPr>
              <w:t>Mean</w:t>
            </w:r>
          </w:p>
        </w:tc>
        <w:tc>
          <w:tcPr>
            <w:tcW w:w="1560" w:type="dxa"/>
            <w:vAlign w:val="center"/>
          </w:tcPr>
          <w:p w14:paraId="7A42EFCF" w14:textId="77777777" w:rsidR="005B76DE" w:rsidRPr="002243F6" w:rsidRDefault="005B76DE" w:rsidP="003E3035">
            <w:pPr>
              <w:jc w:val="center"/>
              <w:rPr>
                <w:rFonts w:cs="Times New Roman"/>
              </w:rPr>
            </w:pPr>
            <w:r w:rsidRPr="002243F6">
              <w:rPr>
                <w:rFonts w:cs="Times New Roman"/>
                <w:b/>
                <w:sz w:val="18"/>
              </w:rPr>
              <w:t>Standard Deviation</w:t>
            </w:r>
          </w:p>
        </w:tc>
      </w:tr>
      <w:tr w:rsidR="005B76DE" w:rsidRPr="002243F6" w14:paraId="6F2673C1" w14:textId="77777777" w:rsidTr="003E3035">
        <w:trPr>
          <w:jc w:val="center"/>
        </w:trPr>
        <w:tc>
          <w:tcPr>
            <w:tcW w:w="1560" w:type="dxa"/>
            <w:vAlign w:val="center"/>
          </w:tcPr>
          <w:p w14:paraId="39F31A88" w14:textId="77777777" w:rsidR="005B76DE" w:rsidRPr="002243F6" w:rsidRDefault="005B76DE" w:rsidP="003E3035">
            <w:pPr>
              <w:jc w:val="center"/>
              <w:rPr>
                <w:rFonts w:cs="Times New Roman"/>
              </w:rPr>
            </w:pPr>
            <w:r w:rsidRPr="002243F6">
              <w:rPr>
                <w:rFonts w:cs="Times New Roman"/>
                <w:sz w:val="18"/>
              </w:rPr>
              <w:t>Digital Innovation</w:t>
            </w:r>
          </w:p>
        </w:tc>
        <w:tc>
          <w:tcPr>
            <w:tcW w:w="1560" w:type="dxa"/>
            <w:vAlign w:val="center"/>
          </w:tcPr>
          <w:p w14:paraId="3E4DA8E6" w14:textId="77777777" w:rsidR="005B76DE" w:rsidRPr="002243F6" w:rsidRDefault="005B76DE" w:rsidP="003E3035">
            <w:pPr>
              <w:jc w:val="center"/>
              <w:rPr>
                <w:rFonts w:cs="Times New Roman"/>
              </w:rPr>
            </w:pPr>
            <w:r w:rsidRPr="002243F6">
              <w:rPr>
                <w:rFonts w:cs="Times New Roman"/>
                <w:sz w:val="18"/>
              </w:rPr>
              <w:t>220</w:t>
            </w:r>
          </w:p>
        </w:tc>
        <w:tc>
          <w:tcPr>
            <w:tcW w:w="1560" w:type="dxa"/>
            <w:vAlign w:val="center"/>
          </w:tcPr>
          <w:p w14:paraId="4455630F" w14:textId="77777777" w:rsidR="005B76DE" w:rsidRPr="002243F6" w:rsidRDefault="005B76DE" w:rsidP="003E3035">
            <w:pPr>
              <w:jc w:val="center"/>
              <w:rPr>
                <w:rFonts w:cs="Times New Roman"/>
              </w:rPr>
            </w:pPr>
            <w:r w:rsidRPr="002243F6">
              <w:rPr>
                <w:rFonts w:cs="Times New Roman"/>
                <w:sz w:val="18"/>
              </w:rPr>
              <w:t>2.50</w:t>
            </w:r>
          </w:p>
        </w:tc>
        <w:tc>
          <w:tcPr>
            <w:tcW w:w="1560" w:type="dxa"/>
            <w:vAlign w:val="center"/>
          </w:tcPr>
          <w:p w14:paraId="1AC618AF" w14:textId="77777777" w:rsidR="005B76DE" w:rsidRPr="002243F6" w:rsidRDefault="005B76DE" w:rsidP="003E3035">
            <w:pPr>
              <w:jc w:val="center"/>
              <w:rPr>
                <w:rFonts w:cs="Times New Roman"/>
              </w:rPr>
            </w:pPr>
            <w:r w:rsidRPr="002243F6">
              <w:rPr>
                <w:rFonts w:cs="Times New Roman"/>
                <w:sz w:val="18"/>
              </w:rPr>
              <w:t>5.00</w:t>
            </w:r>
          </w:p>
        </w:tc>
        <w:tc>
          <w:tcPr>
            <w:tcW w:w="1560" w:type="dxa"/>
            <w:vAlign w:val="center"/>
          </w:tcPr>
          <w:p w14:paraId="3CADAA12" w14:textId="77777777" w:rsidR="005B76DE" w:rsidRPr="002243F6" w:rsidRDefault="005B76DE" w:rsidP="003E3035">
            <w:pPr>
              <w:jc w:val="center"/>
              <w:rPr>
                <w:rFonts w:cs="Times New Roman"/>
              </w:rPr>
            </w:pPr>
            <w:r w:rsidRPr="002243F6">
              <w:rPr>
                <w:rFonts w:cs="Times New Roman"/>
                <w:sz w:val="18"/>
              </w:rPr>
              <w:t>4.13</w:t>
            </w:r>
          </w:p>
        </w:tc>
        <w:tc>
          <w:tcPr>
            <w:tcW w:w="1560" w:type="dxa"/>
            <w:vAlign w:val="center"/>
          </w:tcPr>
          <w:p w14:paraId="6D624CBA" w14:textId="77777777" w:rsidR="005B76DE" w:rsidRPr="002243F6" w:rsidRDefault="005B76DE" w:rsidP="003E3035">
            <w:pPr>
              <w:jc w:val="center"/>
              <w:rPr>
                <w:rFonts w:cs="Times New Roman"/>
              </w:rPr>
            </w:pPr>
            <w:r w:rsidRPr="002243F6">
              <w:rPr>
                <w:rFonts w:cs="Times New Roman"/>
                <w:sz w:val="18"/>
              </w:rPr>
              <w:t>0.53</w:t>
            </w:r>
          </w:p>
        </w:tc>
      </w:tr>
      <w:tr w:rsidR="005B76DE" w:rsidRPr="002243F6" w14:paraId="486CB48B" w14:textId="77777777" w:rsidTr="003E3035">
        <w:trPr>
          <w:jc w:val="center"/>
        </w:trPr>
        <w:tc>
          <w:tcPr>
            <w:tcW w:w="1560" w:type="dxa"/>
            <w:vAlign w:val="center"/>
          </w:tcPr>
          <w:p w14:paraId="31339A71" w14:textId="77777777" w:rsidR="005B76DE" w:rsidRPr="002243F6" w:rsidRDefault="005B76DE" w:rsidP="003E3035">
            <w:pPr>
              <w:jc w:val="center"/>
              <w:rPr>
                <w:rFonts w:cs="Times New Roman"/>
              </w:rPr>
            </w:pPr>
            <w:r w:rsidRPr="002243F6">
              <w:rPr>
                <w:rFonts w:cs="Times New Roman"/>
                <w:sz w:val="18"/>
              </w:rPr>
              <w:t>Social Change</w:t>
            </w:r>
          </w:p>
        </w:tc>
        <w:tc>
          <w:tcPr>
            <w:tcW w:w="1560" w:type="dxa"/>
            <w:vAlign w:val="center"/>
          </w:tcPr>
          <w:p w14:paraId="23B8A71C" w14:textId="77777777" w:rsidR="005B76DE" w:rsidRPr="002243F6" w:rsidRDefault="005B76DE" w:rsidP="003E3035">
            <w:pPr>
              <w:jc w:val="center"/>
              <w:rPr>
                <w:rFonts w:cs="Times New Roman"/>
              </w:rPr>
            </w:pPr>
            <w:r w:rsidRPr="002243F6">
              <w:rPr>
                <w:rFonts w:cs="Times New Roman"/>
                <w:sz w:val="18"/>
              </w:rPr>
              <w:t>220</w:t>
            </w:r>
          </w:p>
        </w:tc>
        <w:tc>
          <w:tcPr>
            <w:tcW w:w="1560" w:type="dxa"/>
            <w:vAlign w:val="center"/>
          </w:tcPr>
          <w:p w14:paraId="7DEFB0A3" w14:textId="77777777" w:rsidR="005B76DE" w:rsidRPr="002243F6" w:rsidRDefault="005B76DE" w:rsidP="003E3035">
            <w:pPr>
              <w:jc w:val="center"/>
              <w:rPr>
                <w:rFonts w:cs="Times New Roman"/>
              </w:rPr>
            </w:pPr>
            <w:r w:rsidRPr="002243F6">
              <w:rPr>
                <w:rFonts w:cs="Times New Roman"/>
                <w:sz w:val="18"/>
              </w:rPr>
              <w:t>2.33</w:t>
            </w:r>
          </w:p>
        </w:tc>
        <w:tc>
          <w:tcPr>
            <w:tcW w:w="1560" w:type="dxa"/>
            <w:vAlign w:val="center"/>
          </w:tcPr>
          <w:p w14:paraId="6F586AC0" w14:textId="77777777" w:rsidR="005B76DE" w:rsidRPr="002243F6" w:rsidRDefault="005B76DE" w:rsidP="003E3035">
            <w:pPr>
              <w:jc w:val="center"/>
              <w:rPr>
                <w:rFonts w:cs="Times New Roman"/>
              </w:rPr>
            </w:pPr>
            <w:r w:rsidRPr="002243F6">
              <w:rPr>
                <w:rFonts w:cs="Times New Roman"/>
                <w:sz w:val="18"/>
              </w:rPr>
              <w:t>5.00</w:t>
            </w:r>
          </w:p>
        </w:tc>
        <w:tc>
          <w:tcPr>
            <w:tcW w:w="1560" w:type="dxa"/>
            <w:vAlign w:val="center"/>
          </w:tcPr>
          <w:p w14:paraId="2E044C99" w14:textId="77777777" w:rsidR="005B76DE" w:rsidRPr="002243F6" w:rsidRDefault="005B76DE" w:rsidP="003E3035">
            <w:pPr>
              <w:jc w:val="center"/>
              <w:rPr>
                <w:rFonts w:cs="Times New Roman"/>
              </w:rPr>
            </w:pPr>
            <w:r w:rsidRPr="002243F6">
              <w:rPr>
                <w:rFonts w:cs="Times New Roman"/>
                <w:sz w:val="18"/>
              </w:rPr>
              <w:t>4.07</w:t>
            </w:r>
          </w:p>
        </w:tc>
        <w:tc>
          <w:tcPr>
            <w:tcW w:w="1560" w:type="dxa"/>
            <w:vAlign w:val="center"/>
          </w:tcPr>
          <w:p w14:paraId="75FB655E" w14:textId="77777777" w:rsidR="005B76DE" w:rsidRPr="002243F6" w:rsidRDefault="005B76DE" w:rsidP="003E3035">
            <w:pPr>
              <w:jc w:val="center"/>
              <w:rPr>
                <w:rFonts w:cs="Times New Roman"/>
              </w:rPr>
            </w:pPr>
            <w:r w:rsidRPr="002243F6">
              <w:rPr>
                <w:rFonts w:cs="Times New Roman"/>
                <w:sz w:val="18"/>
              </w:rPr>
              <w:t>0.57</w:t>
            </w:r>
          </w:p>
        </w:tc>
      </w:tr>
    </w:tbl>
    <w:p w14:paraId="0D5719D5" w14:textId="3304DE2F" w:rsidR="005B76DE" w:rsidRPr="002243F6" w:rsidRDefault="005B76DE" w:rsidP="005B76DE">
      <w:pPr>
        <w:spacing w:after="120" w:line="240" w:lineRule="auto"/>
        <w:ind w:firstLine="432"/>
        <w:jc w:val="both"/>
        <w:rPr>
          <w:rFonts w:cs="Times New Roman"/>
        </w:rPr>
      </w:pPr>
      <w:r w:rsidRPr="002243F6">
        <w:rPr>
          <w:rFonts w:cs="Times New Roman"/>
        </w:rPr>
        <w:t xml:space="preserve">Based on Table </w:t>
      </w:r>
      <w:r w:rsidR="00020810">
        <w:rPr>
          <w:rFonts w:cs="Times New Roman"/>
        </w:rPr>
        <w:t>7</w:t>
      </w:r>
      <w:r w:rsidRPr="002243F6">
        <w:rPr>
          <w:rFonts w:cs="Times New Roman"/>
        </w:rPr>
        <w:t>, the “digital innovation” variable has a mean score of 4.13 with a standard deviation of 0.53. This score indicates that the respondents’ level of use and acceptance of digital innovations falls into the high category. The “social change” variable has a mean score of 4.07 with a standard deviation of 0.57, indicating that respondents perceive a fairly significant social change resulting from the use of digital technology in their daily lives.</w:t>
      </w:r>
    </w:p>
    <w:p w14:paraId="6186B1FB"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Item Mean Score</w:t>
      </w:r>
    </w:p>
    <w:p w14:paraId="0766CD78" w14:textId="2D590BEC" w:rsidR="005B76DE" w:rsidRPr="002243F6" w:rsidRDefault="005B76DE" w:rsidP="005B76DE">
      <w:pPr>
        <w:spacing w:before="120" w:after="60"/>
        <w:rPr>
          <w:rFonts w:cs="Times New Roman"/>
        </w:rPr>
      </w:pPr>
      <w:r w:rsidRPr="002243F6">
        <w:rPr>
          <w:rFonts w:cs="Times New Roman"/>
          <w:b/>
          <w:sz w:val="22"/>
        </w:rPr>
        <w:t xml:space="preserve">Table </w:t>
      </w:r>
      <w:r w:rsidR="00020810">
        <w:rPr>
          <w:rFonts w:cs="Times New Roman"/>
          <w:b/>
          <w:sz w:val="22"/>
        </w:rPr>
        <w:t>8</w:t>
      </w:r>
      <w:r w:rsidRPr="002243F6">
        <w:rPr>
          <w:rFonts w:cs="Times New Roman"/>
          <w:b/>
          <w:sz w:val="22"/>
        </w:rPr>
        <w:t>. Item Mean Scores</w:t>
      </w:r>
    </w:p>
    <w:tbl>
      <w:tblPr>
        <w:tblStyle w:val="TableGrid"/>
        <w:tblW w:w="9098" w:type="dxa"/>
        <w:jc w:val="center"/>
        <w:tblLook w:val="04A0" w:firstRow="1" w:lastRow="0" w:firstColumn="1" w:lastColumn="0" w:noHBand="0" w:noVBand="1"/>
      </w:tblPr>
      <w:tblGrid>
        <w:gridCol w:w="1872"/>
        <w:gridCol w:w="1088"/>
        <w:gridCol w:w="3090"/>
        <w:gridCol w:w="1176"/>
        <w:gridCol w:w="1872"/>
      </w:tblGrid>
      <w:tr w:rsidR="005B76DE" w:rsidRPr="002243F6" w14:paraId="1775A04C" w14:textId="77777777" w:rsidTr="003E3035">
        <w:trPr>
          <w:jc w:val="center"/>
        </w:trPr>
        <w:tc>
          <w:tcPr>
            <w:tcW w:w="1872" w:type="dxa"/>
            <w:vAlign w:val="center"/>
          </w:tcPr>
          <w:p w14:paraId="0DE51B8F" w14:textId="77777777" w:rsidR="005B76DE" w:rsidRPr="002243F6" w:rsidRDefault="005B76DE" w:rsidP="003E3035">
            <w:pPr>
              <w:jc w:val="center"/>
              <w:rPr>
                <w:rFonts w:cs="Times New Roman"/>
              </w:rPr>
            </w:pPr>
            <w:r w:rsidRPr="002243F6">
              <w:rPr>
                <w:rFonts w:cs="Times New Roman"/>
                <w:b/>
                <w:sz w:val="18"/>
              </w:rPr>
              <w:t>Variable</w:t>
            </w:r>
          </w:p>
        </w:tc>
        <w:tc>
          <w:tcPr>
            <w:tcW w:w="1088" w:type="dxa"/>
            <w:vAlign w:val="center"/>
          </w:tcPr>
          <w:p w14:paraId="295F01CF" w14:textId="77777777" w:rsidR="005B76DE" w:rsidRPr="002243F6" w:rsidRDefault="005B76DE" w:rsidP="003E3035">
            <w:pPr>
              <w:jc w:val="center"/>
              <w:rPr>
                <w:rFonts w:cs="Times New Roman"/>
              </w:rPr>
            </w:pPr>
            <w:r w:rsidRPr="002243F6">
              <w:rPr>
                <w:rFonts w:cs="Times New Roman"/>
                <w:b/>
                <w:sz w:val="18"/>
              </w:rPr>
              <w:t>Item Code</w:t>
            </w:r>
          </w:p>
        </w:tc>
        <w:tc>
          <w:tcPr>
            <w:tcW w:w="3090" w:type="dxa"/>
            <w:vAlign w:val="center"/>
          </w:tcPr>
          <w:p w14:paraId="3CD53944" w14:textId="77777777" w:rsidR="005B76DE" w:rsidRPr="002243F6" w:rsidRDefault="005B76DE" w:rsidP="003E3035">
            <w:pPr>
              <w:jc w:val="center"/>
              <w:rPr>
                <w:rFonts w:cs="Times New Roman"/>
              </w:rPr>
            </w:pPr>
            <w:r w:rsidRPr="002243F6">
              <w:rPr>
                <w:rFonts w:cs="Times New Roman"/>
                <w:b/>
                <w:sz w:val="18"/>
              </w:rPr>
              <w:t>Statement Summary</w:t>
            </w:r>
          </w:p>
        </w:tc>
        <w:tc>
          <w:tcPr>
            <w:tcW w:w="1176" w:type="dxa"/>
            <w:vAlign w:val="center"/>
          </w:tcPr>
          <w:p w14:paraId="5B02C217" w14:textId="77777777" w:rsidR="005B76DE" w:rsidRPr="002243F6" w:rsidRDefault="005B76DE" w:rsidP="003E3035">
            <w:pPr>
              <w:jc w:val="center"/>
              <w:rPr>
                <w:rFonts w:cs="Times New Roman"/>
              </w:rPr>
            </w:pPr>
            <w:r w:rsidRPr="002243F6">
              <w:rPr>
                <w:rFonts w:cs="Times New Roman"/>
                <w:b/>
                <w:sz w:val="18"/>
              </w:rPr>
              <w:t>Mean</w:t>
            </w:r>
          </w:p>
        </w:tc>
        <w:tc>
          <w:tcPr>
            <w:tcW w:w="1872" w:type="dxa"/>
            <w:vAlign w:val="center"/>
          </w:tcPr>
          <w:p w14:paraId="13DCC4C6" w14:textId="77777777" w:rsidR="005B76DE" w:rsidRPr="002243F6" w:rsidRDefault="005B76DE" w:rsidP="003E3035">
            <w:pPr>
              <w:jc w:val="center"/>
              <w:rPr>
                <w:rFonts w:cs="Times New Roman"/>
              </w:rPr>
            </w:pPr>
            <w:r w:rsidRPr="002243F6">
              <w:rPr>
                <w:rFonts w:cs="Times New Roman"/>
                <w:b/>
                <w:sz w:val="18"/>
              </w:rPr>
              <w:t>Standard Deviation</w:t>
            </w:r>
          </w:p>
        </w:tc>
      </w:tr>
      <w:tr w:rsidR="005B76DE" w:rsidRPr="002243F6" w14:paraId="599A8BB6" w14:textId="77777777" w:rsidTr="003E3035">
        <w:trPr>
          <w:jc w:val="center"/>
        </w:trPr>
        <w:tc>
          <w:tcPr>
            <w:tcW w:w="1872" w:type="dxa"/>
            <w:vMerge w:val="restart"/>
            <w:vAlign w:val="center"/>
          </w:tcPr>
          <w:p w14:paraId="16933836" w14:textId="77777777" w:rsidR="005B76DE" w:rsidRPr="002243F6" w:rsidRDefault="005B76DE" w:rsidP="003E3035">
            <w:pPr>
              <w:jc w:val="center"/>
              <w:rPr>
                <w:rFonts w:cs="Times New Roman"/>
              </w:rPr>
            </w:pPr>
            <w:r w:rsidRPr="002243F6">
              <w:rPr>
                <w:rFonts w:cs="Times New Roman"/>
                <w:sz w:val="18"/>
              </w:rPr>
              <w:t>Digital Innovation</w:t>
            </w:r>
          </w:p>
          <w:p w14:paraId="28E036BA" w14:textId="77777777" w:rsidR="005B76DE" w:rsidRPr="002243F6" w:rsidRDefault="005B76DE" w:rsidP="003E3035">
            <w:pPr>
              <w:spacing w:after="0" w:line="240" w:lineRule="auto"/>
              <w:jc w:val="center"/>
              <w:rPr>
                <w:rFonts w:cs="Times New Roman"/>
              </w:rPr>
            </w:pPr>
          </w:p>
        </w:tc>
        <w:tc>
          <w:tcPr>
            <w:tcW w:w="1088" w:type="dxa"/>
            <w:vAlign w:val="center"/>
          </w:tcPr>
          <w:p w14:paraId="3CA03F82" w14:textId="77777777" w:rsidR="005B76DE" w:rsidRPr="002243F6" w:rsidRDefault="005B76DE" w:rsidP="003E3035">
            <w:pPr>
              <w:jc w:val="center"/>
              <w:rPr>
                <w:rFonts w:cs="Times New Roman"/>
              </w:rPr>
            </w:pPr>
            <w:r w:rsidRPr="002243F6">
              <w:rPr>
                <w:rFonts w:cs="Times New Roman"/>
                <w:sz w:val="18"/>
              </w:rPr>
              <w:t>DI1</w:t>
            </w:r>
          </w:p>
        </w:tc>
        <w:tc>
          <w:tcPr>
            <w:tcW w:w="3090" w:type="dxa"/>
            <w:vAlign w:val="center"/>
          </w:tcPr>
          <w:p w14:paraId="6AB13212" w14:textId="77777777" w:rsidR="005B76DE" w:rsidRPr="002243F6" w:rsidRDefault="005B76DE" w:rsidP="003E3035">
            <w:pPr>
              <w:jc w:val="center"/>
              <w:rPr>
                <w:rFonts w:cs="Times New Roman"/>
              </w:rPr>
            </w:pPr>
            <w:r w:rsidRPr="002243F6">
              <w:rPr>
                <w:rFonts w:cs="Times New Roman"/>
                <w:sz w:val="18"/>
              </w:rPr>
              <w:t>Digital services make daily activities easier</w:t>
            </w:r>
          </w:p>
        </w:tc>
        <w:tc>
          <w:tcPr>
            <w:tcW w:w="1176" w:type="dxa"/>
            <w:vAlign w:val="center"/>
          </w:tcPr>
          <w:p w14:paraId="2ADAC032" w14:textId="77777777" w:rsidR="005B76DE" w:rsidRPr="002243F6" w:rsidRDefault="005B76DE" w:rsidP="003E3035">
            <w:pPr>
              <w:jc w:val="center"/>
              <w:rPr>
                <w:rFonts w:cs="Times New Roman"/>
              </w:rPr>
            </w:pPr>
            <w:r w:rsidRPr="002243F6">
              <w:rPr>
                <w:rFonts w:cs="Times New Roman"/>
                <w:sz w:val="18"/>
              </w:rPr>
              <w:t>4.28</w:t>
            </w:r>
          </w:p>
        </w:tc>
        <w:tc>
          <w:tcPr>
            <w:tcW w:w="1872" w:type="dxa"/>
            <w:vAlign w:val="center"/>
          </w:tcPr>
          <w:p w14:paraId="250C07F8" w14:textId="77777777" w:rsidR="005B76DE" w:rsidRPr="002243F6" w:rsidRDefault="005B76DE" w:rsidP="003E3035">
            <w:pPr>
              <w:jc w:val="center"/>
              <w:rPr>
                <w:rFonts w:cs="Times New Roman"/>
              </w:rPr>
            </w:pPr>
            <w:r w:rsidRPr="002243F6">
              <w:rPr>
                <w:rFonts w:cs="Times New Roman"/>
                <w:sz w:val="18"/>
              </w:rPr>
              <w:t>0.64</w:t>
            </w:r>
          </w:p>
        </w:tc>
      </w:tr>
      <w:tr w:rsidR="005B76DE" w:rsidRPr="002243F6" w14:paraId="09BBE6F3" w14:textId="77777777" w:rsidTr="003E3035">
        <w:trPr>
          <w:jc w:val="center"/>
        </w:trPr>
        <w:tc>
          <w:tcPr>
            <w:tcW w:w="1872" w:type="dxa"/>
            <w:vMerge/>
            <w:vAlign w:val="center"/>
          </w:tcPr>
          <w:p w14:paraId="18EE9E0F" w14:textId="77777777" w:rsidR="005B76DE" w:rsidRPr="002243F6" w:rsidRDefault="005B76DE" w:rsidP="003E3035">
            <w:pPr>
              <w:spacing w:after="0" w:line="240" w:lineRule="auto"/>
              <w:jc w:val="center"/>
              <w:rPr>
                <w:rFonts w:cs="Times New Roman"/>
              </w:rPr>
            </w:pPr>
          </w:p>
        </w:tc>
        <w:tc>
          <w:tcPr>
            <w:tcW w:w="1088" w:type="dxa"/>
            <w:vAlign w:val="center"/>
          </w:tcPr>
          <w:p w14:paraId="1532703B" w14:textId="77777777" w:rsidR="005B76DE" w:rsidRPr="002243F6" w:rsidRDefault="005B76DE" w:rsidP="003E3035">
            <w:pPr>
              <w:jc w:val="center"/>
              <w:rPr>
                <w:rFonts w:cs="Times New Roman"/>
              </w:rPr>
            </w:pPr>
            <w:r w:rsidRPr="002243F6">
              <w:rPr>
                <w:rFonts w:cs="Times New Roman"/>
                <w:sz w:val="18"/>
              </w:rPr>
              <w:t>DI2</w:t>
            </w:r>
          </w:p>
        </w:tc>
        <w:tc>
          <w:tcPr>
            <w:tcW w:w="3090" w:type="dxa"/>
            <w:vAlign w:val="center"/>
          </w:tcPr>
          <w:p w14:paraId="4B08458C" w14:textId="77777777" w:rsidR="005B76DE" w:rsidRPr="002243F6" w:rsidRDefault="005B76DE" w:rsidP="003E3035">
            <w:pPr>
              <w:jc w:val="center"/>
              <w:rPr>
                <w:rFonts w:cs="Times New Roman"/>
              </w:rPr>
            </w:pPr>
            <w:r w:rsidRPr="002243F6">
              <w:rPr>
                <w:rFonts w:cs="Times New Roman"/>
                <w:sz w:val="18"/>
              </w:rPr>
              <w:t>Frequent use of digital apps</w:t>
            </w:r>
          </w:p>
        </w:tc>
        <w:tc>
          <w:tcPr>
            <w:tcW w:w="1176" w:type="dxa"/>
            <w:vAlign w:val="center"/>
          </w:tcPr>
          <w:p w14:paraId="1760FBF4" w14:textId="77777777" w:rsidR="005B76DE" w:rsidRPr="002243F6" w:rsidRDefault="005B76DE" w:rsidP="003E3035">
            <w:pPr>
              <w:jc w:val="center"/>
              <w:rPr>
                <w:rFonts w:cs="Times New Roman"/>
              </w:rPr>
            </w:pPr>
            <w:r w:rsidRPr="002243F6">
              <w:rPr>
                <w:rFonts w:cs="Times New Roman"/>
                <w:sz w:val="18"/>
              </w:rPr>
              <w:t>4.17</w:t>
            </w:r>
          </w:p>
        </w:tc>
        <w:tc>
          <w:tcPr>
            <w:tcW w:w="1872" w:type="dxa"/>
            <w:vAlign w:val="center"/>
          </w:tcPr>
          <w:p w14:paraId="7EAE8F49" w14:textId="77777777" w:rsidR="005B76DE" w:rsidRPr="002243F6" w:rsidRDefault="005B76DE" w:rsidP="003E3035">
            <w:pPr>
              <w:jc w:val="center"/>
              <w:rPr>
                <w:rFonts w:cs="Times New Roman"/>
              </w:rPr>
            </w:pPr>
            <w:r w:rsidRPr="002243F6">
              <w:rPr>
                <w:rFonts w:cs="Times New Roman"/>
                <w:sz w:val="18"/>
              </w:rPr>
              <w:t>0.68</w:t>
            </w:r>
          </w:p>
        </w:tc>
      </w:tr>
      <w:tr w:rsidR="005B76DE" w:rsidRPr="002243F6" w14:paraId="409861D7" w14:textId="77777777" w:rsidTr="003E3035">
        <w:trPr>
          <w:jc w:val="center"/>
        </w:trPr>
        <w:tc>
          <w:tcPr>
            <w:tcW w:w="1872" w:type="dxa"/>
            <w:vMerge/>
            <w:vAlign w:val="center"/>
          </w:tcPr>
          <w:p w14:paraId="08979C79" w14:textId="77777777" w:rsidR="005B76DE" w:rsidRPr="002243F6" w:rsidRDefault="005B76DE" w:rsidP="003E3035">
            <w:pPr>
              <w:spacing w:after="0" w:line="240" w:lineRule="auto"/>
              <w:jc w:val="center"/>
              <w:rPr>
                <w:rFonts w:cs="Times New Roman"/>
              </w:rPr>
            </w:pPr>
          </w:p>
        </w:tc>
        <w:tc>
          <w:tcPr>
            <w:tcW w:w="1088" w:type="dxa"/>
            <w:vAlign w:val="center"/>
          </w:tcPr>
          <w:p w14:paraId="3B5A772B" w14:textId="77777777" w:rsidR="005B76DE" w:rsidRPr="002243F6" w:rsidRDefault="005B76DE" w:rsidP="003E3035">
            <w:pPr>
              <w:jc w:val="center"/>
              <w:rPr>
                <w:rFonts w:cs="Times New Roman"/>
              </w:rPr>
            </w:pPr>
            <w:r w:rsidRPr="002243F6">
              <w:rPr>
                <w:rFonts w:cs="Times New Roman"/>
                <w:sz w:val="18"/>
              </w:rPr>
              <w:t>DI3</w:t>
            </w:r>
          </w:p>
        </w:tc>
        <w:tc>
          <w:tcPr>
            <w:tcW w:w="3090" w:type="dxa"/>
            <w:vAlign w:val="center"/>
          </w:tcPr>
          <w:p w14:paraId="189A82B7" w14:textId="77777777" w:rsidR="005B76DE" w:rsidRPr="002243F6" w:rsidRDefault="005B76DE" w:rsidP="003E3035">
            <w:pPr>
              <w:jc w:val="center"/>
              <w:rPr>
                <w:rFonts w:cs="Times New Roman"/>
              </w:rPr>
            </w:pPr>
            <w:r w:rsidRPr="002243F6">
              <w:rPr>
                <w:rFonts w:cs="Times New Roman"/>
                <w:sz w:val="18"/>
              </w:rPr>
              <w:t>Use digital payments</w:t>
            </w:r>
          </w:p>
        </w:tc>
        <w:tc>
          <w:tcPr>
            <w:tcW w:w="1176" w:type="dxa"/>
            <w:vAlign w:val="center"/>
          </w:tcPr>
          <w:p w14:paraId="7A957501" w14:textId="77777777" w:rsidR="005B76DE" w:rsidRPr="002243F6" w:rsidRDefault="005B76DE" w:rsidP="003E3035">
            <w:pPr>
              <w:jc w:val="center"/>
              <w:rPr>
                <w:rFonts w:cs="Times New Roman"/>
              </w:rPr>
            </w:pPr>
            <w:r w:rsidRPr="002243F6">
              <w:rPr>
                <w:rFonts w:cs="Times New Roman"/>
                <w:sz w:val="18"/>
              </w:rPr>
              <w:t>4.21</w:t>
            </w:r>
          </w:p>
        </w:tc>
        <w:tc>
          <w:tcPr>
            <w:tcW w:w="1872" w:type="dxa"/>
            <w:vAlign w:val="center"/>
          </w:tcPr>
          <w:p w14:paraId="52B68EFD" w14:textId="77777777" w:rsidR="005B76DE" w:rsidRPr="002243F6" w:rsidRDefault="005B76DE" w:rsidP="003E3035">
            <w:pPr>
              <w:jc w:val="center"/>
              <w:rPr>
                <w:rFonts w:cs="Times New Roman"/>
              </w:rPr>
            </w:pPr>
            <w:r w:rsidRPr="002243F6">
              <w:rPr>
                <w:rFonts w:cs="Times New Roman"/>
                <w:sz w:val="18"/>
              </w:rPr>
              <w:t>0.71</w:t>
            </w:r>
          </w:p>
        </w:tc>
      </w:tr>
      <w:tr w:rsidR="005B76DE" w:rsidRPr="002243F6" w14:paraId="5123BC8C" w14:textId="77777777" w:rsidTr="003E3035">
        <w:trPr>
          <w:jc w:val="center"/>
        </w:trPr>
        <w:tc>
          <w:tcPr>
            <w:tcW w:w="1872" w:type="dxa"/>
            <w:vMerge/>
            <w:vAlign w:val="center"/>
          </w:tcPr>
          <w:p w14:paraId="30EE5E75" w14:textId="77777777" w:rsidR="005B76DE" w:rsidRPr="002243F6" w:rsidRDefault="005B76DE" w:rsidP="003E3035">
            <w:pPr>
              <w:spacing w:after="0" w:line="240" w:lineRule="auto"/>
              <w:jc w:val="center"/>
              <w:rPr>
                <w:rFonts w:cs="Times New Roman"/>
              </w:rPr>
            </w:pPr>
          </w:p>
        </w:tc>
        <w:tc>
          <w:tcPr>
            <w:tcW w:w="1088" w:type="dxa"/>
            <w:vAlign w:val="center"/>
          </w:tcPr>
          <w:p w14:paraId="43AA70D1" w14:textId="77777777" w:rsidR="005B76DE" w:rsidRPr="002243F6" w:rsidRDefault="005B76DE" w:rsidP="003E3035">
            <w:pPr>
              <w:jc w:val="center"/>
              <w:rPr>
                <w:rFonts w:cs="Times New Roman"/>
              </w:rPr>
            </w:pPr>
            <w:r w:rsidRPr="002243F6">
              <w:rPr>
                <w:rFonts w:cs="Times New Roman"/>
                <w:sz w:val="18"/>
              </w:rPr>
              <w:t>DI4</w:t>
            </w:r>
          </w:p>
        </w:tc>
        <w:tc>
          <w:tcPr>
            <w:tcW w:w="3090" w:type="dxa"/>
            <w:vAlign w:val="center"/>
          </w:tcPr>
          <w:p w14:paraId="7CB6D23F" w14:textId="77777777" w:rsidR="005B76DE" w:rsidRPr="002243F6" w:rsidRDefault="005B76DE" w:rsidP="003E3035">
            <w:pPr>
              <w:jc w:val="center"/>
              <w:rPr>
                <w:rFonts w:cs="Times New Roman"/>
              </w:rPr>
            </w:pPr>
            <w:r w:rsidRPr="002243F6">
              <w:rPr>
                <w:rFonts w:cs="Times New Roman"/>
                <w:sz w:val="18"/>
              </w:rPr>
              <w:t>Using e-commerce or online services</w:t>
            </w:r>
          </w:p>
        </w:tc>
        <w:tc>
          <w:tcPr>
            <w:tcW w:w="1176" w:type="dxa"/>
            <w:vAlign w:val="center"/>
          </w:tcPr>
          <w:p w14:paraId="0CACB04E" w14:textId="77777777" w:rsidR="005B76DE" w:rsidRPr="002243F6" w:rsidRDefault="005B76DE" w:rsidP="003E3035">
            <w:pPr>
              <w:jc w:val="center"/>
              <w:rPr>
                <w:rFonts w:cs="Times New Roman"/>
              </w:rPr>
            </w:pPr>
            <w:r w:rsidRPr="002243F6">
              <w:rPr>
                <w:rFonts w:cs="Times New Roman"/>
                <w:sz w:val="18"/>
              </w:rPr>
              <w:t>3.98</w:t>
            </w:r>
          </w:p>
        </w:tc>
        <w:tc>
          <w:tcPr>
            <w:tcW w:w="1872" w:type="dxa"/>
            <w:vAlign w:val="center"/>
          </w:tcPr>
          <w:p w14:paraId="57F445B9" w14:textId="77777777" w:rsidR="005B76DE" w:rsidRPr="002243F6" w:rsidRDefault="005B76DE" w:rsidP="003E3035">
            <w:pPr>
              <w:jc w:val="center"/>
              <w:rPr>
                <w:rFonts w:cs="Times New Roman"/>
              </w:rPr>
            </w:pPr>
            <w:r w:rsidRPr="002243F6">
              <w:rPr>
                <w:rFonts w:cs="Times New Roman"/>
                <w:sz w:val="18"/>
              </w:rPr>
              <w:t>0.76</w:t>
            </w:r>
          </w:p>
        </w:tc>
      </w:tr>
      <w:tr w:rsidR="005B76DE" w:rsidRPr="002243F6" w14:paraId="0F553FEE" w14:textId="77777777" w:rsidTr="003E3035">
        <w:trPr>
          <w:jc w:val="center"/>
        </w:trPr>
        <w:tc>
          <w:tcPr>
            <w:tcW w:w="1872" w:type="dxa"/>
            <w:vMerge/>
            <w:vAlign w:val="center"/>
          </w:tcPr>
          <w:p w14:paraId="630527BD" w14:textId="77777777" w:rsidR="005B76DE" w:rsidRPr="002243F6" w:rsidRDefault="005B76DE" w:rsidP="003E3035">
            <w:pPr>
              <w:spacing w:after="0" w:line="240" w:lineRule="auto"/>
              <w:jc w:val="center"/>
              <w:rPr>
                <w:rFonts w:cs="Times New Roman"/>
              </w:rPr>
            </w:pPr>
          </w:p>
        </w:tc>
        <w:tc>
          <w:tcPr>
            <w:tcW w:w="1088" w:type="dxa"/>
            <w:vAlign w:val="center"/>
          </w:tcPr>
          <w:p w14:paraId="57D2788B" w14:textId="77777777" w:rsidR="005B76DE" w:rsidRPr="002243F6" w:rsidRDefault="005B76DE" w:rsidP="003E3035">
            <w:pPr>
              <w:jc w:val="center"/>
              <w:rPr>
                <w:rFonts w:cs="Times New Roman"/>
              </w:rPr>
            </w:pPr>
            <w:r w:rsidRPr="002243F6">
              <w:rPr>
                <w:rFonts w:cs="Times New Roman"/>
                <w:sz w:val="18"/>
              </w:rPr>
              <w:t>DI5</w:t>
            </w:r>
          </w:p>
        </w:tc>
        <w:tc>
          <w:tcPr>
            <w:tcW w:w="3090" w:type="dxa"/>
            <w:vAlign w:val="center"/>
          </w:tcPr>
          <w:p w14:paraId="40674224" w14:textId="77777777" w:rsidR="005B76DE" w:rsidRPr="002243F6" w:rsidRDefault="005B76DE" w:rsidP="003E3035">
            <w:pPr>
              <w:jc w:val="center"/>
              <w:rPr>
                <w:rFonts w:cs="Times New Roman"/>
              </w:rPr>
            </w:pPr>
            <w:r w:rsidRPr="002243F6">
              <w:rPr>
                <w:rFonts w:cs="Times New Roman"/>
                <w:sz w:val="18"/>
              </w:rPr>
              <w:t>Digital services make activities more efficient</w:t>
            </w:r>
          </w:p>
        </w:tc>
        <w:tc>
          <w:tcPr>
            <w:tcW w:w="1176" w:type="dxa"/>
            <w:vAlign w:val="center"/>
          </w:tcPr>
          <w:p w14:paraId="54612A28" w14:textId="77777777" w:rsidR="005B76DE" w:rsidRPr="002243F6" w:rsidRDefault="005B76DE" w:rsidP="003E3035">
            <w:pPr>
              <w:jc w:val="center"/>
              <w:rPr>
                <w:rFonts w:cs="Times New Roman"/>
              </w:rPr>
            </w:pPr>
            <w:r w:rsidRPr="002243F6">
              <w:rPr>
                <w:rFonts w:cs="Times New Roman"/>
                <w:sz w:val="18"/>
              </w:rPr>
              <w:t>4.15</w:t>
            </w:r>
          </w:p>
        </w:tc>
        <w:tc>
          <w:tcPr>
            <w:tcW w:w="1872" w:type="dxa"/>
            <w:vAlign w:val="center"/>
          </w:tcPr>
          <w:p w14:paraId="2E9B1A86" w14:textId="77777777" w:rsidR="005B76DE" w:rsidRPr="002243F6" w:rsidRDefault="005B76DE" w:rsidP="003E3035">
            <w:pPr>
              <w:jc w:val="center"/>
              <w:rPr>
                <w:rFonts w:cs="Times New Roman"/>
              </w:rPr>
            </w:pPr>
            <w:r w:rsidRPr="002243F6">
              <w:rPr>
                <w:rFonts w:cs="Times New Roman"/>
                <w:sz w:val="18"/>
              </w:rPr>
              <w:t>0.66</w:t>
            </w:r>
          </w:p>
        </w:tc>
      </w:tr>
      <w:tr w:rsidR="005B76DE" w:rsidRPr="002243F6" w14:paraId="066C020D" w14:textId="77777777" w:rsidTr="003E3035">
        <w:trPr>
          <w:jc w:val="center"/>
        </w:trPr>
        <w:tc>
          <w:tcPr>
            <w:tcW w:w="1872" w:type="dxa"/>
            <w:vMerge/>
            <w:vAlign w:val="center"/>
          </w:tcPr>
          <w:p w14:paraId="5482383E" w14:textId="77777777" w:rsidR="005B76DE" w:rsidRPr="002243F6" w:rsidRDefault="005B76DE" w:rsidP="003E3035">
            <w:pPr>
              <w:jc w:val="center"/>
              <w:rPr>
                <w:rFonts w:cs="Times New Roman"/>
              </w:rPr>
            </w:pPr>
          </w:p>
        </w:tc>
        <w:tc>
          <w:tcPr>
            <w:tcW w:w="1088" w:type="dxa"/>
            <w:vAlign w:val="center"/>
          </w:tcPr>
          <w:p w14:paraId="22B497DD" w14:textId="77777777" w:rsidR="005B76DE" w:rsidRPr="002243F6" w:rsidRDefault="005B76DE" w:rsidP="003E3035">
            <w:pPr>
              <w:jc w:val="center"/>
              <w:rPr>
                <w:rFonts w:cs="Times New Roman"/>
              </w:rPr>
            </w:pPr>
            <w:r w:rsidRPr="002243F6">
              <w:rPr>
                <w:rFonts w:cs="Times New Roman"/>
                <w:sz w:val="18"/>
              </w:rPr>
              <w:t>DI6</w:t>
            </w:r>
          </w:p>
        </w:tc>
        <w:tc>
          <w:tcPr>
            <w:tcW w:w="3090" w:type="dxa"/>
            <w:vAlign w:val="center"/>
          </w:tcPr>
          <w:p w14:paraId="0532BE00" w14:textId="77777777" w:rsidR="005B76DE" w:rsidRPr="002243F6" w:rsidRDefault="005B76DE" w:rsidP="003E3035">
            <w:pPr>
              <w:jc w:val="center"/>
              <w:rPr>
                <w:rFonts w:cs="Times New Roman"/>
              </w:rPr>
            </w:pPr>
            <w:r w:rsidRPr="002243F6">
              <w:rPr>
                <w:rFonts w:cs="Times New Roman"/>
                <w:sz w:val="18"/>
              </w:rPr>
              <w:t>Open to trying new digital services</w:t>
            </w:r>
          </w:p>
        </w:tc>
        <w:tc>
          <w:tcPr>
            <w:tcW w:w="1176" w:type="dxa"/>
            <w:vAlign w:val="center"/>
          </w:tcPr>
          <w:p w14:paraId="06AFA8C5" w14:textId="77777777" w:rsidR="005B76DE" w:rsidRPr="002243F6" w:rsidRDefault="005B76DE" w:rsidP="003E3035">
            <w:pPr>
              <w:jc w:val="center"/>
              <w:rPr>
                <w:rFonts w:cs="Times New Roman"/>
              </w:rPr>
            </w:pPr>
            <w:r w:rsidRPr="002243F6">
              <w:rPr>
                <w:rFonts w:cs="Times New Roman"/>
                <w:sz w:val="18"/>
              </w:rPr>
              <w:t>4.01</w:t>
            </w:r>
          </w:p>
        </w:tc>
        <w:tc>
          <w:tcPr>
            <w:tcW w:w="1872" w:type="dxa"/>
            <w:vAlign w:val="center"/>
          </w:tcPr>
          <w:p w14:paraId="1BEA4BD6" w14:textId="77777777" w:rsidR="005B76DE" w:rsidRPr="002243F6" w:rsidRDefault="005B76DE" w:rsidP="003E3035">
            <w:pPr>
              <w:jc w:val="center"/>
              <w:rPr>
                <w:rFonts w:cs="Times New Roman"/>
              </w:rPr>
            </w:pPr>
            <w:r w:rsidRPr="002243F6">
              <w:rPr>
                <w:rFonts w:cs="Times New Roman"/>
                <w:sz w:val="18"/>
              </w:rPr>
              <w:t>0.72</w:t>
            </w:r>
          </w:p>
        </w:tc>
      </w:tr>
      <w:tr w:rsidR="005B76DE" w:rsidRPr="002243F6" w14:paraId="4956171A" w14:textId="77777777" w:rsidTr="003E3035">
        <w:trPr>
          <w:jc w:val="center"/>
        </w:trPr>
        <w:tc>
          <w:tcPr>
            <w:tcW w:w="1872" w:type="dxa"/>
            <w:vMerge w:val="restart"/>
            <w:vAlign w:val="center"/>
          </w:tcPr>
          <w:p w14:paraId="78974DC3" w14:textId="77777777" w:rsidR="005B76DE" w:rsidRPr="002243F6" w:rsidRDefault="005B76DE" w:rsidP="003E3035">
            <w:pPr>
              <w:jc w:val="center"/>
              <w:rPr>
                <w:rFonts w:cs="Times New Roman"/>
              </w:rPr>
            </w:pPr>
            <w:r w:rsidRPr="002243F6">
              <w:rPr>
                <w:rFonts w:cs="Times New Roman"/>
                <w:sz w:val="18"/>
              </w:rPr>
              <w:t>Social Change</w:t>
            </w:r>
          </w:p>
          <w:p w14:paraId="5F8F3603" w14:textId="77777777" w:rsidR="005B76DE" w:rsidRPr="002243F6" w:rsidRDefault="005B76DE" w:rsidP="003E3035">
            <w:pPr>
              <w:spacing w:after="0" w:line="240" w:lineRule="auto"/>
              <w:jc w:val="center"/>
              <w:rPr>
                <w:rFonts w:cs="Times New Roman"/>
              </w:rPr>
            </w:pPr>
          </w:p>
        </w:tc>
        <w:tc>
          <w:tcPr>
            <w:tcW w:w="1088" w:type="dxa"/>
            <w:vAlign w:val="center"/>
          </w:tcPr>
          <w:p w14:paraId="1417FAD1" w14:textId="77777777" w:rsidR="005B76DE" w:rsidRPr="002243F6" w:rsidRDefault="005B76DE" w:rsidP="003E3035">
            <w:pPr>
              <w:jc w:val="center"/>
              <w:rPr>
                <w:rFonts w:cs="Times New Roman"/>
              </w:rPr>
            </w:pPr>
            <w:r w:rsidRPr="002243F6">
              <w:rPr>
                <w:rFonts w:cs="Times New Roman"/>
                <w:sz w:val="18"/>
              </w:rPr>
              <w:t>SC1</w:t>
            </w:r>
          </w:p>
        </w:tc>
        <w:tc>
          <w:tcPr>
            <w:tcW w:w="3090" w:type="dxa"/>
            <w:vAlign w:val="center"/>
          </w:tcPr>
          <w:p w14:paraId="76FDE2B6" w14:textId="77777777" w:rsidR="005B76DE" w:rsidRPr="002243F6" w:rsidRDefault="005B76DE" w:rsidP="003E3035">
            <w:pPr>
              <w:jc w:val="center"/>
              <w:rPr>
                <w:rFonts w:cs="Times New Roman"/>
              </w:rPr>
            </w:pPr>
            <w:r w:rsidRPr="002243F6">
              <w:rPr>
                <w:rFonts w:cs="Times New Roman"/>
                <w:sz w:val="18"/>
              </w:rPr>
              <w:t>Digital technology is changing the way we communicate</w:t>
            </w:r>
          </w:p>
        </w:tc>
        <w:tc>
          <w:tcPr>
            <w:tcW w:w="1176" w:type="dxa"/>
            <w:vAlign w:val="center"/>
          </w:tcPr>
          <w:p w14:paraId="04EF6891" w14:textId="77777777" w:rsidR="005B76DE" w:rsidRPr="002243F6" w:rsidRDefault="005B76DE" w:rsidP="003E3035">
            <w:pPr>
              <w:jc w:val="center"/>
              <w:rPr>
                <w:rFonts w:cs="Times New Roman"/>
              </w:rPr>
            </w:pPr>
            <w:r w:rsidRPr="002243F6">
              <w:rPr>
                <w:rFonts w:cs="Times New Roman"/>
                <w:sz w:val="18"/>
              </w:rPr>
              <w:t>4.19</w:t>
            </w:r>
          </w:p>
        </w:tc>
        <w:tc>
          <w:tcPr>
            <w:tcW w:w="1872" w:type="dxa"/>
            <w:vAlign w:val="center"/>
          </w:tcPr>
          <w:p w14:paraId="6F8B2D4F" w14:textId="77777777" w:rsidR="005B76DE" w:rsidRPr="002243F6" w:rsidRDefault="005B76DE" w:rsidP="003E3035">
            <w:pPr>
              <w:jc w:val="center"/>
              <w:rPr>
                <w:rFonts w:cs="Times New Roman"/>
              </w:rPr>
            </w:pPr>
            <w:r w:rsidRPr="002243F6">
              <w:rPr>
                <w:rFonts w:cs="Times New Roman"/>
                <w:sz w:val="18"/>
              </w:rPr>
              <w:t>0.69</w:t>
            </w:r>
          </w:p>
        </w:tc>
      </w:tr>
      <w:tr w:rsidR="005B76DE" w:rsidRPr="002243F6" w14:paraId="2F57F2AE" w14:textId="77777777" w:rsidTr="003E3035">
        <w:trPr>
          <w:jc w:val="center"/>
        </w:trPr>
        <w:tc>
          <w:tcPr>
            <w:tcW w:w="1872" w:type="dxa"/>
            <w:vMerge/>
            <w:vAlign w:val="center"/>
          </w:tcPr>
          <w:p w14:paraId="06C10D67" w14:textId="77777777" w:rsidR="005B76DE" w:rsidRPr="002243F6" w:rsidRDefault="005B76DE" w:rsidP="003E3035">
            <w:pPr>
              <w:spacing w:after="0" w:line="240" w:lineRule="auto"/>
              <w:jc w:val="center"/>
              <w:rPr>
                <w:rFonts w:cs="Times New Roman"/>
              </w:rPr>
            </w:pPr>
          </w:p>
        </w:tc>
        <w:tc>
          <w:tcPr>
            <w:tcW w:w="1088" w:type="dxa"/>
            <w:vAlign w:val="center"/>
          </w:tcPr>
          <w:p w14:paraId="372BCA70" w14:textId="77777777" w:rsidR="005B76DE" w:rsidRPr="002243F6" w:rsidRDefault="005B76DE" w:rsidP="003E3035">
            <w:pPr>
              <w:jc w:val="center"/>
              <w:rPr>
                <w:rFonts w:cs="Times New Roman"/>
              </w:rPr>
            </w:pPr>
            <w:r w:rsidRPr="002243F6">
              <w:rPr>
                <w:rFonts w:cs="Times New Roman"/>
                <w:sz w:val="18"/>
              </w:rPr>
              <w:t>SC2</w:t>
            </w:r>
          </w:p>
        </w:tc>
        <w:tc>
          <w:tcPr>
            <w:tcW w:w="3090" w:type="dxa"/>
            <w:vAlign w:val="center"/>
          </w:tcPr>
          <w:p w14:paraId="2601F000" w14:textId="77777777" w:rsidR="005B76DE" w:rsidRPr="002243F6" w:rsidRDefault="005B76DE" w:rsidP="003E3035">
            <w:pPr>
              <w:jc w:val="center"/>
              <w:rPr>
                <w:rFonts w:cs="Times New Roman"/>
              </w:rPr>
            </w:pPr>
            <w:r w:rsidRPr="002243F6">
              <w:rPr>
                <w:rFonts w:cs="Times New Roman"/>
                <w:sz w:val="18"/>
              </w:rPr>
              <w:t>Digital technology is changing the way we conduct transactions</w:t>
            </w:r>
          </w:p>
        </w:tc>
        <w:tc>
          <w:tcPr>
            <w:tcW w:w="1176" w:type="dxa"/>
            <w:vAlign w:val="center"/>
          </w:tcPr>
          <w:p w14:paraId="3360E427" w14:textId="77777777" w:rsidR="005B76DE" w:rsidRPr="002243F6" w:rsidRDefault="005B76DE" w:rsidP="003E3035">
            <w:pPr>
              <w:jc w:val="center"/>
              <w:rPr>
                <w:rFonts w:cs="Times New Roman"/>
              </w:rPr>
            </w:pPr>
            <w:r w:rsidRPr="002243F6">
              <w:rPr>
                <w:rFonts w:cs="Times New Roman"/>
                <w:sz w:val="18"/>
              </w:rPr>
              <w:t>4.23</w:t>
            </w:r>
          </w:p>
        </w:tc>
        <w:tc>
          <w:tcPr>
            <w:tcW w:w="1872" w:type="dxa"/>
            <w:vAlign w:val="center"/>
          </w:tcPr>
          <w:p w14:paraId="271D6FD4" w14:textId="77777777" w:rsidR="005B76DE" w:rsidRPr="002243F6" w:rsidRDefault="005B76DE" w:rsidP="003E3035">
            <w:pPr>
              <w:jc w:val="center"/>
              <w:rPr>
                <w:rFonts w:cs="Times New Roman"/>
              </w:rPr>
            </w:pPr>
            <w:r w:rsidRPr="002243F6">
              <w:rPr>
                <w:rFonts w:cs="Times New Roman"/>
                <w:sz w:val="18"/>
              </w:rPr>
              <w:t>0.67</w:t>
            </w:r>
          </w:p>
        </w:tc>
      </w:tr>
      <w:tr w:rsidR="005B76DE" w:rsidRPr="002243F6" w14:paraId="3496D855" w14:textId="77777777" w:rsidTr="003E3035">
        <w:trPr>
          <w:jc w:val="center"/>
        </w:trPr>
        <w:tc>
          <w:tcPr>
            <w:tcW w:w="1872" w:type="dxa"/>
            <w:vMerge/>
            <w:vAlign w:val="center"/>
          </w:tcPr>
          <w:p w14:paraId="5C05CECE" w14:textId="77777777" w:rsidR="005B76DE" w:rsidRPr="002243F6" w:rsidRDefault="005B76DE" w:rsidP="003E3035">
            <w:pPr>
              <w:spacing w:after="0" w:line="240" w:lineRule="auto"/>
              <w:jc w:val="center"/>
              <w:rPr>
                <w:rFonts w:cs="Times New Roman"/>
              </w:rPr>
            </w:pPr>
          </w:p>
        </w:tc>
        <w:tc>
          <w:tcPr>
            <w:tcW w:w="1088" w:type="dxa"/>
            <w:vAlign w:val="center"/>
          </w:tcPr>
          <w:p w14:paraId="65DBAD9E" w14:textId="77777777" w:rsidR="005B76DE" w:rsidRPr="002243F6" w:rsidRDefault="005B76DE" w:rsidP="003E3035">
            <w:pPr>
              <w:jc w:val="center"/>
              <w:rPr>
                <w:rFonts w:cs="Times New Roman"/>
              </w:rPr>
            </w:pPr>
            <w:r w:rsidRPr="002243F6">
              <w:rPr>
                <w:rFonts w:cs="Times New Roman"/>
                <w:sz w:val="18"/>
              </w:rPr>
              <w:t>SC3</w:t>
            </w:r>
          </w:p>
        </w:tc>
        <w:tc>
          <w:tcPr>
            <w:tcW w:w="3090" w:type="dxa"/>
            <w:vAlign w:val="center"/>
          </w:tcPr>
          <w:p w14:paraId="37A07F1C" w14:textId="77777777" w:rsidR="005B76DE" w:rsidRPr="002243F6" w:rsidRDefault="005B76DE" w:rsidP="003E3035">
            <w:pPr>
              <w:jc w:val="center"/>
              <w:rPr>
                <w:rFonts w:cs="Times New Roman"/>
              </w:rPr>
            </w:pPr>
            <w:r w:rsidRPr="002243F6">
              <w:rPr>
                <w:rFonts w:cs="Times New Roman"/>
                <w:sz w:val="18"/>
              </w:rPr>
              <w:t>Digital technology is changing the way we obtain information</w:t>
            </w:r>
          </w:p>
        </w:tc>
        <w:tc>
          <w:tcPr>
            <w:tcW w:w="1176" w:type="dxa"/>
            <w:vAlign w:val="center"/>
          </w:tcPr>
          <w:p w14:paraId="2339208D" w14:textId="77777777" w:rsidR="005B76DE" w:rsidRPr="002243F6" w:rsidRDefault="005B76DE" w:rsidP="003E3035">
            <w:pPr>
              <w:jc w:val="center"/>
              <w:rPr>
                <w:rFonts w:cs="Times New Roman"/>
              </w:rPr>
            </w:pPr>
            <w:r w:rsidRPr="002243F6">
              <w:rPr>
                <w:rFonts w:cs="Times New Roman"/>
                <w:sz w:val="18"/>
              </w:rPr>
              <w:t>4.26</w:t>
            </w:r>
          </w:p>
        </w:tc>
        <w:tc>
          <w:tcPr>
            <w:tcW w:w="1872" w:type="dxa"/>
            <w:vAlign w:val="center"/>
          </w:tcPr>
          <w:p w14:paraId="61A290B8" w14:textId="77777777" w:rsidR="005B76DE" w:rsidRPr="002243F6" w:rsidRDefault="005B76DE" w:rsidP="003E3035">
            <w:pPr>
              <w:jc w:val="center"/>
              <w:rPr>
                <w:rFonts w:cs="Times New Roman"/>
              </w:rPr>
            </w:pPr>
            <w:r w:rsidRPr="002243F6">
              <w:rPr>
                <w:rFonts w:cs="Times New Roman"/>
                <w:sz w:val="18"/>
              </w:rPr>
              <w:t>0.65</w:t>
            </w:r>
          </w:p>
        </w:tc>
      </w:tr>
      <w:tr w:rsidR="005B76DE" w:rsidRPr="002243F6" w14:paraId="2BAD9E55" w14:textId="77777777" w:rsidTr="003E3035">
        <w:trPr>
          <w:jc w:val="center"/>
        </w:trPr>
        <w:tc>
          <w:tcPr>
            <w:tcW w:w="1872" w:type="dxa"/>
            <w:vMerge/>
            <w:vAlign w:val="center"/>
          </w:tcPr>
          <w:p w14:paraId="19F60787" w14:textId="77777777" w:rsidR="005B76DE" w:rsidRPr="002243F6" w:rsidRDefault="005B76DE" w:rsidP="003E3035">
            <w:pPr>
              <w:spacing w:after="0" w:line="240" w:lineRule="auto"/>
              <w:jc w:val="center"/>
              <w:rPr>
                <w:rFonts w:cs="Times New Roman"/>
              </w:rPr>
            </w:pPr>
          </w:p>
        </w:tc>
        <w:tc>
          <w:tcPr>
            <w:tcW w:w="1088" w:type="dxa"/>
            <w:vAlign w:val="center"/>
          </w:tcPr>
          <w:p w14:paraId="0E8B86EF" w14:textId="77777777" w:rsidR="005B76DE" w:rsidRPr="002243F6" w:rsidRDefault="005B76DE" w:rsidP="003E3035">
            <w:pPr>
              <w:jc w:val="center"/>
              <w:rPr>
                <w:rFonts w:cs="Times New Roman"/>
              </w:rPr>
            </w:pPr>
            <w:r w:rsidRPr="002243F6">
              <w:rPr>
                <w:rFonts w:cs="Times New Roman"/>
                <w:sz w:val="18"/>
              </w:rPr>
              <w:t>SC4</w:t>
            </w:r>
          </w:p>
        </w:tc>
        <w:tc>
          <w:tcPr>
            <w:tcW w:w="3090" w:type="dxa"/>
            <w:vAlign w:val="center"/>
          </w:tcPr>
          <w:p w14:paraId="19C43DD7" w14:textId="77777777" w:rsidR="005B76DE" w:rsidRPr="002243F6" w:rsidRDefault="005B76DE" w:rsidP="003E3035">
            <w:pPr>
              <w:jc w:val="center"/>
              <w:rPr>
                <w:rFonts w:cs="Times New Roman"/>
              </w:rPr>
            </w:pPr>
            <w:r w:rsidRPr="002243F6">
              <w:rPr>
                <w:rFonts w:cs="Times New Roman"/>
                <w:sz w:val="18"/>
              </w:rPr>
              <w:t>Digital technology is changing access to public services</w:t>
            </w:r>
          </w:p>
        </w:tc>
        <w:tc>
          <w:tcPr>
            <w:tcW w:w="1176" w:type="dxa"/>
            <w:vAlign w:val="center"/>
          </w:tcPr>
          <w:p w14:paraId="188531BB" w14:textId="77777777" w:rsidR="005B76DE" w:rsidRPr="002243F6" w:rsidRDefault="005B76DE" w:rsidP="003E3035">
            <w:pPr>
              <w:jc w:val="center"/>
              <w:rPr>
                <w:rFonts w:cs="Times New Roman"/>
              </w:rPr>
            </w:pPr>
            <w:r w:rsidRPr="002243F6">
              <w:rPr>
                <w:rFonts w:cs="Times New Roman"/>
                <w:sz w:val="18"/>
              </w:rPr>
              <w:t>3.82</w:t>
            </w:r>
          </w:p>
        </w:tc>
        <w:tc>
          <w:tcPr>
            <w:tcW w:w="1872" w:type="dxa"/>
            <w:vAlign w:val="center"/>
          </w:tcPr>
          <w:p w14:paraId="48D1977E" w14:textId="77777777" w:rsidR="005B76DE" w:rsidRPr="002243F6" w:rsidRDefault="005B76DE" w:rsidP="003E3035">
            <w:pPr>
              <w:jc w:val="center"/>
              <w:rPr>
                <w:rFonts w:cs="Times New Roman"/>
              </w:rPr>
            </w:pPr>
            <w:r w:rsidRPr="002243F6">
              <w:rPr>
                <w:rFonts w:cs="Times New Roman"/>
                <w:sz w:val="18"/>
              </w:rPr>
              <w:t>0.81</w:t>
            </w:r>
          </w:p>
        </w:tc>
      </w:tr>
      <w:tr w:rsidR="005B76DE" w:rsidRPr="002243F6" w14:paraId="5B109D7C" w14:textId="77777777" w:rsidTr="003E3035">
        <w:trPr>
          <w:jc w:val="center"/>
        </w:trPr>
        <w:tc>
          <w:tcPr>
            <w:tcW w:w="1872" w:type="dxa"/>
            <w:vMerge/>
            <w:vAlign w:val="center"/>
          </w:tcPr>
          <w:p w14:paraId="3E9FE963" w14:textId="77777777" w:rsidR="005B76DE" w:rsidRPr="002243F6" w:rsidRDefault="005B76DE" w:rsidP="003E3035">
            <w:pPr>
              <w:spacing w:after="0" w:line="240" w:lineRule="auto"/>
              <w:jc w:val="center"/>
              <w:rPr>
                <w:rFonts w:cs="Times New Roman"/>
              </w:rPr>
            </w:pPr>
          </w:p>
        </w:tc>
        <w:tc>
          <w:tcPr>
            <w:tcW w:w="1088" w:type="dxa"/>
            <w:vAlign w:val="center"/>
          </w:tcPr>
          <w:p w14:paraId="17C951E2" w14:textId="77777777" w:rsidR="005B76DE" w:rsidRPr="002243F6" w:rsidRDefault="005B76DE" w:rsidP="003E3035">
            <w:pPr>
              <w:jc w:val="center"/>
              <w:rPr>
                <w:rFonts w:cs="Times New Roman"/>
              </w:rPr>
            </w:pPr>
            <w:r w:rsidRPr="002243F6">
              <w:rPr>
                <w:rFonts w:cs="Times New Roman"/>
                <w:sz w:val="18"/>
              </w:rPr>
              <w:t>SC5</w:t>
            </w:r>
          </w:p>
        </w:tc>
        <w:tc>
          <w:tcPr>
            <w:tcW w:w="3090" w:type="dxa"/>
            <w:vAlign w:val="center"/>
          </w:tcPr>
          <w:p w14:paraId="2157198E" w14:textId="77777777" w:rsidR="005B76DE" w:rsidRPr="002243F6" w:rsidRDefault="005B76DE" w:rsidP="003E3035">
            <w:pPr>
              <w:jc w:val="center"/>
              <w:rPr>
                <w:rFonts w:cs="Times New Roman"/>
              </w:rPr>
            </w:pPr>
            <w:r w:rsidRPr="002243F6">
              <w:rPr>
                <w:rFonts w:cs="Times New Roman"/>
                <w:sz w:val="18"/>
              </w:rPr>
              <w:t>Digital technology influences lifestyles</w:t>
            </w:r>
          </w:p>
        </w:tc>
        <w:tc>
          <w:tcPr>
            <w:tcW w:w="1176" w:type="dxa"/>
            <w:vAlign w:val="center"/>
          </w:tcPr>
          <w:p w14:paraId="257C16E2" w14:textId="77777777" w:rsidR="005B76DE" w:rsidRPr="002243F6" w:rsidRDefault="005B76DE" w:rsidP="003E3035">
            <w:pPr>
              <w:jc w:val="center"/>
              <w:rPr>
                <w:rFonts w:cs="Times New Roman"/>
              </w:rPr>
            </w:pPr>
            <w:r w:rsidRPr="002243F6">
              <w:rPr>
                <w:rFonts w:cs="Times New Roman"/>
                <w:sz w:val="18"/>
              </w:rPr>
              <w:t>4.04</w:t>
            </w:r>
          </w:p>
        </w:tc>
        <w:tc>
          <w:tcPr>
            <w:tcW w:w="1872" w:type="dxa"/>
            <w:vAlign w:val="center"/>
          </w:tcPr>
          <w:p w14:paraId="24869BB8" w14:textId="77777777" w:rsidR="005B76DE" w:rsidRPr="002243F6" w:rsidRDefault="005B76DE" w:rsidP="003E3035">
            <w:pPr>
              <w:jc w:val="center"/>
              <w:rPr>
                <w:rFonts w:cs="Times New Roman"/>
              </w:rPr>
            </w:pPr>
            <w:r w:rsidRPr="002243F6">
              <w:rPr>
                <w:rFonts w:cs="Times New Roman"/>
                <w:sz w:val="18"/>
              </w:rPr>
              <w:t>0.73</w:t>
            </w:r>
          </w:p>
        </w:tc>
      </w:tr>
      <w:tr w:rsidR="005B76DE" w:rsidRPr="002243F6" w14:paraId="5D340E2A" w14:textId="77777777" w:rsidTr="003E3035">
        <w:trPr>
          <w:jc w:val="center"/>
        </w:trPr>
        <w:tc>
          <w:tcPr>
            <w:tcW w:w="1872" w:type="dxa"/>
            <w:vMerge/>
            <w:vAlign w:val="center"/>
          </w:tcPr>
          <w:p w14:paraId="27768E5E" w14:textId="77777777" w:rsidR="005B76DE" w:rsidRPr="002243F6" w:rsidRDefault="005B76DE" w:rsidP="003E3035">
            <w:pPr>
              <w:jc w:val="center"/>
              <w:rPr>
                <w:rFonts w:cs="Times New Roman"/>
              </w:rPr>
            </w:pPr>
          </w:p>
        </w:tc>
        <w:tc>
          <w:tcPr>
            <w:tcW w:w="1088" w:type="dxa"/>
            <w:vAlign w:val="center"/>
          </w:tcPr>
          <w:p w14:paraId="0A406A58" w14:textId="77777777" w:rsidR="005B76DE" w:rsidRPr="002243F6" w:rsidRDefault="005B76DE" w:rsidP="003E3035">
            <w:pPr>
              <w:jc w:val="center"/>
              <w:rPr>
                <w:rFonts w:cs="Times New Roman"/>
              </w:rPr>
            </w:pPr>
            <w:r w:rsidRPr="002243F6">
              <w:rPr>
                <w:rFonts w:cs="Times New Roman"/>
                <w:sz w:val="18"/>
              </w:rPr>
              <w:t>SC6</w:t>
            </w:r>
          </w:p>
        </w:tc>
        <w:tc>
          <w:tcPr>
            <w:tcW w:w="3090" w:type="dxa"/>
            <w:vAlign w:val="center"/>
          </w:tcPr>
          <w:p w14:paraId="643C5C4D" w14:textId="77777777" w:rsidR="005B76DE" w:rsidRPr="002243F6" w:rsidRDefault="005B76DE" w:rsidP="003E3035">
            <w:pPr>
              <w:jc w:val="center"/>
              <w:rPr>
                <w:rFonts w:cs="Times New Roman"/>
              </w:rPr>
            </w:pPr>
            <w:r w:rsidRPr="002243F6">
              <w:rPr>
                <w:rFonts w:cs="Times New Roman"/>
                <w:sz w:val="18"/>
              </w:rPr>
              <w:t>Digital technology facilitates economic and social participation</w:t>
            </w:r>
          </w:p>
        </w:tc>
        <w:tc>
          <w:tcPr>
            <w:tcW w:w="1176" w:type="dxa"/>
            <w:vAlign w:val="center"/>
          </w:tcPr>
          <w:p w14:paraId="7AADE7DC" w14:textId="77777777" w:rsidR="005B76DE" w:rsidRPr="002243F6" w:rsidRDefault="005B76DE" w:rsidP="003E3035">
            <w:pPr>
              <w:jc w:val="center"/>
              <w:rPr>
                <w:rFonts w:cs="Times New Roman"/>
              </w:rPr>
            </w:pPr>
            <w:r w:rsidRPr="002243F6">
              <w:rPr>
                <w:rFonts w:cs="Times New Roman"/>
                <w:sz w:val="18"/>
              </w:rPr>
              <w:t>3.91</w:t>
            </w:r>
          </w:p>
        </w:tc>
        <w:tc>
          <w:tcPr>
            <w:tcW w:w="1872" w:type="dxa"/>
            <w:vAlign w:val="center"/>
          </w:tcPr>
          <w:p w14:paraId="7CA4E6B8" w14:textId="77777777" w:rsidR="005B76DE" w:rsidRPr="002243F6" w:rsidRDefault="005B76DE" w:rsidP="003E3035">
            <w:pPr>
              <w:jc w:val="center"/>
              <w:rPr>
                <w:rFonts w:cs="Times New Roman"/>
              </w:rPr>
            </w:pPr>
            <w:r w:rsidRPr="002243F6">
              <w:rPr>
                <w:rFonts w:cs="Times New Roman"/>
                <w:sz w:val="18"/>
              </w:rPr>
              <w:t>0.78</w:t>
            </w:r>
          </w:p>
        </w:tc>
      </w:tr>
    </w:tbl>
    <w:p w14:paraId="31103BB3" w14:textId="30DF36D1" w:rsidR="005B76DE" w:rsidRPr="002243F6" w:rsidRDefault="005B76DE" w:rsidP="005B76DE">
      <w:pPr>
        <w:spacing w:after="120" w:line="240" w:lineRule="auto"/>
        <w:ind w:firstLine="432"/>
        <w:jc w:val="both"/>
        <w:rPr>
          <w:rFonts w:cs="Times New Roman"/>
        </w:rPr>
      </w:pPr>
      <w:r w:rsidRPr="002243F6">
        <w:rPr>
          <w:rFonts w:cs="Times New Roman"/>
        </w:rPr>
        <w:t xml:space="preserve">Based on Table </w:t>
      </w:r>
      <w:r w:rsidR="00020810">
        <w:rPr>
          <w:rFonts w:cs="Times New Roman"/>
        </w:rPr>
        <w:t>8</w:t>
      </w:r>
      <w:r w:rsidRPr="002243F6">
        <w:rPr>
          <w:rFonts w:cs="Times New Roman"/>
        </w:rPr>
        <w:t>, the item with the highest mean score for the digital innovation variable is DI1, with a mean of 4.28, indicating that most respondents feel digital services make their daily activities easier. For the social change variable, the item with the highest mean score is SC3, with a mean of 4.26, indicating that digital technology is perceived to have the greatest impact on changing how respondents obtain information.</w:t>
      </w:r>
    </w:p>
    <w:p w14:paraId="56CEFEB8"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Normality Test</w:t>
      </w:r>
    </w:p>
    <w:p w14:paraId="5E0EB7A0" w14:textId="7B69C4E0" w:rsidR="005B76DE" w:rsidRPr="002243F6" w:rsidRDefault="005B76DE" w:rsidP="005B76DE">
      <w:pPr>
        <w:spacing w:before="120" w:after="60"/>
        <w:rPr>
          <w:rFonts w:cs="Times New Roman"/>
        </w:rPr>
      </w:pPr>
      <w:r w:rsidRPr="002243F6">
        <w:rPr>
          <w:rFonts w:cs="Times New Roman"/>
          <w:b/>
          <w:sz w:val="22"/>
        </w:rPr>
        <w:t xml:space="preserve">Table </w:t>
      </w:r>
      <w:r w:rsidR="00020810">
        <w:rPr>
          <w:rFonts w:cs="Times New Roman"/>
          <w:b/>
          <w:sz w:val="22"/>
        </w:rPr>
        <w:t>9</w:t>
      </w:r>
      <w:r w:rsidRPr="002243F6">
        <w:rPr>
          <w:rFonts w:cs="Times New Roman"/>
          <w:b/>
          <w:sz w:val="22"/>
        </w:rPr>
        <w:t>. Normality test results</w:t>
      </w:r>
    </w:p>
    <w:tbl>
      <w:tblPr>
        <w:tblStyle w:val="TableGrid"/>
        <w:tblW w:w="0" w:type="auto"/>
        <w:jc w:val="center"/>
        <w:tblLook w:val="04A0" w:firstRow="1" w:lastRow="0" w:firstColumn="1" w:lastColumn="0" w:noHBand="0" w:noVBand="1"/>
      </w:tblPr>
      <w:tblGrid>
        <w:gridCol w:w="2337"/>
        <w:gridCol w:w="2338"/>
        <w:gridCol w:w="2338"/>
        <w:gridCol w:w="2337"/>
      </w:tblGrid>
      <w:tr w:rsidR="005B76DE" w:rsidRPr="002243F6" w14:paraId="36C58EE2" w14:textId="77777777" w:rsidTr="003E3035">
        <w:trPr>
          <w:jc w:val="center"/>
        </w:trPr>
        <w:tc>
          <w:tcPr>
            <w:tcW w:w="2340" w:type="dxa"/>
            <w:vAlign w:val="center"/>
          </w:tcPr>
          <w:p w14:paraId="75A76CB5" w14:textId="77777777" w:rsidR="005B76DE" w:rsidRPr="002243F6" w:rsidRDefault="005B76DE" w:rsidP="003E3035">
            <w:pPr>
              <w:jc w:val="center"/>
              <w:rPr>
                <w:rFonts w:cs="Times New Roman"/>
              </w:rPr>
            </w:pPr>
            <w:r w:rsidRPr="002243F6">
              <w:rPr>
                <w:rFonts w:cs="Times New Roman"/>
                <w:b/>
                <w:sz w:val="18"/>
              </w:rPr>
              <w:t>Variable</w:t>
            </w:r>
          </w:p>
        </w:tc>
        <w:tc>
          <w:tcPr>
            <w:tcW w:w="2340" w:type="dxa"/>
            <w:vAlign w:val="center"/>
          </w:tcPr>
          <w:p w14:paraId="33025810" w14:textId="77777777" w:rsidR="005B76DE" w:rsidRPr="002243F6" w:rsidRDefault="005B76DE" w:rsidP="003E3035">
            <w:pPr>
              <w:jc w:val="center"/>
              <w:rPr>
                <w:rFonts w:cs="Times New Roman"/>
              </w:rPr>
            </w:pPr>
            <w:r w:rsidRPr="002243F6">
              <w:rPr>
                <w:rFonts w:cs="Times New Roman"/>
                <w:b/>
                <w:sz w:val="18"/>
              </w:rPr>
              <w:t>Kolmogorov-Smirnov Statistic</w:t>
            </w:r>
          </w:p>
        </w:tc>
        <w:tc>
          <w:tcPr>
            <w:tcW w:w="2340" w:type="dxa"/>
            <w:vAlign w:val="center"/>
          </w:tcPr>
          <w:p w14:paraId="7BF91E79" w14:textId="77777777" w:rsidR="005B76DE" w:rsidRPr="002243F6" w:rsidRDefault="005B76DE" w:rsidP="003E3035">
            <w:pPr>
              <w:jc w:val="center"/>
              <w:rPr>
                <w:rFonts w:cs="Times New Roman"/>
              </w:rPr>
            </w:pPr>
            <w:r w:rsidRPr="002243F6">
              <w:rPr>
                <w:rFonts w:cs="Times New Roman"/>
                <w:b/>
                <w:sz w:val="18"/>
              </w:rPr>
              <w:t>Significance</w:t>
            </w:r>
          </w:p>
        </w:tc>
        <w:tc>
          <w:tcPr>
            <w:tcW w:w="2340" w:type="dxa"/>
            <w:vAlign w:val="center"/>
          </w:tcPr>
          <w:p w14:paraId="1F12FECC" w14:textId="77777777" w:rsidR="005B76DE" w:rsidRPr="002243F6" w:rsidRDefault="005B76DE" w:rsidP="003E3035">
            <w:pPr>
              <w:jc w:val="center"/>
              <w:rPr>
                <w:rFonts w:cs="Times New Roman"/>
              </w:rPr>
            </w:pPr>
            <w:r w:rsidRPr="002243F6">
              <w:rPr>
                <w:rFonts w:cs="Times New Roman"/>
                <w:b/>
                <w:sz w:val="18"/>
              </w:rPr>
              <w:t>Result</w:t>
            </w:r>
          </w:p>
        </w:tc>
      </w:tr>
      <w:tr w:rsidR="005B76DE" w:rsidRPr="002243F6" w14:paraId="0C47D6C2" w14:textId="77777777" w:rsidTr="003E3035">
        <w:trPr>
          <w:jc w:val="center"/>
        </w:trPr>
        <w:tc>
          <w:tcPr>
            <w:tcW w:w="2340" w:type="dxa"/>
            <w:vAlign w:val="center"/>
          </w:tcPr>
          <w:p w14:paraId="54074579" w14:textId="77777777" w:rsidR="005B76DE" w:rsidRPr="002243F6" w:rsidRDefault="005B76DE" w:rsidP="003E3035">
            <w:pPr>
              <w:jc w:val="center"/>
              <w:rPr>
                <w:rFonts w:cs="Times New Roman"/>
              </w:rPr>
            </w:pPr>
            <w:r w:rsidRPr="002243F6">
              <w:rPr>
                <w:rFonts w:cs="Times New Roman"/>
                <w:sz w:val="18"/>
              </w:rPr>
              <w:t>Digital Innovation</w:t>
            </w:r>
          </w:p>
        </w:tc>
        <w:tc>
          <w:tcPr>
            <w:tcW w:w="2340" w:type="dxa"/>
            <w:vAlign w:val="center"/>
          </w:tcPr>
          <w:p w14:paraId="360116D6" w14:textId="77777777" w:rsidR="005B76DE" w:rsidRPr="002243F6" w:rsidRDefault="005B76DE" w:rsidP="003E3035">
            <w:pPr>
              <w:jc w:val="center"/>
              <w:rPr>
                <w:rFonts w:cs="Times New Roman"/>
              </w:rPr>
            </w:pPr>
            <w:r w:rsidRPr="002243F6">
              <w:rPr>
                <w:rFonts w:cs="Times New Roman"/>
                <w:sz w:val="18"/>
              </w:rPr>
              <w:t>0.056</w:t>
            </w:r>
          </w:p>
        </w:tc>
        <w:tc>
          <w:tcPr>
            <w:tcW w:w="2340" w:type="dxa"/>
            <w:vAlign w:val="center"/>
          </w:tcPr>
          <w:p w14:paraId="62D5EE73" w14:textId="77777777" w:rsidR="005B76DE" w:rsidRPr="002243F6" w:rsidRDefault="005B76DE" w:rsidP="003E3035">
            <w:pPr>
              <w:jc w:val="center"/>
              <w:rPr>
                <w:rFonts w:cs="Times New Roman"/>
              </w:rPr>
            </w:pPr>
            <w:r w:rsidRPr="002243F6">
              <w:rPr>
                <w:rFonts w:cs="Times New Roman"/>
                <w:sz w:val="18"/>
              </w:rPr>
              <w:t>0.084</w:t>
            </w:r>
          </w:p>
        </w:tc>
        <w:tc>
          <w:tcPr>
            <w:tcW w:w="2340" w:type="dxa"/>
            <w:vAlign w:val="center"/>
          </w:tcPr>
          <w:p w14:paraId="4429A265" w14:textId="77777777" w:rsidR="005B76DE" w:rsidRPr="002243F6" w:rsidRDefault="005B76DE" w:rsidP="003E3035">
            <w:pPr>
              <w:jc w:val="center"/>
              <w:rPr>
                <w:rFonts w:cs="Times New Roman"/>
              </w:rPr>
            </w:pPr>
            <w:r w:rsidRPr="002243F6">
              <w:rPr>
                <w:rFonts w:cs="Times New Roman"/>
                <w:sz w:val="18"/>
              </w:rPr>
              <w:t>Normal</w:t>
            </w:r>
          </w:p>
        </w:tc>
      </w:tr>
      <w:tr w:rsidR="005B76DE" w:rsidRPr="002243F6" w14:paraId="2F0C39C8" w14:textId="77777777" w:rsidTr="003E3035">
        <w:trPr>
          <w:jc w:val="center"/>
        </w:trPr>
        <w:tc>
          <w:tcPr>
            <w:tcW w:w="2340" w:type="dxa"/>
            <w:vAlign w:val="center"/>
          </w:tcPr>
          <w:p w14:paraId="3B0690B1" w14:textId="77777777" w:rsidR="005B76DE" w:rsidRPr="002243F6" w:rsidRDefault="005B76DE" w:rsidP="003E3035">
            <w:pPr>
              <w:jc w:val="center"/>
              <w:rPr>
                <w:rFonts w:cs="Times New Roman"/>
              </w:rPr>
            </w:pPr>
            <w:r w:rsidRPr="002243F6">
              <w:rPr>
                <w:rFonts w:cs="Times New Roman"/>
                <w:sz w:val="18"/>
              </w:rPr>
              <w:t>Social Change</w:t>
            </w:r>
          </w:p>
        </w:tc>
        <w:tc>
          <w:tcPr>
            <w:tcW w:w="2340" w:type="dxa"/>
            <w:vAlign w:val="center"/>
          </w:tcPr>
          <w:p w14:paraId="05E9A355" w14:textId="77777777" w:rsidR="005B76DE" w:rsidRPr="002243F6" w:rsidRDefault="005B76DE" w:rsidP="003E3035">
            <w:pPr>
              <w:jc w:val="center"/>
              <w:rPr>
                <w:rFonts w:cs="Times New Roman"/>
              </w:rPr>
            </w:pPr>
            <w:r w:rsidRPr="002243F6">
              <w:rPr>
                <w:rFonts w:cs="Times New Roman"/>
                <w:sz w:val="18"/>
              </w:rPr>
              <w:t>0.059</w:t>
            </w:r>
          </w:p>
        </w:tc>
        <w:tc>
          <w:tcPr>
            <w:tcW w:w="2340" w:type="dxa"/>
            <w:vAlign w:val="center"/>
          </w:tcPr>
          <w:p w14:paraId="6F2B9CDD" w14:textId="77777777" w:rsidR="005B76DE" w:rsidRPr="002243F6" w:rsidRDefault="005B76DE" w:rsidP="003E3035">
            <w:pPr>
              <w:jc w:val="center"/>
              <w:rPr>
                <w:rFonts w:cs="Times New Roman"/>
              </w:rPr>
            </w:pPr>
            <w:r w:rsidRPr="002243F6">
              <w:rPr>
                <w:rFonts w:cs="Times New Roman"/>
                <w:sz w:val="18"/>
              </w:rPr>
              <w:t>0.067</w:t>
            </w:r>
          </w:p>
        </w:tc>
        <w:tc>
          <w:tcPr>
            <w:tcW w:w="2340" w:type="dxa"/>
            <w:vAlign w:val="center"/>
          </w:tcPr>
          <w:p w14:paraId="772DB1D5" w14:textId="77777777" w:rsidR="005B76DE" w:rsidRPr="002243F6" w:rsidRDefault="005B76DE" w:rsidP="003E3035">
            <w:pPr>
              <w:jc w:val="center"/>
              <w:rPr>
                <w:rFonts w:cs="Times New Roman"/>
              </w:rPr>
            </w:pPr>
            <w:r w:rsidRPr="002243F6">
              <w:rPr>
                <w:rFonts w:cs="Times New Roman"/>
                <w:sz w:val="18"/>
              </w:rPr>
              <w:t>Normal</w:t>
            </w:r>
          </w:p>
        </w:tc>
      </w:tr>
    </w:tbl>
    <w:p w14:paraId="03117BCF" w14:textId="192DB4BA" w:rsidR="005B76DE" w:rsidRPr="002243F6" w:rsidRDefault="005B76DE" w:rsidP="005B76DE">
      <w:pPr>
        <w:spacing w:after="120" w:line="240" w:lineRule="auto"/>
        <w:ind w:firstLine="432"/>
        <w:jc w:val="both"/>
        <w:rPr>
          <w:rFonts w:cs="Times New Roman"/>
        </w:rPr>
      </w:pPr>
      <w:r w:rsidRPr="002243F6">
        <w:rPr>
          <w:rFonts w:cs="Times New Roman"/>
        </w:rPr>
        <w:t xml:space="preserve">Based on Table </w:t>
      </w:r>
      <w:r w:rsidR="00020810">
        <w:rPr>
          <w:rFonts w:cs="Times New Roman"/>
        </w:rPr>
        <w:t>9</w:t>
      </w:r>
      <w:r w:rsidRPr="002243F6">
        <w:rPr>
          <w:rFonts w:cs="Times New Roman"/>
        </w:rPr>
        <w:t>, the digital innovation variable has a significance value of 0.084, while the social change variable has a significance value of 0.067. Both values are greater than 0.05, so the data are considered to be normally distributed. Therefore, the relationship between the variables can be analyzed using Pearson’s correlation test and simple linear regression.</w:t>
      </w:r>
    </w:p>
    <w:p w14:paraId="50C778FC"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Correlation Test</w:t>
      </w:r>
    </w:p>
    <w:p w14:paraId="0F792BA7" w14:textId="52A6E969" w:rsidR="005B76DE" w:rsidRPr="002243F6" w:rsidRDefault="005B76DE" w:rsidP="005B76DE">
      <w:pPr>
        <w:spacing w:before="120" w:after="60"/>
        <w:rPr>
          <w:rFonts w:cs="Times New Roman"/>
        </w:rPr>
      </w:pPr>
      <w:r w:rsidRPr="002243F6">
        <w:rPr>
          <w:rFonts w:cs="Times New Roman"/>
          <w:b/>
          <w:sz w:val="22"/>
        </w:rPr>
        <w:t xml:space="preserve">Table </w:t>
      </w:r>
      <w:r w:rsidR="00020810">
        <w:rPr>
          <w:rFonts w:cs="Times New Roman"/>
          <w:b/>
          <w:sz w:val="22"/>
        </w:rPr>
        <w:t>10</w:t>
      </w:r>
      <w:r w:rsidRPr="002243F6">
        <w:rPr>
          <w:rFonts w:cs="Times New Roman"/>
          <w:b/>
          <w:sz w:val="22"/>
        </w:rPr>
        <w:t>. Pearson correlation test</w:t>
      </w:r>
    </w:p>
    <w:tbl>
      <w:tblPr>
        <w:tblStyle w:val="TableGrid"/>
        <w:tblW w:w="0" w:type="auto"/>
        <w:jc w:val="center"/>
        <w:tblLook w:val="04A0" w:firstRow="1" w:lastRow="0" w:firstColumn="1" w:lastColumn="0" w:noHBand="0" w:noVBand="1"/>
      </w:tblPr>
      <w:tblGrid>
        <w:gridCol w:w="3117"/>
        <w:gridCol w:w="3116"/>
        <w:gridCol w:w="3117"/>
      </w:tblGrid>
      <w:tr w:rsidR="005B76DE" w:rsidRPr="002243F6" w14:paraId="437A89CD" w14:textId="77777777" w:rsidTr="003E3035">
        <w:trPr>
          <w:jc w:val="center"/>
        </w:trPr>
        <w:tc>
          <w:tcPr>
            <w:tcW w:w="3120" w:type="dxa"/>
            <w:vAlign w:val="center"/>
          </w:tcPr>
          <w:p w14:paraId="368C5074" w14:textId="77777777" w:rsidR="005B76DE" w:rsidRPr="002243F6" w:rsidRDefault="005B76DE" w:rsidP="003E3035">
            <w:pPr>
              <w:jc w:val="center"/>
              <w:rPr>
                <w:rFonts w:cs="Times New Roman"/>
              </w:rPr>
            </w:pPr>
            <w:r w:rsidRPr="002243F6">
              <w:rPr>
                <w:rFonts w:cs="Times New Roman"/>
                <w:b/>
                <w:sz w:val="18"/>
              </w:rPr>
              <w:t>Variable</w:t>
            </w:r>
          </w:p>
        </w:tc>
        <w:tc>
          <w:tcPr>
            <w:tcW w:w="3120" w:type="dxa"/>
            <w:vAlign w:val="center"/>
          </w:tcPr>
          <w:p w14:paraId="3FF7411E" w14:textId="77777777" w:rsidR="005B76DE" w:rsidRPr="002243F6" w:rsidRDefault="005B76DE" w:rsidP="003E3035">
            <w:pPr>
              <w:jc w:val="center"/>
              <w:rPr>
                <w:rFonts w:cs="Times New Roman"/>
              </w:rPr>
            </w:pPr>
            <w:r w:rsidRPr="002243F6">
              <w:rPr>
                <w:rFonts w:cs="Times New Roman"/>
                <w:b/>
                <w:sz w:val="18"/>
              </w:rPr>
              <w:t>Social Change</w:t>
            </w:r>
          </w:p>
        </w:tc>
        <w:tc>
          <w:tcPr>
            <w:tcW w:w="3120" w:type="dxa"/>
            <w:vAlign w:val="center"/>
          </w:tcPr>
          <w:p w14:paraId="0B89E09C" w14:textId="77777777" w:rsidR="005B76DE" w:rsidRPr="002243F6" w:rsidRDefault="005B76DE" w:rsidP="003E3035">
            <w:pPr>
              <w:jc w:val="center"/>
              <w:rPr>
                <w:rFonts w:cs="Times New Roman"/>
              </w:rPr>
            </w:pPr>
            <w:r w:rsidRPr="002243F6">
              <w:rPr>
                <w:rFonts w:cs="Times New Roman"/>
                <w:b/>
                <w:sz w:val="18"/>
              </w:rPr>
              <w:t>Significance</w:t>
            </w:r>
          </w:p>
        </w:tc>
      </w:tr>
      <w:tr w:rsidR="005B76DE" w:rsidRPr="002243F6" w14:paraId="1F5B8D5D" w14:textId="77777777" w:rsidTr="003E3035">
        <w:trPr>
          <w:jc w:val="center"/>
        </w:trPr>
        <w:tc>
          <w:tcPr>
            <w:tcW w:w="3120" w:type="dxa"/>
            <w:vAlign w:val="center"/>
          </w:tcPr>
          <w:p w14:paraId="4F05621A" w14:textId="77777777" w:rsidR="005B76DE" w:rsidRPr="002243F6" w:rsidRDefault="005B76DE" w:rsidP="003E3035">
            <w:pPr>
              <w:jc w:val="center"/>
              <w:rPr>
                <w:rFonts w:cs="Times New Roman"/>
              </w:rPr>
            </w:pPr>
            <w:r w:rsidRPr="002243F6">
              <w:rPr>
                <w:rFonts w:cs="Times New Roman"/>
                <w:sz w:val="18"/>
              </w:rPr>
              <w:t>Digital Innovation</w:t>
            </w:r>
          </w:p>
        </w:tc>
        <w:tc>
          <w:tcPr>
            <w:tcW w:w="3120" w:type="dxa"/>
            <w:vAlign w:val="center"/>
          </w:tcPr>
          <w:p w14:paraId="1C91571D" w14:textId="77777777" w:rsidR="005B76DE" w:rsidRPr="002243F6" w:rsidRDefault="005B76DE" w:rsidP="003E3035">
            <w:pPr>
              <w:jc w:val="center"/>
              <w:rPr>
                <w:rFonts w:cs="Times New Roman"/>
              </w:rPr>
            </w:pPr>
            <w:r w:rsidRPr="002243F6">
              <w:rPr>
                <w:rFonts w:cs="Times New Roman"/>
                <w:sz w:val="18"/>
              </w:rPr>
              <w:t>0.684</w:t>
            </w:r>
          </w:p>
        </w:tc>
        <w:tc>
          <w:tcPr>
            <w:tcW w:w="3120" w:type="dxa"/>
            <w:vAlign w:val="center"/>
          </w:tcPr>
          <w:p w14:paraId="0EC7BAF2" w14:textId="77777777" w:rsidR="005B76DE" w:rsidRPr="002243F6" w:rsidRDefault="005B76DE" w:rsidP="003E3035">
            <w:pPr>
              <w:jc w:val="center"/>
              <w:rPr>
                <w:rFonts w:cs="Times New Roman"/>
              </w:rPr>
            </w:pPr>
            <w:r w:rsidRPr="002243F6">
              <w:rPr>
                <w:rFonts w:cs="Times New Roman"/>
                <w:sz w:val="18"/>
              </w:rPr>
              <w:t>&lt;0.001</w:t>
            </w:r>
          </w:p>
        </w:tc>
      </w:tr>
    </w:tbl>
    <w:p w14:paraId="164AEC26" w14:textId="2868AB5C" w:rsidR="005B76DE" w:rsidRPr="002243F6" w:rsidRDefault="005B76DE" w:rsidP="005B76DE">
      <w:pPr>
        <w:spacing w:after="120" w:line="240" w:lineRule="auto"/>
        <w:ind w:firstLine="432"/>
        <w:jc w:val="both"/>
        <w:rPr>
          <w:rFonts w:cs="Times New Roman"/>
        </w:rPr>
      </w:pPr>
      <w:r w:rsidRPr="002243F6">
        <w:rPr>
          <w:rFonts w:cs="Times New Roman"/>
        </w:rPr>
        <w:t>Based on Table 1</w:t>
      </w:r>
      <w:r w:rsidR="00020810">
        <w:rPr>
          <w:rFonts w:cs="Times New Roman"/>
        </w:rPr>
        <w:t>0</w:t>
      </w:r>
      <w:r w:rsidRPr="002243F6">
        <w:rPr>
          <w:rFonts w:cs="Times New Roman"/>
        </w:rPr>
        <w:t xml:space="preserve">, the Pearson correlation coefficient between digital innovation and social change is 0.684, with a significance level of &lt;0.001. These results indicate that there is a positive and significant relationship between digital innovation and social change. A correlation coefficient </w:t>
      </w:r>
      <w:r w:rsidRPr="002243F6">
        <w:rPr>
          <w:rFonts w:cs="Times New Roman"/>
        </w:rPr>
        <w:lastRenderedPageBreak/>
        <w:t>of 0.684 falls into the category of a strong relationship. This means that the higher the public’s use and acceptance of digital innovation, the greater the social change experienced in daily life.</w:t>
      </w:r>
    </w:p>
    <w:p w14:paraId="53522C98"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Simple Linear Regression</w:t>
      </w:r>
    </w:p>
    <w:p w14:paraId="1285A54E" w14:textId="7A163C08" w:rsidR="005B76DE" w:rsidRPr="002243F6" w:rsidRDefault="005B76DE" w:rsidP="005B76DE">
      <w:pPr>
        <w:spacing w:before="120" w:after="60"/>
        <w:rPr>
          <w:rFonts w:cs="Times New Roman"/>
        </w:rPr>
      </w:pPr>
      <w:r w:rsidRPr="002243F6">
        <w:rPr>
          <w:rFonts w:cs="Times New Roman"/>
          <w:b/>
          <w:sz w:val="22"/>
        </w:rPr>
        <w:t>Table 1</w:t>
      </w:r>
      <w:r w:rsidR="00020810">
        <w:rPr>
          <w:rFonts w:cs="Times New Roman"/>
          <w:b/>
          <w:sz w:val="22"/>
        </w:rPr>
        <w:t>1</w:t>
      </w:r>
      <w:r w:rsidRPr="002243F6">
        <w:rPr>
          <w:rFonts w:cs="Times New Roman"/>
          <w:b/>
          <w:sz w:val="22"/>
        </w:rPr>
        <w:t>. Simple linear regression results</w:t>
      </w:r>
    </w:p>
    <w:tbl>
      <w:tblPr>
        <w:tblStyle w:val="TableGrid"/>
        <w:tblW w:w="0" w:type="auto"/>
        <w:jc w:val="center"/>
        <w:tblLook w:val="04A0" w:firstRow="1" w:lastRow="0" w:firstColumn="1" w:lastColumn="0" w:noHBand="0" w:noVBand="1"/>
      </w:tblPr>
      <w:tblGrid>
        <w:gridCol w:w="1559"/>
        <w:gridCol w:w="1558"/>
        <w:gridCol w:w="1559"/>
        <w:gridCol w:w="1558"/>
        <w:gridCol w:w="1558"/>
        <w:gridCol w:w="1558"/>
      </w:tblGrid>
      <w:tr w:rsidR="005B76DE" w:rsidRPr="002243F6" w14:paraId="4999FE2D" w14:textId="77777777" w:rsidTr="003E3035">
        <w:trPr>
          <w:jc w:val="center"/>
        </w:trPr>
        <w:tc>
          <w:tcPr>
            <w:tcW w:w="1560" w:type="dxa"/>
            <w:vAlign w:val="center"/>
          </w:tcPr>
          <w:p w14:paraId="2C234BE6" w14:textId="77777777" w:rsidR="005B76DE" w:rsidRPr="002243F6" w:rsidRDefault="005B76DE" w:rsidP="003E3035">
            <w:pPr>
              <w:jc w:val="center"/>
              <w:rPr>
                <w:rFonts w:cs="Times New Roman"/>
              </w:rPr>
            </w:pPr>
            <w:r w:rsidRPr="002243F6">
              <w:rPr>
                <w:rFonts w:cs="Times New Roman"/>
                <w:b/>
                <w:sz w:val="18"/>
              </w:rPr>
              <w:t>Model</w:t>
            </w:r>
          </w:p>
        </w:tc>
        <w:tc>
          <w:tcPr>
            <w:tcW w:w="1560" w:type="dxa"/>
            <w:vAlign w:val="center"/>
          </w:tcPr>
          <w:p w14:paraId="6123709F" w14:textId="77777777" w:rsidR="005B76DE" w:rsidRPr="002243F6" w:rsidRDefault="005B76DE" w:rsidP="003E3035">
            <w:pPr>
              <w:jc w:val="center"/>
              <w:rPr>
                <w:rFonts w:cs="Times New Roman"/>
              </w:rPr>
            </w:pPr>
            <w:r w:rsidRPr="002243F6">
              <w:rPr>
                <w:rFonts w:cs="Times New Roman"/>
                <w:b/>
                <w:sz w:val="18"/>
              </w:rPr>
              <w:t>B</w:t>
            </w:r>
          </w:p>
        </w:tc>
        <w:tc>
          <w:tcPr>
            <w:tcW w:w="1560" w:type="dxa"/>
            <w:vAlign w:val="center"/>
          </w:tcPr>
          <w:p w14:paraId="27A47B33" w14:textId="77777777" w:rsidR="005B76DE" w:rsidRPr="002243F6" w:rsidRDefault="005B76DE" w:rsidP="003E3035">
            <w:pPr>
              <w:jc w:val="center"/>
              <w:rPr>
                <w:rFonts w:cs="Times New Roman"/>
              </w:rPr>
            </w:pPr>
            <w:r w:rsidRPr="002243F6">
              <w:rPr>
                <w:rFonts w:cs="Times New Roman"/>
                <w:b/>
                <w:sz w:val="18"/>
              </w:rPr>
              <w:t>Standard Error</w:t>
            </w:r>
          </w:p>
        </w:tc>
        <w:tc>
          <w:tcPr>
            <w:tcW w:w="1560" w:type="dxa"/>
            <w:vAlign w:val="center"/>
          </w:tcPr>
          <w:p w14:paraId="6C171B88" w14:textId="77777777" w:rsidR="005B76DE" w:rsidRPr="002243F6" w:rsidRDefault="005B76DE" w:rsidP="003E3035">
            <w:pPr>
              <w:jc w:val="center"/>
              <w:rPr>
                <w:rFonts w:cs="Times New Roman"/>
              </w:rPr>
            </w:pPr>
            <w:r w:rsidRPr="002243F6">
              <w:rPr>
                <w:rFonts w:cs="Times New Roman"/>
                <w:b/>
                <w:sz w:val="18"/>
              </w:rPr>
              <w:t>Beta</w:t>
            </w:r>
          </w:p>
        </w:tc>
        <w:tc>
          <w:tcPr>
            <w:tcW w:w="1560" w:type="dxa"/>
            <w:vAlign w:val="center"/>
          </w:tcPr>
          <w:p w14:paraId="4D881F99" w14:textId="77777777" w:rsidR="005B76DE" w:rsidRPr="002243F6" w:rsidRDefault="005B76DE" w:rsidP="003E3035">
            <w:pPr>
              <w:jc w:val="center"/>
              <w:rPr>
                <w:rFonts w:cs="Times New Roman"/>
              </w:rPr>
            </w:pPr>
            <w:r w:rsidRPr="002243F6">
              <w:rPr>
                <w:rFonts w:cs="Times New Roman"/>
                <w:b/>
                <w:sz w:val="18"/>
              </w:rPr>
              <w:t>t</w:t>
            </w:r>
          </w:p>
        </w:tc>
        <w:tc>
          <w:tcPr>
            <w:tcW w:w="1560" w:type="dxa"/>
            <w:vAlign w:val="center"/>
          </w:tcPr>
          <w:p w14:paraId="7A311FB3" w14:textId="77777777" w:rsidR="005B76DE" w:rsidRPr="002243F6" w:rsidRDefault="005B76DE" w:rsidP="003E3035">
            <w:pPr>
              <w:jc w:val="center"/>
              <w:rPr>
                <w:rFonts w:cs="Times New Roman"/>
              </w:rPr>
            </w:pPr>
            <w:r w:rsidRPr="002243F6">
              <w:rPr>
                <w:rFonts w:cs="Times New Roman"/>
                <w:b/>
                <w:sz w:val="18"/>
              </w:rPr>
              <w:t>P</w:t>
            </w:r>
          </w:p>
        </w:tc>
      </w:tr>
      <w:tr w:rsidR="005B76DE" w:rsidRPr="002243F6" w14:paraId="5871E13D" w14:textId="77777777" w:rsidTr="003E3035">
        <w:trPr>
          <w:jc w:val="center"/>
        </w:trPr>
        <w:tc>
          <w:tcPr>
            <w:tcW w:w="1560" w:type="dxa"/>
            <w:vAlign w:val="center"/>
          </w:tcPr>
          <w:p w14:paraId="33B8F0C5" w14:textId="77777777" w:rsidR="005B76DE" w:rsidRPr="002243F6" w:rsidRDefault="005B76DE" w:rsidP="003E3035">
            <w:pPr>
              <w:jc w:val="center"/>
              <w:rPr>
                <w:rFonts w:cs="Times New Roman"/>
              </w:rPr>
            </w:pPr>
            <w:r w:rsidRPr="002243F6">
              <w:rPr>
                <w:rFonts w:cs="Times New Roman"/>
                <w:sz w:val="18"/>
              </w:rPr>
              <w:t>Constant</w:t>
            </w:r>
          </w:p>
        </w:tc>
        <w:tc>
          <w:tcPr>
            <w:tcW w:w="1560" w:type="dxa"/>
            <w:vAlign w:val="center"/>
          </w:tcPr>
          <w:p w14:paraId="58F98909" w14:textId="77777777" w:rsidR="005B76DE" w:rsidRPr="002243F6" w:rsidRDefault="005B76DE" w:rsidP="003E3035">
            <w:pPr>
              <w:jc w:val="center"/>
              <w:rPr>
                <w:rFonts w:cs="Times New Roman"/>
              </w:rPr>
            </w:pPr>
            <w:r w:rsidRPr="002243F6">
              <w:rPr>
                <w:rFonts w:cs="Times New Roman"/>
                <w:sz w:val="18"/>
              </w:rPr>
              <w:t>1.019</w:t>
            </w:r>
          </w:p>
        </w:tc>
        <w:tc>
          <w:tcPr>
            <w:tcW w:w="1560" w:type="dxa"/>
            <w:vAlign w:val="center"/>
          </w:tcPr>
          <w:p w14:paraId="780B0571" w14:textId="77777777" w:rsidR="005B76DE" w:rsidRPr="002243F6" w:rsidRDefault="005B76DE" w:rsidP="003E3035">
            <w:pPr>
              <w:jc w:val="center"/>
              <w:rPr>
                <w:rFonts w:cs="Times New Roman"/>
              </w:rPr>
            </w:pPr>
            <w:r w:rsidRPr="002243F6">
              <w:rPr>
                <w:rFonts w:cs="Times New Roman"/>
                <w:sz w:val="18"/>
              </w:rPr>
              <w:t>0.235</w:t>
            </w:r>
          </w:p>
        </w:tc>
        <w:tc>
          <w:tcPr>
            <w:tcW w:w="1560" w:type="dxa"/>
            <w:vAlign w:val="center"/>
          </w:tcPr>
          <w:p w14:paraId="59DCC4D3" w14:textId="77777777" w:rsidR="005B76DE" w:rsidRPr="002243F6" w:rsidRDefault="005B76DE" w:rsidP="003E3035">
            <w:pPr>
              <w:jc w:val="center"/>
              <w:rPr>
                <w:rFonts w:cs="Times New Roman"/>
              </w:rPr>
            </w:pPr>
            <w:r w:rsidRPr="002243F6">
              <w:rPr>
                <w:rFonts w:cs="Times New Roman"/>
                <w:sz w:val="18"/>
              </w:rPr>
              <w:t>-</w:t>
            </w:r>
          </w:p>
        </w:tc>
        <w:tc>
          <w:tcPr>
            <w:tcW w:w="1560" w:type="dxa"/>
            <w:vAlign w:val="center"/>
          </w:tcPr>
          <w:p w14:paraId="0577A766" w14:textId="77777777" w:rsidR="005B76DE" w:rsidRPr="002243F6" w:rsidRDefault="005B76DE" w:rsidP="003E3035">
            <w:pPr>
              <w:jc w:val="center"/>
              <w:rPr>
                <w:rFonts w:cs="Times New Roman"/>
              </w:rPr>
            </w:pPr>
            <w:r w:rsidRPr="002243F6">
              <w:rPr>
                <w:rFonts w:cs="Times New Roman"/>
                <w:sz w:val="18"/>
              </w:rPr>
              <w:t>4.336</w:t>
            </w:r>
          </w:p>
        </w:tc>
        <w:tc>
          <w:tcPr>
            <w:tcW w:w="1560" w:type="dxa"/>
            <w:vAlign w:val="center"/>
          </w:tcPr>
          <w:p w14:paraId="5A5DB83D" w14:textId="77777777" w:rsidR="005B76DE" w:rsidRPr="002243F6" w:rsidRDefault="005B76DE" w:rsidP="003E3035">
            <w:pPr>
              <w:jc w:val="center"/>
              <w:rPr>
                <w:rFonts w:cs="Times New Roman"/>
              </w:rPr>
            </w:pPr>
            <w:r w:rsidRPr="002243F6">
              <w:rPr>
                <w:rFonts w:cs="Times New Roman"/>
                <w:sz w:val="18"/>
              </w:rPr>
              <w:t>&lt;0.001</w:t>
            </w:r>
          </w:p>
        </w:tc>
      </w:tr>
      <w:tr w:rsidR="005B76DE" w:rsidRPr="002243F6" w14:paraId="37800DDF" w14:textId="77777777" w:rsidTr="003E3035">
        <w:trPr>
          <w:jc w:val="center"/>
        </w:trPr>
        <w:tc>
          <w:tcPr>
            <w:tcW w:w="1560" w:type="dxa"/>
            <w:vAlign w:val="center"/>
          </w:tcPr>
          <w:p w14:paraId="23DABC46" w14:textId="77777777" w:rsidR="005B76DE" w:rsidRPr="002243F6" w:rsidRDefault="005B76DE" w:rsidP="003E3035">
            <w:pPr>
              <w:jc w:val="center"/>
              <w:rPr>
                <w:rFonts w:cs="Times New Roman"/>
              </w:rPr>
            </w:pPr>
            <w:r w:rsidRPr="002243F6">
              <w:rPr>
                <w:rFonts w:cs="Times New Roman"/>
                <w:sz w:val="18"/>
              </w:rPr>
              <w:t>Digital Innovation</w:t>
            </w:r>
          </w:p>
        </w:tc>
        <w:tc>
          <w:tcPr>
            <w:tcW w:w="1560" w:type="dxa"/>
            <w:vAlign w:val="center"/>
          </w:tcPr>
          <w:p w14:paraId="19759E7A" w14:textId="77777777" w:rsidR="005B76DE" w:rsidRPr="002243F6" w:rsidRDefault="005B76DE" w:rsidP="003E3035">
            <w:pPr>
              <w:jc w:val="center"/>
              <w:rPr>
                <w:rFonts w:cs="Times New Roman"/>
              </w:rPr>
            </w:pPr>
            <w:r w:rsidRPr="002243F6">
              <w:rPr>
                <w:rFonts w:cs="Times New Roman"/>
                <w:sz w:val="18"/>
              </w:rPr>
              <w:t>0.738</w:t>
            </w:r>
          </w:p>
        </w:tc>
        <w:tc>
          <w:tcPr>
            <w:tcW w:w="1560" w:type="dxa"/>
            <w:vAlign w:val="center"/>
          </w:tcPr>
          <w:p w14:paraId="504D6804" w14:textId="77777777" w:rsidR="005B76DE" w:rsidRPr="002243F6" w:rsidRDefault="005B76DE" w:rsidP="003E3035">
            <w:pPr>
              <w:jc w:val="center"/>
              <w:rPr>
                <w:rFonts w:cs="Times New Roman"/>
              </w:rPr>
            </w:pPr>
            <w:r w:rsidRPr="002243F6">
              <w:rPr>
                <w:rFonts w:cs="Times New Roman"/>
                <w:sz w:val="18"/>
              </w:rPr>
              <w:t>0.057</w:t>
            </w:r>
          </w:p>
        </w:tc>
        <w:tc>
          <w:tcPr>
            <w:tcW w:w="1560" w:type="dxa"/>
            <w:vAlign w:val="center"/>
          </w:tcPr>
          <w:p w14:paraId="449C360C" w14:textId="77777777" w:rsidR="005B76DE" w:rsidRPr="002243F6" w:rsidRDefault="005B76DE" w:rsidP="003E3035">
            <w:pPr>
              <w:jc w:val="center"/>
              <w:rPr>
                <w:rFonts w:cs="Times New Roman"/>
              </w:rPr>
            </w:pPr>
            <w:r w:rsidRPr="002243F6">
              <w:rPr>
                <w:rFonts w:cs="Times New Roman"/>
                <w:sz w:val="18"/>
              </w:rPr>
              <w:t>0.684</w:t>
            </w:r>
          </w:p>
        </w:tc>
        <w:tc>
          <w:tcPr>
            <w:tcW w:w="1560" w:type="dxa"/>
            <w:vAlign w:val="center"/>
          </w:tcPr>
          <w:p w14:paraId="37D246F9" w14:textId="77777777" w:rsidR="005B76DE" w:rsidRPr="002243F6" w:rsidRDefault="005B76DE" w:rsidP="003E3035">
            <w:pPr>
              <w:jc w:val="center"/>
              <w:rPr>
                <w:rFonts w:cs="Times New Roman"/>
              </w:rPr>
            </w:pPr>
            <w:r w:rsidRPr="002243F6">
              <w:rPr>
                <w:rFonts w:cs="Times New Roman"/>
                <w:sz w:val="18"/>
              </w:rPr>
              <w:t>13.021</w:t>
            </w:r>
          </w:p>
        </w:tc>
        <w:tc>
          <w:tcPr>
            <w:tcW w:w="1560" w:type="dxa"/>
            <w:vAlign w:val="center"/>
          </w:tcPr>
          <w:p w14:paraId="18F9856B" w14:textId="77777777" w:rsidR="005B76DE" w:rsidRPr="002243F6" w:rsidRDefault="005B76DE" w:rsidP="003E3035">
            <w:pPr>
              <w:jc w:val="center"/>
              <w:rPr>
                <w:rFonts w:cs="Times New Roman"/>
              </w:rPr>
            </w:pPr>
            <w:r w:rsidRPr="002243F6">
              <w:rPr>
                <w:rFonts w:cs="Times New Roman"/>
                <w:sz w:val="18"/>
              </w:rPr>
              <w:t>&lt;0.001</w:t>
            </w:r>
          </w:p>
        </w:tc>
      </w:tr>
    </w:tbl>
    <w:p w14:paraId="46A10019" w14:textId="12144360" w:rsidR="005B76DE" w:rsidRPr="002243F6" w:rsidRDefault="005B76DE" w:rsidP="005B76DE">
      <w:pPr>
        <w:spacing w:after="120" w:line="240" w:lineRule="auto"/>
        <w:ind w:firstLine="432"/>
        <w:jc w:val="both"/>
        <w:rPr>
          <w:rFonts w:cs="Times New Roman"/>
        </w:rPr>
      </w:pPr>
      <w:r w:rsidRPr="002243F6">
        <w:rPr>
          <w:rFonts w:cs="Times New Roman"/>
        </w:rPr>
        <w:t>Based on Table 1</w:t>
      </w:r>
      <w:r w:rsidR="00020810">
        <w:rPr>
          <w:rFonts w:cs="Times New Roman"/>
        </w:rPr>
        <w:t>1</w:t>
      </w:r>
      <w:r w:rsidRPr="002243F6">
        <w:rPr>
          <w:rFonts w:cs="Times New Roman"/>
        </w:rPr>
        <w:t>, the digital innovation variable has a regression coefficient of 0.738 with a significance level of &lt;0.001. These results indicate that digital innovation has a positive and significant effect on social change. The resulting regression equation is Y = 1.019 + 0.738X. This equation indicates that a one-unit increase in digital innovation leads to a 0.738-unit increase in social change.</w:t>
      </w:r>
    </w:p>
    <w:p w14:paraId="298DA1FD"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Model Summary</w:t>
      </w:r>
    </w:p>
    <w:p w14:paraId="398C37C2" w14:textId="1C72946E" w:rsidR="005B76DE" w:rsidRPr="002243F6" w:rsidRDefault="005B76DE" w:rsidP="005B76DE">
      <w:pPr>
        <w:spacing w:before="120" w:after="60"/>
        <w:rPr>
          <w:rFonts w:cs="Times New Roman"/>
        </w:rPr>
      </w:pPr>
      <w:r w:rsidRPr="002243F6">
        <w:rPr>
          <w:rFonts w:cs="Times New Roman"/>
          <w:b/>
          <w:sz w:val="22"/>
        </w:rPr>
        <w:t>Table 1</w:t>
      </w:r>
      <w:r w:rsidR="00020810">
        <w:rPr>
          <w:rFonts w:cs="Times New Roman"/>
          <w:b/>
          <w:sz w:val="22"/>
        </w:rPr>
        <w:t>2</w:t>
      </w:r>
      <w:r w:rsidRPr="002243F6">
        <w:rPr>
          <w:rFonts w:cs="Times New Roman"/>
          <w:b/>
          <w:sz w:val="22"/>
        </w:rPr>
        <w:t>. Model summary</w:t>
      </w:r>
    </w:p>
    <w:tbl>
      <w:tblPr>
        <w:tblStyle w:val="TableGrid"/>
        <w:tblW w:w="0" w:type="auto"/>
        <w:jc w:val="center"/>
        <w:tblLook w:val="04A0" w:firstRow="1" w:lastRow="0" w:firstColumn="1" w:lastColumn="0" w:noHBand="0" w:noVBand="1"/>
      </w:tblPr>
      <w:tblGrid>
        <w:gridCol w:w="2337"/>
        <w:gridCol w:w="2337"/>
        <w:gridCol w:w="2338"/>
        <w:gridCol w:w="2338"/>
      </w:tblGrid>
      <w:tr w:rsidR="005B76DE" w:rsidRPr="002243F6" w14:paraId="765189FB" w14:textId="77777777" w:rsidTr="003E3035">
        <w:trPr>
          <w:jc w:val="center"/>
        </w:trPr>
        <w:tc>
          <w:tcPr>
            <w:tcW w:w="2340" w:type="dxa"/>
            <w:vAlign w:val="center"/>
          </w:tcPr>
          <w:p w14:paraId="5343E6F1" w14:textId="77777777" w:rsidR="005B76DE" w:rsidRPr="002243F6" w:rsidRDefault="005B76DE" w:rsidP="003E3035">
            <w:pPr>
              <w:jc w:val="center"/>
              <w:rPr>
                <w:rFonts w:cs="Times New Roman"/>
              </w:rPr>
            </w:pPr>
            <w:r w:rsidRPr="002243F6">
              <w:rPr>
                <w:rFonts w:cs="Times New Roman"/>
                <w:b/>
                <w:sz w:val="18"/>
              </w:rPr>
              <w:t>R</w:t>
            </w:r>
          </w:p>
        </w:tc>
        <w:tc>
          <w:tcPr>
            <w:tcW w:w="2340" w:type="dxa"/>
            <w:vAlign w:val="center"/>
          </w:tcPr>
          <w:p w14:paraId="6EFF80BE" w14:textId="77777777" w:rsidR="005B76DE" w:rsidRPr="002243F6" w:rsidRDefault="005B76DE" w:rsidP="003E3035">
            <w:pPr>
              <w:jc w:val="center"/>
              <w:rPr>
                <w:rFonts w:cs="Times New Roman"/>
              </w:rPr>
            </w:pPr>
            <w:r w:rsidRPr="002243F6">
              <w:rPr>
                <w:rFonts w:cs="Times New Roman"/>
                <w:b/>
                <w:sz w:val="18"/>
              </w:rPr>
              <w:t>R-Square</w:t>
            </w:r>
          </w:p>
        </w:tc>
        <w:tc>
          <w:tcPr>
            <w:tcW w:w="2340" w:type="dxa"/>
            <w:vAlign w:val="center"/>
          </w:tcPr>
          <w:p w14:paraId="5AFAE704" w14:textId="77777777" w:rsidR="005B76DE" w:rsidRPr="002243F6" w:rsidRDefault="005B76DE" w:rsidP="003E3035">
            <w:pPr>
              <w:jc w:val="center"/>
              <w:rPr>
                <w:rFonts w:cs="Times New Roman"/>
              </w:rPr>
            </w:pPr>
            <w:r w:rsidRPr="002243F6">
              <w:rPr>
                <w:rFonts w:cs="Times New Roman"/>
                <w:b/>
                <w:sz w:val="18"/>
              </w:rPr>
              <w:t>Adjusted R-Square</w:t>
            </w:r>
          </w:p>
        </w:tc>
        <w:tc>
          <w:tcPr>
            <w:tcW w:w="2340" w:type="dxa"/>
            <w:vAlign w:val="center"/>
          </w:tcPr>
          <w:p w14:paraId="667D772B" w14:textId="77777777" w:rsidR="005B76DE" w:rsidRPr="002243F6" w:rsidRDefault="005B76DE" w:rsidP="003E3035">
            <w:pPr>
              <w:jc w:val="center"/>
              <w:rPr>
                <w:rFonts w:cs="Times New Roman"/>
              </w:rPr>
            </w:pPr>
            <w:r w:rsidRPr="002243F6">
              <w:rPr>
                <w:rFonts w:cs="Times New Roman"/>
                <w:b/>
                <w:sz w:val="18"/>
              </w:rPr>
              <w:t>Standard Error of the Estimate</w:t>
            </w:r>
          </w:p>
        </w:tc>
      </w:tr>
      <w:tr w:rsidR="005B76DE" w:rsidRPr="002243F6" w14:paraId="6DDAB10D" w14:textId="77777777" w:rsidTr="003E3035">
        <w:trPr>
          <w:jc w:val="center"/>
        </w:trPr>
        <w:tc>
          <w:tcPr>
            <w:tcW w:w="2340" w:type="dxa"/>
            <w:vAlign w:val="center"/>
          </w:tcPr>
          <w:p w14:paraId="31274876" w14:textId="77777777" w:rsidR="005B76DE" w:rsidRPr="002243F6" w:rsidRDefault="005B76DE" w:rsidP="003E3035">
            <w:pPr>
              <w:jc w:val="center"/>
              <w:rPr>
                <w:rFonts w:cs="Times New Roman"/>
              </w:rPr>
            </w:pPr>
            <w:r w:rsidRPr="002243F6">
              <w:rPr>
                <w:rFonts w:cs="Times New Roman"/>
                <w:sz w:val="18"/>
              </w:rPr>
              <w:t>0.684</w:t>
            </w:r>
          </w:p>
        </w:tc>
        <w:tc>
          <w:tcPr>
            <w:tcW w:w="2340" w:type="dxa"/>
            <w:vAlign w:val="center"/>
          </w:tcPr>
          <w:p w14:paraId="4B13AE75" w14:textId="77777777" w:rsidR="005B76DE" w:rsidRPr="002243F6" w:rsidRDefault="005B76DE" w:rsidP="003E3035">
            <w:pPr>
              <w:jc w:val="center"/>
              <w:rPr>
                <w:rFonts w:cs="Times New Roman"/>
              </w:rPr>
            </w:pPr>
            <w:r w:rsidRPr="002243F6">
              <w:rPr>
                <w:rFonts w:cs="Times New Roman"/>
                <w:sz w:val="18"/>
              </w:rPr>
              <w:t>0.468</w:t>
            </w:r>
          </w:p>
        </w:tc>
        <w:tc>
          <w:tcPr>
            <w:tcW w:w="2340" w:type="dxa"/>
            <w:vAlign w:val="center"/>
          </w:tcPr>
          <w:p w14:paraId="4D18A54E" w14:textId="77777777" w:rsidR="005B76DE" w:rsidRPr="002243F6" w:rsidRDefault="005B76DE" w:rsidP="003E3035">
            <w:pPr>
              <w:jc w:val="center"/>
              <w:rPr>
                <w:rFonts w:cs="Times New Roman"/>
              </w:rPr>
            </w:pPr>
            <w:r w:rsidRPr="002243F6">
              <w:rPr>
                <w:rFonts w:cs="Times New Roman"/>
                <w:sz w:val="18"/>
              </w:rPr>
              <w:t>0.465</w:t>
            </w:r>
          </w:p>
        </w:tc>
        <w:tc>
          <w:tcPr>
            <w:tcW w:w="2340" w:type="dxa"/>
            <w:vAlign w:val="center"/>
          </w:tcPr>
          <w:p w14:paraId="458A8344" w14:textId="77777777" w:rsidR="005B76DE" w:rsidRPr="002243F6" w:rsidRDefault="005B76DE" w:rsidP="003E3035">
            <w:pPr>
              <w:jc w:val="center"/>
              <w:rPr>
                <w:rFonts w:cs="Times New Roman"/>
              </w:rPr>
            </w:pPr>
            <w:r w:rsidRPr="002243F6">
              <w:rPr>
                <w:rFonts w:cs="Times New Roman"/>
                <w:sz w:val="18"/>
              </w:rPr>
              <w:t>0.416</w:t>
            </w:r>
          </w:p>
        </w:tc>
      </w:tr>
    </w:tbl>
    <w:p w14:paraId="79C72865" w14:textId="27BD09E1" w:rsidR="005B76DE" w:rsidRPr="002243F6" w:rsidRDefault="005B76DE" w:rsidP="005B76DE">
      <w:pPr>
        <w:spacing w:after="120" w:line="240" w:lineRule="auto"/>
        <w:ind w:firstLine="432"/>
        <w:jc w:val="both"/>
        <w:rPr>
          <w:rFonts w:cs="Times New Roman"/>
        </w:rPr>
      </w:pPr>
      <w:r w:rsidRPr="002243F6">
        <w:rPr>
          <w:rFonts w:cs="Times New Roman"/>
        </w:rPr>
        <w:t>Based on Table 1</w:t>
      </w:r>
      <w:r w:rsidR="00020810">
        <w:rPr>
          <w:rFonts w:cs="Times New Roman"/>
        </w:rPr>
        <w:t>2</w:t>
      </w:r>
      <w:r w:rsidRPr="002243F6">
        <w:rPr>
          <w:rFonts w:cs="Times New Roman"/>
        </w:rPr>
        <w:t>, an R value of 0.684 indicates a strong relationship between digital innovation and social change. The R-squared value of 0.468 indicates that digital innovation accounts for 46.8% of the variation in social change. Meanwhile, the remaining 53.2% is explained by other factors outside the research model, such as digital literacy, education level, income, age, place of residence, quality of digital infrastructure, trust in technology, data security, and experience using digital services.</w:t>
      </w:r>
    </w:p>
    <w:p w14:paraId="6865A173" w14:textId="77777777" w:rsidR="005B76DE" w:rsidRPr="002243F6" w:rsidRDefault="005B76DE" w:rsidP="005B76DE">
      <w:pPr>
        <w:pStyle w:val="Heading2"/>
        <w:rPr>
          <w:rFonts w:ascii="Times New Roman" w:hAnsi="Times New Roman" w:cs="Times New Roman"/>
          <w:color w:val="auto"/>
        </w:rPr>
      </w:pPr>
      <w:r w:rsidRPr="002243F6">
        <w:rPr>
          <w:rFonts w:ascii="Times New Roman" w:eastAsia="Times New Roman" w:hAnsi="Times New Roman" w:cs="Times New Roman"/>
          <w:color w:val="auto"/>
        </w:rPr>
        <w:t>Discussion</w:t>
      </w:r>
    </w:p>
    <w:p w14:paraId="1DEFB53C" w14:textId="77777777" w:rsidR="005B76DE" w:rsidRPr="002243F6" w:rsidRDefault="005B76DE" w:rsidP="005B76DE">
      <w:pPr>
        <w:spacing w:after="120" w:line="240" w:lineRule="auto"/>
        <w:ind w:firstLine="432"/>
        <w:jc w:val="both"/>
        <w:rPr>
          <w:rFonts w:cs="Times New Roman"/>
        </w:rPr>
      </w:pPr>
      <w:r w:rsidRPr="002243F6">
        <w:rPr>
          <w:rFonts w:cs="Times New Roman"/>
        </w:rPr>
        <w:t>The results of the study show that digital innovation has a positive and significant relationship with social change in Indonesian society. These findings indicate that the more people use digital services, the greater the social changes they experience. These changes are evident in the ways people communicate, conduct transactions, obtain information, use public services, and adapt their lifestyles to advances in digital technology.</w:t>
      </w:r>
    </w:p>
    <w:p w14:paraId="10088D53" w14:textId="77777777" w:rsidR="005B76DE" w:rsidRPr="002243F6" w:rsidRDefault="005B76DE" w:rsidP="005B76DE">
      <w:pPr>
        <w:spacing w:after="120" w:line="240" w:lineRule="auto"/>
        <w:ind w:firstLine="432"/>
        <w:jc w:val="both"/>
        <w:rPr>
          <w:rFonts w:cs="Times New Roman"/>
        </w:rPr>
      </w:pPr>
      <w:r w:rsidRPr="002243F6">
        <w:rPr>
          <w:rFonts w:cs="Times New Roman"/>
        </w:rPr>
        <w:t>These findings align with the concept of digital innovation, which explains that digital technology can bring about changes in services, processes, products, and patterns of social interaction (Hund et al., 2021). Digital innovation not only leads to greater efficiency but also transforms people’s habits in carrying out their daily activities. As people become increasingly accustomed to using the internet, social media, e-commerce, QRIS, mobile banking, and digital public services, social patterns that were previously manual and face-to-face are beginning to shift toward being faster, more flexible, online, and platform-based.</w:t>
      </w:r>
    </w:p>
    <w:p w14:paraId="33226A6A" w14:textId="77777777" w:rsidR="005B76DE" w:rsidRPr="002243F6" w:rsidRDefault="005B76DE" w:rsidP="005B76DE">
      <w:pPr>
        <w:spacing w:after="120" w:line="240" w:lineRule="auto"/>
        <w:ind w:firstLine="432"/>
        <w:jc w:val="both"/>
        <w:rPr>
          <w:rFonts w:cs="Times New Roman"/>
        </w:rPr>
      </w:pPr>
      <w:r w:rsidRPr="002243F6">
        <w:rPr>
          <w:rFonts w:cs="Times New Roman"/>
        </w:rPr>
        <w:t xml:space="preserve">The findings of this study also support the view of Kraus et al. (2021), who explain that digital transformation can change user experiences, organizational processes, and models of social </w:t>
      </w:r>
      <w:r w:rsidRPr="002243F6">
        <w:rPr>
          <w:rFonts w:cs="Times New Roman"/>
        </w:rPr>
        <w:lastRenderedPageBreak/>
        <w:t>interaction. In the Indonesian context, these changes can be seen in the increasing use of digital payments, online shopping, communication via social media, and e-government services. In other words, digital innovation has influenced people’s relationships with markets, financial institutions, educational institutions, the government, and social communities.</w:t>
      </w:r>
    </w:p>
    <w:p w14:paraId="4A59465D" w14:textId="77777777" w:rsidR="005B76DE" w:rsidRPr="002243F6" w:rsidRDefault="005B76DE" w:rsidP="005B76DE">
      <w:pPr>
        <w:spacing w:after="120" w:line="240" w:lineRule="auto"/>
        <w:ind w:firstLine="432"/>
        <w:jc w:val="both"/>
        <w:rPr>
          <w:rFonts w:cs="Times New Roman"/>
        </w:rPr>
      </w:pPr>
      <w:r w:rsidRPr="002243F6">
        <w:rPr>
          <w:rFonts w:cs="Times New Roman"/>
        </w:rPr>
        <w:t>An R-squared value of 46.8% indicates that digital innovation makes a significant contribution to explaining social change. However, these results also show that social change is not solely influenced by digital innovation. Other factors, such as digital literacy, education, income, age, geographic location, internet connection quality, and trust in digital systems, can also influence social change in society. This is consistent with the World Bank (2021), which emphasizes that the benefits of digitalization depend heavily on equitable access and people’s ability to use technology.</w:t>
      </w:r>
    </w:p>
    <w:p w14:paraId="5DED402A" w14:textId="77777777" w:rsidR="005B76DE" w:rsidRPr="002243F6" w:rsidRDefault="005B76DE" w:rsidP="005B76DE">
      <w:pPr>
        <w:spacing w:after="120" w:line="240" w:lineRule="auto"/>
        <w:ind w:firstLine="432"/>
        <w:jc w:val="both"/>
        <w:rPr>
          <w:rFonts w:cs="Times New Roman"/>
        </w:rPr>
      </w:pPr>
      <w:r w:rsidRPr="002243F6">
        <w:rPr>
          <w:rFonts w:cs="Times New Roman"/>
        </w:rPr>
        <w:t xml:space="preserve">The results of the item mean scores show that digital public services have a lower average score compared to other indicators. These findings indicate that although the digitization of public services has progressed, not all members of the public experience the same level of ease in accessing these </w:t>
      </w:r>
      <w:proofErr w:type="gramStart"/>
      <w:r w:rsidRPr="002243F6">
        <w:rPr>
          <w:rFonts w:cs="Times New Roman"/>
        </w:rPr>
        <w:t>services .</w:t>
      </w:r>
      <w:proofErr w:type="gramEnd"/>
      <w:r w:rsidRPr="002243F6">
        <w:rPr>
          <w:rFonts w:cs="Times New Roman"/>
        </w:rPr>
        <w:t xml:space="preserve"> This may be influenced by limitations in digital literacy, the quality of public service applications, uneven internet coverage, and differences in people’s experiences using digital government services.</w:t>
      </w:r>
    </w:p>
    <w:p w14:paraId="19C2EF09" w14:textId="77777777" w:rsidR="00C20764" w:rsidRPr="00F46177" w:rsidRDefault="00C20764" w:rsidP="00C20764">
      <w:pPr>
        <w:spacing w:before="100" w:beforeAutospacing="1" w:after="100" w:afterAutospacing="1" w:line="240" w:lineRule="auto"/>
        <w:outlineLvl w:val="1"/>
        <w:rPr>
          <w:rFonts w:cs="Times New Roman"/>
          <w:b/>
          <w:bCs/>
          <w:sz w:val="36"/>
          <w:szCs w:val="36"/>
          <w:lang w:val="en-IN" w:eastAsia="en-IN"/>
        </w:rPr>
      </w:pPr>
      <w:r w:rsidRPr="00F46177">
        <w:rPr>
          <w:rFonts w:cs="Times New Roman"/>
          <w:b/>
          <w:bCs/>
          <w:sz w:val="36"/>
          <w:szCs w:val="36"/>
          <w:lang w:val="en-IN" w:eastAsia="en-IN"/>
        </w:rPr>
        <w:t xml:space="preserve">Conclusion </w:t>
      </w:r>
    </w:p>
    <w:p w14:paraId="6658DCBF" w14:textId="77777777" w:rsidR="00C20764" w:rsidRPr="00F46177" w:rsidRDefault="00C20764" w:rsidP="00C20764">
      <w:pPr>
        <w:spacing w:before="100" w:beforeAutospacing="1" w:after="100" w:afterAutospacing="1" w:line="240" w:lineRule="auto"/>
        <w:rPr>
          <w:rFonts w:cs="Times New Roman"/>
          <w:szCs w:val="24"/>
          <w:lang w:val="en-IN" w:eastAsia="en-IN"/>
        </w:rPr>
      </w:pPr>
      <w:r w:rsidRPr="00F46177">
        <w:rPr>
          <w:rFonts w:cs="Times New Roman"/>
          <w:szCs w:val="24"/>
          <w:lang w:val="en-IN" w:eastAsia="en-IN"/>
        </w:rPr>
        <w:t>This study found a positive and significant relationship between digital innovation and social change among 220 respondents who use digital services in Indonesia. The Pearson correlation coefficient of 0.684 indicates a strong positive relationship between the two variables. The simple linear regression results also showed a positive relationship, with a regression coefficient of 0.738 and a significance level of &lt;0.001. The R-squared value of 0.468 indicates that digital innovation explains 46.8% of the variation in social change in the research model, while the remaining 53.2% may be related to other factors not examined in this study. The findings suggest that the use of digital services is associated with changes in communication, transactions, access to information, public service use, lifestyle and participation in economic or social activities. However, the results should be interpreted within the context of the surveyed respondents because the study used purposive sampling. Future research should include broader samples and additional variables such as digital literacy, income, education, residence and trust in digital systems.</w:t>
      </w:r>
    </w:p>
    <w:p w14:paraId="7A19793A" w14:textId="77777777" w:rsidR="00C20764" w:rsidRPr="00F46177" w:rsidRDefault="00C20764" w:rsidP="00C20764">
      <w:pPr>
        <w:spacing w:before="100" w:beforeAutospacing="1" w:after="100" w:afterAutospacing="1" w:line="240" w:lineRule="auto"/>
        <w:outlineLvl w:val="1"/>
        <w:rPr>
          <w:rFonts w:cs="Times New Roman"/>
          <w:b/>
          <w:bCs/>
          <w:sz w:val="36"/>
          <w:szCs w:val="36"/>
          <w:lang w:val="en-IN" w:eastAsia="en-IN"/>
        </w:rPr>
      </w:pPr>
      <w:r w:rsidRPr="00F46177">
        <w:rPr>
          <w:rFonts w:cs="Times New Roman"/>
          <w:b/>
          <w:bCs/>
          <w:sz w:val="36"/>
          <w:szCs w:val="36"/>
          <w:lang w:val="en-IN" w:eastAsia="en-IN"/>
        </w:rPr>
        <w:t xml:space="preserve">Limitation </w:t>
      </w:r>
    </w:p>
    <w:p w14:paraId="3E4CB136" w14:textId="77777777" w:rsidR="00C20764" w:rsidRPr="00F46177" w:rsidRDefault="00C20764" w:rsidP="00C20764">
      <w:pPr>
        <w:spacing w:before="100" w:beforeAutospacing="1" w:after="100" w:afterAutospacing="1" w:line="240" w:lineRule="auto"/>
        <w:rPr>
          <w:rFonts w:cs="Times New Roman"/>
          <w:szCs w:val="24"/>
          <w:lang w:val="en-IN" w:eastAsia="en-IN"/>
        </w:rPr>
      </w:pPr>
      <w:r w:rsidRPr="00F46177">
        <w:rPr>
          <w:rFonts w:cs="Times New Roman"/>
          <w:szCs w:val="24"/>
          <w:lang w:val="en-IN" w:eastAsia="en-IN"/>
        </w:rPr>
        <w:t>This study has several limitations. The sample consisted of 220 respondents selected through purposive sampling; therefore, the findings cannot be generalized to all Indonesian society. The data were collected through a self-reported online questionnaire, which may be affected by respondent perception and response bias. The study used a cross-sectional design, so it can identify relationships but cannot confirm causal effects. The model included only digital innovation as the independent variable, while other relevant factors such as digital literacy, education, income, age, residence, infrastructure quality and trust in technology were not tested. Future studies should use broader and more diverse samples.</w:t>
      </w:r>
    </w:p>
    <w:p w14:paraId="6EF44B84" w14:textId="77777777" w:rsidR="00C20764" w:rsidRDefault="00C20764" w:rsidP="005B76DE">
      <w:pPr>
        <w:pStyle w:val="Heading1"/>
        <w:rPr>
          <w:rFonts w:ascii="Times New Roman" w:eastAsia="Times New Roman" w:hAnsi="Times New Roman" w:cs="Times New Roman"/>
          <w:color w:val="auto"/>
        </w:rPr>
      </w:pPr>
    </w:p>
    <w:p w14:paraId="2D01FE8A" w14:textId="77777777" w:rsidR="00C20764" w:rsidRPr="000839CE" w:rsidRDefault="00C20764" w:rsidP="00C20764">
      <w:pPr>
        <w:spacing w:after="0" w:line="240" w:lineRule="auto"/>
        <w:rPr>
          <w:rFonts w:cs="Times New Roman"/>
          <w:b/>
        </w:rPr>
      </w:pPr>
      <w:bookmarkStart w:id="0" w:name="_Hlk234486585"/>
      <w:bookmarkStart w:id="1" w:name="_Hlk234075571"/>
      <w:bookmarkStart w:id="2" w:name="_Hlk232755622"/>
      <w:r w:rsidRPr="000839CE">
        <w:rPr>
          <w:rFonts w:cs="Times New Roman"/>
          <w:b/>
        </w:rPr>
        <w:t>Declaration of AI Use</w:t>
      </w:r>
    </w:p>
    <w:p w14:paraId="408ECA13" w14:textId="77777777" w:rsidR="00C20764" w:rsidRPr="000839CE" w:rsidRDefault="00C20764" w:rsidP="00C20764">
      <w:pPr>
        <w:spacing w:after="0" w:line="240" w:lineRule="auto"/>
        <w:rPr>
          <w:rFonts w:cs="Times New Roman"/>
        </w:rPr>
      </w:pPr>
      <w:bookmarkStart w:id="3" w:name="_Hlk234486575"/>
      <w:bookmarkEnd w:id="0"/>
    </w:p>
    <w:p w14:paraId="40EB21DB" w14:textId="77777777" w:rsidR="00C20764" w:rsidRPr="000839CE" w:rsidRDefault="00C20764" w:rsidP="00C20764">
      <w:pPr>
        <w:spacing w:after="0" w:line="240" w:lineRule="auto"/>
        <w:jc w:val="both"/>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cs="Times New Roman"/>
        </w:rPr>
        <w:t>.</w:t>
      </w:r>
    </w:p>
    <w:bookmarkEnd w:id="2"/>
    <w:bookmarkEnd w:id="3"/>
    <w:p w14:paraId="6E9C7EEB" w14:textId="77777777" w:rsidR="00C20764" w:rsidRDefault="00C20764" w:rsidP="005B76DE">
      <w:pPr>
        <w:pStyle w:val="Heading1"/>
        <w:rPr>
          <w:rFonts w:ascii="Times New Roman" w:eastAsia="Times New Roman" w:hAnsi="Times New Roman" w:cs="Times New Roman"/>
          <w:color w:val="auto"/>
        </w:rPr>
      </w:pPr>
    </w:p>
    <w:p w14:paraId="2165093A" w14:textId="177E9811" w:rsidR="005B76DE" w:rsidRPr="002243F6" w:rsidRDefault="005B76DE" w:rsidP="005B76DE">
      <w:pPr>
        <w:pStyle w:val="Heading1"/>
        <w:rPr>
          <w:rFonts w:ascii="Times New Roman" w:hAnsi="Times New Roman" w:cs="Times New Roman"/>
          <w:color w:val="auto"/>
        </w:rPr>
      </w:pPr>
      <w:r w:rsidRPr="002243F6">
        <w:rPr>
          <w:rFonts w:ascii="Times New Roman" w:eastAsia="Times New Roman" w:hAnsi="Times New Roman" w:cs="Times New Roman"/>
          <w:color w:val="auto"/>
        </w:rPr>
        <w:t>REFERENCES</w:t>
      </w:r>
    </w:p>
    <w:p w14:paraId="3C1FC2B9" w14:textId="77777777" w:rsidR="005B76DE" w:rsidRPr="002243F6" w:rsidRDefault="005B76DE" w:rsidP="005B76DE">
      <w:pPr>
        <w:spacing w:after="80"/>
        <w:ind w:left="360" w:hanging="360"/>
        <w:jc w:val="both"/>
        <w:rPr>
          <w:rFonts w:cs="Times New Roman"/>
        </w:rPr>
      </w:pPr>
      <w:r w:rsidRPr="002243F6">
        <w:rPr>
          <w:rFonts w:cs="Times New Roman"/>
          <w:sz w:val="22"/>
        </w:rPr>
        <w:t>APJII. (2024). APJII: Number of Internet Users in Indonesia Reaches 221 Million. Indonesian Internet Service Providers Association. https://apjii.or.id/berita/d/apjii-jumlah-pengguna-internet-indonesia-tembus-221-juta-orang</w:t>
      </w:r>
    </w:p>
    <w:p w14:paraId="297E0614" w14:textId="77777777" w:rsidR="005B76DE" w:rsidRPr="002243F6" w:rsidRDefault="005B76DE" w:rsidP="005B76DE">
      <w:pPr>
        <w:spacing w:after="80"/>
        <w:ind w:left="360" w:hanging="360"/>
        <w:jc w:val="both"/>
        <w:rPr>
          <w:rFonts w:cs="Times New Roman"/>
        </w:rPr>
      </w:pPr>
      <w:proofErr w:type="spellStart"/>
      <w:r w:rsidRPr="002243F6">
        <w:rPr>
          <w:rFonts w:cs="Times New Roman"/>
          <w:sz w:val="22"/>
        </w:rPr>
        <w:t>Badrawani</w:t>
      </w:r>
      <w:proofErr w:type="spellEnd"/>
      <w:r w:rsidRPr="002243F6">
        <w:rPr>
          <w:rFonts w:cs="Times New Roman"/>
          <w:sz w:val="22"/>
        </w:rPr>
        <w:t xml:space="preserve">, W., Amanda, C., </w:t>
      </w:r>
      <w:proofErr w:type="spellStart"/>
      <w:r w:rsidRPr="002243F6">
        <w:rPr>
          <w:rFonts w:cs="Times New Roman"/>
          <w:sz w:val="22"/>
        </w:rPr>
        <w:t>Maryaningsih</w:t>
      </w:r>
      <w:proofErr w:type="spellEnd"/>
      <w:r w:rsidRPr="002243F6">
        <w:rPr>
          <w:rFonts w:cs="Times New Roman"/>
          <w:sz w:val="22"/>
        </w:rPr>
        <w:t xml:space="preserve">, N., &amp; Wulandari, C. S. (2025). The role of digital payments in driving regional economic growth: A panel data analysis with structural break. </w:t>
      </w:r>
      <w:proofErr w:type="spellStart"/>
      <w:r w:rsidRPr="002243F6">
        <w:rPr>
          <w:rFonts w:cs="Times New Roman"/>
          <w:sz w:val="22"/>
        </w:rPr>
        <w:t>arXiv</w:t>
      </w:r>
      <w:proofErr w:type="spellEnd"/>
      <w:r w:rsidRPr="002243F6">
        <w:rPr>
          <w:rFonts w:cs="Times New Roman"/>
          <w:sz w:val="22"/>
        </w:rPr>
        <w:t>. https://arxiv.org/abs/2508.02119</w:t>
      </w:r>
    </w:p>
    <w:p w14:paraId="62BC030F" w14:textId="77777777" w:rsidR="005B76DE" w:rsidRPr="002243F6" w:rsidRDefault="005B76DE" w:rsidP="005B76DE">
      <w:pPr>
        <w:spacing w:after="80"/>
        <w:ind w:left="360" w:hanging="360"/>
        <w:jc w:val="both"/>
        <w:rPr>
          <w:rFonts w:cs="Times New Roman"/>
        </w:rPr>
      </w:pPr>
      <w:r w:rsidRPr="002243F6">
        <w:rPr>
          <w:rFonts w:cs="Times New Roman"/>
          <w:sz w:val="22"/>
        </w:rPr>
        <w:t xml:space="preserve">Bank Indonesia. (2025). QRIS </w:t>
      </w:r>
      <w:proofErr w:type="spellStart"/>
      <w:r w:rsidRPr="002243F6">
        <w:rPr>
          <w:rFonts w:cs="Times New Roman"/>
          <w:sz w:val="22"/>
        </w:rPr>
        <w:t>Jelajah</w:t>
      </w:r>
      <w:proofErr w:type="spellEnd"/>
      <w:r w:rsidRPr="002243F6">
        <w:rPr>
          <w:rFonts w:cs="Times New Roman"/>
          <w:sz w:val="22"/>
        </w:rPr>
        <w:t xml:space="preserve"> Indonesia 2025 Promotes Digitalization Through Cultural Tourism. Bank Indonesia. https://www.bi.go.id/id/publikasi/ruang-media/news-release/Pages/sp_2717025.aspx</w:t>
      </w:r>
    </w:p>
    <w:p w14:paraId="61CE2F76" w14:textId="77777777" w:rsidR="005B76DE" w:rsidRPr="002243F6" w:rsidRDefault="005B76DE" w:rsidP="005B76DE">
      <w:pPr>
        <w:spacing w:after="80"/>
        <w:ind w:left="360" w:hanging="360"/>
        <w:jc w:val="both"/>
        <w:rPr>
          <w:rFonts w:cs="Times New Roman"/>
        </w:rPr>
      </w:pPr>
      <w:r w:rsidRPr="002243F6">
        <w:rPr>
          <w:rFonts w:cs="Times New Roman"/>
          <w:sz w:val="22"/>
        </w:rPr>
        <w:t>BPS. (2025). Indonesian Telecommunications Statistics 2024. Central Bureau of Statistics. https://www.bps.go.id/id/publication/2025/08/29/beaa2be400eda6ce6c636ef8/statistik-telekomunikasi-indonesia-2024.html</w:t>
      </w:r>
    </w:p>
    <w:p w14:paraId="3DFFB9FA" w14:textId="77777777" w:rsidR="005B76DE" w:rsidRPr="002243F6" w:rsidRDefault="005B76DE" w:rsidP="005B76DE">
      <w:pPr>
        <w:spacing w:after="80"/>
        <w:ind w:left="360" w:hanging="360"/>
        <w:jc w:val="both"/>
        <w:rPr>
          <w:rFonts w:cs="Times New Roman"/>
        </w:rPr>
      </w:pPr>
      <w:r w:rsidRPr="002243F6">
        <w:rPr>
          <w:rFonts w:cs="Times New Roman"/>
          <w:sz w:val="22"/>
        </w:rPr>
        <w:t xml:space="preserve">Buonocore, F., Annosi, M. C., de Gennaro, D., &amp; </w:t>
      </w:r>
      <w:proofErr w:type="spellStart"/>
      <w:r w:rsidRPr="002243F6">
        <w:rPr>
          <w:rFonts w:cs="Times New Roman"/>
          <w:sz w:val="22"/>
        </w:rPr>
        <w:t>Riemma</w:t>
      </w:r>
      <w:proofErr w:type="spellEnd"/>
      <w:r w:rsidRPr="002243F6">
        <w:rPr>
          <w:rFonts w:cs="Times New Roman"/>
          <w:sz w:val="22"/>
        </w:rPr>
        <w:t>, F. (2024). Digital transformation and social change: Leadership strategies for responsible innovation. Journal of Engineering and Technology Management, 74, 101843. https://doi.org/10.1016/j.jengtecman.2024.101843</w:t>
      </w:r>
    </w:p>
    <w:p w14:paraId="168E8C2E" w14:textId="77777777" w:rsidR="005B76DE" w:rsidRPr="002243F6" w:rsidRDefault="005B76DE" w:rsidP="005B76DE">
      <w:pPr>
        <w:spacing w:after="80"/>
        <w:ind w:left="360" w:hanging="360"/>
        <w:jc w:val="both"/>
        <w:rPr>
          <w:rFonts w:cs="Times New Roman"/>
        </w:rPr>
      </w:pPr>
      <w:r w:rsidRPr="002243F6">
        <w:rPr>
          <w:rFonts w:cs="Times New Roman"/>
          <w:sz w:val="22"/>
        </w:rPr>
        <w:t>Creswell, J. W., &amp; Creswell, J. D. (2023). Research design: Qualitative, quantitative, and mixed methods approaches (6th ed.). SAGE Publications.</w:t>
      </w:r>
    </w:p>
    <w:p w14:paraId="75A48AD0" w14:textId="77777777" w:rsidR="005B76DE" w:rsidRPr="002243F6" w:rsidRDefault="005B76DE" w:rsidP="005B76DE">
      <w:pPr>
        <w:spacing w:after="80"/>
        <w:ind w:left="360" w:hanging="360"/>
        <w:jc w:val="both"/>
        <w:rPr>
          <w:rFonts w:cs="Times New Roman"/>
        </w:rPr>
      </w:pPr>
      <w:r w:rsidRPr="002243F6">
        <w:rPr>
          <w:rFonts w:cs="Times New Roman"/>
          <w:sz w:val="22"/>
        </w:rPr>
        <w:t>Hair, J. F., Hult, G. T. M., Ringle, C. M., &amp; Sarstedt, M. (2022). A primer on partial least squares structural equation modeling (3rd ed.). SAGE Publications.</w:t>
      </w:r>
    </w:p>
    <w:p w14:paraId="446E400E" w14:textId="77777777" w:rsidR="005B76DE" w:rsidRPr="002243F6" w:rsidRDefault="005B76DE" w:rsidP="005B76DE">
      <w:pPr>
        <w:spacing w:after="80"/>
        <w:ind w:left="360" w:hanging="360"/>
        <w:jc w:val="both"/>
        <w:rPr>
          <w:rFonts w:cs="Times New Roman"/>
        </w:rPr>
      </w:pPr>
      <w:r w:rsidRPr="002243F6">
        <w:rPr>
          <w:rFonts w:cs="Times New Roman"/>
          <w:sz w:val="22"/>
        </w:rPr>
        <w:t xml:space="preserve">Hanandini, D. (2024). Social transformation in modern society: A literature review on the role of technology in social interaction. </w:t>
      </w:r>
      <w:proofErr w:type="spellStart"/>
      <w:r w:rsidRPr="002243F6">
        <w:rPr>
          <w:rFonts w:cs="Times New Roman"/>
          <w:sz w:val="22"/>
        </w:rPr>
        <w:t>Jurnal</w:t>
      </w:r>
      <w:proofErr w:type="spellEnd"/>
      <w:r w:rsidRPr="002243F6">
        <w:rPr>
          <w:rFonts w:cs="Times New Roman"/>
          <w:sz w:val="22"/>
        </w:rPr>
        <w:t xml:space="preserve"> </w:t>
      </w:r>
      <w:proofErr w:type="spellStart"/>
      <w:r w:rsidRPr="002243F6">
        <w:rPr>
          <w:rFonts w:cs="Times New Roman"/>
          <w:sz w:val="22"/>
        </w:rPr>
        <w:t>Ilmiah</w:t>
      </w:r>
      <w:proofErr w:type="spellEnd"/>
      <w:r w:rsidRPr="002243F6">
        <w:rPr>
          <w:rFonts w:cs="Times New Roman"/>
          <w:sz w:val="22"/>
        </w:rPr>
        <w:t xml:space="preserve"> </w:t>
      </w:r>
      <w:proofErr w:type="spellStart"/>
      <w:r w:rsidRPr="002243F6">
        <w:rPr>
          <w:rFonts w:cs="Times New Roman"/>
          <w:sz w:val="22"/>
        </w:rPr>
        <w:t>Ekotrans</w:t>
      </w:r>
      <w:proofErr w:type="spellEnd"/>
      <w:r w:rsidRPr="002243F6">
        <w:rPr>
          <w:rFonts w:cs="Times New Roman"/>
          <w:sz w:val="22"/>
        </w:rPr>
        <w:t xml:space="preserve"> &amp; </w:t>
      </w:r>
      <w:proofErr w:type="spellStart"/>
      <w:r w:rsidRPr="002243F6">
        <w:rPr>
          <w:rFonts w:cs="Times New Roman"/>
          <w:sz w:val="22"/>
        </w:rPr>
        <w:t>Erudisi</w:t>
      </w:r>
      <w:proofErr w:type="spellEnd"/>
      <w:r w:rsidRPr="002243F6">
        <w:rPr>
          <w:rFonts w:cs="Times New Roman"/>
          <w:sz w:val="22"/>
        </w:rPr>
        <w:t>, 4(1), 82–95.</w:t>
      </w:r>
    </w:p>
    <w:p w14:paraId="549C218A" w14:textId="77777777" w:rsidR="005B76DE" w:rsidRPr="002243F6" w:rsidRDefault="005B76DE" w:rsidP="005B76DE">
      <w:pPr>
        <w:spacing w:after="80"/>
        <w:ind w:left="360" w:hanging="360"/>
        <w:jc w:val="both"/>
        <w:rPr>
          <w:rFonts w:cs="Times New Roman"/>
        </w:rPr>
      </w:pPr>
      <w:r w:rsidRPr="002243F6">
        <w:rPr>
          <w:rFonts w:cs="Times New Roman"/>
          <w:sz w:val="22"/>
        </w:rPr>
        <w:t>Hund, A., Wagner, H. T., Beimborn, D., &amp; Weitzel, T. (2021). Digital innovation: Review and novel perspective. The Journal of Strategic Information Systems, 30(4), 101695. https://doi.org/10.1016/j.jsis.2021.101695</w:t>
      </w:r>
    </w:p>
    <w:p w14:paraId="04BF9DC7" w14:textId="77777777" w:rsidR="005B76DE" w:rsidRPr="002243F6" w:rsidRDefault="005B76DE" w:rsidP="005B76DE">
      <w:pPr>
        <w:spacing w:after="80"/>
        <w:ind w:left="360" w:hanging="360"/>
        <w:jc w:val="both"/>
        <w:rPr>
          <w:rFonts w:cs="Times New Roman"/>
        </w:rPr>
      </w:pPr>
      <w:proofErr w:type="spellStart"/>
      <w:r w:rsidRPr="002243F6">
        <w:rPr>
          <w:rFonts w:cs="Times New Roman"/>
          <w:sz w:val="22"/>
        </w:rPr>
        <w:t>Komdigi</w:t>
      </w:r>
      <w:proofErr w:type="spellEnd"/>
      <w:r w:rsidRPr="002243F6">
        <w:rPr>
          <w:rFonts w:cs="Times New Roman"/>
          <w:sz w:val="22"/>
        </w:rPr>
        <w:t>. (2024). 2024 Indonesian Digital Society Index. Ministry of Communication and Digital Affairs of the Republic of Indonesia. https://imdi.sdmdigital.id</w:t>
      </w:r>
    </w:p>
    <w:p w14:paraId="46148B52" w14:textId="77777777" w:rsidR="005B76DE" w:rsidRPr="002243F6" w:rsidRDefault="005B76DE" w:rsidP="005B76DE">
      <w:pPr>
        <w:spacing w:after="80"/>
        <w:ind w:left="360" w:hanging="360"/>
        <w:jc w:val="both"/>
        <w:rPr>
          <w:rFonts w:cs="Times New Roman"/>
        </w:rPr>
      </w:pPr>
      <w:r w:rsidRPr="002243F6">
        <w:rPr>
          <w:rFonts w:cs="Times New Roman"/>
          <w:sz w:val="22"/>
        </w:rPr>
        <w:lastRenderedPageBreak/>
        <w:t>Kraus, S., Jones, P., Kailer, N., Weinmann, A., Chaparro-Banegas, N., &amp; Roig-Tierno, N. (2021). Digital transformation: An overview of the current state of the art of research. SAGE Open, 11(3), 1-15. https://doi.org/10.1177/21582440211047576</w:t>
      </w:r>
    </w:p>
    <w:p w14:paraId="1D31B331" w14:textId="77777777" w:rsidR="005B76DE" w:rsidRPr="002243F6" w:rsidRDefault="005B76DE" w:rsidP="005B76DE">
      <w:pPr>
        <w:spacing w:after="80"/>
        <w:ind w:left="360" w:hanging="360"/>
        <w:jc w:val="both"/>
        <w:rPr>
          <w:rFonts w:cs="Times New Roman"/>
        </w:rPr>
      </w:pPr>
      <w:r w:rsidRPr="002243F6">
        <w:rPr>
          <w:rFonts w:cs="Times New Roman"/>
          <w:sz w:val="22"/>
        </w:rPr>
        <w:t>Nagy, S., &amp; Somosi, M. V. (2022). The relationship between social innovation and the digital economy and society. Regional Statistics, 12(2), 3–29. https://doi.org/10.15196/RS120202</w:t>
      </w:r>
    </w:p>
    <w:p w14:paraId="16B40F95" w14:textId="77777777" w:rsidR="005B76DE" w:rsidRPr="002243F6" w:rsidRDefault="005B76DE" w:rsidP="005B76DE">
      <w:pPr>
        <w:spacing w:after="80"/>
        <w:ind w:left="360" w:hanging="360"/>
        <w:jc w:val="both"/>
        <w:rPr>
          <w:rFonts w:cs="Times New Roman"/>
        </w:rPr>
      </w:pPr>
      <w:proofErr w:type="spellStart"/>
      <w:r w:rsidRPr="002243F6">
        <w:rPr>
          <w:rFonts w:cs="Times New Roman"/>
          <w:sz w:val="22"/>
        </w:rPr>
        <w:t>Nosratabadi</w:t>
      </w:r>
      <w:proofErr w:type="spellEnd"/>
      <w:r w:rsidRPr="002243F6">
        <w:rPr>
          <w:rFonts w:cs="Times New Roman"/>
          <w:sz w:val="22"/>
        </w:rPr>
        <w:t xml:space="preserve">, S., </w:t>
      </w:r>
      <w:proofErr w:type="spellStart"/>
      <w:r w:rsidRPr="002243F6">
        <w:rPr>
          <w:rFonts w:cs="Times New Roman"/>
          <w:sz w:val="22"/>
        </w:rPr>
        <w:t>Atobishi</w:t>
      </w:r>
      <w:proofErr w:type="spellEnd"/>
      <w:r w:rsidRPr="002243F6">
        <w:rPr>
          <w:rFonts w:cs="Times New Roman"/>
          <w:sz w:val="22"/>
        </w:rPr>
        <w:t>, T., &amp; Hegedűs, S. (2023). Social sustainability of digital transformation: Empirical evidence from EU-27 countries. Administrative Sciences, 13(5), 126. https://doi.org/10.3390/admsci13050126</w:t>
      </w:r>
    </w:p>
    <w:p w14:paraId="14C68420" w14:textId="77777777" w:rsidR="005B76DE" w:rsidRPr="002243F6" w:rsidRDefault="005B76DE" w:rsidP="005B76DE">
      <w:pPr>
        <w:spacing w:after="80"/>
        <w:ind w:left="360" w:hanging="360"/>
        <w:jc w:val="both"/>
        <w:rPr>
          <w:rFonts w:cs="Times New Roman"/>
        </w:rPr>
      </w:pPr>
      <w:r w:rsidRPr="002243F6">
        <w:rPr>
          <w:rFonts w:cs="Times New Roman"/>
          <w:sz w:val="22"/>
        </w:rPr>
        <w:t>OECD. (2024). Digital transformation. Organization for Economic Co-operation and Development. https://www.oecd.org/digital</w:t>
      </w:r>
    </w:p>
    <w:p w14:paraId="1EC76D8F" w14:textId="77777777" w:rsidR="005B76DE" w:rsidRPr="002243F6" w:rsidRDefault="005B76DE" w:rsidP="005B76DE">
      <w:pPr>
        <w:spacing w:after="80"/>
        <w:ind w:left="360" w:hanging="360"/>
        <w:jc w:val="both"/>
        <w:rPr>
          <w:rFonts w:cs="Times New Roman"/>
        </w:rPr>
      </w:pPr>
      <w:r w:rsidRPr="002243F6">
        <w:rPr>
          <w:rFonts w:cs="Times New Roman"/>
          <w:sz w:val="22"/>
        </w:rPr>
        <w:t>Qadri, U. A., et al. (2024). Digital technologies and social sustainability in the digital transformation age: A systematic analysis and research agenda. International Journal of Ethics and Systems, 41(1), 142–168. https://doi.org/10.1108/IJOES-08-2024-0239</w:t>
      </w:r>
    </w:p>
    <w:p w14:paraId="63C2C7AF" w14:textId="77777777" w:rsidR="005B76DE" w:rsidRPr="002243F6" w:rsidRDefault="005B76DE" w:rsidP="005B76DE">
      <w:pPr>
        <w:spacing w:after="80"/>
        <w:ind w:left="360" w:hanging="360"/>
        <w:jc w:val="both"/>
        <w:rPr>
          <w:rFonts w:cs="Times New Roman"/>
        </w:rPr>
      </w:pPr>
      <w:proofErr w:type="spellStart"/>
      <w:r w:rsidRPr="002243F6">
        <w:rPr>
          <w:rFonts w:cs="Times New Roman"/>
          <w:sz w:val="22"/>
        </w:rPr>
        <w:t>Rohayati</w:t>
      </w:r>
      <w:proofErr w:type="spellEnd"/>
      <w:r w:rsidRPr="002243F6">
        <w:rPr>
          <w:rFonts w:cs="Times New Roman"/>
          <w:sz w:val="22"/>
        </w:rPr>
        <w:t>, Y., &amp; Abdillah, A. (2024). Digital transformation for the Society 5.0 era and resilience: Urgent issues from Indonesia. Societies, 14(12), 266. https://doi.org/10.3390/soc14120266</w:t>
      </w:r>
    </w:p>
    <w:p w14:paraId="42738261" w14:textId="77777777" w:rsidR="005B76DE" w:rsidRPr="002243F6" w:rsidRDefault="005B76DE" w:rsidP="005B76DE">
      <w:pPr>
        <w:spacing w:after="80"/>
        <w:ind w:left="360" w:hanging="360"/>
        <w:jc w:val="both"/>
        <w:rPr>
          <w:rFonts w:cs="Times New Roman"/>
        </w:rPr>
      </w:pPr>
      <w:r w:rsidRPr="002243F6">
        <w:rPr>
          <w:rFonts w:cs="Times New Roman"/>
          <w:sz w:val="22"/>
        </w:rPr>
        <w:t>United Nations. (2024). United Nations E-Government Survey 2024. United Nations Department of Economic and Social Affairs. https://publicadministration.un.org/egovkb</w:t>
      </w:r>
    </w:p>
    <w:p w14:paraId="645D9C1A" w14:textId="77777777" w:rsidR="005B76DE" w:rsidRPr="002243F6" w:rsidRDefault="005B76DE" w:rsidP="005B76DE">
      <w:pPr>
        <w:spacing w:after="80"/>
        <w:ind w:left="360" w:hanging="360"/>
        <w:jc w:val="both"/>
        <w:rPr>
          <w:rFonts w:cs="Times New Roman"/>
        </w:rPr>
      </w:pPr>
      <w:r w:rsidRPr="002243F6">
        <w:rPr>
          <w:rFonts w:cs="Times New Roman"/>
          <w:sz w:val="22"/>
        </w:rPr>
        <w:t>World Bank. (2021). Beyond unicorns: Harnessing digital technologies for inclusion in Indonesia. World Bank. https://www.worldbank.org/en/country/indonesia/publication/beyond-unicorns-harnessing-digital-technologies-for-inclusion-in-indonesia</w:t>
      </w:r>
    </w:p>
    <w:p w14:paraId="71ABA99D" w14:textId="32CB1D00" w:rsidR="00F65077" w:rsidRDefault="00F65077"/>
    <w:sectPr w:rsidR="00F65077" w:rsidSect="002243F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09DA6" w14:textId="77777777" w:rsidR="00097113" w:rsidRDefault="00097113">
      <w:pPr>
        <w:spacing w:after="0" w:line="240" w:lineRule="auto"/>
      </w:pPr>
      <w:r>
        <w:separator/>
      </w:r>
    </w:p>
  </w:endnote>
  <w:endnote w:type="continuationSeparator" w:id="0">
    <w:p w14:paraId="44EA500C" w14:textId="77777777" w:rsidR="00097113" w:rsidRDefault="00097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7F940" w14:textId="77777777" w:rsidR="00286AA0" w:rsidRDefault="00286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4500" w14:textId="77777777" w:rsidR="00000000" w:rsidRDefault="0000000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E9D8" w14:textId="77777777" w:rsidR="00286AA0" w:rsidRDefault="00286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F4C19" w14:textId="77777777" w:rsidR="00097113" w:rsidRDefault="00097113">
      <w:pPr>
        <w:spacing w:after="0" w:line="240" w:lineRule="auto"/>
      </w:pPr>
      <w:r>
        <w:separator/>
      </w:r>
    </w:p>
  </w:footnote>
  <w:footnote w:type="continuationSeparator" w:id="0">
    <w:p w14:paraId="463DC069" w14:textId="77777777" w:rsidR="00097113" w:rsidRDefault="00097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77C6" w14:textId="1E7E87E9" w:rsidR="00286AA0" w:rsidRDefault="00286AA0">
    <w:pPr>
      <w:pStyle w:val="Header"/>
    </w:pPr>
    <w:r>
      <w:rPr>
        <w:noProof/>
      </w:rPr>
      <w:pict w14:anchorId="284FF5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25107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E04B" w14:textId="533C9F8A" w:rsidR="00286AA0" w:rsidRDefault="00286AA0">
    <w:pPr>
      <w:pStyle w:val="Header"/>
    </w:pPr>
    <w:r>
      <w:rPr>
        <w:noProof/>
      </w:rPr>
      <w:pict w14:anchorId="7F8603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25108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CC02" w14:textId="7A435FCD" w:rsidR="00286AA0" w:rsidRDefault="00286AA0">
    <w:pPr>
      <w:pStyle w:val="Header"/>
    </w:pPr>
    <w:r>
      <w:rPr>
        <w:noProof/>
      </w:rPr>
      <w:pict w14:anchorId="12058E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25107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DE"/>
    <w:rsid w:val="00020810"/>
    <w:rsid w:val="00097113"/>
    <w:rsid w:val="0027269B"/>
    <w:rsid w:val="00286AA0"/>
    <w:rsid w:val="003300B5"/>
    <w:rsid w:val="003721D7"/>
    <w:rsid w:val="005B76DE"/>
    <w:rsid w:val="00724F35"/>
    <w:rsid w:val="00A20195"/>
    <w:rsid w:val="00C20764"/>
    <w:rsid w:val="00F65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E5BCE"/>
  <w15:chartTrackingRefBased/>
  <w15:docId w15:val="{6A5A449E-D888-49EF-A851-97A73425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DE"/>
    <w:pPr>
      <w:spacing w:after="200" w:line="276"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5B76DE"/>
    <w:pPr>
      <w:keepNext/>
      <w:keepLines/>
      <w:spacing w:before="240" w:after="12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Heading2Char"/>
    <w:uiPriority w:val="9"/>
    <w:unhideWhenUsed/>
    <w:qFormat/>
    <w:rsid w:val="005B76DE"/>
    <w:pPr>
      <w:keepNext/>
      <w:keepLines/>
      <w:spacing w:before="200" w:after="8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6DE"/>
    <w:rPr>
      <w:color w:val="0000FF"/>
      <w:u w:val="single"/>
    </w:rPr>
  </w:style>
  <w:style w:type="character" w:customStyle="1" w:styleId="Heading1Char">
    <w:name w:val="Heading 1 Char"/>
    <w:basedOn w:val="DefaultParagraphFont"/>
    <w:link w:val="Heading1"/>
    <w:uiPriority w:val="9"/>
    <w:rsid w:val="005B76DE"/>
    <w:rPr>
      <w:rFonts w:asciiTheme="majorHAnsi" w:eastAsiaTheme="majorEastAsia" w:hAnsiTheme="majorHAnsi" w:cstheme="majorBidi"/>
      <w:b/>
      <w:bCs/>
      <w:color w:val="2F5496" w:themeColor="accent1" w:themeShade="BF"/>
      <w:sz w:val="24"/>
      <w:szCs w:val="28"/>
    </w:rPr>
  </w:style>
  <w:style w:type="character" w:customStyle="1" w:styleId="Heading2Char">
    <w:name w:val="Heading 2 Char"/>
    <w:basedOn w:val="DefaultParagraphFont"/>
    <w:link w:val="Heading2"/>
    <w:uiPriority w:val="9"/>
    <w:rsid w:val="005B76DE"/>
    <w:rPr>
      <w:rFonts w:asciiTheme="majorHAnsi" w:eastAsiaTheme="majorEastAsia" w:hAnsiTheme="majorHAnsi" w:cstheme="majorBidi"/>
      <w:b/>
      <w:bCs/>
      <w:color w:val="4472C4" w:themeColor="accent1"/>
      <w:sz w:val="24"/>
      <w:szCs w:val="26"/>
    </w:rPr>
  </w:style>
  <w:style w:type="paragraph" w:styleId="Footer">
    <w:name w:val="footer"/>
    <w:basedOn w:val="Normal"/>
    <w:link w:val="FooterChar"/>
    <w:uiPriority w:val="99"/>
    <w:unhideWhenUsed/>
    <w:rsid w:val="005B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6DE"/>
    <w:rPr>
      <w:rFonts w:ascii="Times New Roman" w:eastAsia="Times New Roman" w:hAnsi="Times New Roman"/>
      <w:sz w:val="24"/>
    </w:rPr>
  </w:style>
  <w:style w:type="table" w:styleId="TableGrid">
    <w:name w:val="Table Grid"/>
    <w:basedOn w:val="TableNormal"/>
    <w:uiPriority w:val="59"/>
    <w:rsid w:val="005B76D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721D7"/>
    <w:rPr>
      <w:color w:val="605E5C"/>
      <w:shd w:val="clear" w:color="auto" w:fill="E1DFDD"/>
    </w:rPr>
  </w:style>
  <w:style w:type="paragraph" w:styleId="Header">
    <w:name w:val="header"/>
    <w:basedOn w:val="Normal"/>
    <w:link w:val="HeaderChar"/>
    <w:uiPriority w:val="99"/>
    <w:unhideWhenUsed/>
    <w:rsid w:val="00286A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AA0"/>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4670</Words>
  <Characters>26624</Characters>
  <Application>Microsoft Office Word</Application>
  <DocSecurity>0</DocSecurity>
  <Lines>221</Lines>
  <Paragraphs>62</Paragraphs>
  <ScaleCrop>false</ScaleCrop>
  <Company/>
  <LinksUpToDate>false</LinksUpToDate>
  <CharactersWithSpaces>31232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SDI 1166</cp:lastModifiedBy>
  <cp:revision>6</cp:revision>
  <dcterms:created xsi:type="dcterms:W3CDTF">2026-07-09T04:30:00Z</dcterms:created>
  <dcterms:modified xsi:type="dcterms:W3CDTF">2026-07-10T07:56:00Z</dcterms:modified>
</cp:coreProperties>
</file>