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D1D57" w:rsidRPr="00B34480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CD1D57" w:rsidRPr="00B3448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CD1D57" w:rsidRPr="00B34480" w:rsidRDefault="00CD1D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B3448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:rsidRPr="00B34480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CD1D57" w:rsidRPr="00B3448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4AC73E85" w:rsidR="00CD1D57" w:rsidRPr="00B34480" w:rsidRDefault="00DB77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Ms_AJEFM_2666</w:t>
            </w:r>
          </w:p>
        </w:tc>
      </w:tr>
      <w:tr w:rsidR="00CD1D57" w:rsidRPr="00B34480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CD1D57" w:rsidRPr="00B3448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6F799F8D" w:rsidR="00CD1D57" w:rsidRPr="00B34480" w:rsidRDefault="00645C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Impact of HRIS Implementation on HR Management Efficiency in Indonesian Start-ups</w:t>
            </w:r>
          </w:p>
        </w:tc>
      </w:tr>
      <w:tr w:rsidR="00CD1D57" w:rsidRPr="00B34480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CD1D57" w:rsidRPr="00B34480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40F23F" w14:textId="77777777" w:rsidR="00CD1D57" w:rsidRPr="00B34480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B9A3D0B" w14:textId="77777777" w:rsidR="00CD1D57" w:rsidRPr="00B34480" w:rsidRDefault="00CD1D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921A13" w14:textId="77777777" w:rsidR="00CD1D57" w:rsidRPr="00B34480" w:rsidRDefault="00CD1D5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AFF13F5" w14:textId="77777777" w:rsidR="00CD1D57" w:rsidRPr="00B34480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3448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3448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6AD7BAA" w14:textId="77777777" w:rsidR="00CD1D57" w:rsidRPr="00B34480" w:rsidRDefault="00CD1D5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D1D57" w:rsidRPr="00B34480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CD1D57" w:rsidRPr="00B34480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135E4" w14:textId="77777777" w:rsidR="00CD1D57" w:rsidRPr="00B34480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7777777" w:rsidR="00CD1D57" w:rsidRPr="00B34480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344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44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35F5F0" w14:textId="77777777" w:rsidR="00CD1D57" w:rsidRPr="00B34480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1D57" w:rsidRPr="00B34480" w14:paraId="158138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DFA" w14:textId="77777777" w:rsidR="00CD1D57" w:rsidRPr="00B34480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CD1D57" w:rsidRPr="00B34480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C85287" w14:textId="77777777" w:rsidR="00CD1D57" w:rsidRPr="00B34480" w:rsidRDefault="00CD1D5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12EFAA" w14:textId="77777777" w:rsidR="00CD1D57" w:rsidRPr="00B34480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96D0DFB" w14:textId="77777777" w:rsidR="00CD1D57" w:rsidRPr="00B34480" w:rsidRDefault="00CD1D57">
      <w:pPr>
        <w:rPr>
          <w:rFonts w:ascii="Arial" w:hAnsi="Arial" w:cs="Arial"/>
          <w:sz w:val="20"/>
          <w:szCs w:val="20"/>
          <w:lang w:val="en-GB"/>
        </w:rPr>
      </w:pPr>
    </w:p>
    <w:p w14:paraId="21F279A5" w14:textId="77777777" w:rsidR="00CD1D57" w:rsidRPr="00B34480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3448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CD1D57" w:rsidRPr="00B34480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B34480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CD1D57" w:rsidRPr="00B34480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C8089C" w14:textId="77777777" w:rsidR="00CD1D57" w:rsidRPr="00B34480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FF1386" w14:textId="6D538AF3" w:rsidR="00CD1D57" w:rsidRPr="00B34480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3448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91F13" w:rsidRPr="00B3448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91F13" w:rsidRPr="00B3448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D1D57" w:rsidRPr="00B34480" w14:paraId="6A91D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BA2BF" w14:textId="77777777" w:rsidR="00CD1D57" w:rsidRPr="00B34480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CD1D57" w:rsidRPr="00B34480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CD1D57" w:rsidRPr="00B34480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57766" w14:textId="6097F567" w:rsidR="00CD1D57" w:rsidRPr="00B34480" w:rsidRDefault="009244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E266E2" w14:textId="4806C374" w:rsidR="00CD1D57" w:rsidRPr="00B34480" w:rsidRDefault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28549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EF98D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66AC8" w14:textId="40AE66BB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DEB5624" w14:textId="79C1E34F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344EF3" w:rsidRPr="00B34480" w14:paraId="372A29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9C12F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04FE8A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7DA7E680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38FC0C" w14:textId="3DE7C3C1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636B8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8CFD8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CA9126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403B0" w14:textId="5A4B327B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59E428A" w14:textId="7CA49D36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344EF3" w:rsidRPr="00B34480" w14:paraId="77B7DF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4CE5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C1C0F6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B3903" w14:textId="682A6D71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BE6FE55" w14:textId="6C66E2E8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344EF3" w:rsidRPr="00B34480" w14:paraId="662C3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FEBFD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0D2B97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164B8" w14:textId="50912135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01E146" w14:textId="2DAEE924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19B0B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CF7B7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A7FF39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18B52" w14:textId="320706D0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BA8C9A" w14:textId="4AECEFEA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60EE9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07E6E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FEF1521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FE991" w14:textId="529D1DD2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000C90" w14:textId="51CD6503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08F75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BFB1E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41A53E58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858976" w14:textId="315C9A21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19CB0B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2999E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4BF096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EF6A6" w14:textId="7B557F2C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89428D" w14:textId="08B51E1B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47DFA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7D0EA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3658FA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6DE13FAC" w14:textId="19FCA696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5548E2F" w14:textId="12292705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344EF3" w:rsidRPr="00B34480" w14:paraId="4F2CC4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2EA43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CB27B" w14:textId="0C8F75AD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747F91D" w14:textId="1E2B6B34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344EF3" w:rsidRPr="00B34480" w14:paraId="0D11D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4C78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BB3A0F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CE2D4" w14:textId="76A235A0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DA6A4EC" w14:textId="745DD293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344EF3" w:rsidRPr="00B34480" w14:paraId="6115F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58E9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18E57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3C28C2" w14:textId="47F03BC7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F48819" w14:textId="394A6D2D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5DE51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FE09C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344EF3" w:rsidRPr="00B34480" w:rsidRDefault="00344EF3" w:rsidP="00344E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F5CEE" w14:textId="6632167C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8D0AD4" w14:textId="07B8852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FA7FCE2" w14:textId="77777777" w:rsidR="00CD1D57" w:rsidRPr="00B34480" w:rsidRDefault="00CD1D5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A9D492F" w14:textId="77777777" w:rsidR="00CD1D57" w:rsidRPr="00B34480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3448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CD1D57" w:rsidRPr="00B34480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B34480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CD1D57" w:rsidRPr="00B34480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77777777" w:rsidR="00CD1D57" w:rsidRPr="00B34480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AC8127" w14:textId="77777777" w:rsidR="00CD1D57" w:rsidRPr="00B34480" w:rsidRDefault="00CD1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CD1D57" w:rsidRPr="00B34480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344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344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B3448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CD1D57" w:rsidRPr="00B34480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4EF3" w:rsidRPr="00B34480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344EF3" w:rsidRPr="00B34480" w:rsidRDefault="00344EF3" w:rsidP="00344E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1A5913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D53A7D" w14:textId="22E4E6B2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31829C" w14:textId="79D6A6D5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44EF3" w:rsidRPr="00B34480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9F555B" w14:textId="77777777" w:rsidR="00344EF3" w:rsidRPr="00B34480" w:rsidRDefault="00344EF3" w:rsidP="00344E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673311B5" w14:textId="526DE67D" w:rsidR="00344EF3" w:rsidRPr="00B34480" w:rsidRDefault="00344EF3" w:rsidP="00344E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sz w:val="20"/>
                <w:szCs w:val="20"/>
                <w:lang w:val="en-GB"/>
              </w:rPr>
              <w:t>Introduction to the topic and the research gap to be mentioned explicitly. Country/context to be referred.</w:t>
            </w:r>
          </w:p>
        </w:tc>
        <w:tc>
          <w:tcPr>
            <w:tcW w:w="1667" w:type="pct"/>
          </w:tcPr>
          <w:p w14:paraId="2D3B2A0B" w14:textId="7C657271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suggestions</w:t>
            </w:r>
          </w:p>
        </w:tc>
      </w:tr>
      <w:tr w:rsidR="00344EF3" w:rsidRPr="00B34480" w14:paraId="5FCAB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31931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344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344EF3" w:rsidRPr="00B34480" w:rsidRDefault="00344EF3" w:rsidP="00344E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3265580" w14:textId="476550F9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 rigour needs to be strengthened by articulating the research gap. Common method bias test results to be reported and limitations of purposive sampling to be discussed. </w:t>
            </w:r>
          </w:p>
        </w:tc>
        <w:tc>
          <w:tcPr>
            <w:tcW w:w="1667" w:type="pct"/>
          </w:tcPr>
          <w:p w14:paraId="7F74558F" w14:textId="77777777" w:rsidR="00344EF3" w:rsidRPr="00B34480" w:rsidRDefault="00344EF3" w:rsidP="00344EF3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0AAB410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4EF3" w:rsidRPr="00B34480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344EF3" w:rsidRPr="00B34480" w:rsidRDefault="00344EF3" w:rsidP="00344E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943A51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344EF3" w:rsidRPr="00B34480" w:rsidRDefault="00344EF3" w:rsidP="00344E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90227E" w14:textId="09290008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High impact international studies can be added </w:t>
            </w:r>
          </w:p>
        </w:tc>
        <w:tc>
          <w:tcPr>
            <w:tcW w:w="1667" w:type="pct"/>
          </w:tcPr>
          <w:p w14:paraId="5E055547" w14:textId="77777777" w:rsidR="00344EF3" w:rsidRPr="00B34480" w:rsidRDefault="00344EF3" w:rsidP="00344E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34480">
              <w:rPr>
                <w:rFonts w:ascii="Arial" w:hAnsi="Arial" w:cs="Arial"/>
                <w:b w:val="0"/>
                <w:lang w:val="en-GB"/>
              </w:rPr>
              <w:t>More recent and relevant references have been added</w:t>
            </w:r>
          </w:p>
          <w:p w14:paraId="1688214E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4EF3" w:rsidRPr="00B34480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344EF3" w:rsidRPr="00B34480" w:rsidRDefault="00344EF3" w:rsidP="00344E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8472A6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344EF3" w:rsidRPr="00B34480" w:rsidRDefault="00344EF3" w:rsidP="00344E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39DA8" w14:textId="76FE3DF1" w:rsidR="00344EF3" w:rsidRPr="00B34480" w:rsidRDefault="00344EF3" w:rsidP="00344E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3448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41F89" w14:textId="77777777" w:rsidR="00344EF3" w:rsidRPr="00B34480" w:rsidRDefault="00344EF3" w:rsidP="00344E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260B69F" w14:textId="77777777" w:rsidR="00CD1D57" w:rsidRPr="00B34480" w:rsidRDefault="00CD1D57" w:rsidP="0053021D">
      <w:pPr>
        <w:keepNext/>
        <w:outlineLvl w:val="1"/>
        <w:rPr>
          <w:rFonts w:ascii="Arial" w:hAnsi="Arial" w:cs="Arial"/>
          <w:i/>
          <w:sz w:val="20"/>
          <w:szCs w:val="20"/>
          <w:u w:val="single"/>
        </w:rPr>
      </w:pPr>
    </w:p>
    <w:sectPr w:rsidR="00CD1D57" w:rsidRPr="00B34480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597B1" w14:textId="77777777" w:rsidR="00CF310D" w:rsidRDefault="00CF310D">
      <w:r>
        <w:separator/>
      </w:r>
    </w:p>
  </w:endnote>
  <w:endnote w:type="continuationSeparator" w:id="0">
    <w:p w14:paraId="4529A2B4" w14:textId="77777777" w:rsidR="00CF310D" w:rsidRDefault="00CF3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CD1D57" w:rsidRDefault="00CD1D57">
    <w:pPr>
      <w:pStyle w:val="Footer"/>
      <w:jc w:val="right"/>
    </w:pPr>
  </w:p>
  <w:p w14:paraId="20019594" w14:textId="77777777" w:rsidR="00CD1D57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7D41BA4" w14:textId="77777777" w:rsidR="00CD1D57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CD1D57" w:rsidRDefault="00CD1D57">
    <w:pPr>
      <w:pStyle w:val="Footer"/>
      <w:jc w:val="right"/>
    </w:pPr>
  </w:p>
  <w:p w14:paraId="5DE4C6C9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274A" w14:textId="77777777" w:rsidR="00CF310D" w:rsidRDefault="00CF310D">
      <w:r>
        <w:separator/>
      </w:r>
    </w:p>
  </w:footnote>
  <w:footnote w:type="continuationSeparator" w:id="0">
    <w:p w14:paraId="78564DAB" w14:textId="77777777" w:rsidR="00CF310D" w:rsidRDefault="00CF3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CD1D57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6513820">
    <w:abstractNumId w:val="4"/>
  </w:num>
  <w:num w:numId="2" w16cid:durableId="1399130181">
    <w:abstractNumId w:val="8"/>
  </w:num>
  <w:num w:numId="3" w16cid:durableId="1843619599">
    <w:abstractNumId w:val="7"/>
  </w:num>
  <w:num w:numId="4" w16cid:durableId="917515048">
    <w:abstractNumId w:val="9"/>
  </w:num>
  <w:num w:numId="5" w16cid:durableId="540285191">
    <w:abstractNumId w:val="6"/>
  </w:num>
  <w:num w:numId="6" w16cid:durableId="1964269437">
    <w:abstractNumId w:val="0"/>
  </w:num>
  <w:num w:numId="7" w16cid:durableId="1750998097">
    <w:abstractNumId w:val="3"/>
  </w:num>
  <w:num w:numId="8" w16cid:durableId="2139760221">
    <w:abstractNumId w:val="11"/>
  </w:num>
  <w:num w:numId="9" w16cid:durableId="1794327031">
    <w:abstractNumId w:val="10"/>
  </w:num>
  <w:num w:numId="10" w16cid:durableId="1296371062">
    <w:abstractNumId w:val="2"/>
  </w:num>
  <w:num w:numId="11" w16cid:durableId="1159224754">
    <w:abstractNumId w:val="1"/>
  </w:num>
  <w:num w:numId="12" w16cid:durableId="172493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OzMLMwNjAzsjQzMrBQ0lEKTi0uzszPAykwrAUAIq7nOSwAAAA="/>
  </w:docVars>
  <w:rsids>
    <w:rsidRoot w:val="00CD1D57"/>
    <w:rsid w:val="000C3DE2"/>
    <w:rsid w:val="001850B8"/>
    <w:rsid w:val="002F7C82"/>
    <w:rsid w:val="00321B99"/>
    <w:rsid w:val="00344EF3"/>
    <w:rsid w:val="003D5B98"/>
    <w:rsid w:val="004A4D24"/>
    <w:rsid w:val="00525E6A"/>
    <w:rsid w:val="0053021D"/>
    <w:rsid w:val="005F2178"/>
    <w:rsid w:val="00644DB7"/>
    <w:rsid w:val="00645CFC"/>
    <w:rsid w:val="006A0118"/>
    <w:rsid w:val="00774E33"/>
    <w:rsid w:val="008A1395"/>
    <w:rsid w:val="008E0A82"/>
    <w:rsid w:val="009244E2"/>
    <w:rsid w:val="00991F13"/>
    <w:rsid w:val="00A14F0F"/>
    <w:rsid w:val="00A85C15"/>
    <w:rsid w:val="00A92642"/>
    <w:rsid w:val="00AF07D6"/>
    <w:rsid w:val="00B34480"/>
    <w:rsid w:val="00B64E1A"/>
    <w:rsid w:val="00BF07EF"/>
    <w:rsid w:val="00BF79E1"/>
    <w:rsid w:val="00C97877"/>
    <w:rsid w:val="00CA1A23"/>
    <w:rsid w:val="00CD1D57"/>
    <w:rsid w:val="00CD4114"/>
    <w:rsid w:val="00CF310D"/>
    <w:rsid w:val="00D26B68"/>
    <w:rsid w:val="00D66F05"/>
    <w:rsid w:val="00DB7716"/>
    <w:rsid w:val="00E64A34"/>
    <w:rsid w:val="00F24DA3"/>
    <w:rsid w:val="00F8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C50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3DE2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efm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2C82E-0CBA-4E2F-BAB9-EB6E735A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2026-06-23T12:30:00Z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