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72BC">
        <w:trPr>
          <w:trHeight w:val="20"/>
          <w:jc w:val="center"/>
        </w:trPr>
        <w:tc>
          <w:tcPr>
            <w:tcW w:w="1186" w:type="pct"/>
          </w:tcPr>
          <w:p w:rsidR="00A372BC" w:rsidRDefault="00F72319">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rsidR="00A372BC" w:rsidRDefault="00F72319">
            <w:pPr>
              <w:rPr>
                <w:rFonts w:ascii="Arial" w:hAnsi="Arial" w:cs="Arial"/>
                <w:b/>
                <w:bCs/>
                <w:color w:val="0000FF"/>
                <w:sz w:val="20"/>
                <w:szCs w:val="20"/>
                <w:lang w:val="en-GB"/>
              </w:rPr>
            </w:pPr>
            <w:r>
              <w:rPr>
                <w:rFonts w:ascii="Arial" w:hAnsi="Arial" w:cs="Arial"/>
                <w:b/>
                <w:bCs/>
                <w:color w:val="0000FF"/>
                <w:sz w:val="20"/>
                <w:szCs w:val="20"/>
                <w:lang w:val="en-GB"/>
              </w:rPr>
              <w:t>Asian Basic and Applied Research Journal</w:t>
            </w:r>
          </w:p>
        </w:tc>
      </w:tr>
      <w:tr w:rsidR="00A372BC">
        <w:trPr>
          <w:trHeight w:val="20"/>
          <w:jc w:val="center"/>
        </w:trPr>
        <w:tc>
          <w:tcPr>
            <w:tcW w:w="1186" w:type="pct"/>
          </w:tcPr>
          <w:p w:rsidR="00A372BC" w:rsidRDefault="00F72319">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A372BC" w:rsidRDefault="00A64022">
            <w:pPr>
              <w:pStyle w:val="NormalWeb"/>
              <w:spacing w:before="0" w:beforeAutospacing="0" w:after="0" w:afterAutospacing="0"/>
              <w:rPr>
                <w:rFonts w:ascii="Arial" w:hAnsi="Arial" w:cs="Arial"/>
                <w:b/>
                <w:bCs/>
                <w:sz w:val="20"/>
                <w:szCs w:val="20"/>
                <w:lang w:val="en-GB"/>
              </w:rPr>
            </w:pPr>
            <w:r w:rsidRPr="00A64022">
              <w:rPr>
                <w:rFonts w:ascii="Arial" w:hAnsi="Arial" w:cs="Arial"/>
                <w:b/>
                <w:bCs/>
                <w:sz w:val="20"/>
                <w:szCs w:val="20"/>
                <w:lang w:val="en-GB"/>
              </w:rPr>
              <w:t>Ms_ABAARJ_2505</w:t>
            </w:r>
          </w:p>
        </w:tc>
      </w:tr>
      <w:tr w:rsidR="00A372BC">
        <w:trPr>
          <w:trHeight w:val="20"/>
          <w:jc w:val="center"/>
        </w:trPr>
        <w:tc>
          <w:tcPr>
            <w:tcW w:w="1186" w:type="pct"/>
          </w:tcPr>
          <w:p w:rsidR="00A372BC" w:rsidRDefault="00F72319">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A372BC" w:rsidRDefault="00C13544">
            <w:pPr>
              <w:pStyle w:val="NormalWeb"/>
              <w:spacing w:before="0" w:beforeAutospacing="0" w:after="0" w:afterAutospacing="0"/>
              <w:rPr>
                <w:rFonts w:ascii="Arial" w:hAnsi="Arial" w:cs="Arial"/>
                <w:b/>
                <w:sz w:val="20"/>
                <w:szCs w:val="20"/>
                <w:lang w:val="en-GB"/>
              </w:rPr>
            </w:pPr>
            <w:proofErr w:type="spellStart"/>
            <w:r w:rsidRPr="00C13544">
              <w:rPr>
                <w:rFonts w:ascii="Arial" w:hAnsi="Arial" w:cs="Arial"/>
                <w:b/>
                <w:sz w:val="20"/>
                <w:szCs w:val="20"/>
                <w:lang w:val="en-GB"/>
              </w:rPr>
              <w:t>Modeling</w:t>
            </w:r>
            <w:proofErr w:type="spellEnd"/>
            <w:r w:rsidRPr="00C13544">
              <w:rPr>
                <w:rFonts w:ascii="Arial" w:hAnsi="Arial" w:cs="Arial"/>
                <w:b/>
                <w:sz w:val="20"/>
                <w:szCs w:val="20"/>
                <w:lang w:val="en-GB"/>
              </w:rPr>
              <w:t xml:space="preserve"> the Dynamics of Nigerian Crude Oil Price Durations Using Symmetric Autoregressive Conditional Duration (ACD) Models</w:t>
            </w:r>
          </w:p>
        </w:tc>
      </w:tr>
      <w:tr w:rsidR="00A372BC">
        <w:trPr>
          <w:trHeight w:val="20"/>
          <w:jc w:val="center"/>
        </w:trPr>
        <w:tc>
          <w:tcPr>
            <w:tcW w:w="1186" w:type="pct"/>
          </w:tcPr>
          <w:p w:rsidR="00A372BC" w:rsidRDefault="00F72319">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A372BC" w:rsidRDefault="00F7231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A372BC" w:rsidRDefault="00A372BC">
            <w:pPr>
              <w:pStyle w:val="NormalWeb"/>
              <w:spacing w:before="0" w:beforeAutospacing="0" w:after="0" w:afterAutospacing="0"/>
              <w:rPr>
                <w:rFonts w:ascii="Arial" w:hAnsi="Arial" w:cs="Arial"/>
                <w:b/>
                <w:sz w:val="20"/>
                <w:szCs w:val="20"/>
                <w:lang w:val="en-GB"/>
              </w:rPr>
            </w:pPr>
          </w:p>
        </w:tc>
      </w:tr>
    </w:tbl>
    <w:p w:rsidR="00A372BC" w:rsidRDefault="00A372BC">
      <w:pPr>
        <w:pStyle w:val="BodyText"/>
        <w:rPr>
          <w:rFonts w:ascii="Arial" w:hAnsi="Arial" w:cs="Arial"/>
          <w:i/>
          <w:sz w:val="20"/>
          <w:szCs w:val="20"/>
          <w:u w:val="single"/>
          <w:lang w:val="en-GB"/>
        </w:rPr>
      </w:pPr>
    </w:p>
    <w:p w:rsidR="00A372BC" w:rsidRDefault="00F7231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A372BC" w:rsidRDefault="00A372B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72BC">
        <w:trPr>
          <w:trHeight w:val="20"/>
          <w:jc w:val="center"/>
        </w:trPr>
        <w:tc>
          <w:tcPr>
            <w:tcW w:w="1789" w:type="pct"/>
            <w:noWrap/>
          </w:tcPr>
          <w:p w:rsidR="00A372BC" w:rsidRDefault="00A372BC">
            <w:pPr>
              <w:pStyle w:val="Heading2"/>
              <w:jc w:val="left"/>
              <w:rPr>
                <w:rFonts w:ascii="Arial" w:hAnsi="Arial" w:cs="Arial"/>
                <w:lang w:val="en-GB"/>
              </w:rPr>
            </w:pPr>
          </w:p>
        </w:tc>
        <w:tc>
          <w:tcPr>
            <w:tcW w:w="1844" w:type="pct"/>
          </w:tcPr>
          <w:p w:rsidR="00A372BC" w:rsidRDefault="00F72319">
            <w:pPr>
              <w:pStyle w:val="Heading2"/>
              <w:jc w:val="left"/>
              <w:rPr>
                <w:rFonts w:ascii="Arial" w:hAnsi="Arial" w:cs="Arial"/>
                <w:lang w:val="en-GB"/>
              </w:rPr>
            </w:pPr>
            <w:r>
              <w:rPr>
                <w:rFonts w:ascii="Arial" w:hAnsi="Arial" w:cs="Arial"/>
                <w:lang w:val="en-GB"/>
              </w:rPr>
              <w:t>Comments of the Reviewers</w:t>
            </w:r>
          </w:p>
        </w:tc>
        <w:tc>
          <w:tcPr>
            <w:tcW w:w="1367" w:type="pct"/>
          </w:tcPr>
          <w:p w:rsidR="00A372BC" w:rsidRDefault="00F7231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A372BC" w:rsidRDefault="00A372BC">
            <w:pPr>
              <w:pStyle w:val="Heading2"/>
              <w:jc w:val="left"/>
              <w:rPr>
                <w:rFonts w:ascii="Arial" w:hAnsi="Arial" w:cs="Arial"/>
                <w:b w:val="0"/>
                <w:lang w:val="en-GB"/>
              </w:rPr>
            </w:pPr>
          </w:p>
        </w:tc>
      </w:tr>
      <w:tr w:rsidR="00A372BC">
        <w:trPr>
          <w:trHeight w:val="20"/>
          <w:jc w:val="center"/>
        </w:trPr>
        <w:tc>
          <w:tcPr>
            <w:tcW w:w="1789" w:type="pct"/>
            <w:noWrap/>
          </w:tcPr>
          <w:p w:rsidR="00A372BC" w:rsidRDefault="00F72319">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rsidR="00A372BC" w:rsidRDefault="00595C74">
            <w:pPr>
              <w:pStyle w:val="ListParagraph"/>
              <w:ind w:left="0"/>
              <w:rPr>
                <w:rFonts w:ascii="Arial" w:hAnsi="Arial" w:cs="Arial"/>
                <w:b/>
                <w:bCs/>
                <w:sz w:val="20"/>
                <w:szCs w:val="20"/>
                <w:lang w:val="en-GB"/>
              </w:rPr>
            </w:pPr>
            <w:r w:rsidRPr="00595C74">
              <w:rPr>
                <w:rFonts w:ascii="Arial" w:hAnsi="Arial" w:cs="Arial"/>
                <w:sz w:val="20"/>
                <w:szCs w:val="20"/>
                <w:lang w:val="en-GB"/>
              </w:rPr>
              <w:t>This is significant because it reveals a novel and straightforward method to examine large jumps in the prices of the Nigerian crude-oil by using the interval between volatility spikes rather than only the magnitude of the price changes. This framework can enable academics and policy makers to generate improved predictions of market distress and to develop more effective fiscal and commodity-price risk management instruments in oil-dependent states</w:t>
            </w:r>
            <w:r w:rsidRPr="00595C74">
              <w:rPr>
                <w:rFonts w:ascii="Arial" w:hAnsi="Arial" w:cs="Arial"/>
                <w:b/>
                <w:bCs/>
                <w:sz w:val="20"/>
                <w:szCs w:val="20"/>
                <w:lang w:val="en-GB"/>
              </w:rPr>
              <w:t>.</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bl>
    <w:p w:rsidR="00A372BC" w:rsidRDefault="00A372BC">
      <w:pPr>
        <w:rPr>
          <w:rFonts w:ascii="Arial" w:hAnsi="Arial" w:cs="Arial"/>
          <w:sz w:val="20"/>
          <w:szCs w:val="20"/>
          <w:lang w:val="en-GB"/>
        </w:rPr>
      </w:pPr>
    </w:p>
    <w:p w:rsidR="00A372BC" w:rsidRDefault="00F72319">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A372BC" w:rsidRDefault="00A372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72BC">
        <w:trPr>
          <w:trHeight w:val="20"/>
          <w:tblHeader/>
          <w:jc w:val="center"/>
        </w:trPr>
        <w:tc>
          <w:tcPr>
            <w:tcW w:w="1790" w:type="pct"/>
            <w:noWrap/>
          </w:tcPr>
          <w:p w:rsidR="00A372BC" w:rsidRDefault="00A372BC">
            <w:pPr>
              <w:pStyle w:val="Heading2"/>
              <w:jc w:val="left"/>
              <w:rPr>
                <w:rFonts w:ascii="Arial" w:hAnsi="Arial" w:cs="Arial"/>
                <w:lang w:val="en-GB"/>
              </w:rPr>
            </w:pPr>
          </w:p>
        </w:tc>
        <w:tc>
          <w:tcPr>
            <w:tcW w:w="1843" w:type="pct"/>
          </w:tcPr>
          <w:p w:rsidR="00A372BC" w:rsidRDefault="00F72319">
            <w:pPr>
              <w:pStyle w:val="Heading2"/>
              <w:jc w:val="left"/>
              <w:rPr>
                <w:rFonts w:ascii="Arial" w:hAnsi="Arial" w:cs="Arial"/>
                <w:lang w:val="en-GB"/>
              </w:rPr>
            </w:pPr>
            <w:r>
              <w:rPr>
                <w:rFonts w:ascii="Arial" w:hAnsi="Arial" w:cs="Arial"/>
                <w:lang w:val="en-GB"/>
              </w:rPr>
              <w:t>Rating of the Reviewers</w:t>
            </w:r>
          </w:p>
        </w:tc>
        <w:tc>
          <w:tcPr>
            <w:tcW w:w="1367" w:type="pct"/>
          </w:tcPr>
          <w:p w:rsidR="00A372BC" w:rsidRDefault="00F7231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A372BC">
        <w:trPr>
          <w:trHeight w:val="20"/>
          <w:jc w:val="center"/>
        </w:trPr>
        <w:tc>
          <w:tcPr>
            <w:tcW w:w="1790" w:type="pct"/>
            <w:noWrap/>
          </w:tcPr>
          <w:p w:rsidR="00A372BC" w:rsidRDefault="00F72319">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595C7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pStyle w:val="Heading2"/>
              <w:jc w:val="left"/>
              <w:rPr>
                <w:rFonts w:ascii="Arial" w:hAnsi="Arial" w:cs="Arial"/>
                <w:lang w:val="en-GB"/>
              </w:rPr>
            </w:pPr>
            <w:r>
              <w:rPr>
                <w:rFonts w:ascii="Arial" w:hAnsi="Arial" w:cs="Arial"/>
                <w:lang w:val="en-GB"/>
              </w:rPr>
              <w:t xml:space="preserve">2. Is the abstract of the article comprehensive? </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595C7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pStyle w:val="Heading2"/>
              <w:jc w:val="left"/>
              <w:rPr>
                <w:rFonts w:ascii="Arial" w:hAnsi="Arial" w:cs="Arial"/>
                <w:lang w:val="en-GB"/>
              </w:rPr>
            </w:pPr>
            <w:r>
              <w:rPr>
                <w:rFonts w:ascii="Arial" w:hAnsi="Arial" w:cs="Arial"/>
                <w:lang w:val="en-GB"/>
              </w:rPr>
              <w:t>3. Are the keywords appropriate and useful?</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595C7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pStyle w:val="Heading2"/>
              <w:jc w:val="left"/>
              <w:rPr>
                <w:rFonts w:ascii="Arial" w:hAnsi="Arial" w:cs="Arial"/>
                <w:lang w:val="en-GB"/>
              </w:rPr>
            </w:pPr>
            <w:r>
              <w:rPr>
                <w:rFonts w:ascii="Arial" w:hAnsi="Arial" w:cs="Arial"/>
                <w:lang w:val="en-GB"/>
              </w:rPr>
              <w:t>4. Is the background information of the paper sufficient and well organized?</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595C7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pStyle w:val="Heading2"/>
              <w:jc w:val="left"/>
              <w:rPr>
                <w:rFonts w:ascii="Arial" w:hAnsi="Arial" w:cs="Arial"/>
                <w:lang w:val="en-GB"/>
              </w:rPr>
            </w:pPr>
            <w:r>
              <w:rPr>
                <w:rFonts w:ascii="Arial" w:hAnsi="Arial" w:cs="Arial"/>
                <w:lang w:val="en-GB"/>
              </w:rPr>
              <w:t>5. Are the research objectives/hypotheses clearly stated?</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595C74">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pStyle w:val="Heading2"/>
              <w:jc w:val="left"/>
              <w:rPr>
                <w:rFonts w:ascii="Arial" w:hAnsi="Arial" w:cs="Arial"/>
                <w:lang w:val="en-GB"/>
              </w:rPr>
            </w:pPr>
            <w:r>
              <w:rPr>
                <w:rFonts w:ascii="Arial" w:hAnsi="Arial" w:cs="Arial"/>
                <w:lang w:val="en-GB"/>
              </w:rPr>
              <w:t>6. Is the literature review relevant and up to date?</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595C74">
            <w:pPr>
              <w:ind w:left="360"/>
              <w:rPr>
                <w:rFonts w:ascii="Arial" w:hAnsi="Arial" w:cs="Arial"/>
                <w:b/>
                <w:bCs/>
                <w:sz w:val="20"/>
                <w:szCs w:val="20"/>
                <w:lang w:val="en-GB"/>
              </w:rPr>
            </w:pPr>
            <w:r>
              <w:rPr>
                <w:rFonts w:ascii="Arial" w:hAnsi="Arial" w:cs="Arial"/>
                <w:b/>
                <w:bCs/>
                <w:sz w:val="20"/>
                <w:szCs w:val="20"/>
                <w:lang w:val="en-GB"/>
              </w:rPr>
              <w:t>2</w:t>
            </w:r>
          </w:p>
          <w:p w:rsidR="00595C74" w:rsidRPr="00595C74" w:rsidRDefault="00595C74" w:rsidP="00595C74">
            <w:pPr>
              <w:tabs>
                <w:tab w:val="left" w:pos="1032"/>
              </w:tabs>
              <w:rPr>
                <w:rFonts w:ascii="Arial" w:hAnsi="Arial" w:cs="Arial"/>
                <w:sz w:val="20"/>
                <w:szCs w:val="20"/>
                <w:lang w:val="en-GB"/>
              </w:rPr>
            </w:pPr>
            <w:r>
              <w:rPr>
                <w:rFonts w:ascii="Arial" w:hAnsi="Arial" w:cs="Arial"/>
                <w:sz w:val="20"/>
                <w:szCs w:val="20"/>
                <w:lang w:val="en-GB"/>
              </w:rPr>
              <w:tab/>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pStyle w:val="Heading2"/>
              <w:jc w:val="left"/>
              <w:rPr>
                <w:rFonts w:ascii="Arial" w:hAnsi="Arial" w:cs="Arial"/>
                <w:lang w:val="en-GB"/>
              </w:rPr>
            </w:pPr>
            <w:r>
              <w:rPr>
                <w:rFonts w:ascii="Arial" w:hAnsi="Arial" w:cs="Arial"/>
                <w:lang w:val="en-GB"/>
              </w:rPr>
              <w:t>7. Is the research methodology appropriate for the study?</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AA0963">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pStyle w:val="Heading2"/>
              <w:jc w:val="left"/>
              <w:rPr>
                <w:rFonts w:ascii="Arial" w:hAnsi="Arial" w:cs="Arial"/>
                <w:lang w:val="en-GB"/>
              </w:rPr>
            </w:pPr>
            <w:r>
              <w:rPr>
                <w:rFonts w:ascii="Arial" w:hAnsi="Arial" w:cs="Arial"/>
                <w:lang w:val="en-GB"/>
              </w:rPr>
              <w:t>8. Were ethical issues properly addressed (if applicable)?</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AA0963">
            <w:pPr>
              <w:ind w:left="360"/>
              <w:rPr>
                <w:rFonts w:ascii="Arial" w:hAnsi="Arial" w:cs="Arial"/>
                <w:b/>
                <w:bCs/>
                <w:sz w:val="20"/>
                <w:szCs w:val="20"/>
                <w:lang w:val="en-GB"/>
              </w:rPr>
            </w:pPr>
            <w:r>
              <w:rPr>
                <w:rFonts w:ascii="Arial" w:hAnsi="Arial" w:cs="Arial"/>
                <w:b/>
                <w:bCs/>
                <w:sz w:val="20"/>
                <w:szCs w:val="20"/>
                <w:lang w:val="en-GB"/>
              </w:rPr>
              <w:t>5</w:t>
            </w:r>
          </w:p>
          <w:p w:rsidR="00AA0963" w:rsidRPr="00AA0963" w:rsidRDefault="00AA0963" w:rsidP="00AA0963">
            <w:pPr>
              <w:ind w:firstLine="720"/>
              <w:rPr>
                <w:rFonts w:ascii="Arial" w:hAnsi="Arial" w:cs="Arial"/>
                <w:sz w:val="20"/>
                <w:szCs w:val="20"/>
                <w:lang w:val="en-GB"/>
              </w:rPr>
            </w:pP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rPr>
                <w:rFonts w:ascii="Arial" w:hAnsi="Arial" w:cs="Arial"/>
                <w:b/>
                <w:sz w:val="20"/>
                <w:szCs w:val="20"/>
                <w:lang w:val="en-GB"/>
              </w:rPr>
            </w:pPr>
            <w:r>
              <w:rPr>
                <w:rFonts w:ascii="Arial" w:hAnsi="Arial" w:cs="Arial"/>
                <w:b/>
                <w:sz w:val="20"/>
                <w:szCs w:val="20"/>
                <w:lang w:val="en-GB"/>
              </w:rPr>
              <w:t xml:space="preserve">9. Are the results presented clearly? </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Pr="00AA0963" w:rsidRDefault="00AA0963">
            <w:pPr>
              <w:pStyle w:val="ListParagraph"/>
              <w:ind w:left="0"/>
              <w:rPr>
                <w:rFonts w:ascii="Arial" w:hAnsi="Arial" w:cs="Arial"/>
                <w:b/>
                <w:sz w:val="20"/>
                <w:szCs w:val="20"/>
                <w:lang w:val="en-GB"/>
              </w:rPr>
            </w:pPr>
            <w:r w:rsidRPr="00AA0963">
              <w:rPr>
                <w:rFonts w:ascii="Arial" w:hAnsi="Arial" w:cs="Arial"/>
                <w:b/>
                <w:sz w:val="20"/>
                <w:szCs w:val="20"/>
                <w:lang w:val="en-GB"/>
              </w:rPr>
              <w:t>5</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rPr>
                <w:rFonts w:ascii="Arial" w:hAnsi="Arial" w:cs="Arial"/>
                <w:b/>
                <w:sz w:val="20"/>
                <w:szCs w:val="20"/>
                <w:lang w:val="en-GB"/>
              </w:rPr>
            </w:pPr>
            <w:r>
              <w:rPr>
                <w:rFonts w:ascii="Arial" w:hAnsi="Arial" w:cs="Arial"/>
                <w:b/>
                <w:sz w:val="20"/>
                <w:szCs w:val="20"/>
                <w:lang w:val="en-GB"/>
              </w:rPr>
              <w:t>10. Are tables and figures clear, relevant, and necessary?</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AA09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AA0963">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rPr>
                <w:rFonts w:ascii="Arial" w:hAnsi="Arial" w:cs="Arial"/>
                <w:b/>
                <w:sz w:val="20"/>
                <w:szCs w:val="20"/>
                <w:lang w:val="en-GB"/>
              </w:rPr>
            </w:pPr>
            <w:r>
              <w:rPr>
                <w:rFonts w:ascii="Arial" w:hAnsi="Arial" w:cs="Arial"/>
                <w:b/>
                <w:sz w:val="20"/>
                <w:szCs w:val="20"/>
                <w:lang w:val="en-GB"/>
              </w:rPr>
              <w:t>12. Are the conclusions supported by the data?</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AA0963">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rPr>
                <w:rFonts w:ascii="Arial" w:hAnsi="Arial" w:cs="Arial"/>
                <w:b/>
                <w:sz w:val="20"/>
                <w:szCs w:val="20"/>
                <w:lang w:val="en-GB"/>
              </w:rPr>
            </w:pPr>
            <w:r>
              <w:rPr>
                <w:rFonts w:ascii="Arial" w:hAnsi="Arial" w:cs="Arial"/>
                <w:b/>
                <w:sz w:val="20"/>
                <w:szCs w:val="20"/>
                <w:lang w:val="en-GB"/>
              </w:rPr>
              <w:t>13. Are the limitations of the study discussed?</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A372BC" w:rsidRDefault="00AA0963">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rPr>
                <w:rFonts w:ascii="Arial" w:hAnsi="Arial" w:cs="Arial"/>
                <w:b/>
                <w:sz w:val="20"/>
                <w:szCs w:val="20"/>
                <w:lang w:val="en-GB"/>
              </w:rPr>
            </w:pPr>
            <w:r>
              <w:rPr>
                <w:rFonts w:ascii="Arial" w:hAnsi="Arial" w:cs="Arial"/>
                <w:b/>
                <w:sz w:val="20"/>
                <w:szCs w:val="20"/>
                <w:lang w:val="en-GB"/>
              </w:rPr>
              <w:t>14. Are the references relevant and sufficient (in number)?</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A372BC" w:rsidRDefault="00AA0963">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790" w:type="pct"/>
            <w:noWrap/>
          </w:tcPr>
          <w:p w:rsidR="00A372BC" w:rsidRDefault="00F72319">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A372BC" w:rsidRDefault="00F7231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A372BC" w:rsidRDefault="00F7231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A372BC" w:rsidRDefault="00AA0963">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A372BC" w:rsidRDefault="00AB5795">
            <w:pPr>
              <w:pStyle w:val="Heading2"/>
              <w:jc w:val="left"/>
              <w:rPr>
                <w:rFonts w:ascii="Arial" w:hAnsi="Arial" w:cs="Arial"/>
                <w:b w:val="0"/>
                <w:lang w:val="en-GB"/>
              </w:rPr>
            </w:pPr>
            <w:r>
              <w:rPr>
                <w:rFonts w:ascii="Arial" w:hAnsi="Arial" w:cs="Arial"/>
                <w:b w:val="0"/>
                <w:lang w:val="en-GB"/>
              </w:rPr>
              <w:t>Ok</w:t>
            </w:r>
          </w:p>
        </w:tc>
      </w:tr>
    </w:tbl>
    <w:p w:rsidR="00A372BC" w:rsidRDefault="00A372BC">
      <w:pPr>
        <w:pStyle w:val="BodyText"/>
        <w:rPr>
          <w:rFonts w:ascii="Arial" w:hAnsi="Arial" w:cs="Arial"/>
          <w:b/>
          <w:bCs/>
          <w:sz w:val="20"/>
          <w:szCs w:val="20"/>
          <w:u w:val="single"/>
          <w:lang w:val="en-GB"/>
        </w:rPr>
      </w:pPr>
    </w:p>
    <w:p w:rsidR="00A372BC" w:rsidRDefault="00F72319">
      <w:pPr>
        <w:pStyle w:val="Heading2"/>
        <w:jc w:val="left"/>
        <w:rPr>
          <w:rFonts w:ascii="Arial" w:hAnsi="Arial" w:cs="Arial"/>
          <w:u w:val="single"/>
          <w:lang w:val="en-GB"/>
        </w:rPr>
      </w:pPr>
      <w:bookmarkStart w:id="0" w:name="_GoBack"/>
      <w:bookmarkEnd w:id="0"/>
      <w:r>
        <w:rPr>
          <w:rFonts w:ascii="Arial" w:hAnsi="Arial" w:cs="Arial"/>
          <w:highlight w:val="yellow"/>
          <w:u w:val="single"/>
          <w:lang w:val="en-GB"/>
        </w:rPr>
        <w:t>PART 2.2 (Subjective Evaluation)</w:t>
      </w:r>
    </w:p>
    <w:p w:rsidR="00A372BC" w:rsidRDefault="00A372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72BC">
        <w:trPr>
          <w:trHeight w:val="20"/>
          <w:jc w:val="center"/>
        </w:trPr>
        <w:tc>
          <w:tcPr>
            <w:tcW w:w="1672" w:type="pct"/>
            <w:noWrap/>
          </w:tcPr>
          <w:p w:rsidR="00A372BC" w:rsidRDefault="00A372BC">
            <w:pPr>
              <w:pStyle w:val="Heading2"/>
              <w:jc w:val="left"/>
              <w:rPr>
                <w:rFonts w:ascii="Arial" w:hAnsi="Arial" w:cs="Arial"/>
                <w:lang w:val="en-GB"/>
              </w:rPr>
            </w:pPr>
          </w:p>
        </w:tc>
        <w:tc>
          <w:tcPr>
            <w:tcW w:w="1786" w:type="pct"/>
          </w:tcPr>
          <w:p w:rsidR="00A372BC" w:rsidRDefault="00F72319">
            <w:pPr>
              <w:pStyle w:val="Heading2"/>
              <w:jc w:val="left"/>
              <w:rPr>
                <w:rFonts w:ascii="Arial" w:hAnsi="Arial" w:cs="Arial"/>
                <w:lang w:val="en-GB"/>
              </w:rPr>
            </w:pPr>
            <w:r>
              <w:rPr>
                <w:rFonts w:ascii="Arial" w:hAnsi="Arial" w:cs="Arial"/>
                <w:lang w:val="en-GB"/>
              </w:rPr>
              <w:t>Reviewer’s comment</w:t>
            </w:r>
          </w:p>
          <w:p w:rsidR="00A372BC" w:rsidRDefault="00A372BC">
            <w:pPr>
              <w:rPr>
                <w:rFonts w:ascii="Arial" w:hAnsi="Arial" w:cs="Arial"/>
                <w:sz w:val="20"/>
                <w:szCs w:val="20"/>
                <w:lang w:val="en-GB"/>
              </w:rPr>
            </w:pPr>
          </w:p>
        </w:tc>
        <w:tc>
          <w:tcPr>
            <w:tcW w:w="1543" w:type="pct"/>
          </w:tcPr>
          <w:p w:rsidR="00A372BC" w:rsidRDefault="00F7231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A372BC" w:rsidRDefault="00A372BC">
            <w:pPr>
              <w:pStyle w:val="Heading2"/>
              <w:jc w:val="left"/>
              <w:rPr>
                <w:rFonts w:ascii="Arial" w:hAnsi="Arial" w:cs="Arial"/>
                <w:b w:val="0"/>
                <w:lang w:val="en-GB"/>
              </w:rPr>
            </w:pPr>
          </w:p>
        </w:tc>
      </w:tr>
      <w:tr w:rsidR="00A372BC">
        <w:trPr>
          <w:trHeight w:val="20"/>
          <w:jc w:val="center"/>
        </w:trPr>
        <w:tc>
          <w:tcPr>
            <w:tcW w:w="1672" w:type="pct"/>
            <w:noWrap/>
          </w:tcPr>
          <w:p w:rsidR="00A372BC" w:rsidRDefault="00F72319">
            <w:pPr>
              <w:rPr>
                <w:rFonts w:ascii="Arial" w:hAnsi="Arial" w:cs="Arial"/>
                <w:b/>
                <w:bCs/>
                <w:sz w:val="20"/>
                <w:szCs w:val="20"/>
                <w:lang w:val="en-GB"/>
              </w:rPr>
            </w:pPr>
            <w:r>
              <w:rPr>
                <w:rFonts w:ascii="Arial" w:hAnsi="Arial" w:cs="Arial"/>
                <w:b/>
                <w:bCs/>
                <w:sz w:val="20"/>
                <w:szCs w:val="20"/>
                <w:lang w:val="en-GB"/>
              </w:rPr>
              <w:t>Is the title of the article suitable?</w:t>
            </w:r>
          </w:p>
          <w:p w:rsidR="00A372BC" w:rsidRDefault="00A372BC">
            <w:pPr>
              <w:rPr>
                <w:rFonts w:ascii="Arial" w:hAnsi="Arial" w:cs="Arial"/>
                <w:bCs/>
                <w:sz w:val="20"/>
                <w:szCs w:val="20"/>
                <w:lang w:val="en-GB"/>
              </w:rPr>
            </w:pPr>
          </w:p>
          <w:p w:rsidR="00A372BC" w:rsidRDefault="00F7231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rsidR="00A372BC" w:rsidRDefault="00EC1CF9">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672" w:type="pct"/>
            <w:noWrap/>
          </w:tcPr>
          <w:p w:rsidR="00A372BC" w:rsidRDefault="00F72319">
            <w:pPr>
              <w:pStyle w:val="Heading2"/>
              <w:jc w:val="left"/>
              <w:rPr>
                <w:rFonts w:ascii="Arial" w:hAnsi="Arial" w:cs="Arial"/>
                <w:lang w:val="en-GB"/>
              </w:rPr>
            </w:pPr>
            <w:r>
              <w:rPr>
                <w:rFonts w:ascii="Arial" w:hAnsi="Arial" w:cs="Arial"/>
                <w:lang w:val="en-GB"/>
              </w:rPr>
              <w:t xml:space="preserve">Is the abstract of the article comprehensive? </w:t>
            </w:r>
          </w:p>
          <w:p w:rsidR="00A372BC" w:rsidRDefault="00A372BC">
            <w:pPr>
              <w:rPr>
                <w:rFonts w:ascii="Arial" w:hAnsi="Arial" w:cs="Arial"/>
                <w:bCs/>
                <w:sz w:val="20"/>
                <w:szCs w:val="20"/>
                <w:lang w:val="en-GB"/>
              </w:rPr>
            </w:pPr>
          </w:p>
          <w:p w:rsidR="00A372BC" w:rsidRDefault="00F7231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A372BC" w:rsidRDefault="00EC1CF9">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672" w:type="pct"/>
            <w:noWrap/>
          </w:tcPr>
          <w:p w:rsidR="00A372BC" w:rsidRDefault="00F72319">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A372BC" w:rsidRDefault="00F7231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A372BC" w:rsidRDefault="00EC1CF9">
            <w:pPr>
              <w:pStyle w:val="ListParagraph"/>
              <w:ind w:left="0"/>
              <w:rPr>
                <w:rFonts w:ascii="Arial" w:hAnsi="Arial" w:cs="Arial"/>
                <w:bCs/>
                <w:sz w:val="20"/>
                <w:szCs w:val="20"/>
                <w:lang w:val="en-GB"/>
              </w:rPr>
            </w:pPr>
            <w:r>
              <w:rPr>
                <w:rFonts w:ascii="Arial" w:hAnsi="Arial" w:cs="Arial"/>
                <w:bCs/>
                <w:sz w:val="20"/>
                <w:szCs w:val="20"/>
                <w:lang w:val="en-GB"/>
              </w:rPr>
              <w:t>yes</w:t>
            </w:r>
          </w:p>
          <w:p w:rsidR="00EC1CF9" w:rsidRPr="00EC1CF9" w:rsidRDefault="00EC1CF9" w:rsidP="00EC1CF9">
            <w:pPr>
              <w:ind w:firstLine="720"/>
              <w:rPr>
                <w:lang w:val="en-GB"/>
              </w:rPr>
            </w:pPr>
          </w:p>
        </w:tc>
        <w:tc>
          <w:tcPr>
            <w:tcW w:w="1543" w:type="pct"/>
          </w:tcPr>
          <w:p w:rsidR="00A372BC" w:rsidRDefault="00AB5795">
            <w:pPr>
              <w:pStyle w:val="Heading2"/>
              <w:jc w:val="left"/>
              <w:rPr>
                <w:rFonts w:ascii="Arial" w:hAnsi="Arial" w:cs="Arial"/>
                <w:b w:val="0"/>
                <w:lang w:val="en-GB"/>
              </w:rPr>
            </w:pPr>
            <w:r>
              <w:rPr>
                <w:rFonts w:ascii="Arial" w:hAnsi="Arial" w:cs="Arial"/>
                <w:b w:val="0"/>
                <w:lang w:val="en-GB"/>
              </w:rPr>
              <w:t>Ok</w:t>
            </w:r>
          </w:p>
        </w:tc>
      </w:tr>
      <w:tr w:rsidR="00A372BC">
        <w:trPr>
          <w:trHeight w:val="20"/>
          <w:jc w:val="center"/>
        </w:trPr>
        <w:tc>
          <w:tcPr>
            <w:tcW w:w="1672" w:type="pct"/>
            <w:noWrap/>
          </w:tcPr>
          <w:p w:rsidR="00A372BC" w:rsidRDefault="00F7231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A372BC" w:rsidRDefault="00F72319">
            <w:pPr>
              <w:rPr>
                <w:rFonts w:ascii="Arial" w:hAnsi="Arial" w:cs="Arial"/>
                <w:bCs/>
                <w:sz w:val="20"/>
                <w:szCs w:val="20"/>
                <w:lang w:val="en-GB"/>
              </w:rPr>
            </w:pPr>
            <w:r>
              <w:rPr>
                <w:rFonts w:ascii="Arial" w:hAnsi="Arial" w:cs="Arial"/>
                <w:bCs/>
                <w:sz w:val="20"/>
                <w:szCs w:val="20"/>
                <w:lang w:val="en-GB"/>
              </w:rPr>
              <w:t>(YES or NO)</w:t>
            </w:r>
          </w:p>
          <w:p w:rsidR="00A372BC" w:rsidRDefault="00A372BC">
            <w:pPr>
              <w:rPr>
                <w:rFonts w:ascii="Arial" w:hAnsi="Arial" w:cs="Arial"/>
                <w:bCs/>
                <w:sz w:val="20"/>
                <w:szCs w:val="20"/>
                <w:lang w:val="en-GB"/>
              </w:rPr>
            </w:pPr>
          </w:p>
          <w:p w:rsidR="00A372BC" w:rsidRDefault="00F7231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rsidR="00A372BC" w:rsidRDefault="00EC1CF9">
            <w:pPr>
              <w:pStyle w:val="ListParagraph"/>
              <w:ind w:left="0"/>
              <w:rPr>
                <w:rFonts w:ascii="Arial" w:hAnsi="Arial" w:cs="Arial"/>
                <w:bCs/>
                <w:sz w:val="20"/>
                <w:szCs w:val="20"/>
                <w:lang w:val="en-GB"/>
              </w:rPr>
            </w:pPr>
            <w:r>
              <w:rPr>
                <w:rFonts w:ascii="Arial" w:hAnsi="Arial" w:cs="Arial"/>
                <w:bCs/>
                <w:sz w:val="20"/>
                <w:szCs w:val="20"/>
                <w:lang w:val="en-GB"/>
              </w:rPr>
              <w:t>Need to add recent references, and can add more recent references</w:t>
            </w:r>
          </w:p>
        </w:tc>
        <w:tc>
          <w:tcPr>
            <w:tcW w:w="1543" w:type="pct"/>
          </w:tcPr>
          <w:p w:rsidR="00A372BC" w:rsidRDefault="00AB5795">
            <w:pPr>
              <w:pStyle w:val="Heading2"/>
              <w:jc w:val="left"/>
              <w:rPr>
                <w:rFonts w:ascii="Arial" w:hAnsi="Arial" w:cs="Arial"/>
                <w:b w:val="0"/>
                <w:lang w:val="en-GB"/>
              </w:rPr>
            </w:pPr>
            <w:r>
              <w:rPr>
                <w:rFonts w:ascii="Arial" w:hAnsi="Arial" w:cs="Arial"/>
                <w:b w:val="0"/>
                <w:lang w:val="en-GB"/>
              </w:rPr>
              <w:t>Done</w:t>
            </w:r>
          </w:p>
        </w:tc>
      </w:tr>
      <w:tr w:rsidR="00A372BC">
        <w:trPr>
          <w:trHeight w:val="896"/>
          <w:jc w:val="center"/>
        </w:trPr>
        <w:tc>
          <w:tcPr>
            <w:tcW w:w="1672" w:type="pct"/>
            <w:noWrap/>
          </w:tcPr>
          <w:p w:rsidR="00A372BC" w:rsidRDefault="00F72319">
            <w:pPr>
              <w:rPr>
                <w:rFonts w:ascii="Arial" w:hAnsi="Arial" w:cs="Arial"/>
                <w:b/>
                <w:bCs/>
                <w:sz w:val="20"/>
                <w:szCs w:val="20"/>
                <w:lang w:val="en-GB"/>
              </w:rPr>
            </w:pPr>
            <w:r>
              <w:rPr>
                <w:rFonts w:ascii="Arial" w:hAnsi="Arial" w:cs="Arial"/>
                <w:b/>
                <w:bCs/>
                <w:sz w:val="20"/>
                <w:szCs w:val="20"/>
                <w:lang w:val="en-GB"/>
              </w:rPr>
              <w:t>Are there ethical issues in this manuscript?</w:t>
            </w:r>
          </w:p>
          <w:p w:rsidR="00A372BC" w:rsidRDefault="00F72319">
            <w:pPr>
              <w:rPr>
                <w:rFonts w:ascii="Arial" w:hAnsi="Arial" w:cs="Arial"/>
                <w:bCs/>
                <w:sz w:val="20"/>
                <w:szCs w:val="20"/>
                <w:lang w:val="en-GB"/>
              </w:rPr>
            </w:pPr>
            <w:r>
              <w:rPr>
                <w:rFonts w:ascii="Arial" w:hAnsi="Arial" w:cs="Arial"/>
                <w:bCs/>
                <w:sz w:val="20"/>
                <w:szCs w:val="20"/>
                <w:lang w:val="en-GB"/>
              </w:rPr>
              <w:t>(YES or NO)</w:t>
            </w:r>
          </w:p>
          <w:p w:rsidR="00A372BC" w:rsidRDefault="00A372BC">
            <w:pPr>
              <w:rPr>
                <w:rFonts w:ascii="Arial" w:hAnsi="Arial" w:cs="Arial"/>
                <w:bCs/>
                <w:sz w:val="20"/>
                <w:szCs w:val="20"/>
                <w:lang w:val="en-GB"/>
              </w:rPr>
            </w:pPr>
          </w:p>
          <w:p w:rsidR="00A372BC" w:rsidRDefault="00F7231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A372BC" w:rsidRDefault="00A372BC">
            <w:pPr>
              <w:rPr>
                <w:rFonts w:ascii="Arial" w:hAnsi="Arial" w:cs="Arial"/>
                <w:bCs/>
                <w:sz w:val="20"/>
                <w:szCs w:val="20"/>
                <w:lang w:val="en-GB"/>
              </w:rPr>
            </w:pPr>
          </w:p>
        </w:tc>
        <w:tc>
          <w:tcPr>
            <w:tcW w:w="1786" w:type="pct"/>
          </w:tcPr>
          <w:p w:rsidR="00A372BC" w:rsidRDefault="00EC1CF9">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rsidR="00A372BC" w:rsidRDefault="00AB5795">
            <w:pPr>
              <w:pStyle w:val="Heading2"/>
              <w:jc w:val="left"/>
              <w:rPr>
                <w:rFonts w:ascii="Arial" w:hAnsi="Arial" w:cs="Arial"/>
                <w:b w:val="0"/>
                <w:lang w:val="en-GB"/>
              </w:rPr>
            </w:pPr>
            <w:r>
              <w:rPr>
                <w:rFonts w:ascii="Arial" w:hAnsi="Arial" w:cs="Arial"/>
                <w:b w:val="0"/>
                <w:lang w:val="en-GB"/>
              </w:rPr>
              <w:t>Ok</w:t>
            </w:r>
          </w:p>
        </w:tc>
      </w:tr>
    </w:tbl>
    <w:p w:rsidR="00A372BC" w:rsidRDefault="00A372BC">
      <w:pPr>
        <w:pStyle w:val="Heading2"/>
        <w:jc w:val="left"/>
        <w:rPr>
          <w:rFonts w:ascii="Arial" w:hAnsi="Arial" w:cs="Arial"/>
          <w:highlight w:val="yellow"/>
          <w:lang w:val="en-GB"/>
        </w:rPr>
      </w:pPr>
    </w:p>
    <w:p w:rsidR="00A372BC" w:rsidRDefault="00A372BC">
      <w:pPr>
        <w:rPr>
          <w:rFonts w:ascii="Arial" w:hAnsi="Arial" w:cs="Arial"/>
          <w:sz w:val="20"/>
          <w:szCs w:val="20"/>
          <w:highlight w:val="yellow"/>
          <w:lang w:val="en-GB"/>
        </w:rPr>
      </w:pPr>
    </w:p>
    <w:sectPr w:rsidR="00A372BC" w:rsidSect="00CB0E8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5B2" w:rsidRDefault="00BD55B2">
      <w:r>
        <w:separator/>
      </w:r>
    </w:p>
  </w:endnote>
  <w:endnote w:type="continuationSeparator" w:id="0">
    <w:p w:rsidR="00BD55B2" w:rsidRDefault="00BD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2BC" w:rsidRDefault="00A372BC">
    <w:pPr>
      <w:pStyle w:val="Footer"/>
      <w:jc w:val="right"/>
    </w:pPr>
  </w:p>
  <w:p w:rsidR="00A372BC" w:rsidRDefault="00F72319">
    <w:pPr>
      <w:pStyle w:val="Footer"/>
      <w:jc w:val="right"/>
      <w:rPr>
        <w:b/>
        <w:sz w:val="20"/>
      </w:rPr>
    </w:pPr>
    <w:r>
      <w:rPr>
        <w:sz w:val="20"/>
      </w:rPr>
      <w:t xml:space="preserve">Page </w:t>
    </w:r>
    <w:r w:rsidR="00CB0E89">
      <w:rPr>
        <w:b/>
        <w:sz w:val="20"/>
      </w:rPr>
      <w:fldChar w:fldCharType="begin"/>
    </w:r>
    <w:r>
      <w:rPr>
        <w:b/>
        <w:sz w:val="20"/>
      </w:rPr>
      <w:instrText xml:space="preserve"> PAGE </w:instrText>
    </w:r>
    <w:r w:rsidR="00CB0E89">
      <w:rPr>
        <w:b/>
        <w:sz w:val="20"/>
      </w:rPr>
      <w:fldChar w:fldCharType="separate"/>
    </w:r>
    <w:r w:rsidR="00AB5795">
      <w:rPr>
        <w:b/>
        <w:noProof/>
        <w:sz w:val="20"/>
      </w:rPr>
      <w:t>2</w:t>
    </w:r>
    <w:r w:rsidR="00CB0E89">
      <w:rPr>
        <w:b/>
        <w:sz w:val="20"/>
      </w:rPr>
      <w:fldChar w:fldCharType="end"/>
    </w:r>
    <w:r>
      <w:rPr>
        <w:sz w:val="20"/>
      </w:rPr>
      <w:t xml:space="preserve"> of </w:t>
    </w:r>
    <w:r w:rsidR="00CB0E89">
      <w:rPr>
        <w:b/>
        <w:sz w:val="20"/>
      </w:rPr>
      <w:fldChar w:fldCharType="begin"/>
    </w:r>
    <w:r>
      <w:rPr>
        <w:b/>
        <w:sz w:val="20"/>
      </w:rPr>
      <w:instrText xml:space="preserve"> NUMPAGES  </w:instrText>
    </w:r>
    <w:r w:rsidR="00CB0E89">
      <w:rPr>
        <w:b/>
        <w:sz w:val="20"/>
      </w:rPr>
      <w:fldChar w:fldCharType="separate"/>
    </w:r>
    <w:r w:rsidR="00AB5795">
      <w:rPr>
        <w:b/>
        <w:noProof/>
        <w:sz w:val="20"/>
      </w:rPr>
      <w:t>2</w:t>
    </w:r>
    <w:r w:rsidR="00CB0E89">
      <w:rPr>
        <w:b/>
        <w:sz w:val="20"/>
      </w:rPr>
      <w:fldChar w:fldCharType="end"/>
    </w:r>
  </w:p>
  <w:p w:rsidR="00A372BC" w:rsidRDefault="00F72319">
    <w:pPr>
      <w:pStyle w:val="Footer"/>
      <w:jc w:val="right"/>
      <w:rPr>
        <w:b/>
        <w:sz w:val="20"/>
      </w:rPr>
    </w:pPr>
    <w:r>
      <w:rPr>
        <w:b/>
        <w:sz w:val="20"/>
      </w:rPr>
      <w:t>V240326</w:t>
    </w:r>
  </w:p>
  <w:p w:rsidR="00A372BC" w:rsidRDefault="00A372BC">
    <w:pPr>
      <w:pStyle w:val="Footer"/>
      <w:jc w:val="right"/>
    </w:pPr>
  </w:p>
  <w:p w:rsidR="00A372BC" w:rsidRDefault="00A372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5B2" w:rsidRDefault="00BD55B2">
      <w:r>
        <w:separator/>
      </w:r>
    </w:p>
  </w:footnote>
  <w:footnote w:type="continuationSeparator" w:id="0">
    <w:p w:rsidR="00BD55B2" w:rsidRDefault="00BD5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2BC" w:rsidRDefault="00A372BC">
    <w:pPr>
      <w:spacing w:before="100" w:beforeAutospacing="1" w:after="100" w:afterAutospacing="1"/>
      <w:jc w:val="center"/>
      <w:rPr>
        <w:rFonts w:ascii="Arial" w:hAnsi="Arial" w:cs="Arial"/>
        <w:b/>
        <w:bCs/>
        <w:color w:val="003399"/>
        <w:szCs w:val="20"/>
        <w:u w:val="single"/>
        <w:lang w:val="en-GB"/>
      </w:rPr>
    </w:pPr>
  </w:p>
  <w:p w:rsidR="00A372BC" w:rsidRDefault="00F7231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372BC"/>
    <w:rsid w:val="0002155E"/>
    <w:rsid w:val="000574C1"/>
    <w:rsid w:val="00067CB6"/>
    <w:rsid w:val="00107C42"/>
    <w:rsid w:val="002A2D57"/>
    <w:rsid w:val="002A647D"/>
    <w:rsid w:val="0042719C"/>
    <w:rsid w:val="004B30CD"/>
    <w:rsid w:val="004D6EB4"/>
    <w:rsid w:val="00595C74"/>
    <w:rsid w:val="006A58E5"/>
    <w:rsid w:val="00755A26"/>
    <w:rsid w:val="00806534"/>
    <w:rsid w:val="009623F2"/>
    <w:rsid w:val="009D41CE"/>
    <w:rsid w:val="00A372BC"/>
    <w:rsid w:val="00A64022"/>
    <w:rsid w:val="00A85F0D"/>
    <w:rsid w:val="00AA0963"/>
    <w:rsid w:val="00AB5795"/>
    <w:rsid w:val="00B70F19"/>
    <w:rsid w:val="00BD55B2"/>
    <w:rsid w:val="00C03CBC"/>
    <w:rsid w:val="00C13544"/>
    <w:rsid w:val="00CB0E89"/>
    <w:rsid w:val="00EC1CF9"/>
    <w:rsid w:val="00F069F3"/>
    <w:rsid w:val="00F723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7C14E6-C37E-4CDD-B488-B47C9C8C2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0E89"/>
    <w:rPr>
      <w:rFonts w:ascii="Times New Roman" w:eastAsia="Times New Roman" w:hAnsi="Times New Roman"/>
      <w:sz w:val="24"/>
      <w:szCs w:val="24"/>
    </w:rPr>
  </w:style>
  <w:style w:type="paragraph" w:styleId="Heading2">
    <w:name w:val="heading 2"/>
    <w:basedOn w:val="Normal"/>
    <w:next w:val="Normal"/>
    <w:link w:val="Heading2Char"/>
    <w:qFormat/>
    <w:rsid w:val="00CB0E8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B0E8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B0E89"/>
    <w:rPr>
      <w:rFonts w:ascii="Helvetica" w:eastAsia="MS Mincho" w:hAnsi="Helvetica" w:cs="Helvetica"/>
      <w:b/>
      <w:bCs/>
      <w:sz w:val="20"/>
      <w:szCs w:val="20"/>
      <w:lang w:val="fr-FR"/>
    </w:rPr>
  </w:style>
  <w:style w:type="character" w:customStyle="1" w:styleId="Heading4Char">
    <w:name w:val="Heading 4 Char"/>
    <w:link w:val="Heading4"/>
    <w:rsid w:val="00CB0E89"/>
    <w:rPr>
      <w:rFonts w:ascii="Arial Unicode MS" w:eastAsia="Arial Unicode MS" w:hAnsi="Arial Unicode MS" w:cs="Arial Unicode MS"/>
      <w:b/>
      <w:bCs/>
      <w:sz w:val="24"/>
      <w:szCs w:val="24"/>
      <w:lang w:val="en-US"/>
    </w:rPr>
  </w:style>
  <w:style w:type="paragraph" w:styleId="NormalWeb">
    <w:name w:val="Normal (Web)"/>
    <w:basedOn w:val="Normal"/>
    <w:rsid w:val="00CB0E8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B0E89"/>
    <w:pPr>
      <w:jc w:val="both"/>
    </w:pPr>
    <w:rPr>
      <w:rFonts w:ascii="Helvetica" w:eastAsia="MS Mincho" w:hAnsi="Helvetica"/>
      <w:lang w:val="fr-FR"/>
    </w:rPr>
  </w:style>
  <w:style w:type="character" w:customStyle="1" w:styleId="BodyTextChar">
    <w:name w:val="Body Text Char"/>
    <w:link w:val="BodyText"/>
    <w:rsid w:val="00CB0E89"/>
    <w:rPr>
      <w:rFonts w:ascii="Helvetica" w:eastAsia="MS Mincho" w:hAnsi="Helvetica" w:cs="Helvetica"/>
      <w:sz w:val="24"/>
      <w:szCs w:val="24"/>
      <w:lang w:val="fr-FR"/>
    </w:rPr>
  </w:style>
  <w:style w:type="paragraph" w:styleId="Header">
    <w:name w:val="header"/>
    <w:basedOn w:val="Normal"/>
    <w:link w:val="HeaderChar"/>
    <w:uiPriority w:val="99"/>
    <w:rsid w:val="00CB0E89"/>
    <w:pPr>
      <w:tabs>
        <w:tab w:val="center" w:pos="4680"/>
        <w:tab w:val="right" w:pos="9360"/>
      </w:tabs>
    </w:pPr>
  </w:style>
  <w:style w:type="character" w:customStyle="1" w:styleId="HeaderChar">
    <w:name w:val="Header Char"/>
    <w:link w:val="Header"/>
    <w:uiPriority w:val="99"/>
    <w:rsid w:val="00CB0E8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B0E89"/>
    <w:pPr>
      <w:tabs>
        <w:tab w:val="center" w:pos="4513"/>
        <w:tab w:val="right" w:pos="9026"/>
      </w:tabs>
    </w:pPr>
  </w:style>
  <w:style w:type="character" w:customStyle="1" w:styleId="FooterChar">
    <w:name w:val="Footer Char"/>
    <w:link w:val="Footer"/>
    <w:uiPriority w:val="99"/>
    <w:rsid w:val="00CB0E89"/>
    <w:rPr>
      <w:rFonts w:ascii="Times New Roman" w:eastAsia="Times New Roman" w:hAnsi="Times New Roman" w:cs="Times New Roman"/>
      <w:sz w:val="24"/>
      <w:szCs w:val="24"/>
      <w:lang w:val="en-US"/>
    </w:rPr>
  </w:style>
  <w:style w:type="character" w:styleId="Hyperlink">
    <w:name w:val="Hyperlink"/>
    <w:uiPriority w:val="99"/>
    <w:unhideWhenUsed/>
    <w:rsid w:val="00CB0E89"/>
    <w:rPr>
      <w:color w:val="0000FF"/>
      <w:u w:val="single"/>
    </w:rPr>
  </w:style>
  <w:style w:type="paragraph" w:styleId="ListParagraph">
    <w:name w:val="List Paragraph"/>
    <w:basedOn w:val="Normal"/>
    <w:uiPriority w:val="34"/>
    <w:qFormat/>
    <w:rsid w:val="00CB0E89"/>
    <w:pPr>
      <w:ind w:left="720"/>
      <w:contextualSpacing/>
    </w:pPr>
  </w:style>
  <w:style w:type="paragraph" w:styleId="Revision">
    <w:name w:val="Revision"/>
    <w:hidden/>
    <w:uiPriority w:val="99"/>
    <w:semiHidden/>
    <w:rsid w:val="00CB0E89"/>
    <w:rPr>
      <w:sz w:val="22"/>
      <w:szCs w:val="22"/>
    </w:rPr>
  </w:style>
  <w:style w:type="character" w:styleId="FollowedHyperlink">
    <w:name w:val="FollowedHyperlink"/>
    <w:uiPriority w:val="99"/>
    <w:semiHidden/>
    <w:unhideWhenUsed/>
    <w:rsid w:val="00CB0E89"/>
    <w:rPr>
      <w:color w:val="800080"/>
      <w:u w:val="single"/>
    </w:rPr>
  </w:style>
  <w:style w:type="table" w:styleId="TableGrid">
    <w:name w:val="Table Grid"/>
    <w:basedOn w:val="TableNormal"/>
    <w:uiPriority w:val="59"/>
    <w:rsid w:val="00CB0E8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B0E89"/>
    <w:rPr>
      <w:color w:val="605E5C"/>
      <w:shd w:val="clear" w:color="auto" w:fill="E1DFDD"/>
    </w:rPr>
  </w:style>
  <w:style w:type="character" w:customStyle="1" w:styleId="UnresolvedMention1">
    <w:name w:val="Unresolved Mention1"/>
    <w:uiPriority w:val="99"/>
    <w:semiHidden/>
    <w:unhideWhenUsed/>
    <w:rsid w:val="00CB0E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68758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Surojit Bera</dc:creator>
  <cp:lastModifiedBy>SDI 1022</cp:lastModifiedBy>
  <cp:revision>9</cp:revision>
  <dcterms:created xsi:type="dcterms:W3CDTF">2026-04-10T16:16:00Z</dcterms:created>
  <dcterms:modified xsi:type="dcterms:W3CDTF">2026-04-11T08:40:00Z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