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80" w:type="dxa"/>
        <w:tblCellMar>
          <w:left w:w="0" w:type="dxa"/>
          <w:right w:w="0" w:type="dxa"/>
        </w:tblCellMar>
        <w:tblLook w:val="04A0" w:firstRow="1" w:lastRow="0" w:firstColumn="1" w:lastColumn="0" w:noHBand="0" w:noVBand="1"/>
      </w:tblPr>
      <w:tblGrid>
        <w:gridCol w:w="1680"/>
      </w:tblGrid>
      <w:tr w:rsidR="00DA51ED" w:rsidRPr="00B43A9D" w14:paraId="22DC4AF6" w14:textId="77777777" w:rsidTr="00DA51ED">
        <w:trPr>
          <w:trHeight w:val="255"/>
        </w:trPr>
        <w:tc>
          <w:tcPr>
            <w:tcW w:w="1680" w:type="dxa"/>
            <w:tcBorders>
              <w:top w:val="nil"/>
              <w:left w:val="nil"/>
              <w:bottom w:val="nil"/>
              <w:right w:val="nil"/>
            </w:tcBorders>
            <w:noWrap/>
            <w:tcMar>
              <w:top w:w="15" w:type="dxa"/>
              <w:left w:w="15" w:type="dxa"/>
              <w:bottom w:w="0" w:type="dxa"/>
              <w:right w:w="15" w:type="dxa"/>
            </w:tcMar>
            <w:hideMark/>
          </w:tcPr>
          <w:p w14:paraId="3B96CA51" w14:textId="77777777" w:rsidR="00DA51ED" w:rsidRPr="00B43A9D" w:rsidRDefault="00DA51ED">
            <w:pPr>
              <w:rPr>
                <w:color w:val="000000"/>
                <w:sz w:val="20"/>
                <w:szCs w:val="20"/>
              </w:rPr>
            </w:pPr>
            <w:r w:rsidRPr="00B43A9D">
              <w:rPr>
                <w:color w:val="000000"/>
                <w:sz w:val="20"/>
                <w:szCs w:val="20"/>
              </w:rPr>
              <w:t>Original Research Article</w:t>
            </w:r>
          </w:p>
        </w:tc>
      </w:tr>
    </w:tbl>
    <w:p w14:paraId="662B5120" w14:textId="77777777" w:rsidR="00DA51ED" w:rsidRPr="00B43A9D" w:rsidRDefault="00DA51ED">
      <w:pPr>
        <w:spacing w:line="360" w:lineRule="auto"/>
        <w:jc w:val="center"/>
        <w:rPr>
          <w:rFonts w:ascii="Times New Roman" w:hAnsi="Times New Roman" w:cs="Times New Roman"/>
          <w:b/>
          <w:bCs/>
          <w:i/>
          <w:iCs/>
          <w:sz w:val="24"/>
          <w:szCs w:val="24"/>
        </w:rPr>
      </w:pPr>
      <w:r w:rsidRPr="00B43A9D">
        <w:rPr>
          <w:rFonts w:ascii="Times New Roman" w:hAnsi="Times New Roman" w:cs="Times New Roman"/>
          <w:b/>
          <w:bCs/>
          <w:i/>
          <w:iCs/>
          <w:sz w:val="24"/>
          <w:szCs w:val="24"/>
        </w:rPr>
        <w:t xml:space="preserve"> </w:t>
      </w:r>
    </w:p>
    <w:p w14:paraId="796C6E1A" w14:textId="53E12B49" w:rsidR="0046604B" w:rsidRPr="00B43A9D" w:rsidRDefault="0046604B" w:rsidP="00EC1D4F">
      <w:pPr>
        <w:widowControl w:val="0"/>
        <w:autoSpaceDE w:val="0"/>
        <w:autoSpaceDN w:val="0"/>
        <w:spacing w:after="0" w:line="240" w:lineRule="auto"/>
        <w:jc w:val="center"/>
        <w:rPr>
          <w:rFonts w:ascii="Times New Roman" w:hAnsi="Times New Roman" w:cs="Times New Roman"/>
          <w:b/>
          <w:bCs/>
          <w:i/>
          <w:iCs/>
          <w:sz w:val="24"/>
          <w:szCs w:val="24"/>
        </w:rPr>
      </w:pPr>
      <w:r w:rsidRPr="00B43A9D">
        <w:rPr>
          <w:rFonts w:ascii="Times New Roman" w:hAnsi="Times New Roman" w:cs="Times New Roman"/>
          <w:b/>
          <w:bCs/>
          <w:i/>
          <w:iCs/>
          <w:sz w:val="24"/>
          <w:szCs w:val="24"/>
        </w:rPr>
        <w:t xml:space="preserve">Rhus longipes Engl. </w:t>
      </w:r>
      <w:r w:rsidRPr="00B43A9D">
        <w:rPr>
          <w:rFonts w:ascii="Times New Roman" w:hAnsi="Times New Roman" w:cs="Times New Roman"/>
          <w:b/>
          <w:bCs/>
          <w:sz w:val="24"/>
          <w:szCs w:val="24"/>
        </w:rPr>
        <w:t>Leaf Extract Reduces Hyperglycaemia and Modulates NF-</w:t>
      </w:r>
      <w:proofErr w:type="spellStart"/>
      <w:r w:rsidRPr="00B43A9D">
        <w:rPr>
          <w:rFonts w:ascii="Times New Roman" w:hAnsi="Times New Roman" w:cs="Times New Roman"/>
          <w:b/>
          <w:bCs/>
          <w:sz w:val="24"/>
          <w:szCs w:val="24"/>
        </w:rPr>
        <w:t>κB</w:t>
      </w:r>
      <w:proofErr w:type="spellEnd"/>
      <w:r w:rsidRPr="00B43A9D">
        <w:rPr>
          <w:rFonts w:ascii="Times New Roman" w:hAnsi="Times New Roman" w:cs="Times New Roman"/>
          <w:b/>
          <w:bCs/>
          <w:sz w:val="24"/>
          <w:szCs w:val="24"/>
        </w:rPr>
        <w:t>, GLUT-4 and Glucose-6-Phosphatase in Streptozotocin-Induced Diabetic Rats</w:t>
      </w:r>
    </w:p>
    <w:p w14:paraId="280862D0" w14:textId="77777777" w:rsidR="0046604B" w:rsidRPr="00B43A9D" w:rsidRDefault="0046604B" w:rsidP="00EC1D4F">
      <w:pPr>
        <w:widowControl w:val="0"/>
        <w:autoSpaceDE w:val="0"/>
        <w:autoSpaceDN w:val="0"/>
        <w:spacing w:after="0" w:line="240" w:lineRule="auto"/>
        <w:jc w:val="center"/>
        <w:rPr>
          <w:rFonts w:ascii="Times New Roman" w:hAnsi="Times New Roman" w:cs="Times New Roman"/>
          <w:b/>
          <w:bCs/>
          <w:i/>
          <w:iCs/>
          <w:sz w:val="24"/>
          <w:szCs w:val="24"/>
        </w:rPr>
      </w:pPr>
    </w:p>
    <w:p w14:paraId="08D19535" w14:textId="69BB985F" w:rsidR="00EC1D4F" w:rsidRPr="00B43A9D" w:rsidRDefault="00EC1D4F" w:rsidP="00EC1D4F">
      <w:pPr>
        <w:spacing w:line="240" w:lineRule="auto"/>
        <w:jc w:val="both"/>
        <w:rPr>
          <w:rFonts w:ascii="Times New Roman" w:hAnsi="Times New Roman"/>
          <w:sz w:val="24"/>
          <w:szCs w:val="24"/>
          <w:lang w:val="en-US"/>
        </w:rPr>
      </w:pPr>
    </w:p>
    <w:p w14:paraId="55E6021C" w14:textId="77777777" w:rsidR="00855EEB" w:rsidRDefault="00855EEB" w:rsidP="00EC1D4F">
      <w:pPr>
        <w:spacing w:line="240" w:lineRule="auto"/>
        <w:jc w:val="both"/>
        <w:rPr>
          <w:rFonts w:ascii="Times New Roman" w:hAnsi="Times New Roman"/>
          <w:sz w:val="24"/>
          <w:szCs w:val="24"/>
          <w:lang w:val="en-US"/>
        </w:rPr>
      </w:pPr>
    </w:p>
    <w:p w14:paraId="65897AED" w14:textId="77777777" w:rsidR="005D3510" w:rsidRPr="00B43A9D" w:rsidRDefault="005D3510" w:rsidP="00EC1D4F">
      <w:pPr>
        <w:spacing w:line="240" w:lineRule="auto"/>
        <w:jc w:val="both"/>
        <w:rPr>
          <w:rFonts w:ascii="Times New Roman" w:hAnsi="Times New Roman"/>
          <w:sz w:val="24"/>
          <w:szCs w:val="24"/>
          <w:lang w:val="en-US"/>
        </w:rPr>
      </w:pPr>
    </w:p>
    <w:p w14:paraId="080E6D83" w14:textId="77777777" w:rsidR="00AE259D" w:rsidRPr="00B43A9D" w:rsidRDefault="00AE259D">
      <w:pPr>
        <w:spacing w:line="360" w:lineRule="auto"/>
        <w:jc w:val="both"/>
        <w:rPr>
          <w:rFonts w:ascii="Times New Roman" w:hAnsi="Times New Roman" w:cs="Times New Roman"/>
          <w:b/>
          <w:bCs/>
          <w:sz w:val="24"/>
          <w:szCs w:val="24"/>
        </w:rPr>
      </w:pPr>
    </w:p>
    <w:p w14:paraId="5003B8F3" w14:textId="77777777" w:rsidR="0046604B" w:rsidRPr="00B43A9D" w:rsidRDefault="0046604B">
      <w:pPr>
        <w:spacing w:line="360" w:lineRule="auto"/>
        <w:jc w:val="both"/>
        <w:rPr>
          <w:rFonts w:ascii="Times New Roman" w:hAnsi="Times New Roman" w:cs="Times New Roman"/>
          <w:b/>
          <w:bCs/>
          <w:sz w:val="24"/>
          <w:szCs w:val="24"/>
        </w:rPr>
      </w:pPr>
    </w:p>
    <w:p w14:paraId="25820031" w14:textId="77777777" w:rsidR="0046604B" w:rsidRPr="00B43A9D" w:rsidRDefault="0046604B">
      <w:pPr>
        <w:spacing w:line="360" w:lineRule="auto"/>
        <w:jc w:val="both"/>
        <w:rPr>
          <w:rFonts w:ascii="Times New Roman" w:hAnsi="Times New Roman" w:cs="Times New Roman"/>
          <w:b/>
          <w:bCs/>
          <w:sz w:val="24"/>
          <w:szCs w:val="24"/>
        </w:rPr>
      </w:pPr>
    </w:p>
    <w:p w14:paraId="2C8BDD95" w14:textId="39DB1A05"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ABSTRACT</w:t>
      </w:r>
    </w:p>
    <w:p w14:paraId="6FC25827" w14:textId="77777777" w:rsidR="007F0D28" w:rsidRPr="007F0D28" w:rsidRDefault="007F0D28" w:rsidP="007F0D2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7F0D28">
        <w:rPr>
          <w:rFonts w:ascii="Times New Roman" w:eastAsia="Times New Roman" w:hAnsi="Times New Roman" w:cs="Times New Roman"/>
          <w:kern w:val="0"/>
          <w:sz w:val="24"/>
          <w:szCs w:val="24"/>
          <w:lang w:val="en-US"/>
          <w14:ligatures w14:val="none"/>
        </w:rPr>
        <w:t xml:space="preserve">Diabetes mellitus is associated with persistent </w:t>
      </w:r>
      <w:proofErr w:type="spellStart"/>
      <w:r w:rsidRPr="007F0D28">
        <w:rPr>
          <w:rFonts w:ascii="Times New Roman" w:eastAsia="Times New Roman" w:hAnsi="Times New Roman" w:cs="Times New Roman"/>
          <w:kern w:val="0"/>
          <w:sz w:val="24"/>
          <w:szCs w:val="24"/>
          <w:lang w:val="en-US"/>
          <w14:ligatures w14:val="none"/>
        </w:rPr>
        <w:t>hyperglycaemia</w:t>
      </w:r>
      <w:proofErr w:type="spellEnd"/>
      <w:r w:rsidRPr="007F0D28">
        <w:rPr>
          <w:rFonts w:ascii="Times New Roman" w:eastAsia="Times New Roman" w:hAnsi="Times New Roman" w:cs="Times New Roman"/>
          <w:kern w:val="0"/>
          <w:sz w:val="24"/>
          <w:szCs w:val="24"/>
          <w:lang w:val="en-US"/>
          <w14:ligatures w14:val="none"/>
        </w:rPr>
        <w:t xml:space="preserve">, altered glucose metabolism and inflammatory activation. This study evaluated the effects of methanolic leaf extract of </w:t>
      </w:r>
      <w:r w:rsidRPr="007F0D28">
        <w:rPr>
          <w:rFonts w:ascii="Times New Roman" w:eastAsia="Times New Roman" w:hAnsi="Times New Roman" w:cs="Times New Roman"/>
          <w:i/>
          <w:iCs/>
          <w:kern w:val="0"/>
          <w:sz w:val="24"/>
          <w:szCs w:val="24"/>
          <w:lang w:val="en-US"/>
          <w14:ligatures w14:val="none"/>
        </w:rPr>
        <w:t>Rhus longipes</w:t>
      </w:r>
      <w:r w:rsidRPr="007F0D28">
        <w:rPr>
          <w:rFonts w:ascii="Times New Roman" w:eastAsia="Times New Roman" w:hAnsi="Times New Roman" w:cs="Times New Roman"/>
          <w:kern w:val="0"/>
          <w:sz w:val="24"/>
          <w:szCs w:val="24"/>
          <w:lang w:val="en-US"/>
          <w14:ligatures w14:val="none"/>
        </w:rPr>
        <w:t xml:space="preserve"> on fasting blood glucose, glucose-6-phosphatase activity, glucose transporter type 4 and nuclear factor-kappa B levels in streptozotocin-induced diabetic Wistar rats. Thirty </w:t>
      </w:r>
      <w:proofErr w:type="gramStart"/>
      <w:r w:rsidRPr="007F0D28">
        <w:rPr>
          <w:rFonts w:ascii="Times New Roman" w:eastAsia="Times New Roman" w:hAnsi="Times New Roman" w:cs="Times New Roman"/>
          <w:kern w:val="0"/>
          <w:sz w:val="24"/>
          <w:szCs w:val="24"/>
          <w:lang w:val="en-US"/>
          <w14:ligatures w14:val="none"/>
        </w:rPr>
        <w:t>adult</w:t>
      </w:r>
      <w:proofErr w:type="gramEnd"/>
      <w:r w:rsidRPr="007F0D28">
        <w:rPr>
          <w:rFonts w:ascii="Times New Roman" w:eastAsia="Times New Roman" w:hAnsi="Times New Roman" w:cs="Times New Roman"/>
          <w:kern w:val="0"/>
          <w:sz w:val="24"/>
          <w:szCs w:val="24"/>
          <w:lang w:val="en-US"/>
          <w14:ligatures w14:val="none"/>
        </w:rPr>
        <w:t xml:space="preserve"> male Wistar rats were allocated into six groups of five rats each. Diabetes was induced by intraperitoneal administration of streptozotocin at 30 mg/kg body weight. Diabetic rats received </w:t>
      </w:r>
      <w:proofErr w:type="spellStart"/>
      <w:r w:rsidRPr="007F0D28">
        <w:rPr>
          <w:rFonts w:ascii="Times New Roman" w:eastAsia="Times New Roman" w:hAnsi="Times New Roman" w:cs="Times New Roman"/>
          <w:kern w:val="0"/>
          <w:sz w:val="24"/>
          <w:szCs w:val="24"/>
          <w:lang w:val="en-US"/>
          <w14:ligatures w14:val="none"/>
        </w:rPr>
        <w:t>glibenclamide</w:t>
      </w:r>
      <w:proofErr w:type="spellEnd"/>
      <w:r w:rsidRPr="007F0D28">
        <w:rPr>
          <w:rFonts w:ascii="Times New Roman" w:eastAsia="Times New Roman" w:hAnsi="Times New Roman" w:cs="Times New Roman"/>
          <w:kern w:val="0"/>
          <w:sz w:val="24"/>
          <w:szCs w:val="24"/>
          <w:lang w:val="en-US"/>
          <w14:ligatures w14:val="none"/>
        </w:rPr>
        <w:t xml:space="preserve"> at 5 mg/kg or methanolic leaf extract of </w:t>
      </w:r>
      <w:r w:rsidRPr="007F0D28">
        <w:rPr>
          <w:rFonts w:ascii="Times New Roman" w:eastAsia="Times New Roman" w:hAnsi="Times New Roman" w:cs="Times New Roman"/>
          <w:i/>
          <w:iCs/>
          <w:kern w:val="0"/>
          <w:sz w:val="24"/>
          <w:szCs w:val="24"/>
          <w:lang w:val="en-US"/>
          <w14:ligatures w14:val="none"/>
        </w:rPr>
        <w:t>Rhus longipes</w:t>
      </w:r>
      <w:r w:rsidRPr="007F0D28">
        <w:rPr>
          <w:rFonts w:ascii="Times New Roman" w:eastAsia="Times New Roman" w:hAnsi="Times New Roman" w:cs="Times New Roman"/>
          <w:kern w:val="0"/>
          <w:sz w:val="24"/>
          <w:szCs w:val="24"/>
          <w:lang w:val="en-US"/>
          <w14:ligatures w14:val="none"/>
        </w:rPr>
        <w:t xml:space="preserve"> at 100, 200 or 400 mg/kg orally for 21 days. Fasting blood glucose was measured, while glucose-6-phosphatase activity, glucose transporter type 4 and nuclear factor-kappa B levels were assessed using biochemical and enzyme-linked immunosorbent assay methods. Data were </w:t>
      </w:r>
      <w:proofErr w:type="spellStart"/>
      <w:r w:rsidRPr="007F0D28">
        <w:rPr>
          <w:rFonts w:ascii="Times New Roman" w:eastAsia="Times New Roman" w:hAnsi="Times New Roman" w:cs="Times New Roman"/>
          <w:kern w:val="0"/>
          <w:sz w:val="24"/>
          <w:szCs w:val="24"/>
          <w:lang w:val="en-US"/>
          <w14:ligatures w14:val="none"/>
        </w:rPr>
        <w:t>analysed</w:t>
      </w:r>
      <w:proofErr w:type="spellEnd"/>
      <w:r w:rsidRPr="007F0D28">
        <w:rPr>
          <w:rFonts w:ascii="Times New Roman" w:eastAsia="Times New Roman" w:hAnsi="Times New Roman" w:cs="Times New Roman"/>
          <w:kern w:val="0"/>
          <w:sz w:val="24"/>
          <w:szCs w:val="24"/>
          <w:lang w:val="en-US"/>
          <w14:ligatures w14:val="none"/>
        </w:rPr>
        <w:t xml:space="preserve"> using one-way analysis of variance followed by Tukey’s post hoc test at p &lt; 0.05. Streptozotocin induction increased fasting blood glucose from 80.00 ± 4.08 mg/dL in normal control rats to 340.00 ± 65.57 mg/dL in untreated diabetic rats. Treatment with </w:t>
      </w:r>
      <w:r w:rsidRPr="007F0D28">
        <w:rPr>
          <w:rFonts w:ascii="Times New Roman" w:eastAsia="Times New Roman" w:hAnsi="Times New Roman" w:cs="Times New Roman"/>
          <w:i/>
          <w:iCs/>
          <w:kern w:val="0"/>
          <w:sz w:val="24"/>
          <w:szCs w:val="24"/>
          <w:lang w:val="en-US"/>
          <w14:ligatures w14:val="none"/>
        </w:rPr>
        <w:t>Rhus longipes</w:t>
      </w:r>
      <w:r w:rsidRPr="007F0D28">
        <w:rPr>
          <w:rFonts w:ascii="Times New Roman" w:eastAsia="Times New Roman" w:hAnsi="Times New Roman" w:cs="Times New Roman"/>
          <w:kern w:val="0"/>
          <w:sz w:val="24"/>
          <w:szCs w:val="24"/>
          <w:lang w:val="en-US"/>
          <w14:ligatures w14:val="none"/>
        </w:rPr>
        <w:t xml:space="preserve"> extract reduced fasting blood glucose to 105.33 ± 22.14, 102.00 ± 29.10 and 117.67 ± 28.02 mg/dL at 100, 200 and 400 mg/kg, respectively. Untreated diabetic rats showed reduced glucose-6-phosphatase activity and increased nuclear factor-kappa B levels. Extract-treated groups showed increased glucose-6-phosphatase activity toward control values and reduced nuclear factor-kappa B concentrations. Glucose transporter type 4 levels varied among groups, with the highest value observed in untreated diabetic rats. These findings suggest that methanolic leaf extract of </w:t>
      </w:r>
      <w:r w:rsidRPr="007F0D28">
        <w:rPr>
          <w:rFonts w:ascii="Times New Roman" w:eastAsia="Times New Roman" w:hAnsi="Times New Roman" w:cs="Times New Roman"/>
          <w:i/>
          <w:iCs/>
          <w:kern w:val="0"/>
          <w:sz w:val="24"/>
          <w:szCs w:val="24"/>
          <w:lang w:val="en-US"/>
          <w14:ligatures w14:val="none"/>
        </w:rPr>
        <w:t>Rhus longipes</w:t>
      </w:r>
      <w:r w:rsidRPr="007F0D28">
        <w:rPr>
          <w:rFonts w:ascii="Times New Roman" w:eastAsia="Times New Roman" w:hAnsi="Times New Roman" w:cs="Times New Roman"/>
          <w:kern w:val="0"/>
          <w:sz w:val="24"/>
          <w:szCs w:val="24"/>
          <w:lang w:val="en-US"/>
          <w14:ligatures w14:val="none"/>
        </w:rPr>
        <w:t xml:space="preserve"> improved fasting blood glucose and altered selected metabolic and inflammatory markers in this experimental model. Further studies are required to clarify the underlying mechanisms.</w:t>
      </w:r>
    </w:p>
    <w:p w14:paraId="7CDAF92C" w14:textId="77777777" w:rsidR="0046604B" w:rsidRPr="00B43A9D" w:rsidRDefault="0046604B">
      <w:pPr>
        <w:spacing w:after="0" w:line="240" w:lineRule="auto"/>
        <w:jc w:val="both"/>
        <w:rPr>
          <w:rFonts w:ascii="Times New Roman" w:hAnsi="Times New Roman" w:cs="Times New Roman"/>
          <w:sz w:val="24"/>
          <w:szCs w:val="24"/>
          <w:lang w:val="en-ZA"/>
        </w:rPr>
      </w:pPr>
    </w:p>
    <w:p w14:paraId="46685753"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Keywords: Diabetes mellitus;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GLUT-4; inflammation; glucose-6-phosphatase; NF-</w:t>
      </w:r>
      <w:proofErr w:type="spellStart"/>
      <w:r w:rsidRPr="00B43A9D">
        <w:rPr>
          <w:rFonts w:ascii="Times New Roman" w:hAnsi="Times New Roman" w:cs="Times New Roman"/>
          <w:sz w:val="24"/>
          <w:szCs w:val="24"/>
        </w:rPr>
        <w:t>κB</w:t>
      </w:r>
      <w:proofErr w:type="spellEnd"/>
    </w:p>
    <w:p w14:paraId="2BEAF614"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1.0</w:t>
      </w:r>
      <w:r w:rsidRPr="00B43A9D">
        <w:rPr>
          <w:rFonts w:ascii="Times New Roman" w:hAnsi="Times New Roman" w:cs="Times New Roman"/>
          <w:b/>
          <w:bCs/>
          <w:sz w:val="24"/>
          <w:szCs w:val="24"/>
        </w:rPr>
        <w:tab/>
        <w:t>INTRODUCTION</w:t>
      </w:r>
    </w:p>
    <w:p w14:paraId="6FEF1875"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Diabetes mellitus is a chronic metabolic disorder characterized by persistent hyperglycaemia resulting from defects in insulin secretion, impaired insulin action, or a combination of both (Jadon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2024). The disease has continued to increase at an alarming rate worldwide and remains a major public health concern, particularly in low- and middle-income countries where changing dietary patterns, sedentary lifestyles, and </w:t>
      </w:r>
      <w:r w:rsidRPr="00B43A9D">
        <w:rPr>
          <w:rFonts w:ascii="Times New Roman" w:hAnsi="Times New Roman" w:cs="Times New Roman"/>
          <w:sz w:val="24"/>
          <w:szCs w:val="24"/>
        </w:rPr>
        <w:lastRenderedPageBreak/>
        <w:t xml:space="preserve">limited healthcare access contribute significantly to disease burden (Bellary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2021; Jadon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2024). Type 2 diabetes mellitus (T2DM), which accounts for most diabetes cases globally, is strongly associated with obesity, dyslipidaemia, insulin resistance, and chronic metabolic imbalance (</w:t>
      </w:r>
      <w:proofErr w:type="spellStart"/>
      <w:r w:rsidRPr="00B43A9D">
        <w:rPr>
          <w:rFonts w:ascii="Times New Roman" w:hAnsi="Times New Roman" w:cs="Times New Roman"/>
          <w:sz w:val="24"/>
          <w:szCs w:val="24"/>
        </w:rPr>
        <w:t>Ruze</w:t>
      </w:r>
      <w:proofErr w:type="spellEnd"/>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2023). Beyond disturbances in glucose homeostasis, diabetes is also linked with several long-term complications affecting the liver, kidneys, cardiovascular system, and other organs, thereby contributing substantially to morbidity and mortality worldwide (</w:t>
      </w:r>
      <w:proofErr w:type="spellStart"/>
      <w:r w:rsidRPr="00B43A9D">
        <w:rPr>
          <w:rFonts w:ascii="Times New Roman" w:hAnsi="Times New Roman" w:cs="Times New Roman"/>
          <w:sz w:val="24"/>
          <w:szCs w:val="24"/>
        </w:rPr>
        <w:t>Młynarska</w:t>
      </w:r>
      <w:proofErr w:type="spellEnd"/>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2025). In sub-Saharan Africa, including Nigeria, the increasing prevalence of T2DM presents additional challenges because of delayed diagnosis, poor disease management, and high dependence on alternative medicine for healthcare needs.</w:t>
      </w:r>
    </w:p>
    <w:p w14:paraId="428A2D60"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One of the central features in the development of T2DM is insulin resistance, a condition in which peripheral tissues become less responsive to insulin stimulation. Under normal physiological conditions, insulin promotes glucose uptake into skeletal muscle and adipose tissues primarily through the activity of glucose transporter type 4 (GLUT4). Following insulin stimulation, GLUT4 translocate from intracellular vesicles to the plasma membrane where it facilitates cellular glucose uptake. Impaired GLUT4 expression or translocation disrupts this process and contributes to persistent hyperglycaemia observed in diabetic conditions (van Gerwen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2023). Studies have shown that defective insulin signalling and reduced GLUT4 activity are closely linked with obesity-associated insulin resistance and metabolic dysfunction (Herman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2022). In addition to impaired peripheral glucose uptake, excessive hepatic glucose production also contributes significantly to hyperglycaemia in T2DM. Glucose-6-phosphatase (G6Pase), a key enzyme involved in gluconeogenesis and glycogenolysis, catalyses the final step in glucose production within the liver (Tan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2025). Increased activity or expression of G6Pase has been reported in diabetic states and is associated with elevated endogenous glucose output and worsening glycaemic control (Petersen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2017). Consequently, modulation of GLUT4 and G6Pase has emerged as an important therapeutic target in diabetes management.</w:t>
      </w:r>
    </w:p>
    <w:p w14:paraId="49FB92DE"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Apart from metabolic dysregulation, chronic low-grade inflammation is now recognised as a major contributor to the progression of T2DM and its associated complications. Persistent hyperglycaemia and excess lipid accumulation can activate several inflammatory signalling pathways, particularly nuclear factor-kappa B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which plays a critical role in the regulation of inflammatory responses (Rohm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2022). Activation of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stimulates the production of pro-inflammatory cytokines including tumour necrosis factor-alpha (TNF-α) and interleukin-6 (IL-6), both of which have been implicated in insulin resistance and β-cell dysfunction (Akash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2018). Sustained activation of these inflammatory mediators further worsens glucose intolerance, lipid abnormalities, and tissue injury in diabetic conditions. Increasing evidence therefore suggests that inflammation and metabolic dysfunction are closely interconnected processes in the pathogenesis of T2DM (Blériot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2023).</w:t>
      </w:r>
    </w:p>
    <w:p w14:paraId="533E241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lastRenderedPageBreak/>
        <w:t xml:space="preserve">Although several conventional antidiabetic drugs are available for the management of diabetes, many of these therapies are associated adverse effects, reduced long-term efficacy, high cost, and inability to adequately target multiple pathways involved in disease progression (Xie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2023). Drugs such as sulfonylureas and other insulin secretagogues may improve glycaemic control but are often associated with hypoglycaemia, weight gain, and progressive β-cell exhaustion following prolonged use (Xie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xml:space="preserve">., 2023). In many developing countries, access to standard medications is further limited by economic constraints and inconsistent healthcare delivery systems. These challenges have contributed to increased interest in medicinal plants as alternative or complementary therapeutic agents for diabetes management. Plant-derived compounds possess diverse bioactive constituents capable of exerting antihyperglycemic, anti-inflammatory, antioxidant, and lipid-lowering effects simultaneously, making them attractive candidates for multitarget therapy in metabolic disorders (Bisht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2025).</w:t>
      </w:r>
    </w:p>
    <w:p w14:paraId="11FA7CB7" w14:textId="5EA240C2"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w:t>
      </w:r>
      <w:proofErr w:type="spellStart"/>
      <w:r w:rsidRPr="00B43A9D">
        <w:rPr>
          <w:rFonts w:ascii="Times New Roman" w:hAnsi="Times New Roman" w:cs="Times New Roman"/>
          <w:i/>
          <w:iCs/>
          <w:sz w:val="24"/>
          <w:szCs w:val="24"/>
        </w:rPr>
        <w:t>Searsia</w:t>
      </w:r>
      <w:proofErr w:type="spellEnd"/>
      <w:r w:rsidRPr="00B43A9D">
        <w:rPr>
          <w:rFonts w:ascii="Times New Roman" w:hAnsi="Times New Roman" w:cs="Times New Roman"/>
          <w:i/>
          <w:iCs/>
          <w:sz w:val="24"/>
          <w:szCs w:val="24"/>
        </w:rPr>
        <w:t xml:space="preserve"> longipes</w:t>
      </w:r>
      <w:r w:rsidRPr="00B43A9D">
        <w:rPr>
          <w:rFonts w:ascii="Times New Roman" w:hAnsi="Times New Roman" w:cs="Times New Roman"/>
          <w:sz w:val="24"/>
          <w:szCs w:val="24"/>
        </w:rPr>
        <w:t xml:space="preserve">) is a member of the </w:t>
      </w:r>
      <w:proofErr w:type="spellStart"/>
      <w:r w:rsidRPr="00B43A9D">
        <w:rPr>
          <w:rFonts w:ascii="Times New Roman" w:hAnsi="Times New Roman" w:cs="Times New Roman"/>
          <w:sz w:val="24"/>
          <w:szCs w:val="24"/>
        </w:rPr>
        <w:t>Anacardiaceae</w:t>
      </w:r>
      <w:proofErr w:type="spellEnd"/>
      <w:r w:rsidRPr="00B43A9D">
        <w:rPr>
          <w:rFonts w:ascii="Times New Roman" w:hAnsi="Times New Roman" w:cs="Times New Roman"/>
          <w:sz w:val="24"/>
          <w:szCs w:val="24"/>
        </w:rPr>
        <w:t xml:space="preserve"> family. Previous studies on Rhus species have reported antioxidant, antimicrobial, anti-inflammatory, and organ-protective properties attributed largely to the presence of flavonoids, tannins, phenolics, and other phytochemicals (</w:t>
      </w:r>
      <w:proofErr w:type="spellStart"/>
      <w:r w:rsidR="0046604B" w:rsidRPr="00B43A9D">
        <w:rPr>
          <w:rFonts w:ascii="Times New Roman" w:hAnsi="Times New Roman" w:cs="Times New Roman"/>
          <w:sz w:val="24"/>
          <w:szCs w:val="24"/>
        </w:rPr>
        <w:t>Olorunnisola</w:t>
      </w:r>
      <w:proofErr w:type="spellEnd"/>
      <w:r w:rsidR="0046604B" w:rsidRPr="00B43A9D">
        <w:rPr>
          <w:rFonts w:ascii="Times New Roman" w:hAnsi="Times New Roman" w:cs="Times New Roman"/>
          <w:sz w:val="24"/>
          <w:szCs w:val="24"/>
        </w:rPr>
        <w:t xml:space="preserve"> et al., 2017; Olasunkanmi et al., 2021; Opiyo et al., 2021</w:t>
      </w:r>
      <w:r w:rsidRPr="00B43A9D">
        <w:rPr>
          <w:rFonts w:ascii="Times New Roman" w:hAnsi="Times New Roman" w:cs="Times New Roman"/>
          <w:sz w:val="24"/>
          <w:szCs w:val="24"/>
        </w:rPr>
        <w:t xml:space="preserve">). Despite the growing ethnomedicinal relevance of </w:t>
      </w:r>
      <w:r w:rsidRPr="00B43A9D">
        <w:rPr>
          <w:rFonts w:ascii="Times New Roman" w:hAnsi="Times New Roman" w:cs="Times New Roman"/>
          <w:i/>
          <w:iCs/>
          <w:sz w:val="24"/>
          <w:szCs w:val="24"/>
        </w:rPr>
        <w:t>R. longipes,</w:t>
      </w:r>
      <w:r w:rsidRPr="00B43A9D">
        <w:rPr>
          <w:rFonts w:ascii="Times New Roman" w:hAnsi="Times New Roman" w:cs="Times New Roman"/>
          <w:sz w:val="24"/>
          <w:szCs w:val="24"/>
        </w:rPr>
        <w:t xml:space="preserve"> information regarding its effects on glucose metabolism and inflammatory signalling pathways in diabetes remains limited. In particular, its influence on GLUT4-mediated glucose uptake, hepatic glucose regulation through G6Pase has not been sufficiently investigated.</w:t>
      </w:r>
    </w:p>
    <w:p w14:paraId="518F3878" w14:textId="2660606B"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Based on the increasing burden of diabetes and the need for therapies capable of targeting both metabolic and inflammatory pathways, this study investigated the effects of methanolic extract of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in streptozotocin-induced diabetic rats. Specifically, the study evaluated blood glucose levels,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and </w:t>
      </w:r>
      <w:r w:rsidR="000F517F" w:rsidRPr="00B43A9D">
        <w:rPr>
          <w:rFonts w:ascii="Times New Roman" w:hAnsi="Times New Roman" w:cs="Times New Roman"/>
          <w:sz w:val="24"/>
          <w:szCs w:val="24"/>
        </w:rPr>
        <w:t>GLUT4 levels and glucose-6-phosphatase activity</w:t>
      </w:r>
      <w:r w:rsidRPr="00B43A9D">
        <w:rPr>
          <w:rFonts w:ascii="Times New Roman" w:hAnsi="Times New Roman" w:cs="Times New Roman"/>
          <w:sz w:val="24"/>
          <w:szCs w:val="24"/>
        </w:rPr>
        <w:t xml:space="preserve"> in order to provide further insight into the possible mechanisms underlying the antidiabetic activity of the plant.</w:t>
      </w:r>
    </w:p>
    <w:p w14:paraId="7E763213"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2.0</w:t>
      </w:r>
      <w:r w:rsidRPr="00B43A9D">
        <w:rPr>
          <w:rFonts w:ascii="Times New Roman" w:hAnsi="Times New Roman" w:cs="Times New Roman"/>
          <w:b/>
          <w:bCs/>
          <w:sz w:val="24"/>
          <w:szCs w:val="24"/>
        </w:rPr>
        <w:tab/>
        <w:t>MATERIALS AND METHODS</w:t>
      </w:r>
    </w:p>
    <w:p w14:paraId="176C04FB"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2.1 Drugs and Chemicals</w:t>
      </w:r>
    </w:p>
    <w:p w14:paraId="2607D140"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was obtained from a registered pharmaceutical store in Ogun State, Nigeria. All chemicals and reagents used during the study were of analytical grade.</w:t>
      </w:r>
    </w:p>
    <w:p w14:paraId="14F34358"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2.2 Collection of Plant Material and Preparation of Methanolic Extract</w:t>
      </w:r>
    </w:p>
    <w:p w14:paraId="536B3832" w14:textId="2044309C"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Fresh leaves of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were collected from Oja-Odan Community, Ogun State, Nigeria.</w:t>
      </w:r>
      <w:r w:rsidR="00E82748" w:rsidRPr="00B43A9D">
        <w:rPr>
          <w:rFonts w:ascii="Times New Roman" w:hAnsi="Times New Roman" w:cs="Times New Roman"/>
          <w:sz w:val="24"/>
          <w:szCs w:val="24"/>
        </w:rPr>
        <w:t xml:space="preserve"> </w:t>
      </w:r>
      <w:r w:rsidRPr="00B43A9D">
        <w:rPr>
          <w:rFonts w:ascii="Times New Roman" w:hAnsi="Times New Roman" w:cs="Times New Roman"/>
          <w:sz w:val="24"/>
          <w:szCs w:val="24"/>
        </w:rPr>
        <w:t xml:space="preserve">The leaves were washed thoroughly with clean water and air-dried at room temperature before being pulverized into fine powder using an electric blender. About 500 g of the powdered sample was soaked in absolute methanol using </w:t>
      </w:r>
      <w:r w:rsidRPr="00B43A9D">
        <w:rPr>
          <w:rFonts w:ascii="Times New Roman" w:hAnsi="Times New Roman" w:cs="Times New Roman"/>
          <w:sz w:val="24"/>
          <w:szCs w:val="24"/>
        </w:rPr>
        <w:lastRenderedPageBreak/>
        <w:t>a 1:4 w/v ratio (500 g in 2000 ml methanol) for 72 h with intermittent agitation. The mixture was then filtered using Whatman filter paper.</w:t>
      </w:r>
    </w:p>
    <w:p w14:paraId="67F931A9"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The filtrate obtained was concentrated under reduced pressure using a rotary evaporator at 40°C. Residual methanol was further removed by heating the concentrate in a water bath maintained at 60°C to obtain the crude methanolic extract. The extract was stored in an airtight container at 4°C until required for administration. Prior to oral treatment, the extract was freshly reconstituted in distilled water.</w:t>
      </w:r>
    </w:p>
    <w:p w14:paraId="5DF309BE"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2.3 Experimental Animals and Ethical Approval</w:t>
      </w:r>
    </w:p>
    <w:p w14:paraId="4FC9A6B3" w14:textId="13B3F4E2" w:rsidR="00AE259D" w:rsidRPr="00B43A9D" w:rsidRDefault="001C3BB0">
      <w:pPr>
        <w:spacing w:line="360" w:lineRule="auto"/>
        <w:jc w:val="both"/>
        <w:rPr>
          <w:rFonts w:ascii="Times New Roman" w:hAnsi="Times New Roman" w:cs="Times New Roman"/>
          <w:color w:val="EE0000"/>
          <w:sz w:val="24"/>
          <w:szCs w:val="24"/>
        </w:rPr>
      </w:pPr>
      <w:r w:rsidRPr="00B43A9D">
        <w:rPr>
          <w:rFonts w:ascii="Times New Roman" w:hAnsi="Times New Roman" w:cs="Times New Roman"/>
          <w:sz w:val="24"/>
          <w:szCs w:val="24"/>
        </w:rPr>
        <w:t xml:space="preserve">Thirty </w:t>
      </w:r>
      <w:r w:rsidRPr="00A726B8">
        <w:rPr>
          <w:rFonts w:ascii="Times New Roman" w:hAnsi="Times New Roman" w:cs="Times New Roman"/>
          <w:sz w:val="24"/>
          <w:szCs w:val="24"/>
          <w:highlight w:val="yellow"/>
        </w:rPr>
        <w:t>healthy adults male Wistar rats weighing between 100 and 200</w:t>
      </w:r>
      <w:r w:rsidRPr="00B43A9D">
        <w:rPr>
          <w:rFonts w:ascii="Times New Roman" w:hAnsi="Times New Roman" w:cs="Times New Roman"/>
          <w:sz w:val="24"/>
          <w:szCs w:val="24"/>
        </w:rPr>
        <w:t xml:space="preserve"> g were used for this experiment. The animals were obtained from the Animal House Unit, University of Ibadan, Nigeria, and housed </w:t>
      </w:r>
      <w:r w:rsidR="00E007BD" w:rsidRPr="00B43A9D">
        <w:rPr>
          <w:rFonts w:ascii="Times New Roman" w:hAnsi="Times New Roman" w:cs="Times New Roman"/>
          <w:sz w:val="24"/>
          <w:szCs w:val="24"/>
        </w:rPr>
        <w:t xml:space="preserve">at the animal house of science Laboratory Technology department of Federal polytechnic </w:t>
      </w:r>
      <w:proofErr w:type="spellStart"/>
      <w:r w:rsidR="00E007BD" w:rsidRPr="00B43A9D">
        <w:rPr>
          <w:rFonts w:ascii="Times New Roman" w:hAnsi="Times New Roman" w:cs="Times New Roman"/>
          <w:sz w:val="24"/>
          <w:szCs w:val="24"/>
        </w:rPr>
        <w:t>Ilaro</w:t>
      </w:r>
      <w:proofErr w:type="spellEnd"/>
      <w:r w:rsidR="00E007BD" w:rsidRPr="00B43A9D">
        <w:rPr>
          <w:rFonts w:ascii="Times New Roman" w:hAnsi="Times New Roman" w:cs="Times New Roman"/>
          <w:sz w:val="24"/>
          <w:szCs w:val="24"/>
        </w:rPr>
        <w:t>, Ogun state</w:t>
      </w:r>
      <w:r w:rsidRPr="00B43A9D">
        <w:rPr>
          <w:rFonts w:ascii="Times New Roman" w:hAnsi="Times New Roman" w:cs="Times New Roman"/>
          <w:sz w:val="24"/>
          <w:szCs w:val="24"/>
        </w:rPr>
        <w:t>. Ethical approval for the study was obtained from The College of Medicine, University of Lagos with approval number CMUL/ACUREC/02/2194.</w:t>
      </w:r>
      <w:r w:rsidR="00CC1A1B">
        <w:rPr>
          <w:rFonts w:ascii="Times New Roman" w:hAnsi="Times New Roman" w:cs="Times New Roman"/>
          <w:sz w:val="24"/>
          <w:szCs w:val="24"/>
        </w:rPr>
        <w:t xml:space="preserve"> </w:t>
      </w:r>
      <w:r w:rsidR="00CC1A1B" w:rsidRPr="00CC1A1B">
        <w:rPr>
          <w:rFonts w:ascii="Times New Roman" w:hAnsi="Times New Roman" w:cs="Times New Roman"/>
          <w:sz w:val="24"/>
          <w:szCs w:val="24"/>
          <w:highlight w:val="yellow"/>
        </w:rPr>
        <w:t>Animal welfare was ensured through enrichment of the experimental cages and handling of the animal was done by a trained researcher.</w:t>
      </w:r>
      <w:r w:rsidR="00CC1A1B">
        <w:rPr>
          <w:rFonts w:ascii="Times New Roman" w:hAnsi="Times New Roman" w:cs="Times New Roman"/>
          <w:sz w:val="24"/>
          <w:szCs w:val="24"/>
        </w:rPr>
        <w:t xml:space="preserve"> </w:t>
      </w:r>
    </w:p>
    <w:p w14:paraId="3993D8BF"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The rats were maintained in well-ventilated cages under standard laboratory conditions of temperature and humidity with a 12 h light/dark cycle. Animals had free access to water and feed throughout the experimental period and were allowed to acclimatize for one week before commencement of the study. Animal handling and care were conducted in accordance with the National Institute of Health guidelines for laboratory animal use. Following acclimatization, the animals were grouped according to body weight to ensure uniformity among experimental groups.</w:t>
      </w:r>
    </w:p>
    <w:p w14:paraId="77EEE310"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2.4 Induction of Diabetes</w:t>
      </w:r>
    </w:p>
    <w:p w14:paraId="2289C830"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Following overnight fasting, streptozotocin freshly prepared in 0.1 M citrate buffer (pH 4.5) was administered intraperitoneally at a dose of 30 mg/kg body weight. After STZ administration, the animals were provided with 5% sucrose solution for 48 h to reduce sudden hypoglycaemic effects and facilitate diabetes induction. Fasting blood glucose levels were assessed after 12 h fasting using a glucometer and compatible glucose test strips with blood obtained from the tail tip of the animals. Rats with fasting blood glucose levels above 200 mg/dL were considered diabetic and included in the study (El-Soud </w:t>
      </w:r>
      <w:r w:rsidRPr="00B43A9D">
        <w:rPr>
          <w:rFonts w:ascii="Times New Roman" w:hAnsi="Times New Roman" w:cs="Times New Roman"/>
          <w:i/>
          <w:iCs/>
          <w:sz w:val="24"/>
          <w:szCs w:val="24"/>
        </w:rPr>
        <w:t>et al</w:t>
      </w:r>
      <w:r w:rsidRPr="00B43A9D">
        <w:rPr>
          <w:rFonts w:ascii="Times New Roman" w:hAnsi="Times New Roman" w:cs="Times New Roman"/>
          <w:sz w:val="24"/>
          <w:szCs w:val="24"/>
        </w:rPr>
        <w:t>., 2022).</w:t>
      </w:r>
    </w:p>
    <w:p w14:paraId="1AD19828"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2.5 Experimental Design and Treatment Administration</w:t>
      </w:r>
    </w:p>
    <w:p w14:paraId="75C6EB47"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A total of thirty male Wistar rats were used for the study. The animals were randomly distributed into six groups containing five rats each. Group 1 served as the normal control and consisted of non-diabetic rats, while Groups 2–6 were diabetic animals exposed to different treatment regimens (Table 1). Treatments were administered orally using oral gavage once daily for twenty-one (21) consecutive days.</w:t>
      </w:r>
    </w:p>
    <w:p w14:paraId="6B3CFE33"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Table 1: Experimental grouping of rats</w:t>
      </w:r>
    </w:p>
    <w:tbl>
      <w:tblPr>
        <w:tblStyle w:val="PlainTable21"/>
        <w:tblW w:w="0" w:type="auto"/>
        <w:jc w:val="center"/>
        <w:tblLook w:val="04A0" w:firstRow="1" w:lastRow="0" w:firstColumn="1" w:lastColumn="0" w:noHBand="0" w:noVBand="1"/>
      </w:tblPr>
      <w:tblGrid>
        <w:gridCol w:w="1072"/>
        <w:gridCol w:w="7241"/>
      </w:tblGrid>
      <w:tr w:rsidR="00AE259D" w:rsidRPr="00B43A9D" w14:paraId="2017BF5E" w14:textId="77777777" w:rsidTr="00AE25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F0CAAA"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lastRenderedPageBreak/>
              <w:t>Groups</w:t>
            </w:r>
          </w:p>
        </w:tc>
        <w:tc>
          <w:tcPr>
            <w:tcW w:w="0" w:type="auto"/>
            <w:vAlign w:val="center"/>
            <w:hideMark/>
          </w:tcPr>
          <w:p w14:paraId="399B9108" w14:textId="77777777" w:rsidR="00AE259D" w:rsidRPr="00B43A9D" w:rsidRDefault="001C3BB0">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Treatment</w:t>
            </w:r>
          </w:p>
        </w:tc>
      </w:tr>
      <w:tr w:rsidR="00AE259D" w:rsidRPr="00B43A9D" w14:paraId="0389938B" w14:textId="77777777" w:rsidTr="00AE25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153C5C"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1</w:t>
            </w:r>
          </w:p>
        </w:tc>
        <w:tc>
          <w:tcPr>
            <w:tcW w:w="0" w:type="auto"/>
            <w:vAlign w:val="center"/>
            <w:hideMark/>
          </w:tcPr>
          <w:p w14:paraId="2BB96CA4" w14:textId="77777777" w:rsidR="00AE259D" w:rsidRPr="00B43A9D" w:rsidRDefault="001C3BB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Normal control (non-diabetic rats)</w:t>
            </w:r>
          </w:p>
        </w:tc>
      </w:tr>
      <w:tr w:rsidR="00AE259D" w:rsidRPr="00B43A9D" w14:paraId="585EA77B" w14:textId="77777777" w:rsidTr="00AE25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EDE54E"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2</w:t>
            </w:r>
          </w:p>
        </w:tc>
        <w:tc>
          <w:tcPr>
            <w:tcW w:w="0" w:type="auto"/>
            <w:vAlign w:val="center"/>
            <w:hideMark/>
          </w:tcPr>
          <w:p w14:paraId="7482C8CF" w14:textId="77777777" w:rsidR="00AE259D" w:rsidRPr="00B43A9D" w:rsidRDefault="001C3BB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Positive control (untreated diabetic rats)</w:t>
            </w:r>
          </w:p>
        </w:tc>
      </w:tr>
      <w:tr w:rsidR="00AE259D" w:rsidRPr="00B43A9D" w14:paraId="42D75698" w14:textId="77777777" w:rsidTr="00AE25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4C044F"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3</w:t>
            </w:r>
          </w:p>
        </w:tc>
        <w:tc>
          <w:tcPr>
            <w:tcW w:w="0" w:type="auto"/>
            <w:vAlign w:val="center"/>
            <w:hideMark/>
          </w:tcPr>
          <w:p w14:paraId="794E1061" w14:textId="77777777" w:rsidR="00AE259D" w:rsidRPr="00B43A9D" w:rsidRDefault="001C3BB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Standard control (diabetic rats treated with </w:t>
            </w: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5 mg/kg)</w:t>
            </w:r>
          </w:p>
        </w:tc>
      </w:tr>
      <w:tr w:rsidR="00AE259D" w:rsidRPr="00B43A9D" w14:paraId="5757C4FE" w14:textId="77777777" w:rsidTr="00AE25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21DAB6"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4</w:t>
            </w:r>
          </w:p>
        </w:tc>
        <w:tc>
          <w:tcPr>
            <w:tcW w:w="0" w:type="auto"/>
            <w:vAlign w:val="center"/>
            <w:hideMark/>
          </w:tcPr>
          <w:p w14:paraId="5FD05B9F" w14:textId="77777777" w:rsidR="00AE259D" w:rsidRPr="00B43A9D" w:rsidRDefault="001C3BB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Diabetic rats treated with 100 mg/kg methanolic extract of </w:t>
            </w:r>
            <w:r w:rsidRPr="00B43A9D">
              <w:rPr>
                <w:rFonts w:ascii="Times New Roman" w:hAnsi="Times New Roman" w:cs="Times New Roman"/>
                <w:i/>
                <w:iCs/>
                <w:sz w:val="24"/>
                <w:szCs w:val="24"/>
              </w:rPr>
              <w:t>Rhus longipes</w:t>
            </w:r>
          </w:p>
        </w:tc>
      </w:tr>
      <w:tr w:rsidR="00AE259D" w:rsidRPr="00B43A9D" w14:paraId="328D5152" w14:textId="77777777" w:rsidTr="00AE25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2D2322"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5</w:t>
            </w:r>
          </w:p>
        </w:tc>
        <w:tc>
          <w:tcPr>
            <w:tcW w:w="0" w:type="auto"/>
            <w:vAlign w:val="center"/>
            <w:hideMark/>
          </w:tcPr>
          <w:p w14:paraId="27A9A78B" w14:textId="77777777" w:rsidR="00AE259D" w:rsidRPr="00B43A9D" w:rsidRDefault="001C3BB0">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Diabetic rats treated with 200 mg/kg methanolic extract of </w:t>
            </w:r>
            <w:r w:rsidRPr="00B43A9D">
              <w:rPr>
                <w:rFonts w:ascii="Times New Roman" w:hAnsi="Times New Roman" w:cs="Times New Roman"/>
                <w:i/>
                <w:iCs/>
                <w:sz w:val="24"/>
                <w:szCs w:val="24"/>
              </w:rPr>
              <w:t>Rhus longipes</w:t>
            </w:r>
          </w:p>
        </w:tc>
      </w:tr>
      <w:tr w:rsidR="00AE259D" w:rsidRPr="00B43A9D" w14:paraId="09B7A4BD" w14:textId="77777777" w:rsidTr="00AE259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7577C0" w14:textId="77777777" w:rsidR="00AE259D" w:rsidRPr="00B43A9D" w:rsidRDefault="001C3BB0">
            <w:pPr>
              <w:spacing w:after="160" w:line="360" w:lineRule="auto"/>
              <w:jc w:val="center"/>
              <w:rPr>
                <w:rFonts w:ascii="Times New Roman" w:hAnsi="Times New Roman" w:cs="Times New Roman"/>
                <w:sz w:val="24"/>
                <w:szCs w:val="24"/>
              </w:rPr>
            </w:pPr>
            <w:r w:rsidRPr="00B43A9D">
              <w:rPr>
                <w:rFonts w:ascii="Times New Roman" w:hAnsi="Times New Roman" w:cs="Times New Roman"/>
                <w:sz w:val="24"/>
                <w:szCs w:val="24"/>
              </w:rPr>
              <w:t>Group 6</w:t>
            </w:r>
          </w:p>
        </w:tc>
        <w:tc>
          <w:tcPr>
            <w:tcW w:w="0" w:type="auto"/>
            <w:vAlign w:val="center"/>
            <w:hideMark/>
          </w:tcPr>
          <w:p w14:paraId="1F7FED19" w14:textId="77777777" w:rsidR="00AE259D" w:rsidRPr="00B43A9D" w:rsidRDefault="001C3BB0">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43A9D">
              <w:rPr>
                <w:rFonts w:ascii="Times New Roman" w:hAnsi="Times New Roman" w:cs="Times New Roman"/>
                <w:sz w:val="24"/>
                <w:szCs w:val="24"/>
              </w:rPr>
              <w:t xml:space="preserve">Diabetic rats treated with 400 mg/kg methanolic extract of </w:t>
            </w:r>
            <w:r w:rsidRPr="00B43A9D">
              <w:rPr>
                <w:rFonts w:ascii="Times New Roman" w:hAnsi="Times New Roman" w:cs="Times New Roman"/>
                <w:i/>
                <w:iCs/>
                <w:sz w:val="24"/>
                <w:szCs w:val="24"/>
              </w:rPr>
              <w:t>Rhus longipes</w:t>
            </w:r>
          </w:p>
        </w:tc>
      </w:tr>
    </w:tbl>
    <w:p w14:paraId="6537932A" w14:textId="77777777" w:rsidR="00AE259D" w:rsidRPr="00B43A9D" w:rsidRDefault="00AE259D">
      <w:pPr>
        <w:spacing w:line="360" w:lineRule="auto"/>
        <w:jc w:val="both"/>
        <w:rPr>
          <w:rFonts w:ascii="Times New Roman" w:hAnsi="Times New Roman" w:cs="Times New Roman"/>
          <w:b/>
          <w:bCs/>
          <w:sz w:val="24"/>
          <w:szCs w:val="24"/>
        </w:rPr>
      </w:pPr>
    </w:p>
    <w:p w14:paraId="2015AE6B"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2.6 Sample Collection</w:t>
      </w:r>
    </w:p>
    <w:p w14:paraId="7AD0F185"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At the end of the treatment period, the rats were mildly anesthetized using chloroform and euthanised. Blood samples and liver were collected into EDTA and plain sample bottles and centrifuged at 4000 rpm for 10 min to obtain serum and tissue homogenate for biochemical and inflammatory analyses. The separated serum and liver homogenate samples were stored at 4°C pending further laboratory investigations.</w:t>
      </w:r>
    </w:p>
    <w:p w14:paraId="3CCE736D"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2.7 Determination of Glucose-6-Phosphatase Activity</w:t>
      </w:r>
    </w:p>
    <w:p w14:paraId="572EFD07"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Glucose-6-phosphatase (G6Pase) activity was determined in liver homogenates using a spectrophotometric method as described by Nordlie and Arion (1966) and </w:t>
      </w:r>
      <w:proofErr w:type="spellStart"/>
      <w:r w:rsidRPr="00B43A9D">
        <w:rPr>
          <w:rFonts w:ascii="Times New Roman" w:hAnsi="Times New Roman" w:cs="Times New Roman"/>
          <w:sz w:val="24"/>
          <w:szCs w:val="24"/>
        </w:rPr>
        <w:t>Taussky</w:t>
      </w:r>
      <w:proofErr w:type="spellEnd"/>
      <w:r w:rsidRPr="00B43A9D">
        <w:rPr>
          <w:rFonts w:ascii="Times New Roman" w:hAnsi="Times New Roman" w:cs="Times New Roman"/>
          <w:sz w:val="24"/>
          <w:szCs w:val="24"/>
        </w:rPr>
        <w:t xml:space="preserve"> and Shorr (1953) with slight modifications. The assay was carried out under standard conditions at 37°C and pH 6.5 using glucose-6-phosphate as substrate.</w:t>
      </w:r>
    </w:p>
    <w:p w14:paraId="40ADECFB"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Briefly, the reaction mixture consisted of 100 mM BIS-TRIS buffer (pH 6.5) and 200 mM glucose-6-phosphate substrate solution. The reaction was initiated by the addition of the liver enzyme sample and incubated at 37°C for 5 min. The reaction was terminated using 20% trichloroacetic acid (TCA), followed by centrifugation at 4000 rpm for 10 min to obtain the supernatant for analysis.</w:t>
      </w:r>
    </w:p>
    <w:p w14:paraId="6B692130" w14:textId="6CD53F2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For colour development, Taussky-Shorr colour reagent was added to the reaction mixtures and allowed to stand at room temperature for 5–6 min. Absorbance was then measured at 660 nm using a spectrophotometer. A phosphorus standard curve was prepared using standard phosphate solution, and the amount of inorganic phosphate (Pi) liberated during the reaction was </w:t>
      </w:r>
      <w:r w:rsidR="00E007BD" w:rsidRPr="00B43A9D">
        <w:rPr>
          <w:rFonts w:ascii="Times New Roman" w:hAnsi="Times New Roman" w:cs="Times New Roman"/>
          <w:sz w:val="24"/>
          <w:szCs w:val="24"/>
        </w:rPr>
        <w:t>recorded</w:t>
      </w:r>
      <w:r w:rsidRPr="00B43A9D">
        <w:rPr>
          <w:rFonts w:ascii="Times New Roman" w:hAnsi="Times New Roman" w:cs="Times New Roman"/>
          <w:sz w:val="24"/>
          <w:szCs w:val="24"/>
        </w:rPr>
        <w:t>. Glucose-6-phosphatase activity was extrapolated from the calibration curve.</w:t>
      </w:r>
    </w:p>
    <w:p w14:paraId="001C989C"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2.8 Determination of GLUT4 and NF-</w:t>
      </w:r>
      <w:proofErr w:type="spellStart"/>
      <w:r w:rsidRPr="00B43A9D">
        <w:rPr>
          <w:rFonts w:ascii="Times New Roman" w:hAnsi="Times New Roman" w:cs="Times New Roman"/>
          <w:b/>
          <w:bCs/>
          <w:sz w:val="24"/>
          <w:szCs w:val="24"/>
        </w:rPr>
        <w:t>κB</w:t>
      </w:r>
      <w:proofErr w:type="spellEnd"/>
      <w:r w:rsidRPr="00B43A9D">
        <w:rPr>
          <w:rFonts w:ascii="Times New Roman" w:hAnsi="Times New Roman" w:cs="Times New Roman"/>
          <w:b/>
          <w:bCs/>
          <w:sz w:val="24"/>
          <w:szCs w:val="24"/>
        </w:rPr>
        <w:t xml:space="preserve"> Levels</w:t>
      </w:r>
    </w:p>
    <w:p w14:paraId="64175A75"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lastRenderedPageBreak/>
        <w:t>The levels of glucose transporter type 4 (GLUT4) and nuclear factor-kappa B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p65) were determined in tissue homogenates using rat ELISA kits obtained from </w:t>
      </w:r>
      <w:proofErr w:type="spellStart"/>
      <w:r w:rsidRPr="00B43A9D">
        <w:rPr>
          <w:rFonts w:ascii="Times New Roman" w:hAnsi="Times New Roman" w:cs="Times New Roman"/>
          <w:sz w:val="24"/>
          <w:szCs w:val="24"/>
        </w:rPr>
        <w:t>Elabscience</w:t>
      </w:r>
      <w:proofErr w:type="spellEnd"/>
      <w:r w:rsidRPr="00B43A9D">
        <w:rPr>
          <w:rFonts w:ascii="Times New Roman" w:hAnsi="Times New Roman" w:cs="Times New Roman"/>
          <w:sz w:val="24"/>
          <w:szCs w:val="24"/>
        </w:rPr>
        <w:t xml:space="preserve"> Biotechnology Co., Ltd., USA. The assays were based on the sandwich-ELISA method according to the manufacturer’s procedure. Briefly, standards and samples were added into antibody-coated wells and incubated at 37°C. This was followed by the addition of biotinylated detection antibody and HRP conjugate with washing steps carried out in between.</w:t>
      </w:r>
    </w:p>
    <w:p w14:paraId="6EF626C6"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Substrate solution was then added for colour development before the reaction was stopped using stop solution. Absorbance was read at 450 nm using a microplate reader and the concentrations of GLUT4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were calculated from the standard curves provided for each assay. Samples and standards were run in duplicates.</w:t>
      </w:r>
    </w:p>
    <w:p w14:paraId="743A7436" w14:textId="7107497A" w:rsidR="00AE259D" w:rsidRPr="00B43A9D" w:rsidRDefault="001C3BB0">
      <w:pPr>
        <w:spacing w:line="360" w:lineRule="auto"/>
        <w:jc w:val="both"/>
        <w:rPr>
          <w:rFonts w:ascii="Times New Roman" w:hAnsi="Times New Roman" w:cs="Times New Roman"/>
          <w:b/>
          <w:bCs/>
          <w:sz w:val="24"/>
          <w:szCs w:val="24"/>
        </w:rPr>
      </w:pPr>
      <w:r w:rsidRPr="00311E14">
        <w:rPr>
          <w:rFonts w:ascii="Times New Roman" w:hAnsi="Times New Roman" w:cs="Times New Roman"/>
          <w:b/>
          <w:bCs/>
          <w:sz w:val="24"/>
          <w:szCs w:val="24"/>
          <w:highlight w:val="yellow"/>
        </w:rPr>
        <w:t>2.</w:t>
      </w:r>
      <w:r w:rsidR="00311E14" w:rsidRPr="00311E14">
        <w:rPr>
          <w:rFonts w:ascii="Times New Roman" w:hAnsi="Times New Roman" w:cs="Times New Roman"/>
          <w:b/>
          <w:bCs/>
          <w:sz w:val="24"/>
          <w:szCs w:val="24"/>
          <w:highlight w:val="yellow"/>
        </w:rPr>
        <w:t>9</w:t>
      </w:r>
      <w:r w:rsidRPr="00311E14">
        <w:rPr>
          <w:rFonts w:ascii="Times New Roman" w:hAnsi="Times New Roman" w:cs="Times New Roman"/>
          <w:b/>
          <w:bCs/>
          <w:sz w:val="24"/>
          <w:szCs w:val="24"/>
          <w:highlight w:val="yellow"/>
        </w:rPr>
        <w:t xml:space="preserve"> Statistical</w:t>
      </w:r>
      <w:r w:rsidRPr="00B43A9D">
        <w:rPr>
          <w:rFonts w:ascii="Times New Roman" w:hAnsi="Times New Roman" w:cs="Times New Roman"/>
          <w:b/>
          <w:bCs/>
          <w:sz w:val="24"/>
          <w:szCs w:val="24"/>
        </w:rPr>
        <w:t xml:space="preserve"> Analysis</w:t>
      </w:r>
    </w:p>
    <w:p w14:paraId="0189263F"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Data obtained from the study were analysed using GraphPad Prism version 10.1 (GraphPad Software Inc., California, USA). Results were presented as mean ± standard deviation (SD). Statistical comparison among the experimental groups was carried out using one-way analysis of variance (ANOVA), followed by Tukey’s multiple comparison post hoc test to determine differences between groups where applicable. Values of </w:t>
      </w:r>
      <w:r w:rsidRPr="00B43A9D">
        <w:rPr>
          <w:rFonts w:ascii="Times New Roman" w:hAnsi="Times New Roman" w:cs="Times New Roman"/>
          <w:i/>
          <w:iCs/>
          <w:sz w:val="24"/>
          <w:szCs w:val="24"/>
        </w:rPr>
        <w:t>p</w:t>
      </w:r>
      <w:r w:rsidRPr="00B43A9D">
        <w:rPr>
          <w:rFonts w:ascii="Times New Roman" w:hAnsi="Times New Roman" w:cs="Times New Roman"/>
          <w:sz w:val="24"/>
          <w:szCs w:val="24"/>
        </w:rPr>
        <w:t xml:space="preserve"> &lt; 0.05 were considered statistically significant. Graphs and other statistical representations were also generated using GraphPad Prism software.</w:t>
      </w:r>
    </w:p>
    <w:p w14:paraId="058CDE49"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3.0</w:t>
      </w:r>
      <w:r w:rsidRPr="00B43A9D">
        <w:rPr>
          <w:rFonts w:ascii="Times New Roman" w:hAnsi="Times New Roman" w:cs="Times New Roman"/>
          <w:b/>
          <w:bCs/>
          <w:sz w:val="24"/>
          <w:szCs w:val="24"/>
        </w:rPr>
        <w:tab/>
        <w:t>RESULTS</w:t>
      </w:r>
    </w:p>
    <w:p w14:paraId="08384E1F"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3.1 Fasting Blood Glucose Levels</w:t>
      </w:r>
    </w:p>
    <w:p w14:paraId="7319B1B1" w14:textId="77777777" w:rsidR="00AE259D" w:rsidRPr="00B43A9D" w:rsidRDefault="001C3BB0">
      <w:pPr>
        <w:spacing w:after="0" w:line="360" w:lineRule="auto"/>
        <w:jc w:val="both"/>
        <w:rPr>
          <w:rFonts w:ascii="Times New Roman" w:hAnsi="Times New Roman" w:cs="Times New Roman"/>
          <w:b/>
        </w:rPr>
      </w:pPr>
      <w:r w:rsidRPr="00B43A9D">
        <w:rPr>
          <w:rFonts w:ascii="Times New Roman" w:eastAsia="Times New Roman" w:hAnsi="Times New Roman" w:cs="Times New Roman"/>
          <w:kern w:val="0"/>
          <w:sz w:val="24"/>
          <w:szCs w:val="24"/>
          <w14:ligatures w14:val="none"/>
        </w:rPr>
        <w:t xml:space="preserve">Figure 1 shows the effects of </w:t>
      </w:r>
      <w:r w:rsidRPr="00B43A9D">
        <w:rPr>
          <w:rFonts w:ascii="Times New Roman" w:eastAsia="Times New Roman" w:hAnsi="Times New Roman" w:cs="Times New Roman"/>
          <w:i/>
          <w:iCs/>
          <w:kern w:val="0"/>
          <w:sz w:val="24"/>
          <w:szCs w:val="24"/>
          <w14:ligatures w14:val="none"/>
        </w:rPr>
        <w:t>Rhus longipes</w:t>
      </w:r>
      <w:r w:rsidRPr="00B43A9D">
        <w:rPr>
          <w:rFonts w:ascii="Times New Roman" w:eastAsia="Times New Roman" w:hAnsi="Times New Roman" w:cs="Times New Roman"/>
          <w:kern w:val="0"/>
          <w:sz w:val="24"/>
          <w:szCs w:val="24"/>
          <w14:ligatures w14:val="none"/>
        </w:rPr>
        <w:t xml:space="preserve"> Engl. leaf extract on blood glucose levels in streptozotocin-induced diabetic rats. The untreated diabetic group (Group 2) maintained a consistent and significant elevated blood glucose level (340.00 ± 65.57 mg/dL) compared with all other experimental groups. The normal control group (Group 1) exhibited a blood glucose level of 80.00 ± 4.08 mg/dL. Treatment with </w:t>
      </w:r>
      <w:proofErr w:type="spellStart"/>
      <w:r w:rsidRPr="00B43A9D">
        <w:rPr>
          <w:rFonts w:ascii="Times New Roman" w:eastAsia="Times New Roman" w:hAnsi="Times New Roman" w:cs="Times New Roman"/>
          <w:kern w:val="0"/>
          <w:sz w:val="24"/>
          <w:szCs w:val="24"/>
          <w14:ligatures w14:val="none"/>
        </w:rPr>
        <w:t>glibenclamide</w:t>
      </w:r>
      <w:proofErr w:type="spellEnd"/>
      <w:r w:rsidRPr="00B43A9D">
        <w:rPr>
          <w:rFonts w:ascii="Times New Roman" w:eastAsia="Times New Roman" w:hAnsi="Times New Roman" w:cs="Times New Roman"/>
          <w:kern w:val="0"/>
          <w:sz w:val="24"/>
          <w:szCs w:val="24"/>
          <w14:ligatures w14:val="none"/>
        </w:rPr>
        <w:t xml:space="preserve"> (Group 3) lowered blood glucose levels to 141.00 ± 55.43 mg/dL, while administration of </w:t>
      </w:r>
      <w:r w:rsidRPr="00B43A9D">
        <w:rPr>
          <w:rFonts w:ascii="Times New Roman" w:eastAsia="Times New Roman" w:hAnsi="Times New Roman" w:cs="Times New Roman"/>
          <w:i/>
          <w:iCs/>
          <w:kern w:val="0"/>
          <w:sz w:val="24"/>
          <w:szCs w:val="24"/>
          <w14:ligatures w14:val="none"/>
        </w:rPr>
        <w:t>Rhus longipes</w:t>
      </w:r>
      <w:r w:rsidRPr="00B43A9D">
        <w:rPr>
          <w:rFonts w:ascii="Times New Roman" w:eastAsia="Times New Roman" w:hAnsi="Times New Roman" w:cs="Times New Roman"/>
          <w:kern w:val="0"/>
          <w:sz w:val="24"/>
          <w:szCs w:val="24"/>
          <w14:ligatures w14:val="none"/>
        </w:rPr>
        <w:t xml:space="preserve"> extract at doses of 100, 200, and 400 mg/kg resulted in blood glucose level reduction up to 105.33 ± 22.14 mg/dL, 102.00 ± 29.10 mg/dL, and 117.67 ± 28.02 mg/dL, respectively.</w:t>
      </w:r>
    </w:p>
    <w:p w14:paraId="3BC2B73D" w14:textId="77777777" w:rsidR="00AE259D" w:rsidRPr="00B43A9D" w:rsidRDefault="00AE259D">
      <w:pPr>
        <w:spacing w:after="0" w:line="360" w:lineRule="auto"/>
        <w:jc w:val="both"/>
        <w:rPr>
          <w:rFonts w:ascii="Times New Roman" w:hAnsi="Times New Roman" w:cs="Times New Roman"/>
          <w:b/>
        </w:rPr>
      </w:pPr>
    </w:p>
    <w:p w14:paraId="37FC666B" w14:textId="77777777" w:rsidR="00AE259D" w:rsidRPr="00B43A9D" w:rsidRDefault="001C3BB0">
      <w:pPr>
        <w:spacing w:after="0" w:line="360" w:lineRule="auto"/>
        <w:jc w:val="center"/>
        <w:rPr>
          <w:rFonts w:ascii="Times New Roman" w:hAnsi="Times New Roman" w:cs="Times New Roman"/>
          <w:b/>
        </w:rPr>
      </w:pPr>
      <w:r w:rsidRPr="00B43A9D">
        <w:rPr>
          <w:rFonts w:ascii="Times New Roman" w:hAnsi="Times New Roman" w:cs="Times New Roman"/>
          <w:b/>
          <w:noProof/>
        </w:rPr>
        <w:lastRenderedPageBreak/>
        <w:drawing>
          <wp:inline distT="0" distB="0" distL="0" distR="0" wp14:anchorId="4BE4BBE6" wp14:editId="2109335C">
            <wp:extent cx="3456939" cy="2950845"/>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3456939" cy="2950845"/>
                    </a:xfrm>
                    <a:prstGeom prst="rect">
                      <a:avLst/>
                    </a:prstGeom>
                  </pic:spPr>
                </pic:pic>
              </a:graphicData>
            </a:graphic>
          </wp:inline>
        </w:drawing>
      </w:r>
    </w:p>
    <w:p w14:paraId="68F1E6BE" w14:textId="77777777" w:rsidR="00AE259D" w:rsidRPr="00B43A9D" w:rsidRDefault="001C3BB0">
      <w:pPr>
        <w:spacing w:after="0" w:line="360" w:lineRule="auto"/>
        <w:jc w:val="both"/>
        <w:rPr>
          <w:rFonts w:ascii="Times New Roman" w:hAnsi="Times New Roman" w:cs="Times New Roman"/>
          <w:b/>
        </w:rPr>
      </w:pPr>
      <w:bookmarkStart w:id="0" w:name="OLE_LINK1"/>
      <w:r w:rsidRPr="00B43A9D">
        <w:rPr>
          <w:rFonts w:ascii="Times New Roman" w:hAnsi="Times New Roman" w:cs="Times New Roman"/>
          <w:b/>
        </w:rPr>
        <w:t>Figure 1: Glucose concentration levels of Wistar rats induced with diabetes</w:t>
      </w:r>
    </w:p>
    <w:p w14:paraId="232DF8FE" w14:textId="54EC20F8" w:rsidR="00AE259D" w:rsidRPr="00B43A9D" w:rsidRDefault="001C3BB0">
      <w:pPr>
        <w:spacing w:after="0" w:line="360" w:lineRule="auto"/>
        <w:jc w:val="both"/>
        <w:rPr>
          <w:rFonts w:ascii="Times New Roman" w:hAnsi="Times New Roman" w:cs="Times New Roman"/>
          <w:b/>
        </w:rPr>
      </w:pPr>
      <w:r w:rsidRPr="00B43A9D">
        <w:rPr>
          <w:rFonts w:ascii="Times New Roman" w:eastAsia="Times New Roman" w:hAnsi="Times New Roman"/>
          <w:sz w:val="20"/>
          <w:szCs w:val="20"/>
        </w:rPr>
        <w:t>Group 1: Non-Diabetic rats (normal control)</w:t>
      </w:r>
      <w:r w:rsidRPr="00B43A9D">
        <w:rPr>
          <w:rFonts w:ascii="Times New Roman" w:hAnsi="Times New Roman"/>
          <w:sz w:val="20"/>
          <w:szCs w:val="20"/>
        </w:rPr>
        <w:t xml:space="preserve">, </w:t>
      </w:r>
      <w:r w:rsidRPr="00B43A9D">
        <w:rPr>
          <w:rFonts w:ascii="Times New Roman" w:eastAsia="Times New Roman" w:hAnsi="Times New Roman"/>
          <w:sz w:val="20"/>
          <w:szCs w:val="20"/>
        </w:rPr>
        <w:t>Group 2: untreated Diabetic rat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3: Diabetic rats treated with </w:t>
      </w:r>
      <w:proofErr w:type="spellStart"/>
      <w:r w:rsidRPr="00B43A9D">
        <w:rPr>
          <w:rFonts w:ascii="Times New Roman" w:eastAsia="Times New Roman" w:hAnsi="Times New Roman"/>
          <w:sz w:val="20"/>
          <w:szCs w:val="20"/>
        </w:rPr>
        <w:t>glibenclamide</w:t>
      </w:r>
      <w:proofErr w:type="spellEnd"/>
      <w:r w:rsidRPr="00B43A9D">
        <w:rPr>
          <w:rFonts w:ascii="Times New Roman" w:eastAsia="Times New Roman" w:hAnsi="Times New Roman"/>
          <w:sz w:val="20"/>
          <w:szCs w:val="20"/>
        </w:rPr>
        <w:t xml:space="preserve"> (5mg/kg), Group 4: Diabetic rats treated with 100mg/kg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5: Diabetic rats treated with 200mg/kg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6: Diabetic rats treated with 400mg/kg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w:t>
      </w:r>
      <w:r w:rsidR="002A213C">
        <w:rPr>
          <w:rFonts w:ascii="Times New Roman" w:hAnsi="Times New Roman"/>
          <w:sz w:val="20"/>
          <w:szCs w:val="20"/>
        </w:rPr>
        <w:t xml:space="preserve"> </w:t>
      </w:r>
      <w:r w:rsidR="002A213C" w:rsidRPr="002A213C">
        <w:rPr>
          <w:rFonts w:ascii="Times New Roman" w:hAnsi="Times New Roman"/>
          <w:sz w:val="20"/>
          <w:szCs w:val="20"/>
          <w:highlight w:val="yellow"/>
        </w:rPr>
        <w:t>Bars with ‘’a’’ are not significantly different from each other, where the bar with ‘’b’’ showed Signiant differences with the groups.</w:t>
      </w:r>
      <w:r w:rsidR="00486E94">
        <w:rPr>
          <w:rFonts w:ascii="Times New Roman" w:hAnsi="Times New Roman"/>
          <w:sz w:val="20"/>
          <w:szCs w:val="20"/>
        </w:rPr>
        <w:t xml:space="preserve"> </w:t>
      </w:r>
      <w:r w:rsidR="00486E94" w:rsidRPr="00486E94">
        <w:rPr>
          <w:rFonts w:ascii="Times New Roman" w:hAnsi="Times New Roman"/>
          <w:sz w:val="20"/>
          <w:szCs w:val="20"/>
          <w:highlight w:val="yellow"/>
        </w:rPr>
        <w:t>Significance wa</w:t>
      </w:r>
      <w:r w:rsidR="00486E94">
        <w:rPr>
          <w:rFonts w:ascii="Times New Roman" w:hAnsi="Times New Roman"/>
          <w:sz w:val="20"/>
          <w:szCs w:val="20"/>
          <w:highlight w:val="yellow"/>
        </w:rPr>
        <w:t>s</w:t>
      </w:r>
      <w:r w:rsidR="00486E94" w:rsidRPr="00486E94">
        <w:rPr>
          <w:rFonts w:ascii="Times New Roman" w:hAnsi="Times New Roman"/>
          <w:sz w:val="20"/>
          <w:szCs w:val="20"/>
          <w:highlight w:val="yellow"/>
        </w:rPr>
        <w:t xml:space="preserve"> considered at p value &lt;0.05 (n=5)</w:t>
      </w:r>
    </w:p>
    <w:p w14:paraId="35B5E651" w14:textId="77777777" w:rsidR="00AE259D" w:rsidRPr="00B43A9D" w:rsidRDefault="00AE259D">
      <w:pPr>
        <w:spacing w:after="0" w:line="360" w:lineRule="auto"/>
        <w:jc w:val="both"/>
        <w:rPr>
          <w:rFonts w:ascii="Times New Roman" w:hAnsi="Times New Roman"/>
          <w:sz w:val="20"/>
          <w:szCs w:val="20"/>
        </w:rPr>
      </w:pPr>
    </w:p>
    <w:bookmarkEnd w:id="0"/>
    <w:p w14:paraId="1E517430"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 xml:space="preserve">3.2 Effect of </w:t>
      </w:r>
      <w:r w:rsidRPr="00B43A9D">
        <w:rPr>
          <w:rFonts w:ascii="Times New Roman" w:hAnsi="Times New Roman" w:cs="Times New Roman"/>
          <w:b/>
          <w:bCs/>
          <w:i/>
          <w:iCs/>
          <w:sz w:val="24"/>
          <w:szCs w:val="24"/>
        </w:rPr>
        <w:t>Rhus longipes</w:t>
      </w:r>
      <w:r w:rsidRPr="00B43A9D">
        <w:rPr>
          <w:rFonts w:ascii="Times New Roman" w:hAnsi="Times New Roman" w:cs="Times New Roman"/>
          <w:b/>
          <w:bCs/>
          <w:sz w:val="24"/>
          <w:szCs w:val="24"/>
        </w:rPr>
        <w:t xml:space="preserve"> Methanolic Extract on Glucose Metabolism and </w:t>
      </w:r>
      <w:r w:rsidRPr="00B43A9D">
        <w:rPr>
          <w:rFonts w:ascii="Times New Roman" w:hAnsi="Times New Roman" w:cs="Times New Roman"/>
          <w:sz w:val="24"/>
          <w:szCs w:val="24"/>
        </w:rPr>
        <w:t>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b/>
          <w:bCs/>
          <w:sz w:val="24"/>
          <w:szCs w:val="24"/>
        </w:rPr>
        <w:t xml:space="preserve"> in Diabetic Rats</w:t>
      </w:r>
    </w:p>
    <w:p w14:paraId="35E32935"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 xml:space="preserve">Figure 2 presents the effects of </w:t>
      </w:r>
      <w:r w:rsidRPr="00B43A9D">
        <w:rPr>
          <w:rFonts w:ascii="Times New Roman" w:hAnsi="Times New Roman" w:cs="Times New Roman"/>
          <w:i/>
          <w:iCs/>
          <w:sz w:val="24"/>
          <w:szCs w:val="24"/>
          <w:lang w:val="en-ZA"/>
        </w:rPr>
        <w:t>Rhus longipes</w:t>
      </w:r>
      <w:r w:rsidRPr="00B43A9D">
        <w:rPr>
          <w:rFonts w:ascii="Times New Roman" w:hAnsi="Times New Roman" w:cs="Times New Roman"/>
          <w:sz w:val="24"/>
          <w:szCs w:val="24"/>
          <w:lang w:val="en-ZA"/>
        </w:rPr>
        <w:t xml:space="preserve"> extract on hepatic G6Pase activity, GLUT-4, and NF-</w:t>
      </w:r>
      <w:proofErr w:type="spellStart"/>
      <w:r w:rsidRPr="00B43A9D">
        <w:rPr>
          <w:rFonts w:ascii="Times New Roman" w:hAnsi="Times New Roman" w:cs="Times New Roman"/>
          <w:sz w:val="24"/>
          <w:szCs w:val="24"/>
          <w:lang w:val="en-ZA"/>
        </w:rPr>
        <w:t>κB</w:t>
      </w:r>
      <w:proofErr w:type="spellEnd"/>
      <w:r w:rsidRPr="00B43A9D">
        <w:rPr>
          <w:rFonts w:ascii="Times New Roman" w:hAnsi="Times New Roman" w:cs="Times New Roman"/>
          <w:sz w:val="24"/>
          <w:szCs w:val="24"/>
          <w:lang w:val="en-ZA"/>
        </w:rPr>
        <w:t xml:space="preserve"> levels in streptozotocin-induced diabetic rats.</w:t>
      </w:r>
    </w:p>
    <w:p w14:paraId="66B0B2F0"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For G6Pase activity, the untreated diabetic group (Group 2) recorded a significantly lower value (5.31 ± 0.48 U/ml) compared with all other experimental groups. The normal control group (Group 1) showed a G6Pase activity of 34.41 ± 9.06 U/ml, while Groups 3, 4, 5, and 6 recorded values of 15.09 ± 6.64 U/ml, 20.53 ± 1.21 U/ml, 18.11 ± 7.25 U/ml, and 28.38 ± 9.06 U/ml, respectively.</w:t>
      </w:r>
    </w:p>
    <w:p w14:paraId="23CD957A"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 xml:space="preserve">For GLUT-4 levels, the untreated diabetic group (Group 2) exhibited the highest concentration (2.43 ± 0.01 ng/ml), while the 100 mg/kg </w:t>
      </w:r>
      <w:r w:rsidRPr="00B43A9D">
        <w:rPr>
          <w:rFonts w:ascii="Times New Roman" w:hAnsi="Times New Roman" w:cs="Times New Roman"/>
          <w:i/>
          <w:iCs/>
          <w:sz w:val="24"/>
          <w:szCs w:val="24"/>
          <w:lang w:val="en-ZA"/>
        </w:rPr>
        <w:t>Rhus longipes</w:t>
      </w:r>
      <w:r w:rsidRPr="00B43A9D">
        <w:rPr>
          <w:rFonts w:ascii="Times New Roman" w:hAnsi="Times New Roman" w:cs="Times New Roman"/>
          <w:sz w:val="24"/>
          <w:szCs w:val="24"/>
          <w:lang w:val="en-ZA"/>
        </w:rPr>
        <w:t xml:space="preserve"> extract-treated group (Group 4) recorded a concentration of 1.61 ± 0.85 ng/ml. Both Groups 2 and 4 differed significantly from the remaining groups. The normal control </w:t>
      </w:r>
      <w:proofErr w:type="spellStart"/>
      <w:r w:rsidRPr="00B43A9D">
        <w:rPr>
          <w:rFonts w:ascii="Times New Roman" w:hAnsi="Times New Roman" w:cs="Times New Roman"/>
          <w:sz w:val="24"/>
          <w:szCs w:val="24"/>
          <w:lang w:val="en-ZA"/>
        </w:rPr>
        <w:t>glibenclamide</w:t>
      </w:r>
      <w:proofErr w:type="spellEnd"/>
      <w:r w:rsidRPr="00B43A9D">
        <w:rPr>
          <w:rFonts w:ascii="Times New Roman" w:hAnsi="Times New Roman" w:cs="Times New Roman"/>
          <w:sz w:val="24"/>
          <w:szCs w:val="24"/>
          <w:lang w:val="en-ZA"/>
        </w:rPr>
        <w:t>-treated, 200 mg/kg extract-treated, and 400 mg/kg extract-treated groups recorded GLUT-4 concentrations of 0.98 ± 0.12 ng/ml, 0.33 ± 0.23 ng/ml, 0.58 ± 0.09 ng/ml, and 0.53 ± 0.11 ng/ml, respectively.</w:t>
      </w:r>
    </w:p>
    <w:p w14:paraId="20EC3F91" w14:textId="77777777" w:rsidR="00AE259D" w:rsidRPr="00B43A9D" w:rsidRDefault="001C3BB0">
      <w:pPr>
        <w:spacing w:after="0" w:line="360" w:lineRule="auto"/>
        <w:jc w:val="both"/>
        <w:rPr>
          <w:rFonts w:ascii="Times New Roman" w:hAnsi="Times New Roman" w:cs="Times New Roman"/>
          <w:sz w:val="24"/>
          <w:szCs w:val="24"/>
          <w:lang w:val="en-ZA"/>
        </w:rPr>
      </w:pPr>
      <w:r w:rsidRPr="00B43A9D">
        <w:rPr>
          <w:rFonts w:ascii="Times New Roman" w:hAnsi="Times New Roman" w:cs="Times New Roman"/>
          <w:sz w:val="24"/>
          <w:szCs w:val="24"/>
          <w:lang w:val="en-ZA"/>
        </w:rPr>
        <w:t>NF-</w:t>
      </w:r>
      <w:proofErr w:type="spellStart"/>
      <w:r w:rsidRPr="00B43A9D">
        <w:rPr>
          <w:rFonts w:ascii="Times New Roman" w:hAnsi="Times New Roman" w:cs="Times New Roman"/>
          <w:sz w:val="24"/>
          <w:szCs w:val="24"/>
          <w:lang w:val="en-ZA"/>
        </w:rPr>
        <w:t>κB</w:t>
      </w:r>
      <w:proofErr w:type="spellEnd"/>
      <w:r w:rsidRPr="00B43A9D">
        <w:rPr>
          <w:rFonts w:ascii="Times New Roman" w:hAnsi="Times New Roman" w:cs="Times New Roman"/>
          <w:sz w:val="24"/>
          <w:szCs w:val="24"/>
          <w:lang w:val="en-ZA"/>
        </w:rPr>
        <w:t xml:space="preserve"> levels were markedly elevated in the untreated diabetic group (371.25 ± 6.90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/ml), which differed significantly from all other groups. The normal control group recorded an NF-</w:t>
      </w:r>
      <w:proofErr w:type="spellStart"/>
      <w:r w:rsidRPr="00B43A9D">
        <w:rPr>
          <w:rFonts w:ascii="Times New Roman" w:hAnsi="Times New Roman" w:cs="Times New Roman"/>
          <w:sz w:val="24"/>
          <w:szCs w:val="24"/>
          <w:lang w:val="en-ZA"/>
        </w:rPr>
        <w:t>κB</w:t>
      </w:r>
      <w:proofErr w:type="spellEnd"/>
      <w:r w:rsidRPr="00B43A9D">
        <w:rPr>
          <w:rFonts w:ascii="Times New Roman" w:hAnsi="Times New Roman" w:cs="Times New Roman"/>
          <w:sz w:val="24"/>
          <w:szCs w:val="24"/>
          <w:lang w:val="en-ZA"/>
        </w:rPr>
        <w:t xml:space="preserve"> concentration of 185.60 ± 124.08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while Groups 3, 4, 5, and 6 showed values of 68.32 ± 13.24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80.21 ± 11.32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64.45 ± 2.21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 xml:space="preserve">/ml, and 53.69 ± 2.10 </w:t>
      </w:r>
      <w:proofErr w:type="spellStart"/>
      <w:r w:rsidRPr="00B43A9D">
        <w:rPr>
          <w:rFonts w:ascii="Times New Roman" w:hAnsi="Times New Roman" w:cs="Times New Roman"/>
          <w:sz w:val="24"/>
          <w:szCs w:val="24"/>
          <w:lang w:val="en-ZA"/>
        </w:rPr>
        <w:t>pg</w:t>
      </w:r>
      <w:proofErr w:type="spellEnd"/>
      <w:r w:rsidRPr="00B43A9D">
        <w:rPr>
          <w:rFonts w:ascii="Times New Roman" w:hAnsi="Times New Roman" w:cs="Times New Roman"/>
          <w:sz w:val="24"/>
          <w:szCs w:val="24"/>
          <w:lang w:val="en-ZA"/>
        </w:rPr>
        <w:t>/ml, respectively, with no significant differences observed among these groups.</w:t>
      </w:r>
    </w:p>
    <w:p w14:paraId="584DB250" w14:textId="614D6FAC" w:rsidR="00AE259D" w:rsidRPr="00B43A9D" w:rsidRDefault="00A525B2" w:rsidP="00A525B2">
      <w:pPr>
        <w:spacing w:after="0" w:line="360" w:lineRule="auto"/>
        <w:jc w:val="both"/>
        <w:rPr>
          <w:rFonts w:ascii="Times New Roman" w:eastAsia="Times New Roman" w:hAnsi="Times New Roman"/>
          <w:sz w:val="20"/>
          <w:szCs w:val="20"/>
        </w:rPr>
      </w:pPr>
      <w:r>
        <w:rPr>
          <w:rFonts w:ascii="Times New Roman" w:eastAsia="Times New Roman" w:hAnsi="Times New Roman"/>
          <w:noProof/>
          <w:sz w:val="20"/>
          <w:szCs w:val="20"/>
        </w:rPr>
        <w:lastRenderedPageBreak/>
        <w:drawing>
          <wp:inline distT="0" distB="0" distL="0" distR="0" wp14:anchorId="03C9B36D" wp14:editId="7233F3AA">
            <wp:extent cx="3304540" cy="2956560"/>
            <wp:effectExtent l="0" t="0" r="0" b="0"/>
            <wp:docPr id="177800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4540" cy="2956560"/>
                    </a:xfrm>
                    <a:prstGeom prst="rect">
                      <a:avLst/>
                    </a:prstGeom>
                    <a:noFill/>
                  </pic:spPr>
                </pic:pic>
              </a:graphicData>
            </a:graphic>
          </wp:inline>
        </w:drawing>
      </w:r>
      <w:r>
        <w:rPr>
          <w:rFonts w:ascii="Times New Roman" w:eastAsia="Times New Roman" w:hAnsi="Times New Roman"/>
          <w:noProof/>
          <w:sz w:val="20"/>
          <w:szCs w:val="20"/>
        </w:rPr>
        <w:drawing>
          <wp:inline distT="0" distB="0" distL="0" distR="0" wp14:anchorId="09527F90" wp14:editId="03DD713A">
            <wp:extent cx="3023870" cy="2956560"/>
            <wp:effectExtent l="0" t="0" r="0" b="0"/>
            <wp:docPr id="632508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3870" cy="2956560"/>
                    </a:xfrm>
                    <a:prstGeom prst="rect">
                      <a:avLst/>
                    </a:prstGeom>
                    <a:noFill/>
                  </pic:spPr>
                </pic:pic>
              </a:graphicData>
            </a:graphic>
          </wp:inline>
        </w:drawing>
      </w:r>
    </w:p>
    <w:p w14:paraId="37BE89AB" w14:textId="3A714435" w:rsidR="00AE259D" w:rsidRPr="00B43A9D" w:rsidRDefault="00A525B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72DED8" wp14:editId="5EBE0276">
            <wp:extent cx="3450590" cy="2981325"/>
            <wp:effectExtent l="0" t="0" r="0" b="0"/>
            <wp:docPr id="1628876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0590" cy="2981325"/>
                    </a:xfrm>
                    <a:prstGeom prst="rect">
                      <a:avLst/>
                    </a:prstGeom>
                    <a:noFill/>
                  </pic:spPr>
                </pic:pic>
              </a:graphicData>
            </a:graphic>
          </wp:inline>
        </w:drawing>
      </w:r>
    </w:p>
    <w:p w14:paraId="23B44076" w14:textId="77777777" w:rsidR="00AE259D" w:rsidRPr="00B43A9D" w:rsidRDefault="001C3BB0">
      <w:pPr>
        <w:spacing w:after="0"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 xml:space="preserve">Figure 2: Effects of </w:t>
      </w:r>
      <w:r w:rsidRPr="00B43A9D">
        <w:rPr>
          <w:rFonts w:ascii="Times New Roman" w:hAnsi="Times New Roman" w:cs="Times New Roman"/>
          <w:b/>
          <w:bCs/>
          <w:i/>
          <w:iCs/>
          <w:sz w:val="24"/>
          <w:szCs w:val="24"/>
        </w:rPr>
        <w:t>Rhus longipes</w:t>
      </w:r>
      <w:r w:rsidRPr="00B43A9D">
        <w:rPr>
          <w:rFonts w:ascii="Times New Roman" w:hAnsi="Times New Roman" w:cs="Times New Roman"/>
          <w:b/>
          <w:bCs/>
          <w:sz w:val="24"/>
          <w:szCs w:val="24"/>
        </w:rPr>
        <w:t xml:space="preserve"> methanolic extract on glucose metabolism and </w:t>
      </w:r>
      <w:r w:rsidRPr="00B43A9D">
        <w:rPr>
          <w:rFonts w:ascii="Times New Roman" w:hAnsi="Times New Roman" w:cs="Times New Roman"/>
          <w:sz w:val="24"/>
          <w:szCs w:val="24"/>
        </w:rPr>
        <w:t>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b/>
          <w:bCs/>
          <w:sz w:val="24"/>
          <w:szCs w:val="24"/>
        </w:rPr>
        <w:t xml:space="preserve"> in diabetic rats.</w:t>
      </w:r>
    </w:p>
    <w:p w14:paraId="5F3F42AC" w14:textId="4972FC7E" w:rsidR="00681F1A" w:rsidRPr="00B43A9D" w:rsidRDefault="001C3BB0" w:rsidP="00681F1A">
      <w:pPr>
        <w:spacing w:after="0" w:line="360" w:lineRule="auto"/>
        <w:jc w:val="both"/>
        <w:rPr>
          <w:rFonts w:ascii="Times New Roman" w:hAnsi="Times New Roman" w:cs="Times New Roman"/>
          <w:b/>
        </w:rPr>
      </w:pPr>
      <w:r w:rsidRPr="00B43A9D">
        <w:rPr>
          <w:rFonts w:ascii="Times New Roman" w:eastAsia="Times New Roman" w:hAnsi="Times New Roman"/>
          <w:sz w:val="20"/>
          <w:szCs w:val="20"/>
        </w:rPr>
        <w:t>Group 1: Non-Diabetic rats (normal control)</w:t>
      </w:r>
      <w:r w:rsidRPr="00B43A9D">
        <w:rPr>
          <w:rFonts w:ascii="Times New Roman" w:hAnsi="Times New Roman"/>
          <w:sz w:val="20"/>
          <w:szCs w:val="20"/>
        </w:rPr>
        <w:t xml:space="preserve">, </w:t>
      </w:r>
      <w:r w:rsidRPr="00B43A9D">
        <w:rPr>
          <w:rFonts w:ascii="Times New Roman" w:eastAsia="Times New Roman" w:hAnsi="Times New Roman"/>
          <w:sz w:val="20"/>
          <w:szCs w:val="20"/>
        </w:rPr>
        <w:t>Group 2: untreated Diabetic rat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3: Diabetic rats treated with </w:t>
      </w:r>
      <w:proofErr w:type="spellStart"/>
      <w:r w:rsidRPr="00B43A9D">
        <w:rPr>
          <w:rFonts w:ascii="Times New Roman" w:eastAsia="Times New Roman" w:hAnsi="Times New Roman"/>
          <w:sz w:val="20"/>
          <w:szCs w:val="20"/>
        </w:rPr>
        <w:t>glibenclamide</w:t>
      </w:r>
      <w:proofErr w:type="spellEnd"/>
      <w:r w:rsidRPr="00B43A9D">
        <w:rPr>
          <w:rFonts w:ascii="Times New Roman" w:eastAsia="Times New Roman" w:hAnsi="Times New Roman"/>
          <w:sz w:val="20"/>
          <w:szCs w:val="20"/>
        </w:rPr>
        <w:t xml:space="preserve"> (5mg/kg), Group 4: Diabetic rats treated with 100mg/kg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5: Diabetic rats treated with 200mg/kg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r w:rsidRPr="00B43A9D">
        <w:rPr>
          <w:rFonts w:ascii="Times New Roman" w:hAnsi="Times New Roman"/>
          <w:sz w:val="20"/>
          <w:szCs w:val="20"/>
        </w:rPr>
        <w:t xml:space="preserve">, </w:t>
      </w:r>
      <w:r w:rsidRPr="00B43A9D">
        <w:rPr>
          <w:rFonts w:ascii="Times New Roman" w:eastAsia="Times New Roman" w:hAnsi="Times New Roman"/>
          <w:sz w:val="20"/>
          <w:szCs w:val="20"/>
        </w:rPr>
        <w:t xml:space="preserve">Group 6: Diabetic rats treated with 400mg/kg </w:t>
      </w:r>
      <w:r w:rsidRPr="00B43A9D">
        <w:rPr>
          <w:rFonts w:ascii="Times New Roman" w:eastAsia="Times New Roman" w:hAnsi="Times New Roman"/>
          <w:i/>
          <w:iCs/>
          <w:sz w:val="20"/>
          <w:szCs w:val="20"/>
        </w:rPr>
        <w:t>Rhus longipes</w:t>
      </w:r>
      <w:r w:rsidRPr="00B43A9D">
        <w:rPr>
          <w:rFonts w:ascii="Times New Roman" w:eastAsia="Times New Roman" w:hAnsi="Times New Roman"/>
          <w:i/>
          <w:sz w:val="20"/>
          <w:szCs w:val="20"/>
        </w:rPr>
        <w:t xml:space="preserve"> </w:t>
      </w:r>
      <w:r w:rsidRPr="00B43A9D">
        <w:rPr>
          <w:rFonts w:ascii="Times New Roman" w:eastAsia="Times New Roman" w:hAnsi="Times New Roman"/>
          <w:sz w:val="20"/>
          <w:szCs w:val="20"/>
        </w:rPr>
        <w:t>leaf extract</w:t>
      </w:r>
      <w:proofErr w:type="gramStart"/>
      <w:r w:rsidRPr="00B43A9D">
        <w:rPr>
          <w:rFonts w:ascii="Times New Roman" w:hAnsi="Times New Roman"/>
          <w:sz w:val="20"/>
          <w:szCs w:val="20"/>
        </w:rPr>
        <w:t>.</w:t>
      </w:r>
      <w:r w:rsidR="00681F1A" w:rsidRPr="00681F1A">
        <w:rPr>
          <w:rFonts w:ascii="Times New Roman" w:hAnsi="Times New Roman"/>
          <w:sz w:val="20"/>
          <w:szCs w:val="20"/>
        </w:rPr>
        <w:t xml:space="preserve"> </w:t>
      </w:r>
      <w:r w:rsidR="00681F1A" w:rsidRPr="00B43A9D">
        <w:rPr>
          <w:rFonts w:ascii="Times New Roman" w:hAnsi="Times New Roman"/>
          <w:sz w:val="20"/>
          <w:szCs w:val="20"/>
        </w:rPr>
        <w:t>.</w:t>
      </w:r>
      <w:proofErr w:type="gramEnd"/>
      <w:r w:rsidR="00681F1A">
        <w:rPr>
          <w:rFonts w:ascii="Times New Roman" w:hAnsi="Times New Roman"/>
          <w:sz w:val="20"/>
          <w:szCs w:val="20"/>
        </w:rPr>
        <w:t xml:space="preserve"> </w:t>
      </w:r>
      <w:r w:rsidR="00681F1A" w:rsidRPr="002A213C">
        <w:rPr>
          <w:rFonts w:ascii="Times New Roman" w:hAnsi="Times New Roman"/>
          <w:sz w:val="20"/>
          <w:szCs w:val="20"/>
          <w:highlight w:val="yellow"/>
        </w:rPr>
        <w:t xml:space="preserve">Bars with ‘’a’’ </w:t>
      </w:r>
      <w:r w:rsidR="00D83019">
        <w:rPr>
          <w:rFonts w:ascii="Times New Roman" w:hAnsi="Times New Roman"/>
          <w:sz w:val="20"/>
          <w:szCs w:val="20"/>
          <w:highlight w:val="yellow"/>
        </w:rPr>
        <w:t xml:space="preserve">in panel A, B and C </w:t>
      </w:r>
      <w:r w:rsidR="00681F1A" w:rsidRPr="002A213C">
        <w:rPr>
          <w:rFonts w:ascii="Times New Roman" w:hAnsi="Times New Roman"/>
          <w:sz w:val="20"/>
          <w:szCs w:val="20"/>
          <w:highlight w:val="yellow"/>
        </w:rPr>
        <w:t>are not significantly different from each other, where the bar with ‘’b’’</w:t>
      </w:r>
      <w:r w:rsidR="00D83019">
        <w:rPr>
          <w:rFonts w:ascii="Times New Roman" w:hAnsi="Times New Roman"/>
          <w:sz w:val="20"/>
          <w:szCs w:val="20"/>
          <w:highlight w:val="yellow"/>
        </w:rPr>
        <w:t xml:space="preserve"> (panel A, B and C)</w:t>
      </w:r>
      <w:r w:rsidR="00681F1A">
        <w:rPr>
          <w:rFonts w:ascii="Times New Roman" w:hAnsi="Times New Roman"/>
          <w:sz w:val="20"/>
          <w:szCs w:val="20"/>
          <w:highlight w:val="yellow"/>
        </w:rPr>
        <w:t>, ‘’c’</w:t>
      </w:r>
      <w:proofErr w:type="gramStart"/>
      <w:r w:rsidR="00681F1A">
        <w:rPr>
          <w:rFonts w:ascii="Times New Roman" w:hAnsi="Times New Roman"/>
          <w:sz w:val="20"/>
          <w:szCs w:val="20"/>
          <w:highlight w:val="yellow"/>
        </w:rPr>
        <w:t>’</w:t>
      </w:r>
      <w:r w:rsidR="00D83019">
        <w:rPr>
          <w:rFonts w:ascii="Times New Roman" w:hAnsi="Times New Roman"/>
          <w:sz w:val="20"/>
          <w:szCs w:val="20"/>
          <w:highlight w:val="yellow"/>
        </w:rPr>
        <w:t>(</w:t>
      </w:r>
      <w:proofErr w:type="gramEnd"/>
      <w:r w:rsidR="00D83019">
        <w:rPr>
          <w:rFonts w:ascii="Times New Roman" w:hAnsi="Times New Roman"/>
          <w:sz w:val="20"/>
          <w:szCs w:val="20"/>
          <w:highlight w:val="yellow"/>
        </w:rPr>
        <w:t xml:space="preserve">panel </w:t>
      </w:r>
      <w:proofErr w:type="gramStart"/>
      <w:r w:rsidR="00D83019">
        <w:rPr>
          <w:rFonts w:ascii="Times New Roman" w:hAnsi="Times New Roman"/>
          <w:sz w:val="20"/>
          <w:szCs w:val="20"/>
          <w:highlight w:val="yellow"/>
        </w:rPr>
        <w:t xml:space="preserve">A) </w:t>
      </w:r>
      <w:r w:rsidR="00681F1A" w:rsidRPr="002A213C">
        <w:rPr>
          <w:rFonts w:ascii="Times New Roman" w:hAnsi="Times New Roman"/>
          <w:sz w:val="20"/>
          <w:szCs w:val="20"/>
          <w:highlight w:val="yellow"/>
        </w:rPr>
        <w:t xml:space="preserve"> showed</w:t>
      </w:r>
      <w:proofErr w:type="gramEnd"/>
      <w:r w:rsidR="00681F1A" w:rsidRPr="002A213C">
        <w:rPr>
          <w:rFonts w:ascii="Times New Roman" w:hAnsi="Times New Roman"/>
          <w:sz w:val="20"/>
          <w:szCs w:val="20"/>
          <w:highlight w:val="yellow"/>
        </w:rPr>
        <w:t xml:space="preserve"> Signiant differences with the groups.</w:t>
      </w:r>
      <w:r w:rsidR="00145F4D" w:rsidRPr="00145F4D">
        <w:rPr>
          <w:rFonts w:ascii="Times New Roman" w:hAnsi="Times New Roman"/>
          <w:sz w:val="20"/>
          <w:szCs w:val="20"/>
          <w:highlight w:val="yellow"/>
        </w:rPr>
        <w:t xml:space="preserve"> </w:t>
      </w:r>
      <w:r w:rsidR="00145F4D" w:rsidRPr="00486E94">
        <w:rPr>
          <w:rFonts w:ascii="Times New Roman" w:hAnsi="Times New Roman"/>
          <w:sz w:val="20"/>
          <w:szCs w:val="20"/>
          <w:highlight w:val="yellow"/>
        </w:rPr>
        <w:t>Significance wa</w:t>
      </w:r>
      <w:r w:rsidR="00145F4D">
        <w:rPr>
          <w:rFonts w:ascii="Times New Roman" w:hAnsi="Times New Roman"/>
          <w:sz w:val="20"/>
          <w:szCs w:val="20"/>
          <w:highlight w:val="yellow"/>
        </w:rPr>
        <w:t>s</w:t>
      </w:r>
      <w:r w:rsidR="00145F4D" w:rsidRPr="00486E94">
        <w:rPr>
          <w:rFonts w:ascii="Times New Roman" w:hAnsi="Times New Roman"/>
          <w:sz w:val="20"/>
          <w:szCs w:val="20"/>
          <w:highlight w:val="yellow"/>
        </w:rPr>
        <w:t xml:space="preserve"> considered at p value &lt;0.05 (n=5)</w:t>
      </w:r>
    </w:p>
    <w:p w14:paraId="5519B274" w14:textId="18EDB154" w:rsidR="00AE259D" w:rsidRPr="00B43A9D" w:rsidRDefault="00AE259D">
      <w:pPr>
        <w:spacing w:after="0" w:line="360" w:lineRule="auto"/>
        <w:jc w:val="both"/>
        <w:rPr>
          <w:rFonts w:ascii="Times New Roman" w:hAnsi="Times New Roman"/>
          <w:sz w:val="20"/>
          <w:szCs w:val="20"/>
        </w:rPr>
      </w:pPr>
    </w:p>
    <w:p w14:paraId="55DFDFD6" w14:textId="77777777" w:rsidR="00AE259D" w:rsidRPr="00B43A9D" w:rsidRDefault="00AE259D">
      <w:pPr>
        <w:spacing w:after="0" w:line="360" w:lineRule="auto"/>
        <w:jc w:val="both"/>
        <w:rPr>
          <w:rFonts w:ascii="Times New Roman" w:hAnsi="Times New Roman"/>
          <w:sz w:val="20"/>
          <w:szCs w:val="20"/>
        </w:rPr>
      </w:pPr>
    </w:p>
    <w:p w14:paraId="089AEA77" w14:textId="77777777"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4.0</w:t>
      </w:r>
      <w:r w:rsidRPr="00B43A9D">
        <w:rPr>
          <w:rFonts w:ascii="Times New Roman" w:hAnsi="Times New Roman" w:cs="Times New Roman"/>
          <w:b/>
          <w:bCs/>
          <w:sz w:val="24"/>
          <w:szCs w:val="24"/>
        </w:rPr>
        <w:tab/>
        <w:t>DISCUSSION</w:t>
      </w:r>
    </w:p>
    <w:p w14:paraId="558BDCCC" w14:textId="77777777"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Diabetes mellitus remains one of the most challenging metabolic disorders globally because of its complex pathophysiology and the multiple complications associated with prolonged hyperglycaemia. Beyond abnormal glucose regulation, diabetes is now widely recognised as a disease involving insulin resistance, altered glucose metabolism, oxidative stress, dyslipidaemia, and chronic low-grade inflammation (Bellary et al., 2021; Rohm </w:t>
      </w:r>
      <w:r w:rsidRPr="00B43A9D">
        <w:rPr>
          <w:rFonts w:ascii="Times New Roman" w:hAnsi="Times New Roman" w:cs="Times New Roman"/>
          <w:sz w:val="24"/>
          <w:szCs w:val="24"/>
        </w:rPr>
        <w:lastRenderedPageBreak/>
        <w:t>et al., 2022). In recent years, increasing attention has been directed toward understanding the molecular and inflammatory mechanisms that contribute to disease progression (Blériot et al., 2023; van Gerwen et al., 2023). In the present study, the effects of methanolic extract of Rhus longipes on fasting blood glucose, glucose regulatory markers,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were investigated in streptozotocin-induced diabetic rats.</w:t>
      </w:r>
    </w:p>
    <w:p w14:paraId="71A26FFF" w14:textId="77777777" w:rsidR="0046604B" w:rsidRPr="00B43A9D" w:rsidRDefault="0046604B" w:rsidP="0046604B">
      <w:pPr>
        <w:spacing w:after="0" w:line="360" w:lineRule="auto"/>
        <w:jc w:val="both"/>
        <w:rPr>
          <w:rFonts w:ascii="Times New Roman" w:hAnsi="Times New Roman" w:cs="Times New Roman"/>
          <w:sz w:val="24"/>
          <w:szCs w:val="24"/>
        </w:rPr>
      </w:pPr>
    </w:p>
    <w:p w14:paraId="7FAF8D6F" w14:textId="5EBD0A96"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The present study showed that streptozotocin-induced diabetic rats had markedly elevated fasting blood glucose, confirming disruption of glucose homeostasis. Because chemically induced diabetic models differ in their resemblance to type 1 and type 2 diabetes, interpretation of STZ-induced hyperglycaemia should consider the specific model design and its limitations (Singh et al., 2024). Treatment with </w:t>
      </w: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and methanolic extract of Rhus longipes reduced fasting blood glucose levels, with the 100 and 200 mg/kg extract-treated groups showing values close to the normal control group. These findings suggest that the extract has </w:t>
      </w:r>
      <w:proofErr w:type="spellStart"/>
      <w:r w:rsidRPr="00B43A9D">
        <w:rPr>
          <w:rFonts w:ascii="Times New Roman" w:hAnsi="Times New Roman" w:cs="Times New Roman"/>
          <w:sz w:val="24"/>
          <w:szCs w:val="24"/>
        </w:rPr>
        <w:t>antihyperglycaemic</w:t>
      </w:r>
      <w:proofErr w:type="spellEnd"/>
      <w:r w:rsidRPr="00B43A9D">
        <w:rPr>
          <w:rFonts w:ascii="Times New Roman" w:hAnsi="Times New Roman" w:cs="Times New Roman"/>
          <w:sz w:val="24"/>
          <w:szCs w:val="24"/>
        </w:rPr>
        <w:t xml:space="preserve"> activity under the experimental conditions used. Similar plant-based studies using streptozotocin-induced diabetic rats have reported </w:t>
      </w:r>
      <w:proofErr w:type="spellStart"/>
      <w:r w:rsidRPr="00B43A9D">
        <w:rPr>
          <w:rFonts w:ascii="Times New Roman" w:hAnsi="Times New Roman" w:cs="Times New Roman"/>
          <w:sz w:val="24"/>
          <w:szCs w:val="24"/>
        </w:rPr>
        <w:t>antihyperglycaemic</w:t>
      </w:r>
      <w:proofErr w:type="spellEnd"/>
      <w:r w:rsidRPr="00B43A9D">
        <w:rPr>
          <w:rFonts w:ascii="Times New Roman" w:hAnsi="Times New Roman" w:cs="Times New Roman"/>
          <w:sz w:val="24"/>
          <w:szCs w:val="24"/>
        </w:rPr>
        <w:t xml:space="preserve"> effects associated with phytochemical-rich extracts, supporting the relevance of plant secondary metabolites in experimental diabetes models (Godwin et al., 2023).</w:t>
      </w:r>
    </w:p>
    <w:p w14:paraId="0CD1C8A6" w14:textId="77777777" w:rsidR="0046604B" w:rsidRPr="00B43A9D" w:rsidRDefault="0046604B" w:rsidP="0046604B">
      <w:pPr>
        <w:spacing w:after="0" w:line="360" w:lineRule="auto"/>
        <w:jc w:val="both"/>
        <w:rPr>
          <w:rFonts w:ascii="Times New Roman" w:hAnsi="Times New Roman" w:cs="Times New Roman"/>
          <w:sz w:val="24"/>
          <w:szCs w:val="24"/>
        </w:rPr>
      </w:pPr>
    </w:p>
    <w:p w14:paraId="670B3C61" w14:textId="1128E615"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However, the changes observed in GLUT-4 and glucose-6-phosphatase require cautious interpretation. The untreated diabetic group showed the highest GLUT-4 concentration, which is not consistent with a simple model of reduced GLUT-4 expression in diabetes. This may represent a compensatory response to persistent hyperglycaemia, but this explanation cannot be confirmed from the present data. Since the study measured total GLUT-4 concentration and did not assess membrane translocation or glucose uptake, the results cannot establish that Rhus longipes improved GLUT-4-mediated glucose transport. This distinction is important because recent functional and genetic evidence indicates that insulin-stimulated glucose uptake depends not only on GLUT-4 abundance but also on regulatory processes affecting GLUT-4 expression, trafficking and membrane localization (Williamson et al., 2023).</w:t>
      </w:r>
    </w:p>
    <w:p w14:paraId="3518384B" w14:textId="77777777" w:rsidR="0046604B" w:rsidRPr="00B43A9D" w:rsidRDefault="0046604B" w:rsidP="0046604B">
      <w:pPr>
        <w:spacing w:after="0" w:line="360" w:lineRule="auto"/>
        <w:jc w:val="both"/>
        <w:rPr>
          <w:rFonts w:ascii="Times New Roman" w:hAnsi="Times New Roman" w:cs="Times New Roman"/>
          <w:sz w:val="24"/>
          <w:szCs w:val="24"/>
        </w:rPr>
      </w:pPr>
    </w:p>
    <w:p w14:paraId="7D347407" w14:textId="58287A71"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Similarly, the untreated diabetic group showed lower G6Pase activity than the normal control group, whereas increased G6Pase activity is often associated with increased hepatic glucose output in diabetes. The increase in G6Pase activity observed in treated groups may therefore indicate partial normalization of hepatic enzyme activity rather than direct inhibition of gluconeogenesis. This pattern may also reflect metabolic disruption associated with streptozotocin-induced diabetes or hepatic functional changes. Hepatic glucose metabolism is regulated through coordinated changes in gluconeogenesis, glycogenolysis, insulin and glucagon signalling, and substrate availability; therefore, isolated G6Pase activity should be interpreted cautiously in the absence of broader hepatic flux or histological data (</w:t>
      </w:r>
      <w:proofErr w:type="spellStart"/>
      <w:r w:rsidRPr="00B43A9D">
        <w:rPr>
          <w:rFonts w:ascii="Times New Roman" w:hAnsi="Times New Roman" w:cs="Times New Roman"/>
          <w:sz w:val="24"/>
          <w:szCs w:val="24"/>
        </w:rPr>
        <w:t>Scoditti</w:t>
      </w:r>
      <w:proofErr w:type="spellEnd"/>
      <w:r w:rsidRPr="00B43A9D">
        <w:rPr>
          <w:rFonts w:ascii="Times New Roman" w:hAnsi="Times New Roman" w:cs="Times New Roman"/>
          <w:sz w:val="24"/>
          <w:szCs w:val="24"/>
        </w:rPr>
        <w:t xml:space="preserve"> et al., 2024). Further studies involving insulin </w:t>
      </w:r>
      <w:r w:rsidRPr="00B43A9D">
        <w:rPr>
          <w:rFonts w:ascii="Times New Roman" w:hAnsi="Times New Roman" w:cs="Times New Roman"/>
          <w:sz w:val="24"/>
          <w:szCs w:val="24"/>
        </w:rPr>
        <w:lastRenderedPageBreak/>
        <w:t>measurement, gene expression analysis, GLUT-4 translocation assays, hepatic histology, and additional glucose metabolism markers are required to clarify the mechanism.</w:t>
      </w:r>
    </w:p>
    <w:p w14:paraId="60542820" w14:textId="77777777" w:rsidR="0046604B" w:rsidRPr="00B43A9D" w:rsidRDefault="0046604B" w:rsidP="0046604B">
      <w:pPr>
        <w:spacing w:after="0" w:line="360" w:lineRule="auto"/>
        <w:jc w:val="both"/>
        <w:rPr>
          <w:rFonts w:ascii="Times New Roman" w:hAnsi="Times New Roman" w:cs="Times New Roman"/>
          <w:sz w:val="24"/>
          <w:szCs w:val="24"/>
        </w:rPr>
      </w:pPr>
    </w:p>
    <w:p w14:paraId="17944FEF" w14:textId="18E2B67C"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Chronic inflammation is increasingly recognised as a major contributor to the development and progression of diabetes mellitus (Blériot et al., 2023; Rohm et al., 2022). Hyperglycaemia can activate inflammatory pathways that promote insulin resistance, β-cell dysfunction, and tissue injury.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is a central transcription factor involved in regulating inflammatory responses and cytokine production. Recent evidence further shows that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signalling interacts with multiple pathways, including PI3K/AKT, MAPK, JAK-STAT, TGF-β, </w:t>
      </w:r>
      <w:proofErr w:type="spellStart"/>
      <w:r w:rsidRPr="00B43A9D">
        <w:rPr>
          <w:rFonts w:ascii="Times New Roman" w:hAnsi="Times New Roman" w:cs="Times New Roman"/>
          <w:sz w:val="24"/>
          <w:szCs w:val="24"/>
        </w:rPr>
        <w:t>Wnt</w:t>
      </w:r>
      <w:proofErr w:type="spellEnd"/>
      <w:r w:rsidRPr="00B43A9D">
        <w:rPr>
          <w:rFonts w:ascii="Times New Roman" w:hAnsi="Times New Roman" w:cs="Times New Roman"/>
          <w:sz w:val="24"/>
          <w:szCs w:val="24"/>
        </w:rPr>
        <w:t>, Notch and TLR signalling, supporting its relevance as a broad inflammatory and metabolic signalling marker (Guo et al., 2024). In the present study, untreated diabetic rats exhibited markedly elevated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compared with all other groups, indicating activation of inflammatory signalling pathways under diabetic conditions. In contrast, treatment with </w:t>
      </w:r>
      <w:proofErr w:type="spellStart"/>
      <w:r w:rsidRPr="00B43A9D">
        <w:rPr>
          <w:rFonts w:ascii="Times New Roman" w:hAnsi="Times New Roman" w:cs="Times New Roman"/>
          <w:sz w:val="24"/>
          <w:szCs w:val="24"/>
        </w:rPr>
        <w:t>glibenclamide</w:t>
      </w:r>
      <w:proofErr w:type="spellEnd"/>
      <w:r w:rsidRPr="00B43A9D">
        <w:rPr>
          <w:rFonts w:ascii="Times New Roman" w:hAnsi="Times New Roman" w:cs="Times New Roman"/>
          <w:sz w:val="24"/>
          <w:szCs w:val="24"/>
        </w:rPr>
        <w:t xml:space="preserve"> and Rhus longipes extract substantially reduced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concentrations, restoring levels comparable to those observed in normal animals. These findings suggest that the extract may have anti-inflammatory effects in this experimental model.</w:t>
      </w:r>
    </w:p>
    <w:p w14:paraId="2FCB446A" w14:textId="77777777" w:rsidR="0046604B" w:rsidRPr="00B43A9D" w:rsidRDefault="0046604B" w:rsidP="0046604B">
      <w:pPr>
        <w:spacing w:after="0" w:line="360" w:lineRule="auto"/>
        <w:jc w:val="both"/>
        <w:rPr>
          <w:rFonts w:ascii="Times New Roman" w:hAnsi="Times New Roman" w:cs="Times New Roman"/>
          <w:sz w:val="24"/>
          <w:szCs w:val="24"/>
        </w:rPr>
      </w:pPr>
    </w:p>
    <w:p w14:paraId="240C6004" w14:textId="5E28F6D0" w:rsidR="0046604B"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The reduction in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observed following treatment may be attributable to the presence of bioactive phytochemicals such as flavonoids, tannins, and phenolic compounds previously reported in Rhus species (</w:t>
      </w:r>
      <w:proofErr w:type="spellStart"/>
      <w:r w:rsidRPr="00B43A9D">
        <w:rPr>
          <w:rFonts w:ascii="Times New Roman" w:hAnsi="Times New Roman" w:cs="Times New Roman"/>
          <w:sz w:val="24"/>
          <w:szCs w:val="24"/>
        </w:rPr>
        <w:t>Olorunnisola</w:t>
      </w:r>
      <w:proofErr w:type="spellEnd"/>
      <w:r w:rsidRPr="00B43A9D">
        <w:rPr>
          <w:rFonts w:ascii="Times New Roman" w:hAnsi="Times New Roman" w:cs="Times New Roman"/>
          <w:sz w:val="24"/>
          <w:szCs w:val="24"/>
        </w:rPr>
        <w:t xml:space="preserve"> et al., 2017; Opiyo et al., 2021). </w:t>
      </w:r>
      <w:r w:rsidR="000F517F" w:rsidRPr="00B43A9D">
        <w:rPr>
          <w:rFonts w:ascii="Times New Roman" w:hAnsi="Times New Roman" w:cs="Times New Roman"/>
          <w:sz w:val="24"/>
          <w:szCs w:val="24"/>
        </w:rPr>
        <w:t xml:space="preserve">In addition, related phytochemical studies have reported </w:t>
      </w:r>
      <w:r w:rsidRPr="00B43A9D">
        <w:rPr>
          <w:rFonts w:ascii="Times New Roman" w:hAnsi="Times New Roman" w:cs="Times New Roman"/>
          <w:sz w:val="24"/>
          <w:szCs w:val="24"/>
        </w:rPr>
        <w:t>that methanolic leaf extracts containing phenolic and flavonoid constituents may show antidiabetic activity through inhibition of α-amylase, α-glucosidase and protein glycation pathways (Raju et al., 2023). A previous phytochemical and bioactivity study of Rhus longipes identified tannins, flavonoids, phenolics, terpenoids, alkaloids, saponins, and steroids in the leaf extracts and reported antioxidant and antimicrobial activities, supporting the possible contribution of these constituents to the biological effects observed in the present study (Olasunkanmi et al., 2021). This interpretation is consistent with evidence that plant polyphenols can attenuate oxidative stress and inflammatory processes and may contribute to improved insulin sensitivity and β-cell preservation in diabetes-related settings (Krawczyk et al., 2023). Because inflammation and insulin resistance are closely linked, suppression of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signalling may have contributed to the improvement in glycaemic control observed in the treated groups.</w:t>
      </w:r>
    </w:p>
    <w:p w14:paraId="09CC3433" w14:textId="77777777" w:rsidR="0046604B" w:rsidRPr="00B43A9D" w:rsidRDefault="0046604B" w:rsidP="0046604B">
      <w:pPr>
        <w:spacing w:after="0" w:line="360" w:lineRule="auto"/>
        <w:jc w:val="both"/>
        <w:rPr>
          <w:rFonts w:ascii="Times New Roman" w:hAnsi="Times New Roman" w:cs="Times New Roman"/>
          <w:sz w:val="24"/>
          <w:szCs w:val="24"/>
        </w:rPr>
      </w:pPr>
    </w:p>
    <w:p w14:paraId="51A02940" w14:textId="388FA923" w:rsidR="00AE259D" w:rsidRPr="00B43A9D" w:rsidRDefault="0046604B" w:rsidP="0046604B">
      <w:pPr>
        <w:spacing w:after="0" w:line="360" w:lineRule="auto"/>
        <w:jc w:val="both"/>
        <w:rPr>
          <w:rFonts w:ascii="Times New Roman" w:hAnsi="Times New Roman" w:cs="Times New Roman"/>
          <w:sz w:val="24"/>
          <w:szCs w:val="24"/>
        </w:rPr>
      </w:pPr>
      <w:r w:rsidRPr="00B43A9D">
        <w:rPr>
          <w:rFonts w:ascii="Times New Roman" w:hAnsi="Times New Roman" w:cs="Times New Roman"/>
          <w:sz w:val="24"/>
          <w:szCs w:val="24"/>
        </w:rPr>
        <w:t>Overall, the findings suggest that methanolic extract of Rhus longipes reduced fasting blood glucose and NF-</w:t>
      </w:r>
      <w:proofErr w:type="spellStart"/>
      <w:r w:rsidRPr="00B43A9D">
        <w:rPr>
          <w:rFonts w:ascii="Times New Roman" w:hAnsi="Times New Roman" w:cs="Times New Roman"/>
          <w:sz w:val="24"/>
          <w:szCs w:val="24"/>
        </w:rPr>
        <w:t>κB</w:t>
      </w:r>
      <w:proofErr w:type="spellEnd"/>
      <w:r w:rsidRPr="00B43A9D">
        <w:rPr>
          <w:rFonts w:ascii="Times New Roman" w:hAnsi="Times New Roman" w:cs="Times New Roman"/>
          <w:sz w:val="24"/>
          <w:szCs w:val="24"/>
        </w:rPr>
        <w:t xml:space="preserve"> levels in streptozotocin-induced diabetic rats. The extract also altered GLUT-4 concentration and G6Pase activity; however, these biomarker changes require cautious interpretation because they do not confirm a specific GLUT-4-mediated or G6Pase-suppressive mechanism. Therefore, the results should be considered preliminary evidence of </w:t>
      </w:r>
      <w:proofErr w:type="spellStart"/>
      <w:r w:rsidRPr="00B43A9D">
        <w:rPr>
          <w:rFonts w:ascii="Times New Roman" w:hAnsi="Times New Roman" w:cs="Times New Roman"/>
          <w:sz w:val="24"/>
          <w:szCs w:val="24"/>
        </w:rPr>
        <w:t>antihyperglycaemic</w:t>
      </w:r>
      <w:proofErr w:type="spellEnd"/>
      <w:r w:rsidRPr="00B43A9D">
        <w:rPr>
          <w:rFonts w:ascii="Times New Roman" w:hAnsi="Times New Roman" w:cs="Times New Roman"/>
          <w:sz w:val="24"/>
          <w:szCs w:val="24"/>
        </w:rPr>
        <w:t xml:space="preserve"> and anti-inflammatory activity, and further mechanistic studies are required to clarify the pathways involved.</w:t>
      </w:r>
    </w:p>
    <w:p w14:paraId="2DD0198A" w14:textId="77777777" w:rsidR="0046604B" w:rsidRPr="00B43A9D" w:rsidRDefault="0046604B" w:rsidP="0046604B">
      <w:pPr>
        <w:spacing w:after="0" w:line="360" w:lineRule="auto"/>
        <w:jc w:val="both"/>
        <w:rPr>
          <w:rFonts w:ascii="Times New Roman" w:hAnsi="Times New Roman" w:cs="Times New Roman"/>
          <w:sz w:val="24"/>
          <w:szCs w:val="24"/>
        </w:rPr>
      </w:pPr>
    </w:p>
    <w:p w14:paraId="4537CA19" w14:textId="77777777" w:rsidR="00DE6186" w:rsidRPr="00DE6186" w:rsidRDefault="00DE6186" w:rsidP="00DE618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bookmarkStart w:id="1" w:name="_Hlk223955456"/>
      <w:r w:rsidRPr="00DE6186">
        <w:rPr>
          <w:rFonts w:ascii="Times New Roman" w:eastAsia="Times New Roman" w:hAnsi="Times New Roman" w:cs="Times New Roman"/>
          <w:b/>
          <w:bCs/>
          <w:kern w:val="0"/>
          <w:sz w:val="24"/>
          <w:szCs w:val="24"/>
          <w:lang w:val="en-US"/>
          <w14:ligatures w14:val="none"/>
        </w:rPr>
        <w:t>Conclusion</w:t>
      </w:r>
    </w:p>
    <w:p w14:paraId="0850E845" w14:textId="77777777" w:rsidR="00DE6186" w:rsidRPr="00DE6186" w:rsidRDefault="00DE6186" w:rsidP="00DE618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E6186">
        <w:rPr>
          <w:rFonts w:ascii="Times New Roman" w:eastAsia="Times New Roman" w:hAnsi="Times New Roman" w:cs="Times New Roman"/>
          <w:kern w:val="0"/>
          <w:sz w:val="24"/>
          <w:szCs w:val="24"/>
          <w:lang w:val="en-US"/>
          <w14:ligatures w14:val="none"/>
        </w:rPr>
        <w:t xml:space="preserve">Methanolic leaf extract of </w:t>
      </w:r>
      <w:r w:rsidRPr="00DE6186">
        <w:rPr>
          <w:rFonts w:ascii="Times New Roman" w:eastAsia="Times New Roman" w:hAnsi="Times New Roman" w:cs="Times New Roman"/>
          <w:i/>
          <w:iCs/>
          <w:kern w:val="0"/>
          <w:sz w:val="24"/>
          <w:szCs w:val="24"/>
          <w:lang w:val="en-US"/>
          <w14:ligatures w14:val="none"/>
        </w:rPr>
        <w:t>Rhus longipes</w:t>
      </w:r>
      <w:r w:rsidRPr="00DE6186">
        <w:rPr>
          <w:rFonts w:ascii="Times New Roman" w:eastAsia="Times New Roman" w:hAnsi="Times New Roman" w:cs="Times New Roman"/>
          <w:kern w:val="0"/>
          <w:sz w:val="24"/>
          <w:szCs w:val="24"/>
          <w:lang w:val="en-US"/>
          <w14:ligatures w14:val="none"/>
        </w:rPr>
        <w:t xml:space="preserve"> reduced fasting blood glucose and lowered nuclear factor-kappa B levels in streptozotocin-induced diabetic rats. The extract also influenced glucose-6-phosphatase activity and glucose transporter type 4 concentration, although these changes require careful interpretation because the study measured selected biochemical markers only. The highest glucose transporter type 4 concentration was observed in untreated diabetic rats, and glucose-6-phosphatase activity was reduced in the diabetic control group. Therefore, the present findings do not confirm a direct glucose transporter type 4-mediated mechanism or suppression of hepatic glucose production. Within the limits of the experimental design, the results provide preliminary evidence that </w:t>
      </w:r>
      <w:r w:rsidRPr="00DE6186">
        <w:rPr>
          <w:rFonts w:ascii="Times New Roman" w:eastAsia="Times New Roman" w:hAnsi="Times New Roman" w:cs="Times New Roman"/>
          <w:i/>
          <w:iCs/>
          <w:kern w:val="0"/>
          <w:sz w:val="24"/>
          <w:szCs w:val="24"/>
          <w:lang w:val="en-US"/>
          <w14:ligatures w14:val="none"/>
        </w:rPr>
        <w:t>Rhus longipes</w:t>
      </w:r>
      <w:r w:rsidRPr="00DE6186">
        <w:rPr>
          <w:rFonts w:ascii="Times New Roman" w:eastAsia="Times New Roman" w:hAnsi="Times New Roman" w:cs="Times New Roman"/>
          <w:kern w:val="0"/>
          <w:sz w:val="24"/>
          <w:szCs w:val="24"/>
          <w:lang w:val="en-US"/>
          <w14:ligatures w14:val="none"/>
        </w:rPr>
        <w:t xml:space="preserve"> leaf extract may exert </w:t>
      </w:r>
      <w:proofErr w:type="spellStart"/>
      <w:r w:rsidRPr="00DE6186">
        <w:rPr>
          <w:rFonts w:ascii="Times New Roman" w:eastAsia="Times New Roman" w:hAnsi="Times New Roman" w:cs="Times New Roman"/>
          <w:kern w:val="0"/>
          <w:sz w:val="24"/>
          <w:szCs w:val="24"/>
          <w:lang w:val="en-US"/>
          <w14:ligatures w14:val="none"/>
        </w:rPr>
        <w:t>antihyperglycaemic</w:t>
      </w:r>
      <w:proofErr w:type="spellEnd"/>
      <w:r w:rsidRPr="00DE6186">
        <w:rPr>
          <w:rFonts w:ascii="Times New Roman" w:eastAsia="Times New Roman" w:hAnsi="Times New Roman" w:cs="Times New Roman"/>
          <w:kern w:val="0"/>
          <w:sz w:val="24"/>
          <w:szCs w:val="24"/>
          <w:lang w:val="en-US"/>
          <w14:ligatures w14:val="none"/>
        </w:rPr>
        <w:t xml:space="preserve"> and anti-inflammatory effects in streptozotocin-induced diabetes. Additional studies involving insulin measurement, insulin resistance indices, glucose uptake assessment, transporter translocation, gene expression, histopathology and safety evaluation are required to better define the biological mechanisms and relevance of the extract.</w:t>
      </w:r>
    </w:p>
    <w:p w14:paraId="22EB419C" w14:textId="77777777" w:rsidR="00DE6186" w:rsidRPr="00DE6186" w:rsidRDefault="00DE6186" w:rsidP="00DE618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E6186">
        <w:rPr>
          <w:rFonts w:ascii="Times New Roman" w:eastAsia="Times New Roman" w:hAnsi="Times New Roman" w:cs="Times New Roman"/>
          <w:b/>
          <w:bCs/>
          <w:kern w:val="0"/>
          <w:sz w:val="24"/>
          <w:szCs w:val="24"/>
          <w:lang w:val="en-US"/>
          <w14:ligatures w14:val="none"/>
        </w:rPr>
        <w:t>Study Limitations</w:t>
      </w:r>
    </w:p>
    <w:p w14:paraId="3640CD66" w14:textId="77777777" w:rsidR="00DE6186" w:rsidRPr="00DE6186" w:rsidRDefault="00DE6186" w:rsidP="00DE618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DE6186">
        <w:rPr>
          <w:rFonts w:ascii="Times New Roman" w:eastAsia="Times New Roman" w:hAnsi="Times New Roman" w:cs="Times New Roman"/>
          <w:kern w:val="0"/>
          <w:sz w:val="24"/>
          <w:szCs w:val="24"/>
          <w:lang w:val="en-US"/>
          <w14:ligatures w14:val="none"/>
        </w:rPr>
        <w:t>This study had some limitations that should be considered when interpreting the findings. The sample size was small, with five rats per group, and no sample size calculation was reported. The investigation was limited to fasting blood glucose, glucose-6-phosphatase activity, glucose transporter type 4 and nuclear factor-kappa B levels. Insulin concentration, insulin resistance indices, gene expression, glucose uptake and glucose transporter type 4 membrane translocation were not assessed. Therefore, the observed glucose transporter type 4 changes cannot confirm improved glucose transport activity. Histological examination of pancreatic, hepatic or inflammatory tissue changes was also not performed. The unexpected increase in glucose transporter type 4 concentration in untreated diabetic rats and the reduced glucose-6-phosphatase activity in diabetic control rats require further mechanistic evaluation.</w:t>
      </w:r>
    </w:p>
    <w:p w14:paraId="7C91001A" w14:textId="77777777" w:rsidR="002A4603" w:rsidRDefault="002A4603" w:rsidP="002A4603">
      <w:pPr>
        <w:rPr>
          <w:rFonts w:ascii="Arial" w:eastAsiaTheme="minorEastAsia" w:hAnsi="Arial" w:cs="Arial"/>
          <w:sz w:val="20"/>
          <w:szCs w:val="20"/>
          <w:lang w:val="en-US"/>
        </w:rPr>
      </w:pPr>
    </w:p>
    <w:p w14:paraId="61BDDA8E" w14:textId="77777777" w:rsidR="002A4603" w:rsidRPr="00005ED1" w:rsidRDefault="002A4603" w:rsidP="002A4603">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4B767631" w14:textId="77777777" w:rsidR="002A4603" w:rsidRPr="00005ED1" w:rsidRDefault="002A4603" w:rsidP="002A4603">
      <w:pPr>
        <w:pStyle w:val="NoSpacing"/>
        <w:rPr>
          <w:rFonts w:ascii="Arial" w:hAnsi="Arial" w:cs="Arial"/>
          <w:highlight w:val="yellow"/>
        </w:rPr>
      </w:pPr>
    </w:p>
    <w:p w14:paraId="1AA11244" w14:textId="77777777" w:rsidR="002A4603" w:rsidRDefault="002A4603" w:rsidP="002A460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p w14:paraId="708EFB6A" w14:textId="22B07AEB" w:rsidR="005E2615" w:rsidRPr="00005ED1" w:rsidRDefault="005E2615" w:rsidP="002A4603">
      <w:pPr>
        <w:pStyle w:val="NoSpacing"/>
        <w:rPr>
          <w:rFonts w:ascii="Arial" w:hAnsi="Arial" w:cs="Arial"/>
          <w:highlight w:val="yellow"/>
        </w:rPr>
      </w:pPr>
      <w:r w:rsidRPr="005E2615">
        <w:rPr>
          <w:rFonts w:ascii="Arial" w:hAnsi="Arial" w:cs="Arial"/>
        </w:rPr>
        <w:t>Ethical approval</w:t>
      </w:r>
    </w:p>
    <w:bookmarkEnd w:id="1"/>
    <w:bookmarkEnd w:id="2"/>
    <w:p w14:paraId="304673BA" w14:textId="77777777" w:rsidR="002A4603" w:rsidRDefault="002A4603" w:rsidP="002A4603">
      <w:pPr>
        <w:pStyle w:val="NoSpacing"/>
        <w:rPr>
          <w:rFonts w:ascii="Arial" w:hAnsi="Arial" w:cs="Arial"/>
        </w:rPr>
      </w:pPr>
    </w:p>
    <w:p w14:paraId="03A72650" w14:textId="51F0F79B" w:rsidR="00BF4BEF" w:rsidRDefault="005E2615" w:rsidP="00BF4BEF">
      <w:r w:rsidRPr="005E2615">
        <w:t>Ethical approval for the study was obtained from The College of Medicine, University of Lagos with approval number CMUL/ACUREC/02/2194.</w:t>
      </w:r>
    </w:p>
    <w:p w14:paraId="0479727E" w14:textId="77777777" w:rsidR="00BF4BEF" w:rsidRPr="00B43A9D" w:rsidRDefault="00BF4BEF" w:rsidP="0046604B">
      <w:pPr>
        <w:spacing w:line="360" w:lineRule="auto"/>
        <w:jc w:val="both"/>
        <w:rPr>
          <w:rFonts w:ascii="Times New Roman" w:hAnsi="Times New Roman"/>
          <w:sz w:val="24"/>
          <w:szCs w:val="24"/>
        </w:rPr>
      </w:pPr>
    </w:p>
    <w:p w14:paraId="179251C3" w14:textId="77777777" w:rsidR="0046604B" w:rsidRPr="00B43A9D" w:rsidRDefault="0046604B">
      <w:pPr>
        <w:spacing w:line="360" w:lineRule="auto"/>
        <w:jc w:val="both"/>
        <w:rPr>
          <w:rFonts w:ascii="Times New Roman" w:hAnsi="Times New Roman" w:cs="Times New Roman"/>
          <w:sz w:val="24"/>
          <w:szCs w:val="24"/>
        </w:rPr>
      </w:pPr>
    </w:p>
    <w:p w14:paraId="20CAF584" w14:textId="106FD774" w:rsidR="00AE259D" w:rsidRPr="00B43A9D" w:rsidRDefault="001C3BB0">
      <w:pPr>
        <w:spacing w:line="360" w:lineRule="auto"/>
        <w:jc w:val="both"/>
        <w:rPr>
          <w:rFonts w:ascii="Times New Roman" w:hAnsi="Times New Roman" w:cs="Times New Roman"/>
          <w:b/>
          <w:bCs/>
          <w:sz w:val="24"/>
          <w:szCs w:val="24"/>
        </w:rPr>
      </w:pPr>
      <w:r w:rsidRPr="00B43A9D">
        <w:rPr>
          <w:rFonts w:ascii="Times New Roman" w:hAnsi="Times New Roman" w:cs="Times New Roman"/>
          <w:b/>
          <w:bCs/>
          <w:sz w:val="24"/>
          <w:szCs w:val="24"/>
        </w:rPr>
        <w:t xml:space="preserve">REFERENCES </w:t>
      </w:r>
    </w:p>
    <w:p w14:paraId="25399BE7"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Akash, M. S. H., Rehman, K., and Liaqat, A. (2018). </w:t>
      </w:r>
      <w:proofErr w:type="spellStart"/>
      <w:r w:rsidRPr="00B43A9D">
        <w:rPr>
          <w:rFonts w:ascii="Times New Roman" w:hAnsi="Times New Roman" w:cs="Times New Roman"/>
          <w:sz w:val="24"/>
          <w:szCs w:val="24"/>
        </w:rPr>
        <w:t>Tumor</w:t>
      </w:r>
      <w:proofErr w:type="spellEnd"/>
      <w:r w:rsidRPr="00B43A9D">
        <w:rPr>
          <w:rFonts w:ascii="Times New Roman" w:hAnsi="Times New Roman" w:cs="Times New Roman"/>
          <w:sz w:val="24"/>
          <w:szCs w:val="24"/>
        </w:rPr>
        <w:t xml:space="preserve"> necrosis factor-alpha: Role in development of insulin resistance and pathogenesis of type 2 diabetes mellitus. </w:t>
      </w:r>
      <w:r w:rsidRPr="00B43A9D">
        <w:rPr>
          <w:rFonts w:ascii="Times New Roman" w:hAnsi="Times New Roman" w:cs="Times New Roman"/>
          <w:i/>
          <w:iCs/>
          <w:sz w:val="24"/>
          <w:szCs w:val="24"/>
        </w:rPr>
        <w:t>Journal of Cellular Biochemistry, 119</w:t>
      </w:r>
      <w:r w:rsidRPr="00B43A9D">
        <w:rPr>
          <w:rFonts w:ascii="Times New Roman" w:hAnsi="Times New Roman" w:cs="Times New Roman"/>
          <w:sz w:val="24"/>
          <w:szCs w:val="24"/>
        </w:rPr>
        <w:t xml:space="preserve">(1), 105–110. </w:t>
      </w:r>
      <w:hyperlink r:id="rId15" w:history="1">
        <w:r w:rsidR="00AE259D" w:rsidRPr="00B43A9D">
          <w:rPr>
            <w:rStyle w:val="Hyperlink"/>
            <w:rFonts w:ascii="Times New Roman" w:hAnsi="Times New Roman" w:cs="Times New Roman"/>
            <w:sz w:val="24"/>
            <w:szCs w:val="24"/>
          </w:rPr>
          <w:t>https://doi.org/10.1002/jcb.26174</w:t>
        </w:r>
      </w:hyperlink>
    </w:p>
    <w:p w14:paraId="2E1EA35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lastRenderedPageBreak/>
        <w:t xml:space="preserve">American Diabetes Association. (2023). Standards of medical care in diabetes—2023. </w:t>
      </w:r>
      <w:r w:rsidRPr="00B43A9D">
        <w:rPr>
          <w:rFonts w:ascii="Times New Roman" w:hAnsi="Times New Roman" w:cs="Times New Roman"/>
          <w:i/>
          <w:iCs/>
          <w:sz w:val="24"/>
          <w:szCs w:val="24"/>
        </w:rPr>
        <w:t>Diabetes Care</w:t>
      </w:r>
      <w:r w:rsidRPr="00B43A9D">
        <w:rPr>
          <w:rFonts w:ascii="Times New Roman" w:hAnsi="Times New Roman" w:cs="Times New Roman"/>
          <w:sz w:val="24"/>
          <w:szCs w:val="24"/>
        </w:rPr>
        <w:t xml:space="preserve">, 46(Suppl. 1), S1–S207. </w:t>
      </w:r>
      <w:hyperlink r:id="rId16" w:history="1">
        <w:r w:rsidR="00AE259D" w:rsidRPr="00B43A9D">
          <w:rPr>
            <w:rStyle w:val="Hyperlink"/>
            <w:rFonts w:ascii="Times New Roman" w:hAnsi="Times New Roman" w:cs="Times New Roman"/>
            <w:sz w:val="24"/>
            <w:szCs w:val="24"/>
          </w:rPr>
          <w:t>https://doi.org/10.2337/dc23-Srev</w:t>
        </w:r>
      </w:hyperlink>
    </w:p>
    <w:p w14:paraId="686C2F5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Bellary, S., Kyrou, I., Brown, J. E., and Bailey, C. J. (2021). Type 2 diabetes mellitus in older adults: Clinical considerations and management. </w:t>
      </w:r>
      <w:r w:rsidRPr="00B43A9D">
        <w:rPr>
          <w:rFonts w:ascii="Times New Roman" w:hAnsi="Times New Roman" w:cs="Times New Roman"/>
          <w:i/>
          <w:iCs/>
          <w:sz w:val="24"/>
          <w:szCs w:val="24"/>
        </w:rPr>
        <w:t>Nature Reviews Endocrinology, 17</w:t>
      </w:r>
      <w:r w:rsidRPr="00B43A9D">
        <w:rPr>
          <w:rFonts w:ascii="Times New Roman" w:hAnsi="Times New Roman" w:cs="Times New Roman"/>
          <w:sz w:val="24"/>
          <w:szCs w:val="24"/>
        </w:rPr>
        <w:t xml:space="preserve">(9), 534–548. </w:t>
      </w:r>
      <w:hyperlink r:id="rId17" w:history="1">
        <w:r w:rsidR="00AE259D" w:rsidRPr="00B43A9D">
          <w:rPr>
            <w:rStyle w:val="Hyperlink"/>
            <w:rFonts w:ascii="Times New Roman" w:hAnsi="Times New Roman" w:cs="Times New Roman"/>
            <w:sz w:val="24"/>
            <w:szCs w:val="24"/>
          </w:rPr>
          <w:t>https://doi.org/10.1038/s41574-021-00512-2</w:t>
        </w:r>
      </w:hyperlink>
    </w:p>
    <w:p w14:paraId="19602EEA"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Bisht, M., Singh, A., and Srivastava, A. K. (Eds.). (2025). </w:t>
      </w:r>
      <w:r w:rsidRPr="00B43A9D">
        <w:rPr>
          <w:rFonts w:ascii="Times New Roman" w:hAnsi="Times New Roman" w:cs="Times New Roman"/>
          <w:i/>
          <w:iCs/>
          <w:sz w:val="24"/>
          <w:szCs w:val="24"/>
        </w:rPr>
        <w:t>Plant-Based Drug Discovery: Unveiling Molecular Targets for Metabolic Conditions</w:t>
      </w:r>
      <w:r w:rsidRPr="00B43A9D">
        <w:rPr>
          <w:rFonts w:ascii="Times New Roman" w:hAnsi="Times New Roman" w:cs="Times New Roman"/>
          <w:sz w:val="24"/>
          <w:szCs w:val="24"/>
        </w:rPr>
        <w:t>. Academic Press.</w:t>
      </w:r>
    </w:p>
    <w:p w14:paraId="19F47D7C"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Blériot, C., Dalmas, É., </w:t>
      </w:r>
      <w:proofErr w:type="spellStart"/>
      <w:r w:rsidRPr="00B43A9D">
        <w:rPr>
          <w:rFonts w:ascii="Times New Roman" w:hAnsi="Times New Roman" w:cs="Times New Roman"/>
          <w:sz w:val="24"/>
          <w:szCs w:val="24"/>
        </w:rPr>
        <w:t>Ginhoux</w:t>
      </w:r>
      <w:proofErr w:type="spellEnd"/>
      <w:r w:rsidRPr="00B43A9D">
        <w:rPr>
          <w:rFonts w:ascii="Times New Roman" w:hAnsi="Times New Roman" w:cs="Times New Roman"/>
          <w:sz w:val="24"/>
          <w:szCs w:val="24"/>
        </w:rPr>
        <w:t xml:space="preserve">, F., and </w:t>
      </w:r>
      <w:proofErr w:type="spellStart"/>
      <w:r w:rsidRPr="00B43A9D">
        <w:rPr>
          <w:rFonts w:ascii="Times New Roman" w:hAnsi="Times New Roman" w:cs="Times New Roman"/>
          <w:sz w:val="24"/>
          <w:szCs w:val="24"/>
        </w:rPr>
        <w:t>Venteclef</w:t>
      </w:r>
      <w:proofErr w:type="spellEnd"/>
      <w:r w:rsidRPr="00B43A9D">
        <w:rPr>
          <w:rFonts w:ascii="Times New Roman" w:hAnsi="Times New Roman" w:cs="Times New Roman"/>
          <w:sz w:val="24"/>
          <w:szCs w:val="24"/>
        </w:rPr>
        <w:t xml:space="preserve">, N. (2023). Inflammatory and immune </w:t>
      </w:r>
      <w:proofErr w:type="spellStart"/>
      <w:r w:rsidRPr="00B43A9D">
        <w:rPr>
          <w:rFonts w:ascii="Times New Roman" w:hAnsi="Times New Roman" w:cs="Times New Roman"/>
          <w:sz w:val="24"/>
          <w:szCs w:val="24"/>
        </w:rPr>
        <w:t>etiology</w:t>
      </w:r>
      <w:proofErr w:type="spellEnd"/>
      <w:r w:rsidRPr="00B43A9D">
        <w:rPr>
          <w:rFonts w:ascii="Times New Roman" w:hAnsi="Times New Roman" w:cs="Times New Roman"/>
          <w:sz w:val="24"/>
          <w:szCs w:val="24"/>
        </w:rPr>
        <w:t xml:space="preserve"> of type 2 diabetes. </w:t>
      </w:r>
      <w:r w:rsidRPr="00B43A9D">
        <w:rPr>
          <w:rFonts w:ascii="Times New Roman" w:hAnsi="Times New Roman" w:cs="Times New Roman"/>
          <w:i/>
          <w:iCs/>
          <w:sz w:val="24"/>
          <w:szCs w:val="24"/>
        </w:rPr>
        <w:t>Trends in Immunology, 44</w:t>
      </w:r>
      <w:r w:rsidRPr="00B43A9D">
        <w:rPr>
          <w:rFonts w:ascii="Times New Roman" w:hAnsi="Times New Roman" w:cs="Times New Roman"/>
          <w:sz w:val="24"/>
          <w:szCs w:val="24"/>
        </w:rPr>
        <w:t xml:space="preserve">(2), 101–109. </w:t>
      </w:r>
      <w:hyperlink r:id="rId18" w:history="1">
        <w:r w:rsidR="00AE259D" w:rsidRPr="00B43A9D">
          <w:rPr>
            <w:rStyle w:val="Hyperlink"/>
            <w:rFonts w:ascii="Times New Roman" w:hAnsi="Times New Roman" w:cs="Times New Roman"/>
            <w:sz w:val="24"/>
            <w:szCs w:val="24"/>
          </w:rPr>
          <w:t>https://doi.org/10.1016/j.it.2022.12.004</w:t>
        </w:r>
      </w:hyperlink>
    </w:p>
    <w:p w14:paraId="537EB38B"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Chadt</w:t>
      </w:r>
      <w:proofErr w:type="spellEnd"/>
      <w:r w:rsidRPr="00B43A9D">
        <w:rPr>
          <w:rFonts w:ascii="Times New Roman" w:hAnsi="Times New Roman" w:cs="Times New Roman"/>
          <w:sz w:val="24"/>
          <w:szCs w:val="24"/>
        </w:rPr>
        <w:t xml:space="preserve">, A., and Al-Hasani, H. (2020). Glucose transporters in adipose tissue, liver, and skeletal muscle in metabolic health and disease. </w:t>
      </w:r>
      <w:proofErr w:type="spellStart"/>
      <w:r w:rsidRPr="00B43A9D">
        <w:rPr>
          <w:rFonts w:ascii="Times New Roman" w:hAnsi="Times New Roman" w:cs="Times New Roman"/>
          <w:i/>
          <w:iCs/>
          <w:sz w:val="24"/>
          <w:szCs w:val="24"/>
        </w:rPr>
        <w:t>Pflügers</w:t>
      </w:r>
      <w:proofErr w:type="spellEnd"/>
      <w:r w:rsidRPr="00B43A9D">
        <w:rPr>
          <w:rFonts w:ascii="Times New Roman" w:hAnsi="Times New Roman" w:cs="Times New Roman"/>
          <w:i/>
          <w:iCs/>
          <w:sz w:val="24"/>
          <w:szCs w:val="24"/>
        </w:rPr>
        <w:t xml:space="preserve"> </w:t>
      </w:r>
      <w:proofErr w:type="spellStart"/>
      <w:r w:rsidRPr="00B43A9D">
        <w:rPr>
          <w:rFonts w:ascii="Times New Roman" w:hAnsi="Times New Roman" w:cs="Times New Roman"/>
          <w:i/>
          <w:iCs/>
          <w:sz w:val="24"/>
          <w:szCs w:val="24"/>
        </w:rPr>
        <w:t>Archiv</w:t>
      </w:r>
      <w:proofErr w:type="spellEnd"/>
      <w:r w:rsidRPr="00B43A9D">
        <w:rPr>
          <w:rFonts w:ascii="Times New Roman" w:hAnsi="Times New Roman" w:cs="Times New Roman"/>
          <w:i/>
          <w:iCs/>
          <w:sz w:val="24"/>
          <w:szCs w:val="24"/>
        </w:rPr>
        <w:t>-European Journal of Physiology</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472</w:t>
      </w:r>
      <w:r w:rsidRPr="00B43A9D">
        <w:rPr>
          <w:rFonts w:ascii="Times New Roman" w:hAnsi="Times New Roman" w:cs="Times New Roman"/>
          <w:sz w:val="24"/>
          <w:szCs w:val="24"/>
        </w:rPr>
        <w:t>(9), 1273-1298.</w:t>
      </w:r>
    </w:p>
    <w:p w14:paraId="1FC50823"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Herman, R., </w:t>
      </w:r>
      <w:proofErr w:type="spellStart"/>
      <w:r w:rsidRPr="00B43A9D">
        <w:rPr>
          <w:rFonts w:ascii="Times New Roman" w:hAnsi="Times New Roman" w:cs="Times New Roman"/>
          <w:sz w:val="24"/>
          <w:szCs w:val="24"/>
        </w:rPr>
        <w:t>Kravos</w:t>
      </w:r>
      <w:proofErr w:type="spellEnd"/>
      <w:r w:rsidRPr="00B43A9D">
        <w:rPr>
          <w:rFonts w:ascii="Times New Roman" w:hAnsi="Times New Roman" w:cs="Times New Roman"/>
          <w:sz w:val="24"/>
          <w:szCs w:val="24"/>
        </w:rPr>
        <w:t xml:space="preserve">, N. A., Jensterle, M., Janež, A., and </w:t>
      </w:r>
      <w:proofErr w:type="spellStart"/>
      <w:r w:rsidRPr="00B43A9D">
        <w:rPr>
          <w:rFonts w:ascii="Times New Roman" w:hAnsi="Times New Roman" w:cs="Times New Roman"/>
          <w:sz w:val="24"/>
          <w:szCs w:val="24"/>
        </w:rPr>
        <w:t>Dolžan</w:t>
      </w:r>
      <w:proofErr w:type="spellEnd"/>
      <w:r w:rsidRPr="00B43A9D">
        <w:rPr>
          <w:rFonts w:ascii="Times New Roman" w:hAnsi="Times New Roman" w:cs="Times New Roman"/>
          <w:sz w:val="24"/>
          <w:szCs w:val="24"/>
        </w:rPr>
        <w:t xml:space="preserve">, V. (2022). Metformin and insulin resistance: A review of the underlying mechanisms behind changes in GLUT4-mediated glucose transport. </w:t>
      </w:r>
      <w:r w:rsidRPr="00B43A9D">
        <w:rPr>
          <w:rFonts w:ascii="Times New Roman" w:hAnsi="Times New Roman" w:cs="Times New Roman"/>
          <w:i/>
          <w:iCs/>
          <w:sz w:val="24"/>
          <w:szCs w:val="24"/>
        </w:rPr>
        <w:t>International Journal of Molecular Sciences, 23</w:t>
      </w:r>
      <w:r w:rsidRPr="00B43A9D">
        <w:rPr>
          <w:rFonts w:ascii="Times New Roman" w:hAnsi="Times New Roman" w:cs="Times New Roman"/>
          <w:sz w:val="24"/>
          <w:szCs w:val="24"/>
        </w:rPr>
        <w:t xml:space="preserve">(3), 1264. </w:t>
      </w:r>
      <w:hyperlink r:id="rId19" w:history="1">
        <w:r w:rsidR="00AE259D" w:rsidRPr="00B43A9D">
          <w:rPr>
            <w:rStyle w:val="Hyperlink"/>
            <w:rFonts w:ascii="Times New Roman" w:hAnsi="Times New Roman" w:cs="Times New Roman"/>
            <w:sz w:val="24"/>
            <w:szCs w:val="24"/>
          </w:rPr>
          <w:t>https://doi.org/10.3390/ijms23031264</w:t>
        </w:r>
      </w:hyperlink>
    </w:p>
    <w:p w14:paraId="64D5D8B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Jadon, A. S., Kaushik, M. P., Anitha, K., Bhatt, S., </w:t>
      </w:r>
      <w:proofErr w:type="spellStart"/>
      <w:r w:rsidRPr="00B43A9D">
        <w:rPr>
          <w:rFonts w:ascii="Times New Roman" w:hAnsi="Times New Roman" w:cs="Times New Roman"/>
          <w:sz w:val="24"/>
          <w:szCs w:val="24"/>
        </w:rPr>
        <w:t>Bhadauriya</w:t>
      </w:r>
      <w:proofErr w:type="spellEnd"/>
      <w:r w:rsidRPr="00B43A9D">
        <w:rPr>
          <w:rFonts w:ascii="Times New Roman" w:hAnsi="Times New Roman" w:cs="Times New Roman"/>
          <w:sz w:val="24"/>
          <w:szCs w:val="24"/>
        </w:rPr>
        <w:t xml:space="preserve">, P., and Sharma, M. (2024). Types of diabetes mellitus, mechanism of insulin resistance and associated complications. In </w:t>
      </w:r>
      <w:r w:rsidRPr="00B43A9D">
        <w:rPr>
          <w:rFonts w:ascii="Times New Roman" w:hAnsi="Times New Roman" w:cs="Times New Roman"/>
          <w:i/>
          <w:iCs/>
          <w:sz w:val="24"/>
          <w:szCs w:val="24"/>
        </w:rPr>
        <w:t>Biochemical immunology of diabetes and associated complications</w:t>
      </w:r>
      <w:r w:rsidRPr="00B43A9D">
        <w:rPr>
          <w:rFonts w:ascii="Times New Roman" w:hAnsi="Times New Roman" w:cs="Times New Roman"/>
          <w:sz w:val="24"/>
          <w:szCs w:val="24"/>
        </w:rPr>
        <w:t xml:space="preserve"> (pp. 1-18). Academic Press.</w:t>
      </w:r>
    </w:p>
    <w:p w14:paraId="413D8294"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Młynarska</w:t>
      </w:r>
      <w:proofErr w:type="spellEnd"/>
      <w:r w:rsidRPr="00B43A9D">
        <w:rPr>
          <w:rFonts w:ascii="Times New Roman" w:hAnsi="Times New Roman" w:cs="Times New Roman"/>
          <w:sz w:val="24"/>
          <w:szCs w:val="24"/>
        </w:rPr>
        <w:t xml:space="preserve">, E., Czarnik, W., </w:t>
      </w:r>
      <w:proofErr w:type="spellStart"/>
      <w:r w:rsidRPr="00B43A9D">
        <w:rPr>
          <w:rFonts w:ascii="Times New Roman" w:hAnsi="Times New Roman" w:cs="Times New Roman"/>
          <w:sz w:val="24"/>
          <w:szCs w:val="24"/>
        </w:rPr>
        <w:t>Dzieża</w:t>
      </w:r>
      <w:proofErr w:type="spellEnd"/>
      <w:r w:rsidRPr="00B43A9D">
        <w:rPr>
          <w:rFonts w:ascii="Times New Roman" w:hAnsi="Times New Roman" w:cs="Times New Roman"/>
          <w:sz w:val="24"/>
          <w:szCs w:val="24"/>
        </w:rPr>
        <w:t xml:space="preserve">, N., </w:t>
      </w:r>
      <w:proofErr w:type="spellStart"/>
      <w:r w:rsidRPr="00B43A9D">
        <w:rPr>
          <w:rFonts w:ascii="Times New Roman" w:hAnsi="Times New Roman" w:cs="Times New Roman"/>
          <w:sz w:val="24"/>
          <w:szCs w:val="24"/>
        </w:rPr>
        <w:t>Jędraszak</w:t>
      </w:r>
      <w:proofErr w:type="spellEnd"/>
      <w:r w:rsidRPr="00B43A9D">
        <w:rPr>
          <w:rFonts w:ascii="Times New Roman" w:hAnsi="Times New Roman" w:cs="Times New Roman"/>
          <w:sz w:val="24"/>
          <w:szCs w:val="24"/>
        </w:rPr>
        <w:t xml:space="preserve">, W., Majchrowicz, G., Prusinowski, F., ... and Franczyk, B. (2025). Type 2 diabetes mellitus: new pathogenetic mechanisms, treatment and the most important complications. </w:t>
      </w:r>
      <w:r w:rsidRPr="00B43A9D">
        <w:rPr>
          <w:rFonts w:ascii="Times New Roman" w:hAnsi="Times New Roman" w:cs="Times New Roman"/>
          <w:i/>
          <w:iCs/>
          <w:sz w:val="24"/>
          <w:szCs w:val="24"/>
        </w:rPr>
        <w:t>International journal of molecular sciences</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26</w:t>
      </w:r>
      <w:r w:rsidRPr="00B43A9D">
        <w:rPr>
          <w:rFonts w:ascii="Times New Roman" w:hAnsi="Times New Roman" w:cs="Times New Roman"/>
          <w:sz w:val="24"/>
          <w:szCs w:val="24"/>
        </w:rPr>
        <w:t xml:space="preserve">(3), 1094. </w:t>
      </w:r>
    </w:p>
    <w:p w14:paraId="6FC73431"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Nordlie, R. C., and Arion, W. J. (1966). [111] Glucose-6-phosphatase. In </w:t>
      </w:r>
      <w:r w:rsidRPr="00B43A9D">
        <w:rPr>
          <w:rFonts w:ascii="Times New Roman" w:hAnsi="Times New Roman" w:cs="Times New Roman"/>
          <w:i/>
          <w:iCs/>
          <w:sz w:val="24"/>
          <w:szCs w:val="24"/>
        </w:rPr>
        <w:t>Methods in enzymology</w:t>
      </w:r>
      <w:r w:rsidRPr="00B43A9D">
        <w:rPr>
          <w:rFonts w:ascii="Times New Roman" w:hAnsi="Times New Roman" w:cs="Times New Roman"/>
          <w:sz w:val="24"/>
          <w:szCs w:val="24"/>
        </w:rPr>
        <w:t xml:space="preserve"> (Vol. 9, pp. 619-625). Academic press.</w:t>
      </w:r>
    </w:p>
    <w:p w14:paraId="482A2021" w14:textId="7B1473E4" w:rsidR="00AE259D" w:rsidRPr="00B43A9D" w:rsidRDefault="0046604B">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Olasunkanmi, A. A., Fadahunsi, O. S., &amp; Adegbola, P. I. (2021). Gas chromatography-mass spectroscopic, </w:t>
      </w:r>
      <w:proofErr w:type="gramStart"/>
      <w:r w:rsidRPr="00B43A9D">
        <w:rPr>
          <w:rFonts w:ascii="Times New Roman" w:hAnsi="Times New Roman" w:cs="Times New Roman"/>
          <w:sz w:val="24"/>
          <w:szCs w:val="24"/>
        </w:rPr>
        <w:t>high performance</w:t>
      </w:r>
      <w:proofErr w:type="gramEnd"/>
      <w:r w:rsidRPr="00B43A9D">
        <w:rPr>
          <w:rFonts w:ascii="Times New Roman" w:hAnsi="Times New Roman" w:cs="Times New Roman"/>
          <w:sz w:val="24"/>
          <w:szCs w:val="24"/>
        </w:rPr>
        <w:t xml:space="preserve"> liquid chromatographic and in-silico characterization of antimicrobial and antioxidant constituents of Rhus longipes (Engl). Arabian Journal of Chemistry, 14(12), 103601. https://doi.org/10.1016/j.arabjc.2021.103601</w:t>
      </w:r>
      <w:r w:rsidR="001C3BB0" w:rsidRPr="00B43A9D">
        <w:rPr>
          <w:rFonts w:ascii="Times New Roman" w:hAnsi="Times New Roman" w:cs="Times New Roman"/>
          <w:sz w:val="24"/>
          <w:szCs w:val="24"/>
        </w:rPr>
        <w:t>.</w:t>
      </w:r>
    </w:p>
    <w:p w14:paraId="131F7439"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Olorunnisola</w:t>
      </w:r>
      <w:proofErr w:type="spellEnd"/>
      <w:r w:rsidRPr="00B43A9D">
        <w:rPr>
          <w:rFonts w:ascii="Times New Roman" w:hAnsi="Times New Roman" w:cs="Times New Roman"/>
          <w:sz w:val="24"/>
          <w:szCs w:val="24"/>
        </w:rPr>
        <w:t xml:space="preserve">, O. S., Adetutu, A., </w:t>
      </w:r>
      <w:proofErr w:type="spellStart"/>
      <w:r w:rsidRPr="00B43A9D">
        <w:rPr>
          <w:rFonts w:ascii="Times New Roman" w:hAnsi="Times New Roman" w:cs="Times New Roman"/>
          <w:sz w:val="24"/>
          <w:szCs w:val="24"/>
        </w:rPr>
        <w:t>Owoade</w:t>
      </w:r>
      <w:proofErr w:type="spellEnd"/>
      <w:r w:rsidRPr="00B43A9D">
        <w:rPr>
          <w:rFonts w:ascii="Times New Roman" w:hAnsi="Times New Roman" w:cs="Times New Roman"/>
          <w:sz w:val="24"/>
          <w:szCs w:val="24"/>
        </w:rPr>
        <w:t xml:space="preserve">, A. O., Adesina, B. T., and Adegbola, P. (2017). Toxicity evaluation and protective effect of </w:t>
      </w:r>
      <w:r w:rsidRPr="00B43A9D">
        <w:rPr>
          <w:rFonts w:ascii="Times New Roman" w:hAnsi="Times New Roman" w:cs="Times New Roman"/>
          <w:i/>
          <w:iCs/>
          <w:sz w:val="24"/>
          <w:szCs w:val="24"/>
        </w:rPr>
        <w:t>Rhus longipes</w:t>
      </w:r>
      <w:r w:rsidRPr="00B43A9D">
        <w:rPr>
          <w:rFonts w:ascii="Times New Roman" w:hAnsi="Times New Roman" w:cs="Times New Roman"/>
          <w:sz w:val="24"/>
          <w:szCs w:val="24"/>
        </w:rPr>
        <w:t xml:space="preserve"> Engl. leaf extract in paracetamol induced oxidative stress in </w:t>
      </w:r>
      <w:proofErr w:type="spellStart"/>
      <w:r w:rsidRPr="00B43A9D">
        <w:rPr>
          <w:rFonts w:ascii="Times New Roman" w:hAnsi="Times New Roman" w:cs="Times New Roman"/>
          <w:sz w:val="24"/>
          <w:szCs w:val="24"/>
        </w:rPr>
        <w:t>wister</w:t>
      </w:r>
      <w:proofErr w:type="spellEnd"/>
      <w:r w:rsidRPr="00B43A9D">
        <w:rPr>
          <w:rFonts w:ascii="Times New Roman" w:hAnsi="Times New Roman" w:cs="Times New Roman"/>
          <w:sz w:val="24"/>
          <w:szCs w:val="24"/>
        </w:rPr>
        <w:t xml:space="preserve"> rats. </w:t>
      </w:r>
      <w:r w:rsidRPr="00B43A9D">
        <w:rPr>
          <w:rFonts w:ascii="Times New Roman" w:hAnsi="Times New Roman" w:cs="Times New Roman"/>
          <w:i/>
          <w:iCs/>
          <w:sz w:val="24"/>
          <w:szCs w:val="24"/>
        </w:rPr>
        <w:t>J Phytopharmacol</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6</w:t>
      </w:r>
      <w:r w:rsidRPr="00B43A9D">
        <w:rPr>
          <w:rFonts w:ascii="Times New Roman" w:hAnsi="Times New Roman" w:cs="Times New Roman"/>
          <w:sz w:val="24"/>
          <w:szCs w:val="24"/>
        </w:rPr>
        <w:t xml:space="preserve">(2), 73-77. </w:t>
      </w:r>
    </w:p>
    <w:p w14:paraId="38BA6734"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Opiyo, S. A., Njoroge, P. W., Ndirangu, E. G., and Kuria, K. M. (2021). A review of biological activities and phytochemistry of Rhus species.</w:t>
      </w:r>
    </w:p>
    <w:p w14:paraId="62160E14"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lastRenderedPageBreak/>
        <w:t xml:space="preserve">Petersen, M. C., </w:t>
      </w:r>
      <w:proofErr w:type="spellStart"/>
      <w:r w:rsidRPr="00B43A9D">
        <w:rPr>
          <w:rFonts w:ascii="Times New Roman" w:hAnsi="Times New Roman" w:cs="Times New Roman"/>
          <w:sz w:val="24"/>
          <w:szCs w:val="24"/>
        </w:rPr>
        <w:t>Vatner</w:t>
      </w:r>
      <w:proofErr w:type="spellEnd"/>
      <w:r w:rsidRPr="00B43A9D">
        <w:rPr>
          <w:rFonts w:ascii="Times New Roman" w:hAnsi="Times New Roman" w:cs="Times New Roman"/>
          <w:sz w:val="24"/>
          <w:szCs w:val="24"/>
        </w:rPr>
        <w:t xml:space="preserve">, D. F., and Shulman, G. I. (2017). Regulation of hepatic glucose metabolism in health and disease. </w:t>
      </w:r>
      <w:r w:rsidRPr="00B43A9D">
        <w:rPr>
          <w:rFonts w:ascii="Times New Roman" w:hAnsi="Times New Roman" w:cs="Times New Roman"/>
          <w:i/>
          <w:iCs/>
          <w:sz w:val="24"/>
          <w:szCs w:val="24"/>
        </w:rPr>
        <w:t>Nature Reviews Endocrinology, 13</w:t>
      </w:r>
      <w:r w:rsidRPr="00B43A9D">
        <w:rPr>
          <w:rFonts w:ascii="Times New Roman" w:hAnsi="Times New Roman" w:cs="Times New Roman"/>
          <w:sz w:val="24"/>
          <w:szCs w:val="24"/>
        </w:rPr>
        <w:t xml:space="preserve">(10), 572–587. </w:t>
      </w:r>
      <w:hyperlink r:id="rId20" w:history="1">
        <w:r w:rsidR="00AE259D" w:rsidRPr="00B43A9D">
          <w:rPr>
            <w:rStyle w:val="Hyperlink"/>
            <w:rFonts w:ascii="Times New Roman" w:hAnsi="Times New Roman" w:cs="Times New Roman"/>
            <w:sz w:val="24"/>
            <w:szCs w:val="24"/>
          </w:rPr>
          <w:t>https://doi.org/10.1038/nrendo.2017.80</w:t>
        </w:r>
      </w:hyperlink>
    </w:p>
    <w:p w14:paraId="03270D74" w14:textId="0FC6274A"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 </w:t>
      </w:r>
    </w:p>
    <w:p w14:paraId="0C3BDC1B"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Rohm, T. V., Meier, D. T., Olefsky, J. M., and Donath, M. Y. (2022). Inflammation in obesity, diabetes, and related disorders. </w:t>
      </w:r>
      <w:r w:rsidRPr="00B43A9D">
        <w:rPr>
          <w:rFonts w:ascii="Times New Roman" w:hAnsi="Times New Roman" w:cs="Times New Roman"/>
          <w:i/>
          <w:iCs/>
          <w:sz w:val="24"/>
          <w:szCs w:val="24"/>
        </w:rPr>
        <w:t>Immunity, 55</w:t>
      </w:r>
      <w:r w:rsidRPr="00B43A9D">
        <w:rPr>
          <w:rFonts w:ascii="Times New Roman" w:hAnsi="Times New Roman" w:cs="Times New Roman"/>
          <w:sz w:val="24"/>
          <w:szCs w:val="24"/>
        </w:rPr>
        <w:t xml:space="preserve">(1), 31–55. </w:t>
      </w:r>
      <w:hyperlink r:id="rId21" w:history="1">
        <w:r w:rsidR="00AE259D" w:rsidRPr="00B43A9D">
          <w:rPr>
            <w:rStyle w:val="Hyperlink"/>
            <w:rFonts w:ascii="Times New Roman" w:hAnsi="Times New Roman" w:cs="Times New Roman"/>
            <w:sz w:val="24"/>
            <w:szCs w:val="24"/>
          </w:rPr>
          <w:t>https://doi.org/10.1016/j.immuni.2021.12.013</w:t>
        </w:r>
      </w:hyperlink>
    </w:p>
    <w:p w14:paraId="6F77BDCB" w14:textId="77777777" w:rsidR="00AE259D" w:rsidRPr="00B43A9D" w:rsidRDefault="001C3BB0">
      <w:pPr>
        <w:spacing w:line="360" w:lineRule="auto"/>
        <w:jc w:val="both"/>
        <w:rPr>
          <w:rFonts w:ascii="Times New Roman" w:hAnsi="Times New Roman" w:cs="Times New Roman"/>
          <w:sz w:val="24"/>
          <w:szCs w:val="24"/>
        </w:rPr>
      </w:pPr>
      <w:proofErr w:type="spellStart"/>
      <w:r w:rsidRPr="00B43A9D">
        <w:rPr>
          <w:rFonts w:ascii="Times New Roman" w:hAnsi="Times New Roman" w:cs="Times New Roman"/>
          <w:sz w:val="24"/>
          <w:szCs w:val="24"/>
        </w:rPr>
        <w:t>Ruze</w:t>
      </w:r>
      <w:proofErr w:type="spellEnd"/>
      <w:r w:rsidRPr="00B43A9D">
        <w:rPr>
          <w:rFonts w:ascii="Times New Roman" w:hAnsi="Times New Roman" w:cs="Times New Roman"/>
          <w:sz w:val="24"/>
          <w:szCs w:val="24"/>
        </w:rPr>
        <w:t xml:space="preserve">, R., Liu, T., Zou, X., Song, J., Chen, Y., Xu, R., ... and Xu, Q. (2023). Obesity and type 2 diabetes mellitus: connections in epidemiology, pathogenesis, and treatments. </w:t>
      </w:r>
      <w:r w:rsidRPr="00B43A9D">
        <w:rPr>
          <w:rFonts w:ascii="Times New Roman" w:hAnsi="Times New Roman" w:cs="Times New Roman"/>
          <w:i/>
          <w:iCs/>
          <w:sz w:val="24"/>
          <w:szCs w:val="24"/>
        </w:rPr>
        <w:t>Frontiers in endocrinology</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14</w:t>
      </w:r>
      <w:r w:rsidRPr="00B43A9D">
        <w:rPr>
          <w:rFonts w:ascii="Times New Roman" w:hAnsi="Times New Roman" w:cs="Times New Roman"/>
          <w:sz w:val="24"/>
          <w:szCs w:val="24"/>
        </w:rPr>
        <w:t>, 1161521.</w:t>
      </w:r>
    </w:p>
    <w:p w14:paraId="5FB8F83D"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Tan, L. S., Lau, H. H., Abdelalim, E. M., Khoo, C. M., O’Brien, R. M., Tai, E. S., and Teo, A. K. K. (2025). The role of glucose-6-phosphatase activity in glucose homeostasis and its potential for diabetes therapy. </w:t>
      </w:r>
      <w:r w:rsidRPr="00B43A9D">
        <w:rPr>
          <w:rFonts w:ascii="Times New Roman" w:hAnsi="Times New Roman" w:cs="Times New Roman"/>
          <w:i/>
          <w:iCs/>
          <w:sz w:val="24"/>
          <w:szCs w:val="24"/>
        </w:rPr>
        <w:t>Trends in molecular medicine</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31</w:t>
      </w:r>
      <w:r w:rsidRPr="00B43A9D">
        <w:rPr>
          <w:rFonts w:ascii="Times New Roman" w:hAnsi="Times New Roman" w:cs="Times New Roman"/>
          <w:sz w:val="24"/>
          <w:szCs w:val="24"/>
        </w:rPr>
        <w:t>(2), 152-164.</w:t>
      </w:r>
    </w:p>
    <w:p w14:paraId="5618359E"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Taussky, H. H., and Shorr, E. (1953). A </w:t>
      </w:r>
      <w:proofErr w:type="spellStart"/>
      <w:r w:rsidRPr="00B43A9D">
        <w:rPr>
          <w:rFonts w:ascii="Times New Roman" w:hAnsi="Times New Roman" w:cs="Times New Roman"/>
          <w:sz w:val="24"/>
          <w:szCs w:val="24"/>
        </w:rPr>
        <w:t>microcolorimetric</w:t>
      </w:r>
      <w:proofErr w:type="spellEnd"/>
      <w:r w:rsidRPr="00B43A9D">
        <w:rPr>
          <w:rFonts w:ascii="Times New Roman" w:hAnsi="Times New Roman" w:cs="Times New Roman"/>
          <w:sz w:val="24"/>
          <w:szCs w:val="24"/>
        </w:rPr>
        <w:t xml:space="preserve"> method for the determination of inorganic phosphorus. </w:t>
      </w:r>
      <w:r w:rsidRPr="00B43A9D">
        <w:rPr>
          <w:rFonts w:ascii="Times New Roman" w:hAnsi="Times New Roman" w:cs="Times New Roman"/>
          <w:i/>
          <w:iCs/>
          <w:sz w:val="24"/>
          <w:szCs w:val="24"/>
        </w:rPr>
        <w:t xml:space="preserve">J </w:t>
      </w:r>
      <w:proofErr w:type="spellStart"/>
      <w:r w:rsidRPr="00B43A9D">
        <w:rPr>
          <w:rFonts w:ascii="Times New Roman" w:hAnsi="Times New Roman" w:cs="Times New Roman"/>
          <w:i/>
          <w:iCs/>
          <w:sz w:val="24"/>
          <w:szCs w:val="24"/>
        </w:rPr>
        <w:t>biol</w:t>
      </w:r>
      <w:proofErr w:type="spellEnd"/>
      <w:r w:rsidRPr="00B43A9D">
        <w:rPr>
          <w:rFonts w:ascii="Times New Roman" w:hAnsi="Times New Roman" w:cs="Times New Roman"/>
          <w:i/>
          <w:iCs/>
          <w:sz w:val="24"/>
          <w:szCs w:val="24"/>
        </w:rPr>
        <w:t xml:space="preserve"> chem</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202</w:t>
      </w:r>
      <w:r w:rsidRPr="00B43A9D">
        <w:rPr>
          <w:rFonts w:ascii="Times New Roman" w:hAnsi="Times New Roman" w:cs="Times New Roman"/>
          <w:sz w:val="24"/>
          <w:szCs w:val="24"/>
        </w:rPr>
        <w:t>(2), 675-685.</w:t>
      </w:r>
    </w:p>
    <w:p w14:paraId="79CDD918"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van Gerwen, J., Shun-Shion, A. S., and Fazakerley, D. J. (2023). Insulin signalling and GLUT4 trafficking in insulin resistance. </w:t>
      </w:r>
      <w:r w:rsidRPr="00B43A9D">
        <w:rPr>
          <w:rFonts w:ascii="Times New Roman" w:hAnsi="Times New Roman" w:cs="Times New Roman"/>
          <w:i/>
          <w:iCs/>
          <w:sz w:val="24"/>
          <w:szCs w:val="24"/>
        </w:rPr>
        <w:t>Biochemical Society Transactions, 51</w:t>
      </w:r>
      <w:r w:rsidRPr="00B43A9D">
        <w:rPr>
          <w:rFonts w:ascii="Times New Roman" w:hAnsi="Times New Roman" w:cs="Times New Roman"/>
          <w:sz w:val="24"/>
          <w:szCs w:val="24"/>
        </w:rPr>
        <w:t xml:space="preserve">(3), 1057–1069. </w:t>
      </w:r>
      <w:hyperlink r:id="rId22" w:history="1">
        <w:r w:rsidR="00AE259D" w:rsidRPr="00B43A9D">
          <w:rPr>
            <w:rStyle w:val="Hyperlink"/>
            <w:rFonts w:ascii="Times New Roman" w:hAnsi="Times New Roman" w:cs="Times New Roman"/>
            <w:sz w:val="24"/>
            <w:szCs w:val="24"/>
          </w:rPr>
          <w:t>https://doi.org/10.1042/BST20221066</w:t>
        </w:r>
      </w:hyperlink>
    </w:p>
    <w:p w14:paraId="67A1DF3E" w14:textId="77777777" w:rsidR="00AE259D" w:rsidRPr="00B43A9D" w:rsidRDefault="001C3BB0">
      <w:pPr>
        <w:spacing w:line="360" w:lineRule="auto"/>
        <w:jc w:val="both"/>
        <w:rPr>
          <w:rFonts w:ascii="Times New Roman" w:hAnsi="Times New Roman" w:cs="Times New Roman"/>
          <w:sz w:val="24"/>
          <w:szCs w:val="24"/>
        </w:rPr>
      </w:pPr>
      <w:r w:rsidRPr="00B43A9D">
        <w:rPr>
          <w:rFonts w:ascii="Times New Roman" w:hAnsi="Times New Roman" w:cs="Times New Roman"/>
          <w:sz w:val="24"/>
          <w:szCs w:val="24"/>
        </w:rPr>
        <w:t xml:space="preserve">Xie, X., Wu, C., Hao, Y., Wang, T., Yang, Y., Cai, P., ... and Lin, H. (2023). Benefits and risks of drug combination therapy for diabetes mellitus and its complications: a comprehensive review. </w:t>
      </w:r>
      <w:r w:rsidRPr="00B43A9D">
        <w:rPr>
          <w:rFonts w:ascii="Times New Roman" w:hAnsi="Times New Roman" w:cs="Times New Roman"/>
          <w:i/>
          <w:iCs/>
          <w:sz w:val="24"/>
          <w:szCs w:val="24"/>
        </w:rPr>
        <w:t>Frontiers in endocrinology</w:t>
      </w:r>
      <w:r w:rsidRPr="00B43A9D">
        <w:rPr>
          <w:rFonts w:ascii="Times New Roman" w:hAnsi="Times New Roman" w:cs="Times New Roman"/>
          <w:sz w:val="24"/>
          <w:szCs w:val="24"/>
        </w:rPr>
        <w:t xml:space="preserve">, </w:t>
      </w:r>
      <w:r w:rsidRPr="00B43A9D">
        <w:rPr>
          <w:rFonts w:ascii="Times New Roman" w:hAnsi="Times New Roman" w:cs="Times New Roman"/>
          <w:i/>
          <w:iCs/>
          <w:sz w:val="24"/>
          <w:szCs w:val="24"/>
        </w:rPr>
        <w:t>14</w:t>
      </w:r>
      <w:r w:rsidRPr="00B43A9D">
        <w:rPr>
          <w:rFonts w:ascii="Times New Roman" w:hAnsi="Times New Roman" w:cs="Times New Roman"/>
          <w:sz w:val="24"/>
          <w:szCs w:val="24"/>
        </w:rPr>
        <w:t>, 1301093.</w:t>
      </w:r>
    </w:p>
    <w:p w14:paraId="7C4AD71C" w14:textId="77777777" w:rsidR="0046604B" w:rsidRPr="00B43A9D" w:rsidRDefault="0046604B" w:rsidP="0046604B">
      <w:pPr>
        <w:pStyle w:val="isselectedend"/>
      </w:pPr>
      <w:r w:rsidRPr="00B43A9D">
        <w:t>Guo, Q., Jin, Y., Chen, X., Ye, X., Shen, X., Lin, M., Zeng, C., Zhou, T., &amp; Zhang, J. (2024). NF-</w:t>
      </w:r>
      <w:proofErr w:type="spellStart"/>
      <w:r w:rsidRPr="00B43A9D">
        <w:t>κB</w:t>
      </w:r>
      <w:proofErr w:type="spellEnd"/>
      <w:r w:rsidRPr="00B43A9D">
        <w:t xml:space="preserve"> in biology and targeted therapy: New insights and translational implications. </w:t>
      </w:r>
      <w:r w:rsidRPr="00B43A9D">
        <w:rPr>
          <w:rStyle w:val="Emphasis"/>
          <w:rFonts w:eastAsia="SimSun"/>
        </w:rPr>
        <w:t>Signal Transduction and Targeted Therapy, 9</w:t>
      </w:r>
      <w:r w:rsidRPr="00B43A9D">
        <w:t xml:space="preserve">, 53. </w:t>
      </w:r>
      <w:hyperlink r:id="rId23" w:history="1">
        <w:r w:rsidRPr="00B43A9D">
          <w:rPr>
            <w:rStyle w:val="Hyperlink"/>
            <w:rFonts w:eastAsia="SimSun"/>
          </w:rPr>
          <w:t>https://doi.org/10.1038/s41392-024-01757-9</w:t>
        </w:r>
      </w:hyperlink>
    </w:p>
    <w:p w14:paraId="5E2B4116" w14:textId="77777777" w:rsidR="0046604B" w:rsidRPr="00B43A9D" w:rsidRDefault="0046604B" w:rsidP="0046604B">
      <w:pPr>
        <w:pStyle w:val="isselectedend"/>
      </w:pPr>
      <w:r w:rsidRPr="00B43A9D">
        <w:t xml:space="preserve">Krawczyk, M., </w:t>
      </w:r>
      <w:proofErr w:type="spellStart"/>
      <w:r w:rsidRPr="00B43A9D">
        <w:t>Burzynska-Pedziwiatr</w:t>
      </w:r>
      <w:proofErr w:type="spellEnd"/>
      <w:r w:rsidRPr="00B43A9D">
        <w:t xml:space="preserve">, I., Wozniak, L. A., &amp; </w:t>
      </w:r>
      <w:proofErr w:type="spellStart"/>
      <w:r w:rsidRPr="00B43A9D">
        <w:t>Bukowiecka</w:t>
      </w:r>
      <w:proofErr w:type="spellEnd"/>
      <w:r w:rsidRPr="00B43A9D">
        <w:t xml:space="preserve">-Matusiak, M. (2023). Impact of polyphenols on inflammatory and oxidative stress factors in diabetes mellitus: Nutritional antioxidants and their application in improving antidiabetic therapy. </w:t>
      </w:r>
      <w:r w:rsidRPr="00B43A9D">
        <w:rPr>
          <w:rStyle w:val="Emphasis"/>
          <w:rFonts w:eastAsia="SimSun"/>
        </w:rPr>
        <w:t>Biomolecules, 13</w:t>
      </w:r>
      <w:r w:rsidRPr="00B43A9D">
        <w:t xml:space="preserve">(9), 1402. </w:t>
      </w:r>
      <w:hyperlink r:id="rId24" w:history="1">
        <w:r w:rsidRPr="00B43A9D">
          <w:rPr>
            <w:rStyle w:val="Hyperlink"/>
            <w:rFonts w:eastAsia="SimSun"/>
          </w:rPr>
          <w:t>https://doi.org/10.3390/biom13091402</w:t>
        </w:r>
      </w:hyperlink>
    </w:p>
    <w:p w14:paraId="3C6CC2D5" w14:textId="77777777" w:rsidR="0046604B" w:rsidRPr="00B43A9D" w:rsidRDefault="0046604B" w:rsidP="0046604B">
      <w:pPr>
        <w:pStyle w:val="isselectedend"/>
      </w:pPr>
      <w:r w:rsidRPr="00B43A9D">
        <w:t xml:space="preserve">Scoditti, E., Sabatini, S., Carli, F., &amp; </w:t>
      </w:r>
      <w:proofErr w:type="spellStart"/>
      <w:r w:rsidRPr="00B43A9D">
        <w:t>Gastaldelli</w:t>
      </w:r>
      <w:proofErr w:type="spellEnd"/>
      <w:r w:rsidRPr="00B43A9D">
        <w:t xml:space="preserve">, A. (2024). Hepatic glucose metabolism in the </w:t>
      </w:r>
      <w:proofErr w:type="spellStart"/>
      <w:r w:rsidRPr="00B43A9D">
        <w:t>steatotic</w:t>
      </w:r>
      <w:proofErr w:type="spellEnd"/>
      <w:r w:rsidRPr="00B43A9D">
        <w:t xml:space="preserve"> liver. </w:t>
      </w:r>
      <w:r w:rsidRPr="00B43A9D">
        <w:rPr>
          <w:rStyle w:val="Emphasis"/>
          <w:rFonts w:eastAsia="SimSun"/>
        </w:rPr>
        <w:t>Nature Reviews Gastroenterology &amp; Hepatology, 21</w:t>
      </w:r>
      <w:r w:rsidRPr="00B43A9D">
        <w:t xml:space="preserve">, 319–334. </w:t>
      </w:r>
      <w:hyperlink r:id="rId25" w:history="1">
        <w:r w:rsidRPr="00B43A9D">
          <w:rPr>
            <w:rStyle w:val="Hyperlink"/>
            <w:rFonts w:eastAsia="SimSun"/>
          </w:rPr>
          <w:t>https://doi.org/10.1038/s41575-023-00888-8</w:t>
        </w:r>
      </w:hyperlink>
    </w:p>
    <w:p w14:paraId="337B370D" w14:textId="77777777" w:rsidR="0046604B" w:rsidRPr="00B43A9D" w:rsidRDefault="0046604B" w:rsidP="0046604B">
      <w:pPr>
        <w:pStyle w:val="isselectedend"/>
      </w:pPr>
      <w:r w:rsidRPr="00B43A9D">
        <w:t xml:space="preserve">Singh, R., </w:t>
      </w:r>
      <w:proofErr w:type="spellStart"/>
      <w:r w:rsidRPr="00B43A9D">
        <w:t>Gholipourmalekabadi</w:t>
      </w:r>
      <w:proofErr w:type="spellEnd"/>
      <w:r w:rsidRPr="00B43A9D">
        <w:t xml:space="preserve">, M., &amp; </w:t>
      </w:r>
      <w:proofErr w:type="spellStart"/>
      <w:r w:rsidRPr="00B43A9D">
        <w:t>Shafikhani</w:t>
      </w:r>
      <w:proofErr w:type="spellEnd"/>
      <w:r w:rsidRPr="00B43A9D">
        <w:t xml:space="preserve">, S. H. (2024). Animal models for type 1 and type 2 diabetes: Advantages and limitations. </w:t>
      </w:r>
      <w:r w:rsidRPr="00B43A9D">
        <w:rPr>
          <w:rStyle w:val="Emphasis"/>
          <w:rFonts w:eastAsia="SimSun"/>
        </w:rPr>
        <w:t>Frontiers in Endocrinology, 15</w:t>
      </w:r>
      <w:r w:rsidRPr="00B43A9D">
        <w:t xml:space="preserve">, 1359685. </w:t>
      </w:r>
      <w:hyperlink r:id="rId26" w:history="1">
        <w:r w:rsidRPr="00B43A9D">
          <w:rPr>
            <w:rStyle w:val="Hyperlink"/>
            <w:rFonts w:eastAsia="SimSun"/>
          </w:rPr>
          <w:t>https://doi.org/10.3389/fendo.2024.1359685</w:t>
        </w:r>
      </w:hyperlink>
    </w:p>
    <w:p w14:paraId="18FBC71D" w14:textId="77777777" w:rsidR="0046604B" w:rsidRPr="00B43A9D" w:rsidRDefault="0046604B" w:rsidP="0046604B">
      <w:pPr>
        <w:pStyle w:val="NormalWeb"/>
      </w:pPr>
      <w:r w:rsidRPr="00B43A9D">
        <w:t xml:space="preserve">Williamson, A., Norris, D. M., Yin, X., et al. (2023). Genome-wide association study and functional characterization </w:t>
      </w:r>
      <w:proofErr w:type="gramStart"/>
      <w:r w:rsidRPr="00B43A9D">
        <w:t>identifies</w:t>
      </w:r>
      <w:proofErr w:type="gramEnd"/>
      <w:r w:rsidRPr="00B43A9D">
        <w:t xml:space="preserve"> candidate genes for insulin-stimulated glucose uptake. </w:t>
      </w:r>
      <w:r w:rsidRPr="00B43A9D">
        <w:rPr>
          <w:rStyle w:val="Emphasis"/>
          <w:rFonts w:eastAsia="SimSun"/>
        </w:rPr>
        <w:t>Nature Genetics, 55</w:t>
      </w:r>
      <w:r w:rsidRPr="00B43A9D">
        <w:t xml:space="preserve">, 973–983. </w:t>
      </w:r>
      <w:hyperlink r:id="rId27" w:history="1">
        <w:r w:rsidRPr="00B43A9D">
          <w:rPr>
            <w:rStyle w:val="Hyperlink"/>
            <w:rFonts w:eastAsia="SimSun"/>
          </w:rPr>
          <w:t>https://doi.org/10.1038/s41588-023-01408-9</w:t>
        </w:r>
      </w:hyperlink>
    </w:p>
    <w:p w14:paraId="64F57BF0" w14:textId="0DD9DE26" w:rsidR="0046604B" w:rsidRPr="00B43A9D" w:rsidRDefault="0046604B" w:rsidP="0046604B">
      <w:pPr>
        <w:pStyle w:val="NormalWeb"/>
      </w:pPr>
      <w:r w:rsidRPr="00B43A9D">
        <w:lastRenderedPageBreak/>
        <w:t xml:space="preserve">Godwin, V. N., Abigail, A., Uduakobong, O. B., &amp; Luka, C. D. (2023). Evaluation of the antidiabetic effect of aqueous crude extract of seed, leaf and stem of </w:t>
      </w:r>
      <w:r w:rsidRPr="00B43A9D">
        <w:rPr>
          <w:rStyle w:val="Emphasis"/>
          <w:rFonts w:eastAsia="SimSun"/>
        </w:rPr>
        <w:t xml:space="preserve">Linum </w:t>
      </w:r>
      <w:proofErr w:type="spellStart"/>
      <w:r w:rsidRPr="00B43A9D">
        <w:rPr>
          <w:rStyle w:val="Emphasis"/>
          <w:rFonts w:eastAsia="SimSun"/>
        </w:rPr>
        <w:t>usitatissimum</w:t>
      </w:r>
      <w:proofErr w:type="spellEnd"/>
      <w:r w:rsidRPr="00B43A9D">
        <w:t xml:space="preserve"> on streptozotocin-induced diabetic rats. </w:t>
      </w:r>
      <w:r w:rsidRPr="00B43A9D">
        <w:rPr>
          <w:rStyle w:val="Emphasis"/>
          <w:rFonts w:eastAsia="SimSun"/>
        </w:rPr>
        <w:t>Asian Journal of Research in Biochemistry, 12</w:t>
      </w:r>
      <w:r w:rsidRPr="00B43A9D">
        <w:t xml:space="preserve">(4), 42–57. </w:t>
      </w:r>
      <w:hyperlink r:id="rId28" w:history="1">
        <w:r w:rsidRPr="00B43A9D">
          <w:rPr>
            <w:rStyle w:val="Hyperlink"/>
            <w:rFonts w:eastAsia="SimSun"/>
          </w:rPr>
          <w:t>https://doi.org/10.9734/ajrb/2023/v12i4244</w:t>
        </w:r>
      </w:hyperlink>
    </w:p>
    <w:p w14:paraId="41B38C12" w14:textId="657B1A8C" w:rsidR="0046604B" w:rsidRDefault="0046604B" w:rsidP="0046604B">
      <w:pPr>
        <w:pStyle w:val="NormalWeb"/>
      </w:pPr>
      <w:r w:rsidRPr="00B43A9D">
        <w:t xml:space="preserve">Raju, M. G., Priya, G. S., Reddy, N. V. L. S., &amp; Reddy, M. S. (2023). Integrating in silico and in vitro approaches to screen the antidiabetic properties from </w:t>
      </w:r>
      <w:proofErr w:type="spellStart"/>
      <w:r w:rsidRPr="00B43A9D">
        <w:rPr>
          <w:rStyle w:val="Emphasis"/>
          <w:rFonts w:eastAsia="SimSun"/>
        </w:rPr>
        <w:t>Trachyspermum</w:t>
      </w:r>
      <w:proofErr w:type="spellEnd"/>
      <w:r w:rsidRPr="00B43A9D">
        <w:rPr>
          <w:rStyle w:val="Emphasis"/>
          <w:rFonts w:eastAsia="SimSun"/>
        </w:rPr>
        <w:t xml:space="preserve"> </w:t>
      </w:r>
      <w:proofErr w:type="spellStart"/>
      <w:r w:rsidRPr="00B43A9D">
        <w:rPr>
          <w:rStyle w:val="Emphasis"/>
          <w:rFonts w:eastAsia="SimSun"/>
        </w:rPr>
        <w:t>ammi</w:t>
      </w:r>
      <w:proofErr w:type="spellEnd"/>
      <w:r w:rsidRPr="00B43A9D">
        <w:t xml:space="preserve"> leaves. </w:t>
      </w:r>
      <w:r w:rsidRPr="00B43A9D">
        <w:rPr>
          <w:rStyle w:val="Emphasis"/>
          <w:rFonts w:eastAsia="SimSun"/>
        </w:rPr>
        <w:t>Asian Journal of Research in Biochemistry, 13</w:t>
      </w:r>
      <w:r w:rsidRPr="00B43A9D">
        <w:t xml:space="preserve">(4), 16–25. </w:t>
      </w:r>
      <w:hyperlink r:id="rId29" w:history="1">
        <w:r w:rsidRPr="00B43A9D">
          <w:rPr>
            <w:rStyle w:val="Hyperlink"/>
            <w:rFonts w:eastAsia="SimSun"/>
          </w:rPr>
          <w:t>https://doi.org/10.9734/ajrb/2023/v13i4268</w:t>
        </w:r>
      </w:hyperlink>
    </w:p>
    <w:p w14:paraId="5D13A2C2" w14:textId="77777777" w:rsidR="0046604B" w:rsidRDefault="0046604B">
      <w:pPr>
        <w:spacing w:line="360" w:lineRule="auto"/>
        <w:jc w:val="both"/>
        <w:rPr>
          <w:rFonts w:ascii="Times New Roman" w:hAnsi="Times New Roman" w:cs="Times New Roman"/>
          <w:sz w:val="24"/>
          <w:szCs w:val="24"/>
        </w:rPr>
      </w:pPr>
    </w:p>
    <w:p w14:paraId="47FE2A49" w14:textId="45408830" w:rsidR="00AE259D" w:rsidRDefault="00AE259D">
      <w:pPr>
        <w:spacing w:line="360" w:lineRule="auto"/>
        <w:jc w:val="both"/>
        <w:rPr>
          <w:rFonts w:ascii="Times New Roman" w:hAnsi="Times New Roman" w:cs="Times New Roman"/>
          <w:sz w:val="24"/>
          <w:szCs w:val="24"/>
        </w:rPr>
      </w:pPr>
    </w:p>
    <w:p w14:paraId="7E70D867" w14:textId="77777777" w:rsidR="00AE259D" w:rsidRDefault="00AE259D">
      <w:pPr>
        <w:spacing w:line="360" w:lineRule="auto"/>
        <w:jc w:val="both"/>
        <w:rPr>
          <w:rFonts w:ascii="Times New Roman" w:hAnsi="Times New Roman" w:cs="Times New Roman"/>
          <w:sz w:val="24"/>
          <w:szCs w:val="24"/>
        </w:rPr>
      </w:pPr>
    </w:p>
    <w:sectPr w:rsidR="00AE259D">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8EA3" w14:textId="77777777" w:rsidR="000726F4" w:rsidRDefault="000726F4">
      <w:pPr>
        <w:spacing w:after="0" w:line="240" w:lineRule="auto"/>
      </w:pPr>
      <w:r>
        <w:separator/>
      </w:r>
    </w:p>
  </w:endnote>
  <w:endnote w:type="continuationSeparator" w:id="0">
    <w:p w14:paraId="14C001FD" w14:textId="77777777" w:rsidR="000726F4" w:rsidRDefault="0007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5C3A" w14:textId="77777777" w:rsidR="004C4A81" w:rsidRDefault="004C4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2D52" w14:textId="77777777" w:rsidR="00AE259D" w:rsidRDefault="001C3BB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p w14:paraId="5EAC5909" w14:textId="77777777" w:rsidR="00AE259D" w:rsidRDefault="00AE2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7767" w14:textId="77777777" w:rsidR="004C4A81" w:rsidRDefault="004C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2955" w14:textId="77777777" w:rsidR="000726F4" w:rsidRDefault="000726F4">
      <w:pPr>
        <w:spacing w:after="0" w:line="240" w:lineRule="auto"/>
      </w:pPr>
      <w:r>
        <w:separator/>
      </w:r>
    </w:p>
  </w:footnote>
  <w:footnote w:type="continuationSeparator" w:id="0">
    <w:p w14:paraId="45DD76F3" w14:textId="77777777" w:rsidR="000726F4" w:rsidRDefault="0007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10AF" w14:textId="5D7371B6" w:rsidR="004C4A81" w:rsidRDefault="00000000">
    <w:pPr>
      <w:pStyle w:val="Header"/>
    </w:pPr>
    <w:r>
      <w:rPr>
        <w:noProof/>
      </w:rPr>
      <w:pict w14:anchorId="33BFB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82813" o:spid="_x0000_s1026" type="#_x0000_t136" style="position:absolute;margin-left:0;margin-top:0;width:621.3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3FE0" w14:textId="61868043" w:rsidR="004C4A81" w:rsidRDefault="00000000">
    <w:pPr>
      <w:pStyle w:val="Header"/>
    </w:pPr>
    <w:r>
      <w:rPr>
        <w:noProof/>
      </w:rPr>
      <w:pict w14:anchorId="428AC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82814" o:spid="_x0000_s1027" type="#_x0000_t136" style="position:absolute;margin-left:0;margin-top:0;width:621.3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851B" w14:textId="2F6C10CF" w:rsidR="004C4A81" w:rsidRDefault="00000000">
    <w:pPr>
      <w:pStyle w:val="Header"/>
    </w:pPr>
    <w:r>
      <w:rPr>
        <w:noProof/>
      </w:rPr>
      <w:pict w14:anchorId="7C143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82812" o:spid="_x0000_s1025" type="#_x0000_t136" style="position:absolute;margin-left:0;margin-top:0;width:621.3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4F3"/>
    <w:multiLevelType w:val="multilevel"/>
    <w:tmpl w:val="0428EB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40AF3216"/>
    <w:multiLevelType w:val="hybridMultilevel"/>
    <w:tmpl w:val="A252A8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70427155">
    <w:abstractNumId w:val="0"/>
  </w:num>
  <w:num w:numId="2" w16cid:durableId="73081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2szQ0MjUzNzewsDRS0lEKTi0uzszPAykwqgUAnk+FLiwAAAA="/>
  </w:docVars>
  <w:rsids>
    <w:rsidRoot w:val="00AE259D"/>
    <w:rsid w:val="000726F4"/>
    <w:rsid w:val="000E0531"/>
    <w:rsid w:val="000F517F"/>
    <w:rsid w:val="00145F4D"/>
    <w:rsid w:val="00163307"/>
    <w:rsid w:val="0019678F"/>
    <w:rsid w:val="001C3BB0"/>
    <w:rsid w:val="00202600"/>
    <w:rsid w:val="00214E25"/>
    <w:rsid w:val="0022140C"/>
    <w:rsid w:val="002A213C"/>
    <w:rsid w:val="002A4603"/>
    <w:rsid w:val="002F00D1"/>
    <w:rsid w:val="00311E14"/>
    <w:rsid w:val="00377B85"/>
    <w:rsid w:val="0038289B"/>
    <w:rsid w:val="0042511B"/>
    <w:rsid w:val="0046604B"/>
    <w:rsid w:val="00480C39"/>
    <w:rsid w:val="0048679D"/>
    <w:rsid w:val="00486E94"/>
    <w:rsid w:val="004B3E14"/>
    <w:rsid w:val="004C3B62"/>
    <w:rsid w:val="004C4A81"/>
    <w:rsid w:val="0050493A"/>
    <w:rsid w:val="005D3510"/>
    <w:rsid w:val="005E2615"/>
    <w:rsid w:val="00681F1A"/>
    <w:rsid w:val="006930A9"/>
    <w:rsid w:val="006D6D5B"/>
    <w:rsid w:val="007F0D28"/>
    <w:rsid w:val="008153CA"/>
    <w:rsid w:val="00834CD8"/>
    <w:rsid w:val="008425F0"/>
    <w:rsid w:val="00855EEB"/>
    <w:rsid w:val="008B0EE0"/>
    <w:rsid w:val="008D46E8"/>
    <w:rsid w:val="0091265C"/>
    <w:rsid w:val="00922408"/>
    <w:rsid w:val="009A6026"/>
    <w:rsid w:val="009B24A2"/>
    <w:rsid w:val="009C4C32"/>
    <w:rsid w:val="00A525B2"/>
    <w:rsid w:val="00A726B8"/>
    <w:rsid w:val="00A958D9"/>
    <w:rsid w:val="00AE259D"/>
    <w:rsid w:val="00B43A9D"/>
    <w:rsid w:val="00BE5EAF"/>
    <w:rsid w:val="00BF4BEF"/>
    <w:rsid w:val="00C9226B"/>
    <w:rsid w:val="00CC1A1B"/>
    <w:rsid w:val="00D83019"/>
    <w:rsid w:val="00D91262"/>
    <w:rsid w:val="00DA51ED"/>
    <w:rsid w:val="00DE6186"/>
    <w:rsid w:val="00E007BD"/>
    <w:rsid w:val="00E82748"/>
    <w:rsid w:val="00EB4E5F"/>
    <w:rsid w:val="00EC1D4F"/>
    <w:rsid w:val="00EF3911"/>
    <w:rsid w:val="00F5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3A25"/>
  <w15:docId w15:val="{A7235047-B151-4EF3-B734-5E25489A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qForma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qFormat/>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customStyle="1" w:styleId="isselectedend">
    <w:name w:val="isselectedend"/>
    <w:basedOn w:val="Normal"/>
    <w:rsid w:val="0046604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Emphasis">
    <w:name w:val="Emphasis"/>
    <w:basedOn w:val="DefaultParagraphFont"/>
    <w:uiPriority w:val="20"/>
    <w:qFormat/>
    <w:rsid w:val="0046604B"/>
    <w:rPr>
      <w:i/>
      <w:iCs/>
    </w:rPr>
  </w:style>
  <w:style w:type="paragraph" w:styleId="NoSpacing">
    <w:name w:val="No Spacing"/>
    <w:uiPriority w:val="1"/>
    <w:qFormat/>
    <w:rsid w:val="002A4603"/>
    <w:pPr>
      <w:spacing w:after="0" w:line="240" w:lineRule="auto"/>
    </w:pPr>
    <w:rPr>
      <w:rFonts w:asciiTheme="minorHAnsi" w:eastAsia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722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16/j.it.2022.12.004" TargetMode="External"/><Relationship Id="rId26" Type="http://schemas.openxmlformats.org/officeDocument/2006/relationships/hyperlink" Target="https://doi.org/10.3389/fendo.2024.1359685" TargetMode="External"/><Relationship Id="rId21" Type="http://schemas.openxmlformats.org/officeDocument/2006/relationships/hyperlink" Target="https://doi.org/10.1016/j.immuni.2021.12.013"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38/s41574-021-00512-2" TargetMode="External"/><Relationship Id="rId25" Type="http://schemas.openxmlformats.org/officeDocument/2006/relationships/hyperlink" Target="https://doi.org/10.1038/s41575-023-00888-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2337/dc23-Srev" TargetMode="External"/><Relationship Id="rId20" Type="http://schemas.openxmlformats.org/officeDocument/2006/relationships/hyperlink" Target="https://doi.org/10.1038/nrendo.2017.80" TargetMode="External"/><Relationship Id="rId29" Type="http://schemas.openxmlformats.org/officeDocument/2006/relationships/hyperlink" Target="https://doi.org/10.9734/ajrb/2023/v13i42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390/biom1309140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02/jcb.26174" TargetMode="External"/><Relationship Id="rId23" Type="http://schemas.openxmlformats.org/officeDocument/2006/relationships/hyperlink" Target="https://doi.org/10.1038/s41392-024-01757-9" TargetMode="External"/><Relationship Id="rId28" Type="http://schemas.openxmlformats.org/officeDocument/2006/relationships/hyperlink" Target="https://doi.org/10.9734/ajrb/2023/v12i424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3390/ijms2303126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1042/BST20221066" TargetMode="External"/><Relationship Id="rId27" Type="http://schemas.openxmlformats.org/officeDocument/2006/relationships/hyperlink" Target="https://doi.org/10.1038/s41588-023-01408-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B2CCA29-F9E0-43F1-A7CA-0ABBB0442C14}">
  <ds:schemaRefs>
    <ds:schemaRef ds:uri="http://www.wps.cn/android/officeDocument/2013/mofficeCustomData"/>
  </ds:schemaRefs>
</ds:datastoreItem>
</file>

<file path=customXml/itemProps2.xml><?xml version="1.0" encoding="utf-8"?>
<ds:datastoreItem xmlns:ds="http://schemas.openxmlformats.org/officeDocument/2006/customXml" ds:itemID="{4B484B26-D2D8-49E8-8E04-38D64992C12C}">
  <ds:schemaRefs>
    <ds:schemaRef ds:uri="http://www.wps.cn/android/officeDocument/2013/mofficeCustomData"/>
  </ds:schemaRefs>
</ds:datastoreItem>
</file>

<file path=customXml/itemProps3.xml><?xml version="1.0" encoding="utf-8"?>
<ds:datastoreItem xmlns:ds="http://schemas.openxmlformats.org/officeDocument/2006/customXml" ds:itemID="{3B5C1B98-FD44-46B7-A371-D1BE70184721}">
  <ds:schemaRefs>
    <ds:schemaRef ds:uri="http://www.wps.cn/android/officeDocument/2013/mofficeCustomData"/>
  </ds:schemaRefs>
</ds:datastoreItem>
</file>

<file path=customXml/itemProps4.xml><?xml version="1.0" encoding="utf-8"?>
<ds:datastoreItem xmlns:ds="http://schemas.openxmlformats.org/officeDocument/2006/customXml" ds:itemID="{C6E89659-155B-468E-856F-E6BCF84B488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49</cp:revision>
  <cp:lastPrinted>2026-06-08T05:12:00Z</cp:lastPrinted>
  <dcterms:created xsi:type="dcterms:W3CDTF">2026-06-02T10:37:00Z</dcterms:created>
  <dcterms:modified xsi:type="dcterms:W3CDTF">2026-06-15T04:13:00Z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3a5b4e305c384e5584b476a21cd47bb4</vt:lpwstr>
  </property>
</Properties>
</file>