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80274" w14:textId="77777777" w:rsidR="00EF453E" w:rsidRPr="007B6C4B" w:rsidRDefault="00EF453E">
      <w:pPr>
        <w:spacing w:before="11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96"/>
        <w:gridCol w:w="10598"/>
      </w:tblGrid>
      <w:tr w:rsidR="00EF453E" w:rsidRPr="007B6C4B" w14:paraId="7F9D57A9" w14:textId="77777777">
        <w:trPr>
          <w:trHeight w:val="230"/>
        </w:trPr>
        <w:tc>
          <w:tcPr>
            <w:tcW w:w="3296" w:type="dxa"/>
          </w:tcPr>
          <w:p w14:paraId="0D32D28B" w14:textId="77777777" w:rsidR="00EF453E" w:rsidRPr="007B6C4B" w:rsidRDefault="003A0BBF">
            <w:pPr>
              <w:pStyle w:val="TableParagraph"/>
              <w:spacing w:line="210" w:lineRule="exact"/>
              <w:ind w:left="199"/>
              <w:rPr>
                <w:rFonts w:ascii="Arial" w:hAnsi="Arial" w:cs="Arial"/>
                <w:sz w:val="20"/>
                <w:szCs w:val="20"/>
              </w:rPr>
            </w:pPr>
            <w:r w:rsidRPr="007B6C4B">
              <w:rPr>
                <w:rFonts w:ascii="Arial" w:hAnsi="Arial" w:cs="Arial"/>
                <w:sz w:val="20"/>
                <w:szCs w:val="20"/>
              </w:rPr>
              <w:t>Journal</w:t>
            </w:r>
            <w:r w:rsidRPr="007B6C4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0598" w:type="dxa"/>
          </w:tcPr>
          <w:p w14:paraId="71C3CD06" w14:textId="77777777" w:rsidR="00EF453E" w:rsidRPr="007B6C4B" w:rsidRDefault="003A0BBF">
            <w:pPr>
              <w:pStyle w:val="TableParagraph"/>
              <w:spacing w:line="210" w:lineRule="exact"/>
              <w:rPr>
                <w:rFonts w:ascii="Arial" w:hAnsi="Arial" w:cs="Arial"/>
                <w:sz w:val="20"/>
                <w:szCs w:val="20"/>
              </w:rPr>
            </w:pPr>
            <w:hyperlink r:id="rId7">
              <w:r w:rsidRPr="007B6C4B">
                <w:rPr>
                  <w:rFonts w:ascii="Arial" w:hAnsi="Arial" w:cs="Arial"/>
                  <w:color w:val="0000FF"/>
                  <w:sz w:val="20"/>
                  <w:szCs w:val="20"/>
                  <w:u w:val="single" w:color="0000FF"/>
                </w:rPr>
                <w:t>Asian</w:t>
              </w:r>
              <w:r w:rsidRPr="007B6C4B">
                <w:rPr>
                  <w:rFonts w:ascii="Arial" w:hAnsi="Arial" w:cs="Arial"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Pr="007B6C4B">
                <w:rPr>
                  <w:rFonts w:ascii="Arial" w:hAnsi="Arial" w:cs="Arial"/>
                  <w:color w:val="0000FF"/>
                  <w:sz w:val="20"/>
                  <w:szCs w:val="20"/>
                  <w:u w:val="single" w:color="0000FF"/>
                </w:rPr>
                <w:t>Research</w:t>
              </w:r>
              <w:r w:rsidRPr="007B6C4B">
                <w:rPr>
                  <w:rFonts w:ascii="Arial" w:hAnsi="Arial" w:cs="Arial"/>
                  <w:color w:val="0000FF"/>
                  <w:spacing w:val="-8"/>
                  <w:sz w:val="20"/>
                  <w:szCs w:val="20"/>
                  <w:u w:val="single" w:color="0000FF"/>
                </w:rPr>
                <w:t xml:space="preserve"> </w:t>
              </w:r>
              <w:r w:rsidRPr="007B6C4B">
                <w:rPr>
                  <w:rFonts w:ascii="Arial" w:hAnsi="Arial" w:cs="Arial"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Pr="007B6C4B">
                <w:rPr>
                  <w:rFonts w:ascii="Arial" w:hAnsi="Arial" w:cs="Arial"/>
                  <w:color w:val="0000FF"/>
                  <w:spacing w:val="-8"/>
                  <w:sz w:val="20"/>
                  <w:szCs w:val="20"/>
                  <w:u w:val="single" w:color="0000FF"/>
                </w:rPr>
                <w:t xml:space="preserve"> </w:t>
              </w:r>
              <w:r w:rsidRPr="007B6C4B">
                <w:rPr>
                  <w:rFonts w:ascii="Arial" w:hAnsi="Arial" w:cs="Arial"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Pr="007B6C4B">
                <w:rPr>
                  <w:rFonts w:ascii="Arial" w:hAnsi="Arial" w:cs="Arial"/>
                  <w:color w:val="0000FF"/>
                  <w:spacing w:val="-4"/>
                  <w:sz w:val="20"/>
                  <w:szCs w:val="20"/>
                  <w:u w:val="single" w:color="0000FF"/>
                </w:rPr>
                <w:t xml:space="preserve"> </w:t>
              </w:r>
              <w:r w:rsidRPr="007B6C4B">
                <w:rPr>
                  <w:rFonts w:ascii="Arial" w:hAnsi="Arial" w:cs="Arial"/>
                  <w:color w:val="0000FF"/>
                  <w:sz w:val="20"/>
                  <w:szCs w:val="20"/>
                  <w:u w:val="single" w:color="0000FF"/>
                </w:rPr>
                <w:t>Current</w:t>
              </w:r>
              <w:r w:rsidRPr="007B6C4B">
                <w:rPr>
                  <w:rFonts w:ascii="Arial" w:hAnsi="Arial" w:cs="Arial"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Pr="007B6C4B">
                <w:rPr>
                  <w:rFonts w:ascii="Arial" w:hAnsi="Arial" w:cs="Arial"/>
                  <w:color w:val="0000FF"/>
                  <w:spacing w:val="-2"/>
                  <w:sz w:val="20"/>
                  <w:szCs w:val="20"/>
                  <w:u w:val="single" w:color="0000FF"/>
                </w:rPr>
                <w:t>Science</w:t>
              </w:r>
            </w:hyperlink>
          </w:p>
        </w:tc>
      </w:tr>
      <w:tr w:rsidR="00EF453E" w:rsidRPr="007B6C4B" w14:paraId="28D94380" w14:textId="77777777">
        <w:trPr>
          <w:trHeight w:val="230"/>
        </w:trPr>
        <w:tc>
          <w:tcPr>
            <w:tcW w:w="3296" w:type="dxa"/>
          </w:tcPr>
          <w:p w14:paraId="5238F198" w14:textId="77777777" w:rsidR="00EF453E" w:rsidRPr="007B6C4B" w:rsidRDefault="003A0BBF">
            <w:pPr>
              <w:pStyle w:val="TableParagraph"/>
              <w:spacing w:line="210" w:lineRule="exact"/>
              <w:ind w:left="199"/>
              <w:rPr>
                <w:rFonts w:ascii="Arial" w:hAnsi="Arial" w:cs="Arial"/>
                <w:sz w:val="20"/>
                <w:szCs w:val="20"/>
              </w:rPr>
            </w:pPr>
            <w:r w:rsidRPr="007B6C4B">
              <w:rPr>
                <w:rFonts w:ascii="Arial" w:hAnsi="Arial" w:cs="Arial"/>
                <w:sz w:val="20"/>
                <w:szCs w:val="20"/>
              </w:rPr>
              <w:t>Manuscript</w:t>
            </w:r>
            <w:r w:rsidRPr="007B6C4B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0598" w:type="dxa"/>
          </w:tcPr>
          <w:p w14:paraId="6D993027" w14:textId="77777777" w:rsidR="00EF453E" w:rsidRPr="007B6C4B" w:rsidRDefault="003A0BBF">
            <w:pPr>
              <w:pStyle w:val="TableParagraph"/>
              <w:spacing w:line="21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7B6C4B">
              <w:rPr>
                <w:rFonts w:ascii="Arial" w:hAnsi="Arial" w:cs="Arial"/>
                <w:b/>
                <w:spacing w:val="-2"/>
                <w:sz w:val="20"/>
                <w:szCs w:val="20"/>
              </w:rPr>
              <w:t>Ms_ARJOCS_2609</w:t>
            </w:r>
          </w:p>
        </w:tc>
      </w:tr>
      <w:tr w:rsidR="00EF453E" w:rsidRPr="007B6C4B" w14:paraId="036F5410" w14:textId="77777777">
        <w:trPr>
          <w:trHeight w:val="230"/>
        </w:trPr>
        <w:tc>
          <w:tcPr>
            <w:tcW w:w="3296" w:type="dxa"/>
          </w:tcPr>
          <w:p w14:paraId="31FF5EBE" w14:textId="77777777" w:rsidR="00EF453E" w:rsidRPr="007B6C4B" w:rsidRDefault="003A0BBF">
            <w:pPr>
              <w:pStyle w:val="TableParagraph"/>
              <w:spacing w:line="210" w:lineRule="exact"/>
              <w:ind w:left="199"/>
              <w:rPr>
                <w:rFonts w:ascii="Arial" w:hAnsi="Arial" w:cs="Arial"/>
                <w:sz w:val="20"/>
                <w:szCs w:val="20"/>
              </w:rPr>
            </w:pPr>
            <w:r w:rsidRPr="007B6C4B">
              <w:rPr>
                <w:rFonts w:ascii="Arial" w:hAnsi="Arial" w:cs="Arial"/>
                <w:sz w:val="20"/>
                <w:szCs w:val="20"/>
              </w:rPr>
              <w:t>Title</w:t>
            </w:r>
            <w:r w:rsidRPr="007B6C4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sz w:val="20"/>
                <w:szCs w:val="20"/>
              </w:rPr>
              <w:t>of</w:t>
            </w:r>
            <w:r w:rsidRPr="007B6C4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sz w:val="20"/>
                <w:szCs w:val="20"/>
              </w:rPr>
              <w:t>the</w:t>
            </w:r>
            <w:r w:rsidRPr="007B6C4B">
              <w:rPr>
                <w:rFonts w:ascii="Arial" w:hAnsi="Arial" w:cs="Arial"/>
                <w:spacing w:val="-2"/>
                <w:sz w:val="20"/>
                <w:szCs w:val="20"/>
              </w:rPr>
              <w:t xml:space="preserve"> Manuscript:</w:t>
            </w:r>
          </w:p>
        </w:tc>
        <w:tc>
          <w:tcPr>
            <w:tcW w:w="10598" w:type="dxa"/>
          </w:tcPr>
          <w:p w14:paraId="2CE25F50" w14:textId="77777777" w:rsidR="00EF453E" w:rsidRPr="007B6C4B" w:rsidRDefault="003A0BBF">
            <w:pPr>
              <w:pStyle w:val="TableParagraph"/>
              <w:spacing w:line="21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7B6C4B">
              <w:rPr>
                <w:rFonts w:ascii="Arial" w:hAnsi="Arial" w:cs="Arial"/>
                <w:b/>
                <w:sz w:val="20"/>
                <w:szCs w:val="20"/>
              </w:rPr>
              <w:t>Green</w:t>
            </w:r>
            <w:r w:rsidRPr="007B6C4B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b/>
                <w:sz w:val="20"/>
                <w:szCs w:val="20"/>
              </w:rPr>
              <w:t>Economics</w:t>
            </w:r>
            <w:r w:rsidRPr="007B6C4B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7B6C4B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b/>
                <w:sz w:val="20"/>
                <w:szCs w:val="20"/>
              </w:rPr>
              <w:t>Household</w:t>
            </w:r>
            <w:r w:rsidRPr="007B6C4B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b/>
                <w:sz w:val="20"/>
                <w:szCs w:val="20"/>
              </w:rPr>
              <w:t>Consumption</w:t>
            </w:r>
            <w:r w:rsidRPr="007B6C4B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7B6C4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b/>
                <w:sz w:val="20"/>
                <w:szCs w:val="20"/>
              </w:rPr>
              <w:t>Maharashtra</w:t>
            </w:r>
            <w:r w:rsidRPr="007B6C4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b/>
                <w:spacing w:val="-2"/>
                <w:sz w:val="20"/>
                <w:szCs w:val="20"/>
              </w:rPr>
              <w:t>(2024–2025)</w:t>
            </w:r>
          </w:p>
        </w:tc>
      </w:tr>
      <w:tr w:rsidR="00EF453E" w:rsidRPr="007B6C4B" w14:paraId="51BB054C" w14:textId="77777777">
        <w:trPr>
          <w:trHeight w:val="460"/>
        </w:trPr>
        <w:tc>
          <w:tcPr>
            <w:tcW w:w="3296" w:type="dxa"/>
          </w:tcPr>
          <w:p w14:paraId="60F88EAD" w14:textId="77777777" w:rsidR="00EF453E" w:rsidRPr="007B6C4B" w:rsidRDefault="003A0BBF">
            <w:pPr>
              <w:pStyle w:val="TableParagraph"/>
              <w:ind w:left="199"/>
              <w:rPr>
                <w:rFonts w:ascii="Arial" w:hAnsi="Arial" w:cs="Arial"/>
                <w:sz w:val="20"/>
                <w:szCs w:val="20"/>
              </w:rPr>
            </w:pPr>
            <w:r w:rsidRPr="007B6C4B">
              <w:rPr>
                <w:rFonts w:ascii="Arial" w:hAnsi="Arial" w:cs="Arial"/>
                <w:sz w:val="20"/>
                <w:szCs w:val="20"/>
              </w:rPr>
              <w:t>Type</w:t>
            </w:r>
            <w:r w:rsidRPr="007B6C4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sz w:val="20"/>
                <w:szCs w:val="20"/>
              </w:rPr>
              <w:t>of</w:t>
            </w:r>
            <w:r w:rsidRPr="007B6C4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sz w:val="20"/>
                <w:szCs w:val="20"/>
              </w:rPr>
              <w:t>the</w:t>
            </w:r>
            <w:r w:rsidRPr="007B6C4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0598" w:type="dxa"/>
          </w:tcPr>
          <w:p w14:paraId="3A866AC6" w14:textId="77777777" w:rsidR="00EF453E" w:rsidRPr="007B6C4B" w:rsidRDefault="003A0BBF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7B6C4B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7B6C4B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</w:tbl>
    <w:p w14:paraId="0EC70682" w14:textId="77777777" w:rsidR="00EF453E" w:rsidRPr="007B6C4B" w:rsidRDefault="00EF453E">
      <w:pPr>
        <w:rPr>
          <w:rFonts w:ascii="Arial" w:hAnsi="Arial" w:cs="Arial"/>
          <w:sz w:val="20"/>
          <w:szCs w:val="20"/>
        </w:rPr>
      </w:pPr>
    </w:p>
    <w:p w14:paraId="184A0A71" w14:textId="77777777" w:rsidR="00EF453E" w:rsidRPr="007B6C4B" w:rsidRDefault="00EF453E">
      <w:pPr>
        <w:spacing w:before="2"/>
        <w:rPr>
          <w:rFonts w:ascii="Arial" w:hAnsi="Arial" w:cs="Arial"/>
          <w:sz w:val="20"/>
          <w:szCs w:val="20"/>
        </w:rPr>
      </w:pPr>
    </w:p>
    <w:p w14:paraId="6B7F5948" w14:textId="77777777" w:rsidR="00EF453E" w:rsidRPr="007B6C4B" w:rsidRDefault="003A0BBF">
      <w:pPr>
        <w:pStyle w:val="BodyText"/>
        <w:ind w:left="23"/>
        <w:rPr>
          <w:rFonts w:ascii="Arial" w:hAnsi="Arial" w:cs="Arial"/>
        </w:rPr>
      </w:pPr>
      <w:r w:rsidRPr="007B6C4B">
        <w:rPr>
          <w:rFonts w:ascii="Arial" w:hAnsi="Arial" w:cs="Arial"/>
          <w:color w:val="000000"/>
          <w:highlight w:val="yellow"/>
          <w:u w:val="single"/>
        </w:rPr>
        <w:t>PART</w:t>
      </w:r>
      <w:r w:rsidRPr="007B6C4B">
        <w:rPr>
          <w:rFonts w:ascii="Arial" w:hAnsi="Arial" w:cs="Arial"/>
          <w:color w:val="000000"/>
          <w:spacing w:val="-5"/>
          <w:highlight w:val="yellow"/>
          <w:u w:val="single"/>
        </w:rPr>
        <w:t xml:space="preserve"> </w:t>
      </w:r>
      <w:r w:rsidRPr="007B6C4B">
        <w:rPr>
          <w:rFonts w:ascii="Arial" w:hAnsi="Arial" w:cs="Arial"/>
          <w:color w:val="000000"/>
          <w:highlight w:val="yellow"/>
          <w:u w:val="single"/>
        </w:rPr>
        <w:t>1</w:t>
      </w:r>
      <w:r w:rsidRPr="007B6C4B">
        <w:rPr>
          <w:rFonts w:ascii="Arial" w:hAnsi="Arial" w:cs="Arial"/>
          <w:color w:val="000000"/>
          <w:spacing w:val="-3"/>
          <w:highlight w:val="yellow"/>
          <w:u w:val="single"/>
        </w:rPr>
        <w:t xml:space="preserve"> </w:t>
      </w:r>
      <w:r w:rsidRPr="007B6C4B">
        <w:rPr>
          <w:rFonts w:ascii="Arial" w:hAnsi="Arial" w:cs="Arial"/>
          <w:color w:val="000000"/>
          <w:highlight w:val="yellow"/>
          <w:u w:val="single"/>
        </w:rPr>
        <w:t>(Importance</w:t>
      </w:r>
      <w:r w:rsidRPr="007B6C4B">
        <w:rPr>
          <w:rFonts w:ascii="Arial" w:hAnsi="Arial" w:cs="Arial"/>
          <w:color w:val="000000"/>
          <w:spacing w:val="-4"/>
          <w:highlight w:val="yellow"/>
          <w:u w:val="single"/>
        </w:rPr>
        <w:t xml:space="preserve"> </w:t>
      </w:r>
      <w:r w:rsidRPr="007B6C4B">
        <w:rPr>
          <w:rFonts w:ascii="Arial" w:hAnsi="Arial" w:cs="Arial"/>
          <w:color w:val="000000"/>
          <w:highlight w:val="yellow"/>
          <w:u w:val="single"/>
        </w:rPr>
        <w:t>of</w:t>
      </w:r>
      <w:r w:rsidRPr="007B6C4B">
        <w:rPr>
          <w:rFonts w:ascii="Arial" w:hAnsi="Arial" w:cs="Arial"/>
          <w:color w:val="000000"/>
          <w:spacing w:val="-5"/>
          <w:highlight w:val="yellow"/>
          <w:u w:val="single"/>
        </w:rPr>
        <w:t xml:space="preserve"> </w:t>
      </w:r>
      <w:r w:rsidRPr="007B6C4B">
        <w:rPr>
          <w:rFonts w:ascii="Arial" w:hAnsi="Arial" w:cs="Arial"/>
          <w:color w:val="000000"/>
          <w:highlight w:val="yellow"/>
          <w:u w:val="single"/>
        </w:rPr>
        <w:t>the</w:t>
      </w:r>
      <w:r w:rsidRPr="007B6C4B">
        <w:rPr>
          <w:rFonts w:ascii="Arial" w:hAnsi="Arial" w:cs="Arial"/>
          <w:color w:val="000000"/>
          <w:spacing w:val="-4"/>
          <w:highlight w:val="yellow"/>
          <w:u w:val="single"/>
        </w:rPr>
        <w:t xml:space="preserve"> </w:t>
      </w:r>
      <w:r w:rsidRPr="007B6C4B">
        <w:rPr>
          <w:rFonts w:ascii="Arial" w:hAnsi="Arial" w:cs="Arial"/>
          <w:color w:val="000000"/>
          <w:spacing w:val="-2"/>
          <w:highlight w:val="yellow"/>
          <w:u w:val="single"/>
        </w:rPr>
        <w:t>manuscript)</w:t>
      </w:r>
    </w:p>
    <w:p w14:paraId="0F90FCE5" w14:textId="77777777" w:rsidR="00EF453E" w:rsidRPr="007B6C4B" w:rsidRDefault="00EF453E">
      <w:pPr>
        <w:spacing w:after="1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3"/>
        <w:gridCol w:w="4627"/>
        <w:gridCol w:w="4627"/>
      </w:tblGrid>
      <w:tr w:rsidR="00EF453E" w:rsidRPr="007B6C4B" w14:paraId="0D363F46" w14:textId="77777777">
        <w:trPr>
          <w:trHeight w:val="633"/>
        </w:trPr>
        <w:tc>
          <w:tcPr>
            <w:tcW w:w="4623" w:type="dxa"/>
          </w:tcPr>
          <w:p w14:paraId="484299A9" w14:textId="77777777" w:rsidR="00EF453E" w:rsidRPr="007B6C4B" w:rsidRDefault="00EF453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7" w:type="dxa"/>
          </w:tcPr>
          <w:p w14:paraId="3E0DB246" w14:textId="77777777" w:rsidR="00EF453E" w:rsidRPr="007B6C4B" w:rsidRDefault="003A0BBF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7B6C4B">
              <w:rPr>
                <w:rFonts w:ascii="Arial" w:hAnsi="Arial" w:cs="Arial"/>
                <w:b/>
                <w:sz w:val="20"/>
                <w:szCs w:val="20"/>
              </w:rPr>
              <w:t>Comments</w:t>
            </w:r>
            <w:r w:rsidRPr="007B6C4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7B6C4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B6C4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Reviewers</w:t>
            </w:r>
          </w:p>
        </w:tc>
        <w:tc>
          <w:tcPr>
            <w:tcW w:w="4627" w:type="dxa"/>
          </w:tcPr>
          <w:p w14:paraId="2E7D0504" w14:textId="77777777" w:rsidR="00EF453E" w:rsidRPr="007B6C4B" w:rsidRDefault="003A0BBF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7B6C4B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7B6C4B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b/>
                <w:spacing w:val="-2"/>
                <w:sz w:val="20"/>
                <w:szCs w:val="20"/>
              </w:rPr>
              <w:t>Feedback</w:t>
            </w:r>
          </w:p>
        </w:tc>
      </w:tr>
      <w:tr w:rsidR="00EF453E" w:rsidRPr="007B6C4B" w14:paraId="528393A3" w14:textId="77777777">
        <w:trPr>
          <w:trHeight w:val="2762"/>
        </w:trPr>
        <w:tc>
          <w:tcPr>
            <w:tcW w:w="4623" w:type="dxa"/>
          </w:tcPr>
          <w:p w14:paraId="75262B94" w14:textId="77777777" w:rsidR="00EF453E" w:rsidRPr="007B6C4B" w:rsidRDefault="003A0BBF">
            <w:pPr>
              <w:pStyle w:val="TableParagraph"/>
              <w:ind w:right="497"/>
              <w:rPr>
                <w:rFonts w:ascii="Arial" w:hAnsi="Arial" w:cs="Arial"/>
                <w:sz w:val="20"/>
                <w:szCs w:val="20"/>
              </w:rPr>
            </w:pPr>
            <w:r w:rsidRPr="007B6C4B">
              <w:rPr>
                <w:rFonts w:ascii="Arial" w:hAnsi="Arial" w:cs="Arial"/>
                <w:b/>
                <w:sz w:val="20"/>
                <w:szCs w:val="20"/>
              </w:rPr>
              <w:t>Please write a few sentences regarding the importance</w:t>
            </w:r>
            <w:r w:rsidRPr="007B6C4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7B6C4B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7B6C4B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7B6C4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7B6C4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B6C4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b/>
                <w:sz w:val="20"/>
                <w:szCs w:val="20"/>
              </w:rPr>
              <w:t xml:space="preserve">scientific community. </w:t>
            </w:r>
            <w:r w:rsidRPr="007B6C4B">
              <w:rPr>
                <w:rFonts w:ascii="Arial" w:hAnsi="Arial" w:cs="Arial"/>
                <w:sz w:val="20"/>
                <w:szCs w:val="20"/>
              </w:rPr>
              <w:t>A minimum of 3-4 sentences may</w:t>
            </w:r>
            <w:r w:rsidRPr="007B6C4B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sz w:val="20"/>
                <w:szCs w:val="20"/>
              </w:rPr>
              <w:t>be required for this part.</w:t>
            </w:r>
          </w:p>
        </w:tc>
        <w:tc>
          <w:tcPr>
            <w:tcW w:w="4627" w:type="dxa"/>
          </w:tcPr>
          <w:p w14:paraId="5462D416" w14:textId="77777777" w:rsidR="00EF453E" w:rsidRPr="007B6C4B" w:rsidRDefault="003A0BBF">
            <w:pPr>
              <w:pStyle w:val="TableParagraph"/>
              <w:ind w:left="108" w:right="9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6C4B">
              <w:rPr>
                <w:rFonts w:ascii="Arial" w:hAnsi="Arial" w:cs="Arial"/>
                <w:sz w:val="20"/>
                <w:szCs w:val="20"/>
              </w:rPr>
              <w:t xml:space="preserve">This manuscript addresses an important and timely issue by examining household consumption </w:t>
            </w:r>
            <w:proofErr w:type="spellStart"/>
            <w:r w:rsidRPr="007B6C4B">
              <w:rPr>
                <w:rFonts w:ascii="Arial" w:hAnsi="Arial" w:cs="Arial"/>
                <w:sz w:val="20"/>
                <w:szCs w:val="20"/>
              </w:rPr>
              <w:t>behaviour</w:t>
            </w:r>
            <w:proofErr w:type="spellEnd"/>
            <w:r w:rsidRPr="007B6C4B">
              <w:rPr>
                <w:rFonts w:ascii="Arial" w:hAnsi="Arial" w:cs="Arial"/>
                <w:sz w:val="20"/>
                <w:szCs w:val="20"/>
              </w:rPr>
              <w:t xml:space="preserve"> from a Green Economics and Sustainable</w:t>
            </w:r>
            <w:r w:rsidRPr="007B6C4B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sz w:val="20"/>
                <w:szCs w:val="20"/>
              </w:rPr>
              <w:t xml:space="preserve">Development perspective in post-pandemic Maharashtra. Using a large CPHS dataset and advanced econometric methods, the study develops a Green Economics Sustainability Index to assess sustainability-related consumption patterns. The findings provide valuable evidence and practical </w:t>
            </w:r>
            <w:proofErr w:type="gramStart"/>
            <w:r w:rsidRPr="007B6C4B">
              <w:rPr>
                <w:rFonts w:ascii="Arial" w:hAnsi="Arial" w:cs="Arial"/>
                <w:sz w:val="20"/>
                <w:szCs w:val="20"/>
              </w:rPr>
              <w:t>insights</w:t>
            </w:r>
            <w:r w:rsidRPr="007B6C4B">
              <w:rPr>
                <w:rFonts w:ascii="Arial" w:hAnsi="Arial" w:cs="Arial"/>
                <w:spacing w:val="35"/>
                <w:sz w:val="20"/>
                <w:szCs w:val="20"/>
              </w:rPr>
              <w:t xml:space="preserve">  </w:t>
            </w:r>
            <w:r w:rsidRPr="007B6C4B">
              <w:rPr>
                <w:rFonts w:ascii="Arial" w:hAnsi="Arial" w:cs="Arial"/>
                <w:sz w:val="20"/>
                <w:szCs w:val="20"/>
              </w:rPr>
              <w:t>for</w:t>
            </w:r>
            <w:proofErr w:type="gramEnd"/>
            <w:r w:rsidRPr="007B6C4B">
              <w:rPr>
                <w:rFonts w:ascii="Arial" w:hAnsi="Arial" w:cs="Arial"/>
                <w:spacing w:val="37"/>
                <w:sz w:val="20"/>
                <w:szCs w:val="20"/>
              </w:rPr>
              <w:t xml:space="preserve">  </w:t>
            </w:r>
            <w:proofErr w:type="gramStart"/>
            <w:r w:rsidRPr="007B6C4B">
              <w:rPr>
                <w:rFonts w:ascii="Arial" w:hAnsi="Arial" w:cs="Arial"/>
                <w:sz w:val="20"/>
                <w:szCs w:val="20"/>
              </w:rPr>
              <w:t>policymakers</w:t>
            </w:r>
            <w:r w:rsidRPr="007B6C4B">
              <w:rPr>
                <w:rFonts w:ascii="Arial" w:hAnsi="Arial" w:cs="Arial"/>
                <w:spacing w:val="35"/>
                <w:sz w:val="20"/>
                <w:szCs w:val="20"/>
              </w:rPr>
              <w:t xml:space="preserve">  </w:t>
            </w:r>
            <w:r w:rsidRPr="007B6C4B">
              <w:rPr>
                <w:rFonts w:ascii="Arial" w:hAnsi="Arial" w:cs="Arial"/>
                <w:sz w:val="20"/>
                <w:szCs w:val="20"/>
              </w:rPr>
              <w:t>seeking</w:t>
            </w:r>
            <w:proofErr w:type="gramEnd"/>
            <w:r w:rsidRPr="007B6C4B">
              <w:rPr>
                <w:rFonts w:ascii="Arial" w:hAnsi="Arial" w:cs="Arial"/>
                <w:spacing w:val="37"/>
                <w:sz w:val="20"/>
                <w:szCs w:val="20"/>
              </w:rPr>
              <w:t xml:space="preserve">  </w:t>
            </w:r>
            <w:proofErr w:type="gramStart"/>
            <w:r w:rsidRPr="007B6C4B">
              <w:rPr>
                <w:rFonts w:ascii="Arial" w:hAnsi="Arial" w:cs="Arial"/>
                <w:sz w:val="20"/>
                <w:szCs w:val="20"/>
              </w:rPr>
              <w:t>to</w:t>
            </w:r>
            <w:r w:rsidRPr="007B6C4B">
              <w:rPr>
                <w:rFonts w:ascii="Arial" w:hAnsi="Arial" w:cs="Arial"/>
                <w:spacing w:val="36"/>
                <w:sz w:val="20"/>
                <w:szCs w:val="20"/>
              </w:rPr>
              <w:t xml:space="preserve">  </w:t>
            </w:r>
            <w:r w:rsidRPr="007B6C4B">
              <w:rPr>
                <w:rFonts w:ascii="Arial" w:hAnsi="Arial" w:cs="Arial"/>
                <w:spacing w:val="-2"/>
                <w:sz w:val="20"/>
                <w:szCs w:val="20"/>
              </w:rPr>
              <w:t>encourage</w:t>
            </w:r>
            <w:proofErr w:type="gramEnd"/>
          </w:p>
          <w:p w14:paraId="6E6F2BA1" w14:textId="77777777" w:rsidR="00EF453E" w:rsidRPr="007B6C4B" w:rsidRDefault="003A0BBF">
            <w:pPr>
              <w:pStyle w:val="TableParagraph"/>
              <w:spacing w:line="230" w:lineRule="atLeast"/>
              <w:ind w:left="108" w:right="9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6C4B">
              <w:rPr>
                <w:rFonts w:ascii="Arial" w:hAnsi="Arial" w:cs="Arial"/>
                <w:sz w:val="20"/>
                <w:szCs w:val="20"/>
              </w:rPr>
              <w:t xml:space="preserve">sustainable consumption while supporting economic </w:t>
            </w:r>
            <w:r w:rsidRPr="007B6C4B">
              <w:rPr>
                <w:rFonts w:ascii="Arial" w:hAnsi="Arial" w:cs="Arial"/>
                <w:spacing w:val="-2"/>
                <w:sz w:val="20"/>
                <w:szCs w:val="20"/>
              </w:rPr>
              <w:t>development.</w:t>
            </w:r>
          </w:p>
        </w:tc>
        <w:tc>
          <w:tcPr>
            <w:tcW w:w="4627" w:type="dxa"/>
          </w:tcPr>
          <w:p w14:paraId="39E99EF3" w14:textId="77777777" w:rsidR="00EF453E" w:rsidRPr="007B6C4B" w:rsidRDefault="00EF453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CC3B95F" w14:textId="77777777" w:rsidR="00EF453E" w:rsidRPr="007B6C4B" w:rsidRDefault="00EF453E">
      <w:pPr>
        <w:spacing w:before="229"/>
        <w:rPr>
          <w:rFonts w:ascii="Arial" w:hAnsi="Arial" w:cs="Arial"/>
          <w:b/>
          <w:sz w:val="20"/>
          <w:szCs w:val="20"/>
        </w:rPr>
      </w:pPr>
    </w:p>
    <w:p w14:paraId="1BAB2D3B" w14:textId="77777777" w:rsidR="00EF453E" w:rsidRPr="007B6C4B" w:rsidRDefault="003A0BBF">
      <w:pPr>
        <w:pStyle w:val="BodyText"/>
        <w:ind w:left="23"/>
        <w:rPr>
          <w:rFonts w:ascii="Arial" w:hAnsi="Arial" w:cs="Arial"/>
        </w:rPr>
      </w:pPr>
      <w:r w:rsidRPr="007B6C4B">
        <w:rPr>
          <w:rFonts w:ascii="Arial" w:hAnsi="Arial" w:cs="Arial"/>
          <w:color w:val="000000"/>
          <w:highlight w:val="yellow"/>
          <w:u w:val="single"/>
        </w:rPr>
        <w:t>PART</w:t>
      </w:r>
      <w:r w:rsidRPr="007B6C4B">
        <w:rPr>
          <w:rFonts w:ascii="Arial" w:hAnsi="Arial" w:cs="Arial"/>
          <w:color w:val="000000"/>
          <w:spacing w:val="-6"/>
          <w:highlight w:val="yellow"/>
          <w:u w:val="single"/>
        </w:rPr>
        <w:t xml:space="preserve"> </w:t>
      </w:r>
      <w:r w:rsidRPr="007B6C4B">
        <w:rPr>
          <w:rFonts w:ascii="Arial" w:hAnsi="Arial" w:cs="Arial"/>
          <w:color w:val="000000"/>
          <w:highlight w:val="yellow"/>
          <w:u w:val="single"/>
        </w:rPr>
        <w:t>2.1</w:t>
      </w:r>
      <w:r w:rsidRPr="007B6C4B">
        <w:rPr>
          <w:rFonts w:ascii="Arial" w:hAnsi="Arial" w:cs="Arial"/>
          <w:color w:val="000000"/>
          <w:spacing w:val="-4"/>
          <w:highlight w:val="yellow"/>
          <w:u w:val="single"/>
        </w:rPr>
        <w:t xml:space="preserve"> </w:t>
      </w:r>
      <w:r w:rsidRPr="007B6C4B">
        <w:rPr>
          <w:rFonts w:ascii="Arial" w:hAnsi="Arial" w:cs="Arial"/>
          <w:color w:val="000000"/>
          <w:highlight w:val="yellow"/>
          <w:u w:val="single"/>
        </w:rPr>
        <w:t>(Objective</w:t>
      </w:r>
      <w:r w:rsidRPr="007B6C4B">
        <w:rPr>
          <w:rFonts w:ascii="Arial" w:hAnsi="Arial" w:cs="Arial"/>
          <w:color w:val="000000"/>
          <w:spacing w:val="-5"/>
          <w:highlight w:val="yellow"/>
          <w:u w:val="single"/>
        </w:rPr>
        <w:t xml:space="preserve"> </w:t>
      </w:r>
      <w:r w:rsidRPr="007B6C4B">
        <w:rPr>
          <w:rFonts w:ascii="Arial" w:hAnsi="Arial" w:cs="Arial"/>
          <w:color w:val="000000"/>
          <w:spacing w:val="-2"/>
          <w:highlight w:val="yellow"/>
          <w:u w:val="single"/>
        </w:rPr>
        <w:t>Evaluation)</w:t>
      </w:r>
    </w:p>
    <w:p w14:paraId="10F3015C" w14:textId="77777777" w:rsidR="00EF453E" w:rsidRPr="007B6C4B" w:rsidRDefault="00EF453E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8"/>
        <w:gridCol w:w="4632"/>
        <w:gridCol w:w="4632"/>
      </w:tblGrid>
      <w:tr w:rsidR="00EF453E" w:rsidRPr="007B6C4B" w14:paraId="26DDBEF0" w14:textId="77777777">
        <w:trPr>
          <w:trHeight w:val="405"/>
        </w:trPr>
        <w:tc>
          <w:tcPr>
            <w:tcW w:w="4628" w:type="dxa"/>
          </w:tcPr>
          <w:p w14:paraId="5587E07E" w14:textId="77777777" w:rsidR="00EF453E" w:rsidRPr="007B6C4B" w:rsidRDefault="00EF453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2" w:type="dxa"/>
          </w:tcPr>
          <w:p w14:paraId="58BC12D8" w14:textId="77777777" w:rsidR="00EF453E" w:rsidRPr="007B6C4B" w:rsidRDefault="003A0BBF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7B6C4B">
              <w:rPr>
                <w:rFonts w:ascii="Arial" w:hAnsi="Arial" w:cs="Arial"/>
                <w:b/>
                <w:sz w:val="20"/>
                <w:szCs w:val="20"/>
              </w:rPr>
              <w:t>Rating</w:t>
            </w:r>
            <w:r w:rsidRPr="007B6C4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7B6C4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B6C4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Reviewers</w:t>
            </w:r>
          </w:p>
        </w:tc>
        <w:tc>
          <w:tcPr>
            <w:tcW w:w="4632" w:type="dxa"/>
          </w:tcPr>
          <w:p w14:paraId="422BD6D7" w14:textId="77777777" w:rsidR="00EF453E" w:rsidRPr="007B6C4B" w:rsidRDefault="003A0BBF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7B6C4B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7B6C4B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b/>
                <w:spacing w:val="-2"/>
                <w:sz w:val="20"/>
                <w:szCs w:val="20"/>
              </w:rPr>
              <w:t>Feedback</w:t>
            </w:r>
          </w:p>
        </w:tc>
      </w:tr>
      <w:tr w:rsidR="00EF453E" w:rsidRPr="007B6C4B" w14:paraId="6DC493D0" w14:textId="77777777">
        <w:trPr>
          <w:trHeight w:val="921"/>
        </w:trPr>
        <w:tc>
          <w:tcPr>
            <w:tcW w:w="4628" w:type="dxa"/>
          </w:tcPr>
          <w:p w14:paraId="23F2C5F2" w14:textId="77777777" w:rsidR="00EF453E" w:rsidRPr="007B6C4B" w:rsidRDefault="003A0BBF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7B6C4B">
              <w:rPr>
                <w:rFonts w:ascii="Arial" w:hAnsi="Arial" w:cs="Arial"/>
                <w:b/>
                <w:sz w:val="20"/>
                <w:szCs w:val="20"/>
              </w:rPr>
              <w:t>1.</w:t>
            </w:r>
            <w:r w:rsidRPr="007B6C4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7B6C4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B6C4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7B6C4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b/>
                <w:sz w:val="20"/>
                <w:szCs w:val="20"/>
              </w:rPr>
              <w:t>clear</w:t>
            </w:r>
            <w:r w:rsidRPr="007B6C4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7B6C4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7B6C4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7B6C4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B6C4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b/>
                <w:spacing w:val="-2"/>
                <w:sz w:val="20"/>
                <w:szCs w:val="20"/>
              </w:rPr>
              <w:t>study?</w:t>
            </w:r>
          </w:p>
          <w:p w14:paraId="33A096B4" w14:textId="77777777" w:rsidR="00EF453E" w:rsidRPr="007B6C4B" w:rsidRDefault="003A0BB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7B6C4B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7B6C4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32C23D4D" w14:textId="77777777" w:rsidR="00EF453E" w:rsidRPr="007B6C4B" w:rsidRDefault="003A0BBF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7B6C4B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7B6C4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B6C4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7B6C4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7B6C4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B6C4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7B6C4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7B6C4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B6C4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7B6C4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7B6C4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B6C4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2" w:type="dxa"/>
          </w:tcPr>
          <w:p w14:paraId="60B67881" w14:textId="77777777" w:rsidR="00EF453E" w:rsidRPr="007B6C4B" w:rsidRDefault="003A0BBF">
            <w:pPr>
              <w:pStyle w:val="TableParagraph"/>
              <w:ind w:left="467"/>
              <w:rPr>
                <w:rFonts w:ascii="Arial" w:hAnsi="Arial" w:cs="Arial"/>
                <w:sz w:val="20"/>
                <w:szCs w:val="20"/>
              </w:rPr>
            </w:pPr>
            <w:r w:rsidRPr="007B6C4B">
              <w:rPr>
                <w:rFonts w:ascii="Arial" w:hAnsi="Arial" w:cs="Arial"/>
                <w:spacing w:val="-10"/>
                <w:sz w:val="20"/>
                <w:szCs w:val="20"/>
              </w:rPr>
              <w:t>5</w:t>
            </w:r>
          </w:p>
        </w:tc>
        <w:tc>
          <w:tcPr>
            <w:tcW w:w="4632" w:type="dxa"/>
          </w:tcPr>
          <w:p w14:paraId="5339DC48" w14:textId="77777777" w:rsidR="00EF453E" w:rsidRPr="007B6C4B" w:rsidRDefault="00EF453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453E" w:rsidRPr="007B6C4B" w14:paraId="2842678C" w14:textId="77777777">
        <w:trPr>
          <w:trHeight w:val="918"/>
        </w:trPr>
        <w:tc>
          <w:tcPr>
            <w:tcW w:w="4628" w:type="dxa"/>
          </w:tcPr>
          <w:p w14:paraId="296794B7" w14:textId="77777777" w:rsidR="00EF453E" w:rsidRPr="007B6C4B" w:rsidRDefault="003A0BBF">
            <w:pPr>
              <w:pStyle w:val="TableParagraph"/>
              <w:spacing w:line="229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7B6C4B">
              <w:rPr>
                <w:rFonts w:ascii="Arial" w:hAnsi="Arial" w:cs="Arial"/>
                <w:b/>
                <w:sz w:val="20"/>
                <w:szCs w:val="20"/>
              </w:rPr>
              <w:t>2.</w:t>
            </w:r>
            <w:r w:rsidRPr="007B6C4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7B6C4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B6C4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7B6C4B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7B6C4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B6C4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7B6C4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b/>
                <w:spacing w:val="-2"/>
                <w:sz w:val="20"/>
                <w:szCs w:val="20"/>
              </w:rPr>
              <w:t>comprehensive?</w:t>
            </w:r>
          </w:p>
          <w:p w14:paraId="05C0F797" w14:textId="77777777" w:rsidR="00EF453E" w:rsidRPr="007B6C4B" w:rsidRDefault="003A0BBF">
            <w:pPr>
              <w:pStyle w:val="TableParagraph"/>
              <w:spacing w:line="229" w:lineRule="exact"/>
              <w:rPr>
                <w:rFonts w:ascii="Arial" w:hAnsi="Arial" w:cs="Arial"/>
                <w:sz w:val="20"/>
                <w:szCs w:val="20"/>
              </w:rPr>
            </w:pPr>
            <w:r w:rsidRPr="007B6C4B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7B6C4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56E71DCB" w14:textId="77777777" w:rsidR="00EF453E" w:rsidRPr="007B6C4B" w:rsidRDefault="003A0BBF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7B6C4B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7B6C4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B6C4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7B6C4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7B6C4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B6C4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7B6C4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7B6C4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B6C4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7B6C4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7B6C4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B6C4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2" w:type="dxa"/>
          </w:tcPr>
          <w:p w14:paraId="7B6EC896" w14:textId="77777777" w:rsidR="00EF453E" w:rsidRPr="007B6C4B" w:rsidRDefault="003A0BBF">
            <w:pPr>
              <w:pStyle w:val="TableParagraph"/>
              <w:ind w:left="467"/>
              <w:rPr>
                <w:rFonts w:ascii="Arial" w:hAnsi="Arial" w:cs="Arial"/>
                <w:sz w:val="20"/>
                <w:szCs w:val="20"/>
              </w:rPr>
            </w:pPr>
            <w:r w:rsidRPr="007B6C4B">
              <w:rPr>
                <w:rFonts w:ascii="Arial" w:hAnsi="Arial" w:cs="Arial"/>
                <w:spacing w:val="-10"/>
                <w:sz w:val="20"/>
                <w:szCs w:val="20"/>
              </w:rPr>
              <w:t>4</w:t>
            </w:r>
          </w:p>
        </w:tc>
        <w:tc>
          <w:tcPr>
            <w:tcW w:w="4632" w:type="dxa"/>
          </w:tcPr>
          <w:p w14:paraId="64122C82" w14:textId="77777777" w:rsidR="00EF453E" w:rsidRPr="007B6C4B" w:rsidRDefault="00EF453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453E" w:rsidRPr="007B6C4B" w14:paraId="6250F13E" w14:textId="77777777">
        <w:trPr>
          <w:trHeight w:val="918"/>
        </w:trPr>
        <w:tc>
          <w:tcPr>
            <w:tcW w:w="4628" w:type="dxa"/>
          </w:tcPr>
          <w:p w14:paraId="168B240D" w14:textId="77777777" w:rsidR="00EF453E" w:rsidRPr="007B6C4B" w:rsidRDefault="003A0BBF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7B6C4B">
              <w:rPr>
                <w:rFonts w:ascii="Arial" w:hAnsi="Arial" w:cs="Arial"/>
                <w:b/>
                <w:sz w:val="20"/>
                <w:szCs w:val="20"/>
              </w:rPr>
              <w:t>3.</w:t>
            </w:r>
            <w:r w:rsidRPr="007B6C4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7B6C4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B6C4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b/>
                <w:sz w:val="20"/>
                <w:szCs w:val="20"/>
              </w:rPr>
              <w:t>keywords</w:t>
            </w:r>
            <w:r w:rsidRPr="007B6C4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7B6C4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7B6C4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b/>
                <w:spacing w:val="-2"/>
                <w:sz w:val="20"/>
                <w:szCs w:val="20"/>
              </w:rPr>
              <w:t>useful?</w:t>
            </w:r>
          </w:p>
          <w:p w14:paraId="72F2D76B" w14:textId="77777777" w:rsidR="00EF453E" w:rsidRPr="007B6C4B" w:rsidRDefault="003A0BB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7B6C4B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7B6C4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693F15C3" w14:textId="77777777" w:rsidR="00EF453E" w:rsidRPr="007B6C4B" w:rsidRDefault="003A0BBF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7B6C4B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7B6C4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B6C4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7B6C4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7B6C4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B6C4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7B6C4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7B6C4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B6C4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7B6C4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7B6C4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B6C4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2" w:type="dxa"/>
          </w:tcPr>
          <w:p w14:paraId="3432B747" w14:textId="77777777" w:rsidR="00EF453E" w:rsidRPr="007B6C4B" w:rsidRDefault="003A0BBF">
            <w:pPr>
              <w:pStyle w:val="TableParagraph"/>
              <w:ind w:left="467"/>
              <w:rPr>
                <w:rFonts w:ascii="Arial" w:hAnsi="Arial" w:cs="Arial"/>
                <w:sz w:val="20"/>
                <w:szCs w:val="20"/>
              </w:rPr>
            </w:pPr>
            <w:r w:rsidRPr="007B6C4B">
              <w:rPr>
                <w:rFonts w:ascii="Arial" w:hAnsi="Arial" w:cs="Arial"/>
                <w:spacing w:val="-10"/>
                <w:sz w:val="20"/>
                <w:szCs w:val="20"/>
              </w:rPr>
              <w:t>5</w:t>
            </w:r>
          </w:p>
        </w:tc>
        <w:tc>
          <w:tcPr>
            <w:tcW w:w="4632" w:type="dxa"/>
          </w:tcPr>
          <w:p w14:paraId="18ADE5AE" w14:textId="77777777" w:rsidR="00EF453E" w:rsidRPr="007B6C4B" w:rsidRDefault="00EF453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453E" w:rsidRPr="007B6C4B" w14:paraId="00FE7EEF" w14:textId="77777777">
        <w:trPr>
          <w:trHeight w:val="1152"/>
        </w:trPr>
        <w:tc>
          <w:tcPr>
            <w:tcW w:w="4628" w:type="dxa"/>
          </w:tcPr>
          <w:p w14:paraId="5643B7BB" w14:textId="77777777" w:rsidR="00EF453E" w:rsidRPr="007B6C4B" w:rsidRDefault="003A0BBF">
            <w:pPr>
              <w:pStyle w:val="TableParagraph"/>
              <w:spacing w:before="1"/>
              <w:rPr>
                <w:rFonts w:ascii="Arial" w:hAnsi="Arial" w:cs="Arial"/>
                <w:b/>
                <w:sz w:val="20"/>
                <w:szCs w:val="20"/>
              </w:rPr>
            </w:pPr>
            <w:r w:rsidRPr="007B6C4B">
              <w:rPr>
                <w:rFonts w:ascii="Arial" w:hAnsi="Arial" w:cs="Arial"/>
                <w:b/>
                <w:sz w:val="20"/>
                <w:szCs w:val="20"/>
              </w:rPr>
              <w:t>4.</w:t>
            </w:r>
            <w:r w:rsidRPr="007B6C4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7B6C4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B6C4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b/>
                <w:sz w:val="20"/>
                <w:szCs w:val="20"/>
              </w:rPr>
              <w:t>background</w:t>
            </w:r>
            <w:r w:rsidRPr="007B6C4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b/>
                <w:sz w:val="20"/>
                <w:szCs w:val="20"/>
              </w:rPr>
              <w:t>information</w:t>
            </w:r>
            <w:r w:rsidRPr="007B6C4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7B6C4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B6C4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b/>
                <w:sz w:val="20"/>
                <w:szCs w:val="20"/>
              </w:rPr>
              <w:t>paper sufficient and well organized?</w:t>
            </w:r>
          </w:p>
          <w:p w14:paraId="7EEC6376" w14:textId="77777777" w:rsidR="00EF453E" w:rsidRPr="007B6C4B" w:rsidRDefault="003A0BB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7B6C4B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7B6C4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4DB0A099" w14:textId="77777777" w:rsidR="00EF453E" w:rsidRPr="007B6C4B" w:rsidRDefault="003A0BBF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7B6C4B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7B6C4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B6C4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7B6C4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7B6C4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B6C4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7B6C4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7B6C4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B6C4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7B6C4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7B6C4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B6C4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2" w:type="dxa"/>
          </w:tcPr>
          <w:p w14:paraId="0C0DFBCE" w14:textId="77777777" w:rsidR="00EF453E" w:rsidRPr="007B6C4B" w:rsidRDefault="003A0BBF">
            <w:pPr>
              <w:pStyle w:val="TableParagraph"/>
              <w:spacing w:before="1"/>
              <w:ind w:left="467"/>
              <w:rPr>
                <w:rFonts w:ascii="Arial" w:hAnsi="Arial" w:cs="Arial"/>
                <w:sz w:val="20"/>
                <w:szCs w:val="20"/>
              </w:rPr>
            </w:pPr>
            <w:r w:rsidRPr="007B6C4B">
              <w:rPr>
                <w:rFonts w:ascii="Arial" w:hAnsi="Arial" w:cs="Arial"/>
                <w:spacing w:val="-10"/>
                <w:sz w:val="20"/>
                <w:szCs w:val="20"/>
              </w:rPr>
              <w:t>4</w:t>
            </w:r>
          </w:p>
        </w:tc>
        <w:tc>
          <w:tcPr>
            <w:tcW w:w="4632" w:type="dxa"/>
          </w:tcPr>
          <w:p w14:paraId="0F81C8BC" w14:textId="77777777" w:rsidR="00EF453E" w:rsidRPr="007B6C4B" w:rsidRDefault="00EF453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453E" w:rsidRPr="007B6C4B" w14:paraId="21E88762" w14:textId="77777777">
        <w:trPr>
          <w:trHeight w:val="1149"/>
        </w:trPr>
        <w:tc>
          <w:tcPr>
            <w:tcW w:w="4628" w:type="dxa"/>
          </w:tcPr>
          <w:p w14:paraId="3E5857DD" w14:textId="77777777" w:rsidR="00EF453E" w:rsidRPr="007B6C4B" w:rsidRDefault="003A0BBF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7B6C4B">
              <w:rPr>
                <w:rFonts w:ascii="Arial" w:hAnsi="Arial" w:cs="Arial"/>
                <w:b/>
                <w:sz w:val="20"/>
                <w:szCs w:val="20"/>
              </w:rPr>
              <w:t>5.</w:t>
            </w:r>
            <w:r w:rsidRPr="007B6C4B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7B6C4B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B6C4B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7B6C4B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b/>
                <w:sz w:val="20"/>
                <w:szCs w:val="20"/>
              </w:rPr>
              <w:t>objectives/hypotheses</w:t>
            </w:r>
            <w:r w:rsidRPr="007B6C4B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b/>
                <w:sz w:val="20"/>
                <w:szCs w:val="20"/>
              </w:rPr>
              <w:t xml:space="preserve">clearly </w:t>
            </w:r>
            <w:r w:rsidRPr="007B6C4B">
              <w:rPr>
                <w:rFonts w:ascii="Arial" w:hAnsi="Arial" w:cs="Arial"/>
                <w:b/>
                <w:spacing w:val="-2"/>
                <w:sz w:val="20"/>
                <w:szCs w:val="20"/>
              </w:rPr>
              <w:t>stated?</w:t>
            </w:r>
          </w:p>
          <w:p w14:paraId="5E2F863C" w14:textId="77777777" w:rsidR="00EF453E" w:rsidRPr="007B6C4B" w:rsidRDefault="003A0BBF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7B6C4B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7B6C4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603DA601" w14:textId="77777777" w:rsidR="00EF453E" w:rsidRPr="007B6C4B" w:rsidRDefault="003A0BBF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7B6C4B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7B6C4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B6C4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7B6C4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7B6C4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B6C4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7B6C4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7B6C4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B6C4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7B6C4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7B6C4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B6C4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2" w:type="dxa"/>
          </w:tcPr>
          <w:p w14:paraId="38165805" w14:textId="77777777" w:rsidR="00EF453E" w:rsidRPr="007B6C4B" w:rsidRDefault="003A0BBF">
            <w:pPr>
              <w:pStyle w:val="TableParagraph"/>
              <w:ind w:left="467"/>
              <w:rPr>
                <w:rFonts w:ascii="Arial" w:hAnsi="Arial" w:cs="Arial"/>
                <w:sz w:val="20"/>
                <w:szCs w:val="20"/>
              </w:rPr>
            </w:pPr>
            <w:r w:rsidRPr="007B6C4B">
              <w:rPr>
                <w:rFonts w:ascii="Arial" w:hAnsi="Arial" w:cs="Arial"/>
                <w:spacing w:val="-10"/>
                <w:sz w:val="20"/>
                <w:szCs w:val="20"/>
              </w:rPr>
              <w:t>4</w:t>
            </w:r>
          </w:p>
        </w:tc>
        <w:tc>
          <w:tcPr>
            <w:tcW w:w="4632" w:type="dxa"/>
          </w:tcPr>
          <w:p w14:paraId="4C3B819F" w14:textId="77777777" w:rsidR="00EF453E" w:rsidRPr="007B6C4B" w:rsidRDefault="00EF453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453E" w:rsidRPr="007B6C4B" w14:paraId="00440B0D" w14:textId="77777777">
        <w:trPr>
          <w:trHeight w:val="921"/>
        </w:trPr>
        <w:tc>
          <w:tcPr>
            <w:tcW w:w="4628" w:type="dxa"/>
          </w:tcPr>
          <w:p w14:paraId="709E6D2D" w14:textId="77777777" w:rsidR="00EF453E" w:rsidRPr="007B6C4B" w:rsidRDefault="003A0BBF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7B6C4B">
              <w:rPr>
                <w:rFonts w:ascii="Arial" w:hAnsi="Arial" w:cs="Arial"/>
                <w:b/>
                <w:sz w:val="20"/>
                <w:szCs w:val="20"/>
              </w:rPr>
              <w:t>6.</w:t>
            </w:r>
            <w:r w:rsidRPr="007B6C4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7B6C4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B6C4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b/>
                <w:sz w:val="20"/>
                <w:szCs w:val="20"/>
              </w:rPr>
              <w:t>literature</w:t>
            </w:r>
            <w:r w:rsidRPr="007B6C4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7B6C4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b/>
                <w:sz w:val="20"/>
                <w:szCs w:val="20"/>
              </w:rPr>
              <w:t>relevant</w:t>
            </w:r>
            <w:r w:rsidRPr="007B6C4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7B6C4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b/>
                <w:sz w:val="20"/>
                <w:szCs w:val="20"/>
              </w:rPr>
              <w:t>up</w:t>
            </w:r>
            <w:r w:rsidRPr="007B6C4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7B6C4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b/>
                <w:spacing w:val="-2"/>
                <w:sz w:val="20"/>
                <w:szCs w:val="20"/>
              </w:rPr>
              <w:t>date?</w:t>
            </w:r>
          </w:p>
          <w:p w14:paraId="08CF487E" w14:textId="77777777" w:rsidR="00EF453E" w:rsidRPr="007B6C4B" w:rsidRDefault="003A0BB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7B6C4B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7B6C4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131CC80B" w14:textId="77777777" w:rsidR="00EF453E" w:rsidRPr="007B6C4B" w:rsidRDefault="003A0BBF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7B6C4B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7B6C4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B6C4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7B6C4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7B6C4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B6C4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7B6C4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7B6C4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B6C4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7B6C4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7B6C4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B6C4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2" w:type="dxa"/>
          </w:tcPr>
          <w:p w14:paraId="5232FF4C" w14:textId="77777777" w:rsidR="00EF453E" w:rsidRPr="007B6C4B" w:rsidRDefault="003A0BBF">
            <w:pPr>
              <w:pStyle w:val="TableParagraph"/>
              <w:ind w:left="467"/>
              <w:rPr>
                <w:rFonts w:ascii="Arial" w:hAnsi="Arial" w:cs="Arial"/>
                <w:sz w:val="20"/>
                <w:szCs w:val="20"/>
              </w:rPr>
            </w:pPr>
            <w:r w:rsidRPr="007B6C4B">
              <w:rPr>
                <w:rFonts w:ascii="Arial" w:hAnsi="Arial" w:cs="Arial"/>
                <w:spacing w:val="-10"/>
                <w:sz w:val="20"/>
                <w:szCs w:val="20"/>
              </w:rPr>
              <w:t>4</w:t>
            </w:r>
          </w:p>
        </w:tc>
        <w:tc>
          <w:tcPr>
            <w:tcW w:w="4632" w:type="dxa"/>
          </w:tcPr>
          <w:p w14:paraId="0978F462" w14:textId="77777777" w:rsidR="00EF453E" w:rsidRPr="007B6C4B" w:rsidRDefault="00EF453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453E" w:rsidRPr="007B6C4B" w14:paraId="0A23E852" w14:textId="77777777">
        <w:trPr>
          <w:trHeight w:val="1149"/>
        </w:trPr>
        <w:tc>
          <w:tcPr>
            <w:tcW w:w="4628" w:type="dxa"/>
          </w:tcPr>
          <w:p w14:paraId="4D68B515" w14:textId="77777777" w:rsidR="00EF453E" w:rsidRPr="007B6C4B" w:rsidRDefault="003A0BBF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7B6C4B">
              <w:rPr>
                <w:rFonts w:ascii="Arial" w:hAnsi="Arial" w:cs="Arial"/>
                <w:b/>
                <w:sz w:val="20"/>
                <w:szCs w:val="20"/>
              </w:rPr>
              <w:t>7.</w:t>
            </w:r>
            <w:r w:rsidRPr="007B6C4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7B6C4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B6C4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7B6C4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b/>
                <w:sz w:val="20"/>
                <w:szCs w:val="20"/>
              </w:rPr>
              <w:t>methodology</w:t>
            </w:r>
            <w:r w:rsidRPr="007B6C4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7B6C4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7B6C4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b/>
                <w:sz w:val="20"/>
                <w:szCs w:val="20"/>
              </w:rPr>
              <w:t xml:space="preserve">the </w:t>
            </w:r>
            <w:r w:rsidRPr="007B6C4B">
              <w:rPr>
                <w:rFonts w:ascii="Arial" w:hAnsi="Arial" w:cs="Arial"/>
                <w:b/>
                <w:spacing w:val="-2"/>
                <w:sz w:val="20"/>
                <w:szCs w:val="20"/>
              </w:rPr>
              <w:t>study?</w:t>
            </w:r>
          </w:p>
          <w:p w14:paraId="44F7CBC9" w14:textId="77777777" w:rsidR="00EF453E" w:rsidRPr="007B6C4B" w:rsidRDefault="003A0BB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7B6C4B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7B6C4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7151A81F" w14:textId="77777777" w:rsidR="00EF453E" w:rsidRPr="007B6C4B" w:rsidRDefault="003A0BBF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7B6C4B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7B6C4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B6C4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7B6C4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7B6C4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B6C4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7B6C4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7B6C4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B6C4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7B6C4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7B6C4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B6C4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2" w:type="dxa"/>
          </w:tcPr>
          <w:p w14:paraId="64AB9FC0" w14:textId="77777777" w:rsidR="00EF453E" w:rsidRPr="007B6C4B" w:rsidRDefault="003A0BBF">
            <w:pPr>
              <w:pStyle w:val="TableParagraph"/>
              <w:spacing w:line="228" w:lineRule="exact"/>
              <w:ind w:left="467"/>
              <w:rPr>
                <w:rFonts w:ascii="Arial" w:hAnsi="Arial" w:cs="Arial"/>
                <w:sz w:val="20"/>
                <w:szCs w:val="20"/>
              </w:rPr>
            </w:pPr>
            <w:r w:rsidRPr="007B6C4B">
              <w:rPr>
                <w:rFonts w:ascii="Arial" w:hAnsi="Arial" w:cs="Arial"/>
                <w:spacing w:val="-10"/>
                <w:sz w:val="20"/>
                <w:szCs w:val="20"/>
              </w:rPr>
              <w:t>3</w:t>
            </w:r>
          </w:p>
        </w:tc>
        <w:tc>
          <w:tcPr>
            <w:tcW w:w="4632" w:type="dxa"/>
          </w:tcPr>
          <w:p w14:paraId="271C7792" w14:textId="77777777" w:rsidR="00EF453E" w:rsidRPr="007B6C4B" w:rsidRDefault="00EF453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453E" w:rsidRPr="007B6C4B" w14:paraId="65560AE0" w14:textId="77777777">
        <w:trPr>
          <w:trHeight w:val="1148"/>
        </w:trPr>
        <w:tc>
          <w:tcPr>
            <w:tcW w:w="4628" w:type="dxa"/>
          </w:tcPr>
          <w:p w14:paraId="1E9441D2" w14:textId="77777777" w:rsidR="00EF453E" w:rsidRPr="007B6C4B" w:rsidRDefault="003A0BBF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7B6C4B">
              <w:rPr>
                <w:rFonts w:ascii="Arial" w:hAnsi="Arial" w:cs="Arial"/>
                <w:b/>
                <w:sz w:val="20"/>
                <w:szCs w:val="20"/>
              </w:rPr>
              <w:t>8.</w:t>
            </w:r>
            <w:r w:rsidRPr="007B6C4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b/>
                <w:sz w:val="20"/>
                <w:szCs w:val="20"/>
              </w:rPr>
              <w:t>Were</w:t>
            </w:r>
            <w:r w:rsidRPr="007B6C4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7B6C4B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7B6C4B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b/>
                <w:sz w:val="20"/>
                <w:szCs w:val="20"/>
              </w:rPr>
              <w:t>properly</w:t>
            </w:r>
            <w:r w:rsidRPr="007B6C4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b/>
                <w:sz w:val="20"/>
                <w:szCs w:val="20"/>
              </w:rPr>
              <w:t>addressed</w:t>
            </w:r>
            <w:r w:rsidRPr="007B6C4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b/>
                <w:sz w:val="20"/>
                <w:szCs w:val="20"/>
              </w:rPr>
              <w:t xml:space="preserve">(if </w:t>
            </w:r>
            <w:r w:rsidRPr="007B6C4B">
              <w:rPr>
                <w:rFonts w:ascii="Arial" w:hAnsi="Arial" w:cs="Arial"/>
                <w:b/>
                <w:spacing w:val="-2"/>
                <w:sz w:val="20"/>
                <w:szCs w:val="20"/>
              </w:rPr>
              <w:t>applicable)?</w:t>
            </w:r>
          </w:p>
          <w:p w14:paraId="38ADD953" w14:textId="77777777" w:rsidR="00EF453E" w:rsidRPr="007B6C4B" w:rsidRDefault="003A0BBF">
            <w:pPr>
              <w:pStyle w:val="TableParagraph"/>
              <w:spacing w:line="229" w:lineRule="exact"/>
              <w:rPr>
                <w:rFonts w:ascii="Arial" w:hAnsi="Arial" w:cs="Arial"/>
                <w:sz w:val="20"/>
                <w:szCs w:val="20"/>
              </w:rPr>
            </w:pPr>
            <w:r w:rsidRPr="007B6C4B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7B6C4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00771C4C" w14:textId="77777777" w:rsidR="00EF453E" w:rsidRPr="007B6C4B" w:rsidRDefault="003A0BBF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7B6C4B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7B6C4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B6C4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7B6C4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7B6C4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B6C4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7B6C4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7B6C4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B6C4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7B6C4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7B6C4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B6C4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2" w:type="dxa"/>
          </w:tcPr>
          <w:p w14:paraId="74854C99" w14:textId="77777777" w:rsidR="00EF453E" w:rsidRPr="007B6C4B" w:rsidRDefault="003A0BBF">
            <w:pPr>
              <w:pStyle w:val="TableParagraph"/>
              <w:spacing w:line="230" w:lineRule="exact"/>
              <w:ind w:left="467"/>
              <w:rPr>
                <w:rFonts w:ascii="Arial" w:hAnsi="Arial" w:cs="Arial"/>
                <w:sz w:val="20"/>
                <w:szCs w:val="20"/>
              </w:rPr>
            </w:pPr>
            <w:r w:rsidRPr="007B6C4B">
              <w:rPr>
                <w:rFonts w:ascii="Arial" w:hAnsi="Arial" w:cs="Arial"/>
                <w:spacing w:val="-10"/>
                <w:sz w:val="20"/>
                <w:szCs w:val="20"/>
              </w:rPr>
              <w:t>4</w:t>
            </w:r>
          </w:p>
        </w:tc>
        <w:tc>
          <w:tcPr>
            <w:tcW w:w="4632" w:type="dxa"/>
          </w:tcPr>
          <w:p w14:paraId="38D8843E" w14:textId="77777777" w:rsidR="00EF453E" w:rsidRPr="007B6C4B" w:rsidRDefault="00EF453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453E" w:rsidRPr="007B6C4B" w14:paraId="3EC0DD87" w14:textId="77777777">
        <w:trPr>
          <w:trHeight w:val="690"/>
        </w:trPr>
        <w:tc>
          <w:tcPr>
            <w:tcW w:w="4628" w:type="dxa"/>
          </w:tcPr>
          <w:p w14:paraId="30EC10BD" w14:textId="77777777" w:rsidR="00EF453E" w:rsidRPr="007B6C4B" w:rsidRDefault="003A0BBF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7B6C4B">
              <w:rPr>
                <w:rFonts w:ascii="Arial" w:hAnsi="Arial" w:cs="Arial"/>
                <w:b/>
                <w:sz w:val="20"/>
                <w:szCs w:val="20"/>
              </w:rPr>
              <w:t>9.</w:t>
            </w:r>
            <w:r w:rsidRPr="007B6C4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7B6C4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B6C4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b/>
                <w:sz w:val="20"/>
                <w:szCs w:val="20"/>
              </w:rPr>
              <w:t>results</w:t>
            </w:r>
            <w:r w:rsidRPr="007B6C4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b/>
                <w:sz w:val="20"/>
                <w:szCs w:val="20"/>
              </w:rPr>
              <w:t>presented</w:t>
            </w:r>
            <w:r w:rsidRPr="007B6C4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b/>
                <w:spacing w:val="-2"/>
                <w:sz w:val="20"/>
                <w:szCs w:val="20"/>
              </w:rPr>
              <w:t>clearly?</w:t>
            </w:r>
          </w:p>
          <w:p w14:paraId="6B4AE292" w14:textId="77777777" w:rsidR="00EF453E" w:rsidRPr="007B6C4B" w:rsidRDefault="003A0BB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7B6C4B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7B6C4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32E2F8EB" w14:textId="77777777" w:rsidR="00EF453E" w:rsidRPr="007B6C4B" w:rsidRDefault="003A0BBF">
            <w:pPr>
              <w:pStyle w:val="TableParagraph"/>
              <w:spacing w:before="1" w:line="210" w:lineRule="exact"/>
              <w:rPr>
                <w:rFonts w:ascii="Arial" w:hAnsi="Arial" w:cs="Arial"/>
                <w:sz w:val="20"/>
                <w:szCs w:val="20"/>
              </w:rPr>
            </w:pPr>
            <w:r w:rsidRPr="007B6C4B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7B6C4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B6C4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7B6C4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7B6C4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B6C4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7B6C4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7B6C4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B6C4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7B6C4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7B6C4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B6C4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Needs</w:t>
            </w:r>
          </w:p>
        </w:tc>
        <w:tc>
          <w:tcPr>
            <w:tcW w:w="4632" w:type="dxa"/>
          </w:tcPr>
          <w:p w14:paraId="48742F34" w14:textId="77777777" w:rsidR="00EF453E" w:rsidRPr="007B6C4B" w:rsidRDefault="003A0BB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7B6C4B">
              <w:rPr>
                <w:rFonts w:ascii="Arial" w:hAnsi="Arial" w:cs="Arial"/>
                <w:spacing w:val="-10"/>
                <w:sz w:val="20"/>
                <w:szCs w:val="20"/>
              </w:rPr>
              <w:t>4</w:t>
            </w:r>
          </w:p>
        </w:tc>
        <w:tc>
          <w:tcPr>
            <w:tcW w:w="4632" w:type="dxa"/>
          </w:tcPr>
          <w:p w14:paraId="2C43C3F2" w14:textId="77777777" w:rsidR="00EF453E" w:rsidRPr="007B6C4B" w:rsidRDefault="00EF453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7FF49E1" w14:textId="77777777" w:rsidR="00EF453E" w:rsidRPr="007B6C4B" w:rsidRDefault="00EF453E">
      <w:pPr>
        <w:pStyle w:val="TableParagraph"/>
        <w:rPr>
          <w:rFonts w:ascii="Arial" w:hAnsi="Arial" w:cs="Arial"/>
          <w:sz w:val="20"/>
          <w:szCs w:val="20"/>
        </w:rPr>
        <w:sectPr w:rsidR="00EF453E" w:rsidRPr="007B6C4B">
          <w:headerReference w:type="default" r:id="rId8"/>
          <w:footerReference w:type="default" r:id="rId9"/>
          <w:type w:val="continuous"/>
          <w:pgSz w:w="16840" w:h="23820"/>
          <w:pgMar w:top="1700" w:right="1417" w:bottom="1620" w:left="1417" w:header="1286" w:footer="1427" w:gutter="0"/>
          <w:pgNumType w:start="1"/>
          <w:cols w:space="720"/>
        </w:sectPr>
      </w:pPr>
    </w:p>
    <w:p w14:paraId="67C1FB4D" w14:textId="77777777" w:rsidR="00EF453E" w:rsidRPr="007B6C4B" w:rsidRDefault="00EF453E">
      <w:pPr>
        <w:spacing w:before="11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8"/>
        <w:gridCol w:w="4632"/>
        <w:gridCol w:w="4632"/>
      </w:tblGrid>
      <w:tr w:rsidR="00EF453E" w:rsidRPr="007B6C4B" w14:paraId="7CAC0F35" w14:textId="77777777">
        <w:trPr>
          <w:trHeight w:val="230"/>
        </w:trPr>
        <w:tc>
          <w:tcPr>
            <w:tcW w:w="4628" w:type="dxa"/>
          </w:tcPr>
          <w:p w14:paraId="17D2AC84" w14:textId="77777777" w:rsidR="00EF453E" w:rsidRPr="007B6C4B" w:rsidRDefault="003A0BBF">
            <w:pPr>
              <w:pStyle w:val="TableParagraph"/>
              <w:spacing w:line="210" w:lineRule="exact"/>
              <w:rPr>
                <w:rFonts w:ascii="Arial" w:hAnsi="Arial" w:cs="Arial"/>
                <w:sz w:val="20"/>
                <w:szCs w:val="20"/>
              </w:rPr>
            </w:pPr>
            <w:r w:rsidRPr="007B6C4B">
              <w:rPr>
                <w:rFonts w:ascii="Arial" w:hAnsi="Arial" w:cs="Arial"/>
                <w:color w:val="404040"/>
                <w:sz w:val="20"/>
                <w:szCs w:val="20"/>
              </w:rPr>
              <w:t>Improvement</w:t>
            </w:r>
            <w:r w:rsidRPr="007B6C4B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color w:val="404040"/>
                <w:sz w:val="20"/>
                <w:szCs w:val="20"/>
              </w:rPr>
              <w:t>1</w:t>
            </w:r>
            <w:r w:rsidRPr="007B6C4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B6C4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color w:val="404040"/>
                <w:sz w:val="20"/>
                <w:szCs w:val="20"/>
              </w:rPr>
              <w:t>Poor</w:t>
            </w:r>
            <w:r w:rsidRPr="007B6C4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color w:val="404040"/>
                <w:sz w:val="20"/>
                <w:szCs w:val="20"/>
              </w:rPr>
              <w:t>N/A</w:t>
            </w:r>
            <w:r w:rsidRPr="007B6C4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B6C4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color w:val="404040"/>
                <w:sz w:val="20"/>
                <w:szCs w:val="20"/>
              </w:rPr>
              <w:t>Not</w:t>
            </w:r>
            <w:r w:rsidRPr="007B6C4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Applicable</w:t>
            </w:r>
          </w:p>
        </w:tc>
        <w:tc>
          <w:tcPr>
            <w:tcW w:w="4632" w:type="dxa"/>
          </w:tcPr>
          <w:p w14:paraId="0830FAE1" w14:textId="77777777" w:rsidR="00EF453E" w:rsidRPr="007B6C4B" w:rsidRDefault="00EF453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2" w:type="dxa"/>
          </w:tcPr>
          <w:p w14:paraId="5A1542AF" w14:textId="77777777" w:rsidR="00EF453E" w:rsidRPr="007B6C4B" w:rsidRDefault="00EF453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453E" w:rsidRPr="007B6C4B" w14:paraId="2E187A52" w14:textId="77777777">
        <w:trPr>
          <w:trHeight w:val="1379"/>
        </w:trPr>
        <w:tc>
          <w:tcPr>
            <w:tcW w:w="4628" w:type="dxa"/>
          </w:tcPr>
          <w:p w14:paraId="6FD06A13" w14:textId="77777777" w:rsidR="00EF453E" w:rsidRPr="007B6C4B" w:rsidRDefault="003A0BBF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7B6C4B">
              <w:rPr>
                <w:rFonts w:ascii="Arial" w:hAnsi="Arial" w:cs="Arial"/>
                <w:b/>
                <w:sz w:val="20"/>
                <w:szCs w:val="20"/>
              </w:rPr>
              <w:t>10.</w:t>
            </w:r>
            <w:r w:rsidRPr="007B6C4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7B6C4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b/>
                <w:sz w:val="20"/>
                <w:szCs w:val="20"/>
              </w:rPr>
              <w:t>tables</w:t>
            </w:r>
            <w:r w:rsidRPr="007B6C4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7B6C4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b/>
                <w:sz w:val="20"/>
                <w:szCs w:val="20"/>
              </w:rPr>
              <w:t>figures</w:t>
            </w:r>
            <w:r w:rsidRPr="007B6C4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b/>
                <w:sz w:val="20"/>
                <w:szCs w:val="20"/>
              </w:rPr>
              <w:t>clear,</w:t>
            </w:r>
            <w:r w:rsidRPr="007B6C4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b/>
                <w:sz w:val="20"/>
                <w:szCs w:val="20"/>
              </w:rPr>
              <w:t>relevant,</w:t>
            </w:r>
            <w:r w:rsidRPr="007B6C4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b/>
                <w:sz w:val="20"/>
                <w:szCs w:val="20"/>
              </w:rPr>
              <w:t xml:space="preserve">and </w:t>
            </w:r>
            <w:r w:rsidRPr="007B6C4B">
              <w:rPr>
                <w:rFonts w:ascii="Arial" w:hAnsi="Arial" w:cs="Arial"/>
                <w:b/>
                <w:spacing w:val="-2"/>
                <w:sz w:val="20"/>
                <w:szCs w:val="20"/>
              </w:rPr>
              <w:t>necessary?</w:t>
            </w:r>
          </w:p>
          <w:p w14:paraId="298244A1" w14:textId="77777777" w:rsidR="00EF453E" w:rsidRPr="007B6C4B" w:rsidRDefault="003A0BBF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7B6C4B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7B6C4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058F935B" w14:textId="77777777" w:rsidR="00EF453E" w:rsidRPr="007B6C4B" w:rsidRDefault="003A0BBF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7B6C4B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7B6C4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B6C4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7B6C4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7B6C4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B6C4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7B6C4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7B6C4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B6C4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7B6C4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7B6C4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B6C4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2" w:type="dxa"/>
          </w:tcPr>
          <w:p w14:paraId="7014CCBE" w14:textId="77777777" w:rsidR="00EF453E" w:rsidRPr="007B6C4B" w:rsidRDefault="003A0BB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7B6C4B">
              <w:rPr>
                <w:rFonts w:ascii="Arial" w:hAnsi="Arial" w:cs="Arial"/>
                <w:spacing w:val="-10"/>
                <w:sz w:val="20"/>
                <w:szCs w:val="20"/>
              </w:rPr>
              <w:t>4</w:t>
            </w:r>
          </w:p>
        </w:tc>
        <w:tc>
          <w:tcPr>
            <w:tcW w:w="4632" w:type="dxa"/>
          </w:tcPr>
          <w:p w14:paraId="68FF8830" w14:textId="77777777" w:rsidR="00EF453E" w:rsidRPr="007B6C4B" w:rsidRDefault="00EF453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453E" w:rsidRPr="007B6C4B" w14:paraId="24F442CB" w14:textId="77777777">
        <w:trPr>
          <w:trHeight w:val="1151"/>
        </w:trPr>
        <w:tc>
          <w:tcPr>
            <w:tcW w:w="4628" w:type="dxa"/>
          </w:tcPr>
          <w:p w14:paraId="7C19704E" w14:textId="77777777" w:rsidR="00EF453E" w:rsidRPr="007B6C4B" w:rsidRDefault="003A0BBF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7B6C4B">
              <w:rPr>
                <w:rFonts w:ascii="Arial" w:hAnsi="Arial" w:cs="Arial"/>
                <w:b/>
                <w:sz w:val="20"/>
                <w:szCs w:val="20"/>
              </w:rPr>
              <w:t>11.</w:t>
            </w:r>
            <w:r w:rsidRPr="007B6C4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b/>
                <w:sz w:val="20"/>
                <w:szCs w:val="20"/>
              </w:rPr>
              <w:t>Does</w:t>
            </w:r>
            <w:r w:rsidRPr="007B6C4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B6C4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b/>
                <w:sz w:val="20"/>
                <w:szCs w:val="20"/>
              </w:rPr>
              <w:t>discussion</w:t>
            </w:r>
            <w:r w:rsidRPr="007B6C4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b/>
                <w:sz w:val="20"/>
                <w:szCs w:val="20"/>
              </w:rPr>
              <w:t>relate</w:t>
            </w:r>
            <w:r w:rsidRPr="007B6C4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b/>
                <w:sz w:val="20"/>
                <w:szCs w:val="20"/>
              </w:rPr>
              <w:t>findings</w:t>
            </w:r>
            <w:r w:rsidRPr="007B6C4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7B6C4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b/>
                <w:sz w:val="20"/>
                <w:szCs w:val="20"/>
              </w:rPr>
              <w:t xml:space="preserve">existing </w:t>
            </w:r>
            <w:r w:rsidRPr="007B6C4B">
              <w:rPr>
                <w:rFonts w:ascii="Arial" w:hAnsi="Arial" w:cs="Arial"/>
                <w:b/>
                <w:spacing w:val="-2"/>
                <w:sz w:val="20"/>
                <w:szCs w:val="20"/>
              </w:rPr>
              <w:t>literature?</w:t>
            </w:r>
          </w:p>
          <w:p w14:paraId="76F65C57" w14:textId="77777777" w:rsidR="00EF453E" w:rsidRPr="007B6C4B" w:rsidRDefault="003A0BBF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7B6C4B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7B6C4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6441671F" w14:textId="77777777" w:rsidR="00EF453E" w:rsidRPr="007B6C4B" w:rsidRDefault="003A0BBF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7B6C4B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7B6C4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B6C4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7B6C4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7B6C4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B6C4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7B6C4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7B6C4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B6C4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7B6C4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7B6C4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B6C4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2" w:type="dxa"/>
          </w:tcPr>
          <w:p w14:paraId="3C1DF14B" w14:textId="77777777" w:rsidR="00EF453E" w:rsidRPr="007B6C4B" w:rsidRDefault="003A0BB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7B6C4B">
              <w:rPr>
                <w:rFonts w:ascii="Arial" w:hAnsi="Arial" w:cs="Arial"/>
                <w:spacing w:val="-10"/>
                <w:sz w:val="20"/>
                <w:szCs w:val="20"/>
              </w:rPr>
              <w:t>5</w:t>
            </w:r>
          </w:p>
        </w:tc>
        <w:tc>
          <w:tcPr>
            <w:tcW w:w="4632" w:type="dxa"/>
          </w:tcPr>
          <w:p w14:paraId="63BEACB3" w14:textId="77777777" w:rsidR="00EF453E" w:rsidRPr="007B6C4B" w:rsidRDefault="00EF453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453E" w:rsidRPr="007B6C4B" w14:paraId="02CDEF27" w14:textId="77777777">
        <w:trPr>
          <w:trHeight w:val="918"/>
        </w:trPr>
        <w:tc>
          <w:tcPr>
            <w:tcW w:w="4628" w:type="dxa"/>
          </w:tcPr>
          <w:p w14:paraId="49B33193" w14:textId="77777777" w:rsidR="00EF453E" w:rsidRPr="007B6C4B" w:rsidRDefault="003A0BBF">
            <w:pPr>
              <w:pStyle w:val="TableParagraph"/>
              <w:spacing w:line="229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7B6C4B">
              <w:rPr>
                <w:rFonts w:ascii="Arial" w:hAnsi="Arial" w:cs="Arial"/>
                <w:b/>
                <w:sz w:val="20"/>
                <w:szCs w:val="20"/>
              </w:rPr>
              <w:t>12.</w:t>
            </w:r>
            <w:r w:rsidRPr="007B6C4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7B6C4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B6C4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b/>
                <w:sz w:val="20"/>
                <w:szCs w:val="20"/>
              </w:rPr>
              <w:t>conclusions</w:t>
            </w:r>
            <w:r w:rsidRPr="007B6C4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b/>
                <w:sz w:val="20"/>
                <w:szCs w:val="20"/>
              </w:rPr>
              <w:t>supported</w:t>
            </w:r>
            <w:r w:rsidRPr="007B6C4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b/>
                <w:sz w:val="20"/>
                <w:szCs w:val="20"/>
              </w:rPr>
              <w:t>by</w:t>
            </w:r>
            <w:r w:rsidRPr="007B6C4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B6C4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b/>
                <w:spacing w:val="-2"/>
                <w:sz w:val="20"/>
                <w:szCs w:val="20"/>
              </w:rPr>
              <w:t>data?</w:t>
            </w:r>
          </w:p>
          <w:p w14:paraId="7A81A758" w14:textId="77777777" w:rsidR="00EF453E" w:rsidRPr="007B6C4B" w:rsidRDefault="003A0BBF">
            <w:pPr>
              <w:pStyle w:val="TableParagraph"/>
              <w:spacing w:line="229" w:lineRule="exact"/>
              <w:rPr>
                <w:rFonts w:ascii="Arial" w:hAnsi="Arial" w:cs="Arial"/>
                <w:sz w:val="20"/>
                <w:szCs w:val="20"/>
              </w:rPr>
            </w:pPr>
            <w:r w:rsidRPr="007B6C4B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7B6C4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5AFDDE18" w14:textId="77777777" w:rsidR="00EF453E" w:rsidRPr="007B6C4B" w:rsidRDefault="003A0BBF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7B6C4B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7B6C4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B6C4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7B6C4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7B6C4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B6C4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7B6C4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7B6C4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B6C4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7B6C4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7B6C4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B6C4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2" w:type="dxa"/>
          </w:tcPr>
          <w:p w14:paraId="583E13C3" w14:textId="77777777" w:rsidR="00EF453E" w:rsidRPr="007B6C4B" w:rsidRDefault="003A0BB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7B6C4B">
              <w:rPr>
                <w:rFonts w:ascii="Arial" w:hAnsi="Arial" w:cs="Arial"/>
                <w:spacing w:val="-10"/>
                <w:sz w:val="20"/>
                <w:szCs w:val="20"/>
              </w:rPr>
              <w:t>4</w:t>
            </w:r>
          </w:p>
        </w:tc>
        <w:tc>
          <w:tcPr>
            <w:tcW w:w="4632" w:type="dxa"/>
          </w:tcPr>
          <w:p w14:paraId="6088FFE5" w14:textId="77777777" w:rsidR="00EF453E" w:rsidRPr="007B6C4B" w:rsidRDefault="00EF453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453E" w:rsidRPr="007B6C4B" w14:paraId="09D2998D" w14:textId="77777777">
        <w:trPr>
          <w:trHeight w:val="918"/>
        </w:trPr>
        <w:tc>
          <w:tcPr>
            <w:tcW w:w="4628" w:type="dxa"/>
          </w:tcPr>
          <w:p w14:paraId="315C616B" w14:textId="77777777" w:rsidR="00EF453E" w:rsidRPr="007B6C4B" w:rsidRDefault="003A0BBF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7B6C4B">
              <w:rPr>
                <w:rFonts w:ascii="Arial" w:hAnsi="Arial" w:cs="Arial"/>
                <w:b/>
                <w:sz w:val="20"/>
                <w:szCs w:val="20"/>
              </w:rPr>
              <w:t>13.</w:t>
            </w:r>
            <w:r w:rsidRPr="007B6C4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7B6C4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B6C4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b/>
                <w:sz w:val="20"/>
                <w:szCs w:val="20"/>
              </w:rPr>
              <w:t>limitations</w:t>
            </w:r>
            <w:r w:rsidRPr="007B6C4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7B6C4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B6C4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b/>
                <w:sz w:val="20"/>
                <w:szCs w:val="20"/>
              </w:rPr>
              <w:t>study</w:t>
            </w:r>
            <w:r w:rsidRPr="007B6C4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b/>
                <w:spacing w:val="-2"/>
                <w:sz w:val="20"/>
                <w:szCs w:val="20"/>
              </w:rPr>
              <w:t>discussed?</w:t>
            </w:r>
          </w:p>
          <w:p w14:paraId="40120CD5" w14:textId="77777777" w:rsidR="00EF453E" w:rsidRPr="007B6C4B" w:rsidRDefault="003A0BB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7B6C4B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7B6C4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0F831263" w14:textId="77777777" w:rsidR="00EF453E" w:rsidRPr="007B6C4B" w:rsidRDefault="003A0BBF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7B6C4B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7B6C4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B6C4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7B6C4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7B6C4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B6C4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7B6C4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7B6C4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B6C4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7B6C4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7B6C4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B6C4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2" w:type="dxa"/>
          </w:tcPr>
          <w:p w14:paraId="32650CA0" w14:textId="77777777" w:rsidR="00EF453E" w:rsidRPr="007B6C4B" w:rsidRDefault="003A0BB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7B6C4B">
              <w:rPr>
                <w:rFonts w:ascii="Arial" w:hAnsi="Arial" w:cs="Arial"/>
                <w:spacing w:val="-10"/>
                <w:sz w:val="20"/>
                <w:szCs w:val="20"/>
              </w:rPr>
              <w:t>2</w:t>
            </w:r>
          </w:p>
        </w:tc>
        <w:tc>
          <w:tcPr>
            <w:tcW w:w="4632" w:type="dxa"/>
          </w:tcPr>
          <w:p w14:paraId="69A2137D" w14:textId="77777777" w:rsidR="00EF453E" w:rsidRPr="007B6C4B" w:rsidRDefault="00EF453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453E" w:rsidRPr="007B6C4B" w14:paraId="217D3B97" w14:textId="77777777">
        <w:trPr>
          <w:trHeight w:val="1382"/>
        </w:trPr>
        <w:tc>
          <w:tcPr>
            <w:tcW w:w="4628" w:type="dxa"/>
          </w:tcPr>
          <w:p w14:paraId="6F59625A" w14:textId="77777777" w:rsidR="00EF453E" w:rsidRPr="007B6C4B" w:rsidRDefault="003A0BBF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7B6C4B">
              <w:rPr>
                <w:rFonts w:ascii="Arial" w:hAnsi="Arial" w:cs="Arial"/>
                <w:b/>
                <w:sz w:val="20"/>
                <w:szCs w:val="20"/>
              </w:rPr>
              <w:t>14.</w:t>
            </w:r>
            <w:r w:rsidRPr="007B6C4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7B6C4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B6C4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7B6C4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b/>
                <w:sz w:val="20"/>
                <w:szCs w:val="20"/>
              </w:rPr>
              <w:t>relevant</w:t>
            </w:r>
            <w:r w:rsidRPr="007B6C4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7B6C4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7B6C4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b/>
                <w:sz w:val="20"/>
                <w:szCs w:val="20"/>
              </w:rPr>
              <w:t xml:space="preserve">(in </w:t>
            </w:r>
            <w:r w:rsidRPr="007B6C4B">
              <w:rPr>
                <w:rFonts w:ascii="Arial" w:hAnsi="Arial" w:cs="Arial"/>
                <w:b/>
                <w:spacing w:val="-2"/>
                <w:sz w:val="20"/>
                <w:szCs w:val="20"/>
              </w:rPr>
              <w:t>number)?</w:t>
            </w:r>
          </w:p>
          <w:p w14:paraId="531F165F" w14:textId="77777777" w:rsidR="00EF453E" w:rsidRPr="007B6C4B" w:rsidRDefault="003A0BBF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7B6C4B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7B6C4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6AAA2821" w14:textId="77777777" w:rsidR="00EF453E" w:rsidRPr="007B6C4B" w:rsidRDefault="003A0BBF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7B6C4B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7B6C4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B6C4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7B6C4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7B6C4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B6C4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7B6C4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7B6C4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B6C4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7B6C4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7B6C4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B6C4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</w:t>
            </w:r>
          </w:p>
          <w:p w14:paraId="1CD2703A" w14:textId="77777777" w:rsidR="00EF453E" w:rsidRPr="007B6C4B" w:rsidRDefault="003A0BBF">
            <w:pPr>
              <w:pStyle w:val="TableParagraph"/>
              <w:spacing w:before="1" w:line="210" w:lineRule="exact"/>
              <w:rPr>
                <w:rFonts w:ascii="Arial" w:hAnsi="Arial" w:cs="Arial"/>
                <w:sz w:val="20"/>
                <w:szCs w:val="20"/>
              </w:rPr>
            </w:pPr>
            <w:r w:rsidRPr="007B6C4B">
              <w:rPr>
                <w:rFonts w:ascii="Arial" w:hAnsi="Arial" w:cs="Arial"/>
                <w:color w:val="404040"/>
                <w:sz w:val="20"/>
                <w:szCs w:val="20"/>
              </w:rPr>
              <w:t>N/A</w:t>
            </w:r>
            <w:r w:rsidRPr="007B6C4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B6C4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color w:val="404040"/>
                <w:sz w:val="20"/>
                <w:szCs w:val="20"/>
              </w:rPr>
              <w:t>Not</w:t>
            </w:r>
            <w:r w:rsidRPr="007B6C4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Applicable</w:t>
            </w:r>
          </w:p>
        </w:tc>
        <w:tc>
          <w:tcPr>
            <w:tcW w:w="4632" w:type="dxa"/>
          </w:tcPr>
          <w:p w14:paraId="50282CAC" w14:textId="77777777" w:rsidR="00EF453E" w:rsidRPr="007B6C4B" w:rsidRDefault="003A0BB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7B6C4B">
              <w:rPr>
                <w:rFonts w:ascii="Arial" w:hAnsi="Arial" w:cs="Arial"/>
                <w:spacing w:val="-10"/>
                <w:sz w:val="20"/>
                <w:szCs w:val="20"/>
              </w:rPr>
              <w:t>5</w:t>
            </w:r>
          </w:p>
        </w:tc>
        <w:tc>
          <w:tcPr>
            <w:tcW w:w="4632" w:type="dxa"/>
          </w:tcPr>
          <w:p w14:paraId="3046A6E4" w14:textId="77777777" w:rsidR="00EF453E" w:rsidRPr="007B6C4B" w:rsidRDefault="00EF453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453E" w:rsidRPr="007B6C4B" w14:paraId="2F5EAE1E" w14:textId="77777777">
        <w:trPr>
          <w:trHeight w:val="1379"/>
        </w:trPr>
        <w:tc>
          <w:tcPr>
            <w:tcW w:w="4628" w:type="dxa"/>
          </w:tcPr>
          <w:p w14:paraId="5C63E3A0" w14:textId="77777777" w:rsidR="00EF453E" w:rsidRPr="007B6C4B" w:rsidRDefault="003A0BBF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7B6C4B">
              <w:rPr>
                <w:rFonts w:ascii="Arial" w:hAnsi="Arial" w:cs="Arial"/>
                <w:b/>
                <w:sz w:val="20"/>
                <w:szCs w:val="20"/>
              </w:rPr>
              <w:t>15.</w:t>
            </w:r>
            <w:r w:rsidRPr="007B6C4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7B6C4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B6C4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7B6C4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b/>
                <w:sz w:val="20"/>
                <w:szCs w:val="20"/>
              </w:rPr>
              <w:t>written</w:t>
            </w:r>
            <w:r w:rsidRPr="007B6C4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7B6C4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b/>
                <w:sz w:val="20"/>
                <w:szCs w:val="20"/>
              </w:rPr>
              <w:t>clear</w:t>
            </w:r>
            <w:r w:rsidRPr="007B6C4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b/>
                <w:sz w:val="20"/>
                <w:szCs w:val="20"/>
              </w:rPr>
              <w:t>and understandable language?</w:t>
            </w:r>
          </w:p>
          <w:p w14:paraId="7F204DCF" w14:textId="77777777" w:rsidR="00EF453E" w:rsidRPr="007B6C4B" w:rsidRDefault="003A0BBF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7B6C4B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7B6C4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1555F27E" w14:textId="77777777" w:rsidR="00EF453E" w:rsidRPr="007B6C4B" w:rsidRDefault="003A0BB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7B6C4B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7B6C4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B6C4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7B6C4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7B6C4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B6C4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7B6C4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7B6C4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B6C4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7B6C4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7B6C4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B6C4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</w:t>
            </w:r>
          </w:p>
          <w:p w14:paraId="1D447BA8" w14:textId="77777777" w:rsidR="00EF453E" w:rsidRPr="007B6C4B" w:rsidRDefault="003A0BBF">
            <w:pPr>
              <w:pStyle w:val="TableParagraph"/>
              <w:spacing w:before="1" w:line="210" w:lineRule="exact"/>
              <w:rPr>
                <w:rFonts w:ascii="Arial" w:hAnsi="Arial" w:cs="Arial"/>
                <w:sz w:val="20"/>
                <w:szCs w:val="20"/>
              </w:rPr>
            </w:pPr>
            <w:r w:rsidRPr="007B6C4B">
              <w:rPr>
                <w:rFonts w:ascii="Arial" w:hAnsi="Arial" w:cs="Arial"/>
                <w:color w:val="404040"/>
                <w:sz w:val="20"/>
                <w:szCs w:val="20"/>
              </w:rPr>
              <w:t>N/A</w:t>
            </w:r>
            <w:r w:rsidRPr="007B6C4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B6C4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color w:val="404040"/>
                <w:sz w:val="20"/>
                <w:szCs w:val="20"/>
              </w:rPr>
              <w:t>Not</w:t>
            </w:r>
            <w:r w:rsidRPr="007B6C4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Applicable</w:t>
            </w:r>
          </w:p>
        </w:tc>
        <w:tc>
          <w:tcPr>
            <w:tcW w:w="4632" w:type="dxa"/>
          </w:tcPr>
          <w:p w14:paraId="67489221" w14:textId="77777777" w:rsidR="00EF453E" w:rsidRPr="007B6C4B" w:rsidRDefault="003A0BB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7B6C4B">
              <w:rPr>
                <w:rFonts w:ascii="Arial" w:hAnsi="Arial" w:cs="Arial"/>
                <w:spacing w:val="-10"/>
                <w:sz w:val="20"/>
                <w:szCs w:val="20"/>
              </w:rPr>
              <w:t>4</w:t>
            </w:r>
          </w:p>
        </w:tc>
        <w:tc>
          <w:tcPr>
            <w:tcW w:w="4632" w:type="dxa"/>
          </w:tcPr>
          <w:p w14:paraId="661ADB5F" w14:textId="77777777" w:rsidR="00EF453E" w:rsidRPr="007B6C4B" w:rsidRDefault="00EF453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E4A903C" w14:textId="77777777" w:rsidR="00EF453E" w:rsidRPr="007B6C4B" w:rsidRDefault="00EF453E">
      <w:pPr>
        <w:rPr>
          <w:rFonts w:ascii="Arial" w:hAnsi="Arial" w:cs="Arial"/>
          <w:b/>
          <w:sz w:val="20"/>
          <w:szCs w:val="20"/>
        </w:rPr>
      </w:pPr>
    </w:p>
    <w:p w14:paraId="6D8C37BE" w14:textId="77777777" w:rsidR="00EF453E" w:rsidRPr="007B6C4B" w:rsidRDefault="00EF453E">
      <w:pPr>
        <w:spacing w:before="3"/>
        <w:rPr>
          <w:rFonts w:ascii="Arial" w:hAnsi="Arial" w:cs="Arial"/>
          <w:b/>
          <w:sz w:val="20"/>
          <w:szCs w:val="20"/>
        </w:rPr>
      </w:pPr>
    </w:p>
    <w:p w14:paraId="37436E15" w14:textId="77777777" w:rsidR="00EF453E" w:rsidRPr="007B6C4B" w:rsidRDefault="003A0BBF">
      <w:pPr>
        <w:pStyle w:val="BodyText"/>
        <w:ind w:left="23"/>
        <w:rPr>
          <w:rFonts w:ascii="Arial" w:hAnsi="Arial" w:cs="Arial"/>
        </w:rPr>
      </w:pPr>
      <w:r w:rsidRPr="007B6C4B">
        <w:rPr>
          <w:rFonts w:ascii="Arial" w:hAnsi="Arial" w:cs="Arial"/>
          <w:color w:val="000000"/>
          <w:highlight w:val="yellow"/>
          <w:u w:val="single"/>
        </w:rPr>
        <w:t>PART</w:t>
      </w:r>
      <w:r w:rsidRPr="007B6C4B">
        <w:rPr>
          <w:rFonts w:ascii="Arial" w:hAnsi="Arial" w:cs="Arial"/>
          <w:color w:val="000000"/>
          <w:spacing w:val="-7"/>
          <w:highlight w:val="yellow"/>
          <w:u w:val="single"/>
        </w:rPr>
        <w:t xml:space="preserve"> </w:t>
      </w:r>
      <w:r w:rsidRPr="007B6C4B">
        <w:rPr>
          <w:rFonts w:ascii="Arial" w:hAnsi="Arial" w:cs="Arial"/>
          <w:color w:val="000000"/>
          <w:highlight w:val="yellow"/>
          <w:u w:val="single"/>
        </w:rPr>
        <w:t>2.2</w:t>
      </w:r>
      <w:r w:rsidRPr="007B6C4B">
        <w:rPr>
          <w:rFonts w:ascii="Arial" w:hAnsi="Arial" w:cs="Arial"/>
          <w:color w:val="000000"/>
          <w:spacing w:val="-5"/>
          <w:highlight w:val="yellow"/>
          <w:u w:val="single"/>
        </w:rPr>
        <w:t xml:space="preserve"> </w:t>
      </w:r>
      <w:r w:rsidRPr="007B6C4B">
        <w:rPr>
          <w:rFonts w:ascii="Arial" w:hAnsi="Arial" w:cs="Arial"/>
          <w:color w:val="000000"/>
          <w:highlight w:val="yellow"/>
          <w:u w:val="single"/>
        </w:rPr>
        <w:t>(Subjective</w:t>
      </w:r>
      <w:r w:rsidRPr="007B6C4B">
        <w:rPr>
          <w:rFonts w:ascii="Arial" w:hAnsi="Arial" w:cs="Arial"/>
          <w:color w:val="000000"/>
          <w:spacing w:val="-6"/>
          <w:highlight w:val="yellow"/>
          <w:u w:val="single"/>
        </w:rPr>
        <w:t xml:space="preserve"> </w:t>
      </w:r>
      <w:r w:rsidRPr="007B6C4B">
        <w:rPr>
          <w:rFonts w:ascii="Arial" w:hAnsi="Arial" w:cs="Arial"/>
          <w:color w:val="000000"/>
          <w:spacing w:val="-2"/>
          <w:highlight w:val="yellow"/>
          <w:u w:val="single"/>
        </w:rPr>
        <w:t>Evaluation)</w:t>
      </w:r>
    </w:p>
    <w:p w14:paraId="30E2F16C" w14:textId="77777777" w:rsidR="00EF453E" w:rsidRPr="007B6C4B" w:rsidRDefault="00EF453E">
      <w:pPr>
        <w:spacing w:after="1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8"/>
        <w:gridCol w:w="4632"/>
        <w:gridCol w:w="4632"/>
      </w:tblGrid>
      <w:tr w:rsidR="00EF453E" w:rsidRPr="007B6C4B" w14:paraId="1F748FBF" w14:textId="77777777">
        <w:trPr>
          <w:trHeight w:val="880"/>
        </w:trPr>
        <w:tc>
          <w:tcPr>
            <w:tcW w:w="4628" w:type="dxa"/>
          </w:tcPr>
          <w:p w14:paraId="0D549541" w14:textId="77777777" w:rsidR="00EF453E" w:rsidRPr="007B6C4B" w:rsidRDefault="00EF453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2" w:type="dxa"/>
          </w:tcPr>
          <w:p w14:paraId="00EE8A00" w14:textId="77777777" w:rsidR="00EF453E" w:rsidRPr="007B6C4B" w:rsidRDefault="003A0BBF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7B6C4B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7B6C4B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</w:tc>
        <w:tc>
          <w:tcPr>
            <w:tcW w:w="4632" w:type="dxa"/>
          </w:tcPr>
          <w:p w14:paraId="5A30DBFE" w14:textId="77777777" w:rsidR="00EF453E" w:rsidRPr="007B6C4B" w:rsidRDefault="003A0BBF">
            <w:pPr>
              <w:pStyle w:val="TableParagraph"/>
              <w:spacing w:line="256" w:lineRule="auto"/>
              <w:ind w:left="108" w:right="143"/>
              <w:rPr>
                <w:rFonts w:ascii="Arial" w:hAnsi="Arial" w:cs="Arial"/>
                <w:sz w:val="20"/>
                <w:szCs w:val="20"/>
              </w:rPr>
            </w:pPr>
            <w:r w:rsidRPr="007B6C4B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7B6C4B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7B6C4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sz w:val="20"/>
                <w:szCs w:val="20"/>
              </w:rPr>
              <w:t>(It</w:t>
            </w:r>
            <w:r w:rsidRPr="007B6C4B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sz w:val="20"/>
                <w:szCs w:val="20"/>
              </w:rPr>
              <w:t>is</w:t>
            </w:r>
            <w:r w:rsidRPr="007B6C4B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sz w:val="20"/>
                <w:szCs w:val="20"/>
              </w:rPr>
              <w:t>mandatory</w:t>
            </w:r>
            <w:r w:rsidRPr="007B6C4B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sz w:val="20"/>
                <w:szCs w:val="20"/>
              </w:rPr>
              <w:t>that</w:t>
            </w:r>
            <w:r w:rsidRPr="007B6C4B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sz w:val="20"/>
                <w:szCs w:val="20"/>
              </w:rPr>
              <w:t>authors should write his/her feedback here)</w:t>
            </w:r>
          </w:p>
        </w:tc>
      </w:tr>
      <w:tr w:rsidR="00EF453E" w:rsidRPr="007B6C4B" w14:paraId="6049D726" w14:textId="77777777">
        <w:trPr>
          <w:trHeight w:val="1152"/>
        </w:trPr>
        <w:tc>
          <w:tcPr>
            <w:tcW w:w="4628" w:type="dxa"/>
          </w:tcPr>
          <w:p w14:paraId="55BB439D" w14:textId="77777777" w:rsidR="00EF453E" w:rsidRPr="007B6C4B" w:rsidRDefault="003A0BBF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7B6C4B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7B6C4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B6C4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7B6C4B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7B6C4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B6C4B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7B6C4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14:paraId="0C1DC4D7" w14:textId="77777777" w:rsidR="00EF453E" w:rsidRPr="007B6C4B" w:rsidRDefault="00EF453E">
            <w:pPr>
              <w:pStyle w:val="TableParagraph"/>
              <w:spacing w:before="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D1527AC" w14:textId="77777777" w:rsidR="00EF453E" w:rsidRPr="007B6C4B" w:rsidRDefault="003A0BB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7B6C4B">
              <w:rPr>
                <w:rFonts w:ascii="Arial" w:hAnsi="Arial" w:cs="Arial"/>
                <w:sz w:val="20"/>
                <w:szCs w:val="20"/>
              </w:rPr>
              <w:t>If</w:t>
            </w:r>
            <w:r w:rsidRPr="007B6C4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sz w:val="20"/>
                <w:szCs w:val="20"/>
              </w:rPr>
              <w:t>your</w:t>
            </w:r>
            <w:r w:rsidRPr="007B6C4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sz w:val="20"/>
                <w:szCs w:val="20"/>
              </w:rPr>
              <w:t>answer</w:t>
            </w:r>
            <w:r w:rsidRPr="007B6C4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sz w:val="20"/>
                <w:szCs w:val="20"/>
              </w:rPr>
              <w:t>is</w:t>
            </w:r>
            <w:r w:rsidRPr="007B6C4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sz w:val="20"/>
                <w:szCs w:val="20"/>
              </w:rPr>
              <w:t>NO,</w:t>
            </w:r>
            <w:r w:rsidRPr="007B6C4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sz w:val="20"/>
                <w:szCs w:val="20"/>
              </w:rPr>
              <w:t>please</w:t>
            </w:r>
            <w:r w:rsidRPr="007B6C4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sz w:val="20"/>
                <w:szCs w:val="20"/>
              </w:rPr>
              <w:t>provide</w:t>
            </w:r>
            <w:r w:rsidRPr="007B6C4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sz w:val="20"/>
                <w:szCs w:val="20"/>
              </w:rPr>
              <w:t>a</w:t>
            </w:r>
            <w:r w:rsidRPr="007B6C4B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sz w:val="20"/>
                <w:szCs w:val="20"/>
              </w:rPr>
              <w:t>brief,</w:t>
            </w:r>
            <w:r w:rsidRPr="007B6C4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sz w:val="20"/>
                <w:szCs w:val="20"/>
              </w:rPr>
              <w:t>clear suggestion for improvement.</w:t>
            </w:r>
          </w:p>
        </w:tc>
        <w:tc>
          <w:tcPr>
            <w:tcW w:w="4632" w:type="dxa"/>
          </w:tcPr>
          <w:p w14:paraId="5F9FDAD5" w14:textId="77777777" w:rsidR="00EF453E" w:rsidRPr="007B6C4B" w:rsidRDefault="003A0BBF">
            <w:pPr>
              <w:pStyle w:val="TableParagraph"/>
              <w:ind w:left="467"/>
              <w:rPr>
                <w:rFonts w:ascii="Arial" w:hAnsi="Arial" w:cs="Arial"/>
                <w:sz w:val="20"/>
                <w:szCs w:val="20"/>
              </w:rPr>
            </w:pPr>
            <w:r w:rsidRPr="007B6C4B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4632" w:type="dxa"/>
          </w:tcPr>
          <w:p w14:paraId="129B0635" w14:textId="77777777" w:rsidR="00EF453E" w:rsidRPr="007B6C4B" w:rsidRDefault="00EF453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453E" w:rsidRPr="007B6C4B" w14:paraId="6B2FD59E" w14:textId="77777777">
        <w:trPr>
          <w:trHeight w:val="1149"/>
        </w:trPr>
        <w:tc>
          <w:tcPr>
            <w:tcW w:w="4628" w:type="dxa"/>
          </w:tcPr>
          <w:p w14:paraId="0BCFB9FB" w14:textId="77777777" w:rsidR="00EF453E" w:rsidRPr="007B6C4B" w:rsidRDefault="003A0BBF">
            <w:pPr>
              <w:pStyle w:val="TableParagraph"/>
              <w:spacing w:line="229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7B6C4B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7B6C4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B6C4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7B6C4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7B6C4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B6C4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7B6C4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b/>
                <w:spacing w:val="-2"/>
                <w:sz w:val="20"/>
                <w:szCs w:val="20"/>
              </w:rPr>
              <w:t>comprehensive?</w:t>
            </w:r>
          </w:p>
          <w:p w14:paraId="3B1E783F" w14:textId="77777777" w:rsidR="00EF453E" w:rsidRPr="007B6C4B" w:rsidRDefault="003A0BBF">
            <w:pPr>
              <w:pStyle w:val="TableParagraph"/>
              <w:spacing w:line="229" w:lineRule="exact"/>
              <w:rPr>
                <w:rFonts w:ascii="Arial" w:hAnsi="Arial" w:cs="Arial"/>
                <w:sz w:val="20"/>
                <w:szCs w:val="20"/>
              </w:rPr>
            </w:pPr>
            <w:r w:rsidRPr="007B6C4B">
              <w:rPr>
                <w:rFonts w:ascii="Arial" w:hAnsi="Arial" w:cs="Arial"/>
                <w:spacing w:val="-10"/>
                <w:sz w:val="20"/>
                <w:szCs w:val="20"/>
              </w:rPr>
              <w:t>s</w:t>
            </w:r>
          </w:p>
          <w:p w14:paraId="1AF7ED38" w14:textId="77777777" w:rsidR="00EF453E" w:rsidRPr="007B6C4B" w:rsidRDefault="003A0BB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7B6C4B">
              <w:rPr>
                <w:rFonts w:ascii="Arial" w:hAnsi="Arial" w:cs="Arial"/>
                <w:sz w:val="20"/>
                <w:szCs w:val="20"/>
              </w:rPr>
              <w:t>If</w:t>
            </w:r>
            <w:r w:rsidRPr="007B6C4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sz w:val="20"/>
                <w:szCs w:val="20"/>
              </w:rPr>
              <w:t>your</w:t>
            </w:r>
            <w:r w:rsidRPr="007B6C4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sz w:val="20"/>
                <w:szCs w:val="20"/>
              </w:rPr>
              <w:t>answer</w:t>
            </w:r>
            <w:r w:rsidRPr="007B6C4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sz w:val="20"/>
                <w:szCs w:val="20"/>
              </w:rPr>
              <w:t>is</w:t>
            </w:r>
            <w:r w:rsidRPr="007B6C4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sz w:val="20"/>
                <w:szCs w:val="20"/>
              </w:rPr>
              <w:t>NO,</w:t>
            </w:r>
            <w:r w:rsidRPr="007B6C4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sz w:val="20"/>
                <w:szCs w:val="20"/>
              </w:rPr>
              <w:t>please</w:t>
            </w:r>
            <w:r w:rsidRPr="007B6C4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sz w:val="20"/>
                <w:szCs w:val="20"/>
              </w:rPr>
              <w:t>provide</w:t>
            </w:r>
            <w:r w:rsidRPr="007B6C4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sz w:val="20"/>
                <w:szCs w:val="20"/>
              </w:rPr>
              <w:t>a</w:t>
            </w:r>
            <w:r w:rsidRPr="007B6C4B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sz w:val="20"/>
                <w:szCs w:val="20"/>
              </w:rPr>
              <w:t>brief,</w:t>
            </w:r>
            <w:r w:rsidRPr="007B6C4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sz w:val="20"/>
                <w:szCs w:val="20"/>
              </w:rPr>
              <w:t>clear suggestion for improvement.</w:t>
            </w:r>
          </w:p>
        </w:tc>
        <w:tc>
          <w:tcPr>
            <w:tcW w:w="4632" w:type="dxa"/>
          </w:tcPr>
          <w:p w14:paraId="34543923" w14:textId="77777777" w:rsidR="00EF453E" w:rsidRPr="007B6C4B" w:rsidRDefault="003A0BBF">
            <w:pPr>
              <w:pStyle w:val="TableParagraph"/>
              <w:ind w:left="467"/>
              <w:rPr>
                <w:rFonts w:ascii="Arial" w:hAnsi="Arial" w:cs="Arial"/>
                <w:sz w:val="20"/>
                <w:szCs w:val="20"/>
              </w:rPr>
            </w:pPr>
            <w:r w:rsidRPr="007B6C4B">
              <w:rPr>
                <w:rFonts w:ascii="Arial" w:hAnsi="Arial" w:cs="Arial"/>
                <w:sz w:val="20"/>
                <w:szCs w:val="20"/>
              </w:rPr>
              <w:t>Yes, but it needs further enhance in summarizing the exact formula or primary weightings of the generated</w:t>
            </w:r>
            <w:r w:rsidRPr="007B6C4B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sz w:val="20"/>
                <w:szCs w:val="20"/>
              </w:rPr>
              <w:t>Sustainability</w:t>
            </w:r>
            <w:r w:rsidRPr="007B6C4B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sz w:val="20"/>
                <w:szCs w:val="20"/>
              </w:rPr>
              <w:t>Index</w:t>
            </w:r>
            <w:r w:rsidRPr="007B6C4B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sz w:val="20"/>
                <w:szCs w:val="20"/>
              </w:rPr>
              <w:t>within</w:t>
            </w:r>
            <w:r w:rsidRPr="007B6C4B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sz w:val="20"/>
                <w:szCs w:val="20"/>
              </w:rPr>
              <w:t>the</w:t>
            </w:r>
            <w:r w:rsidRPr="007B6C4B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sz w:val="20"/>
                <w:szCs w:val="20"/>
              </w:rPr>
              <w:t>abstract.</w:t>
            </w:r>
          </w:p>
        </w:tc>
        <w:tc>
          <w:tcPr>
            <w:tcW w:w="4632" w:type="dxa"/>
          </w:tcPr>
          <w:p w14:paraId="1E20CB9C" w14:textId="77777777" w:rsidR="00EF453E" w:rsidRPr="007B6C4B" w:rsidRDefault="00EF453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453E" w:rsidRPr="007B6C4B" w14:paraId="5A8843F7" w14:textId="77777777">
        <w:trPr>
          <w:trHeight w:val="5059"/>
        </w:trPr>
        <w:tc>
          <w:tcPr>
            <w:tcW w:w="4628" w:type="dxa"/>
          </w:tcPr>
          <w:p w14:paraId="25230636" w14:textId="77777777" w:rsidR="00EF453E" w:rsidRPr="007B6C4B" w:rsidRDefault="003A0BBF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7B6C4B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7B6C4B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B6C4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7B6C4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b/>
                <w:sz w:val="20"/>
                <w:szCs w:val="20"/>
              </w:rPr>
              <w:t>scientifically</w:t>
            </w:r>
            <w:r w:rsidRPr="007B6C4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b/>
                <w:spacing w:val="-2"/>
                <w:sz w:val="20"/>
                <w:szCs w:val="20"/>
              </w:rPr>
              <w:t>correct?</w:t>
            </w:r>
          </w:p>
          <w:p w14:paraId="4BB20A2D" w14:textId="77777777" w:rsidR="00EF453E" w:rsidRPr="007B6C4B" w:rsidRDefault="00EF453E">
            <w:pPr>
              <w:pStyle w:val="TableParagraph"/>
              <w:spacing w:before="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83D41E8" w14:textId="77777777" w:rsidR="00EF453E" w:rsidRPr="007B6C4B" w:rsidRDefault="003A0BB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7B6C4B">
              <w:rPr>
                <w:rFonts w:ascii="Arial" w:hAnsi="Arial" w:cs="Arial"/>
                <w:sz w:val="20"/>
                <w:szCs w:val="20"/>
              </w:rPr>
              <w:t>If</w:t>
            </w:r>
            <w:r w:rsidRPr="007B6C4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sz w:val="20"/>
                <w:szCs w:val="20"/>
              </w:rPr>
              <w:t>your</w:t>
            </w:r>
            <w:r w:rsidRPr="007B6C4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sz w:val="20"/>
                <w:szCs w:val="20"/>
              </w:rPr>
              <w:t>answer</w:t>
            </w:r>
            <w:r w:rsidRPr="007B6C4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sz w:val="20"/>
                <w:szCs w:val="20"/>
              </w:rPr>
              <w:t>is</w:t>
            </w:r>
            <w:r w:rsidRPr="007B6C4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sz w:val="20"/>
                <w:szCs w:val="20"/>
              </w:rPr>
              <w:t>NO,</w:t>
            </w:r>
            <w:r w:rsidRPr="007B6C4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sz w:val="20"/>
                <w:szCs w:val="20"/>
              </w:rPr>
              <w:t>please</w:t>
            </w:r>
            <w:r w:rsidRPr="007B6C4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sz w:val="20"/>
                <w:szCs w:val="20"/>
              </w:rPr>
              <w:t>provide</w:t>
            </w:r>
            <w:r w:rsidRPr="007B6C4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sz w:val="20"/>
                <w:szCs w:val="20"/>
              </w:rPr>
              <w:t>a</w:t>
            </w:r>
            <w:r w:rsidRPr="007B6C4B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sz w:val="20"/>
                <w:szCs w:val="20"/>
              </w:rPr>
              <w:t>brief,</w:t>
            </w:r>
            <w:r w:rsidRPr="007B6C4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sz w:val="20"/>
                <w:szCs w:val="20"/>
              </w:rPr>
              <w:t>clear suggestion for improvement</w:t>
            </w:r>
          </w:p>
          <w:p w14:paraId="311627CA" w14:textId="77777777" w:rsidR="00EF453E" w:rsidRPr="007B6C4B" w:rsidRDefault="003A0BBF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7B6C4B">
              <w:rPr>
                <w:rFonts w:ascii="Arial" w:hAnsi="Arial" w:cs="Arial"/>
                <w:spacing w:val="-10"/>
                <w:sz w:val="20"/>
                <w:szCs w:val="20"/>
              </w:rPr>
              <w:t>.</w:t>
            </w:r>
          </w:p>
        </w:tc>
        <w:tc>
          <w:tcPr>
            <w:tcW w:w="4632" w:type="dxa"/>
          </w:tcPr>
          <w:p w14:paraId="3A01474D" w14:textId="77777777" w:rsidR="00EF453E" w:rsidRPr="007B6C4B" w:rsidRDefault="003A0BB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7B6C4B">
              <w:rPr>
                <w:rFonts w:ascii="Arial" w:hAnsi="Arial" w:cs="Arial"/>
                <w:spacing w:val="-5"/>
                <w:sz w:val="20"/>
                <w:szCs w:val="20"/>
              </w:rPr>
              <w:t>No.</w:t>
            </w:r>
          </w:p>
          <w:p w14:paraId="5E19236C" w14:textId="77777777" w:rsidR="00EF453E" w:rsidRPr="007B6C4B" w:rsidRDefault="00EF453E">
            <w:pPr>
              <w:pStyle w:val="TableParagraph"/>
              <w:spacing w:before="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570C6E5" w14:textId="77777777" w:rsidR="00EF453E" w:rsidRPr="007B6C4B" w:rsidRDefault="003A0BB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7B6C4B">
              <w:rPr>
                <w:rFonts w:ascii="Arial" w:hAnsi="Arial" w:cs="Arial"/>
                <w:sz w:val="20"/>
                <w:szCs w:val="20"/>
              </w:rPr>
              <w:t>Need</w:t>
            </w:r>
            <w:r w:rsidRPr="007B6C4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sz w:val="20"/>
                <w:szCs w:val="20"/>
              </w:rPr>
              <w:t>some</w:t>
            </w:r>
            <w:r w:rsidRPr="007B6C4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sz w:val="20"/>
                <w:szCs w:val="20"/>
              </w:rPr>
              <w:t>adjustment</w:t>
            </w:r>
            <w:r w:rsidRPr="007B6C4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sz w:val="20"/>
                <w:szCs w:val="20"/>
              </w:rPr>
              <w:t>to</w:t>
            </w:r>
            <w:r w:rsidRPr="007B6C4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sz w:val="20"/>
                <w:szCs w:val="20"/>
              </w:rPr>
              <w:t>the</w:t>
            </w:r>
            <w:r w:rsidRPr="007B6C4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spacing w:val="-2"/>
                <w:sz w:val="20"/>
                <w:szCs w:val="20"/>
              </w:rPr>
              <w:t>manuscript.</w:t>
            </w:r>
          </w:p>
          <w:p w14:paraId="528AFECE" w14:textId="77777777" w:rsidR="00EF453E" w:rsidRPr="007B6C4B" w:rsidRDefault="003A0BBF">
            <w:pPr>
              <w:pStyle w:val="TableParagraph"/>
              <w:spacing w:before="228"/>
              <w:ind w:right="143"/>
              <w:rPr>
                <w:rFonts w:ascii="Arial" w:hAnsi="Arial" w:cs="Arial"/>
                <w:sz w:val="20"/>
                <w:szCs w:val="20"/>
              </w:rPr>
            </w:pPr>
            <w:r w:rsidRPr="007B6C4B">
              <w:rPr>
                <w:rFonts w:ascii="Arial" w:hAnsi="Arial" w:cs="Arial"/>
                <w:sz w:val="20"/>
                <w:szCs w:val="20"/>
              </w:rPr>
              <w:t>There are a few inconsistencies and statistical contradictions that need correction. In the Methodology and Abstract, "Structural Equation Modelling</w:t>
            </w:r>
            <w:r w:rsidRPr="007B6C4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sz w:val="20"/>
                <w:szCs w:val="20"/>
              </w:rPr>
              <w:t>(SEM)"</w:t>
            </w:r>
            <w:r w:rsidRPr="007B6C4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sz w:val="20"/>
                <w:szCs w:val="20"/>
              </w:rPr>
              <w:t>is</w:t>
            </w:r>
            <w:r w:rsidRPr="007B6C4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sz w:val="20"/>
                <w:szCs w:val="20"/>
              </w:rPr>
              <w:t>listed</w:t>
            </w:r>
            <w:r w:rsidRPr="007B6C4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sz w:val="20"/>
                <w:szCs w:val="20"/>
              </w:rPr>
              <w:t>as</w:t>
            </w:r>
            <w:r w:rsidRPr="007B6C4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sz w:val="20"/>
                <w:szCs w:val="20"/>
              </w:rPr>
              <w:t>a</w:t>
            </w:r>
            <w:r w:rsidRPr="007B6C4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sz w:val="20"/>
                <w:szCs w:val="20"/>
              </w:rPr>
              <w:t>tool,</w:t>
            </w:r>
            <w:r w:rsidRPr="007B6C4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sz w:val="20"/>
                <w:szCs w:val="20"/>
              </w:rPr>
              <w:t>but</w:t>
            </w:r>
            <w:r w:rsidRPr="007B6C4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sz w:val="20"/>
                <w:szCs w:val="20"/>
              </w:rPr>
              <w:t>no</w:t>
            </w:r>
            <w:r w:rsidRPr="007B6C4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sz w:val="20"/>
                <w:szCs w:val="20"/>
              </w:rPr>
              <w:t>actual SEM path analysis data, models, or fit indices are presented</w:t>
            </w:r>
            <w:r w:rsidRPr="007B6C4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sz w:val="20"/>
                <w:szCs w:val="20"/>
              </w:rPr>
              <w:t>in</w:t>
            </w:r>
            <w:r w:rsidRPr="007B6C4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sz w:val="20"/>
                <w:szCs w:val="20"/>
              </w:rPr>
              <w:t>the</w:t>
            </w:r>
            <w:r w:rsidRPr="007B6C4B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sz w:val="20"/>
                <w:szCs w:val="20"/>
              </w:rPr>
              <w:t>results</w:t>
            </w:r>
            <w:r w:rsidRPr="007B6C4B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sz w:val="20"/>
                <w:szCs w:val="20"/>
              </w:rPr>
              <w:t>section.</w:t>
            </w:r>
            <w:r w:rsidRPr="007B6C4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sz w:val="20"/>
                <w:szCs w:val="20"/>
              </w:rPr>
              <w:t>Please</w:t>
            </w:r>
            <w:r w:rsidRPr="007B6C4B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sz w:val="20"/>
                <w:szCs w:val="20"/>
              </w:rPr>
              <w:t>provide</w:t>
            </w:r>
            <w:r w:rsidRPr="007B6C4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sz w:val="20"/>
                <w:szCs w:val="20"/>
              </w:rPr>
              <w:t>the summary of the findings related to the SEM.</w:t>
            </w:r>
          </w:p>
          <w:p w14:paraId="395E06D8" w14:textId="77777777" w:rsidR="00EF453E" w:rsidRPr="007B6C4B" w:rsidRDefault="00EF453E">
            <w:pPr>
              <w:pStyle w:val="TableParagraph"/>
              <w:spacing w:before="2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739566C" w14:textId="77777777" w:rsidR="00EF453E" w:rsidRPr="007B6C4B" w:rsidRDefault="003A0BBF">
            <w:pPr>
              <w:pStyle w:val="TableParagraph"/>
              <w:ind w:right="102"/>
              <w:rPr>
                <w:rFonts w:ascii="Arial" w:hAnsi="Arial" w:cs="Arial"/>
                <w:sz w:val="20"/>
                <w:szCs w:val="20"/>
              </w:rPr>
            </w:pPr>
            <w:r w:rsidRPr="007B6C4B">
              <w:rPr>
                <w:rFonts w:ascii="Arial" w:hAnsi="Arial" w:cs="Arial"/>
                <w:sz w:val="20"/>
                <w:szCs w:val="20"/>
              </w:rPr>
              <w:t>In the Conclusion, it states that between 2024 and 2025,</w:t>
            </w:r>
            <w:r w:rsidRPr="007B6C4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sz w:val="20"/>
                <w:szCs w:val="20"/>
              </w:rPr>
              <w:t>it</w:t>
            </w:r>
            <w:r w:rsidRPr="007B6C4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sz w:val="20"/>
                <w:szCs w:val="20"/>
              </w:rPr>
              <w:t>showed</w:t>
            </w:r>
            <w:r w:rsidRPr="007B6C4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sz w:val="20"/>
                <w:szCs w:val="20"/>
              </w:rPr>
              <w:t>that</w:t>
            </w:r>
            <w:r w:rsidRPr="007B6C4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sz w:val="20"/>
                <w:szCs w:val="20"/>
              </w:rPr>
              <w:t>the</w:t>
            </w:r>
            <w:r w:rsidRPr="007B6C4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sz w:val="20"/>
                <w:szCs w:val="20"/>
              </w:rPr>
              <w:t>sum</w:t>
            </w:r>
            <w:r w:rsidRPr="007B6C4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sz w:val="20"/>
                <w:szCs w:val="20"/>
              </w:rPr>
              <w:t>of</w:t>
            </w:r>
            <w:r w:rsidRPr="007B6C4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sz w:val="20"/>
                <w:szCs w:val="20"/>
              </w:rPr>
              <w:t>their</w:t>
            </w:r>
            <w:r w:rsidRPr="007B6C4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sz w:val="20"/>
                <w:szCs w:val="20"/>
              </w:rPr>
              <w:t>expenditures</w:t>
            </w:r>
            <w:r w:rsidRPr="007B6C4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sz w:val="20"/>
                <w:szCs w:val="20"/>
              </w:rPr>
              <w:t xml:space="preserve">fell, but it the table showed differently. Please recheck the </w:t>
            </w:r>
            <w:r w:rsidRPr="007B6C4B">
              <w:rPr>
                <w:rFonts w:ascii="Arial" w:hAnsi="Arial" w:cs="Arial"/>
                <w:spacing w:val="-2"/>
                <w:sz w:val="20"/>
                <w:szCs w:val="20"/>
              </w:rPr>
              <w:t>statement.</w:t>
            </w:r>
          </w:p>
          <w:p w14:paraId="1DB551CA" w14:textId="77777777" w:rsidR="00EF453E" w:rsidRPr="007B6C4B" w:rsidRDefault="003A0BBF">
            <w:pPr>
              <w:pStyle w:val="TableParagraph"/>
              <w:spacing w:before="229"/>
              <w:ind w:right="99"/>
              <w:rPr>
                <w:rFonts w:ascii="Arial" w:hAnsi="Arial" w:cs="Arial"/>
                <w:sz w:val="20"/>
                <w:szCs w:val="20"/>
              </w:rPr>
            </w:pPr>
            <w:r w:rsidRPr="007B6C4B">
              <w:rPr>
                <w:rFonts w:ascii="Arial" w:hAnsi="Arial" w:cs="Arial"/>
                <w:sz w:val="20"/>
                <w:szCs w:val="20"/>
              </w:rPr>
              <w:t>The correlation analysis notes a negative relationship between health expenditure and the Green Index but the</w:t>
            </w:r>
            <w:r w:rsidRPr="007B6C4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sz w:val="20"/>
                <w:szCs w:val="20"/>
              </w:rPr>
              <w:t>OLS</w:t>
            </w:r>
            <w:r w:rsidRPr="007B6C4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sz w:val="20"/>
                <w:szCs w:val="20"/>
              </w:rPr>
              <w:t>regression</w:t>
            </w:r>
            <w:r w:rsidRPr="007B6C4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sz w:val="20"/>
                <w:szCs w:val="20"/>
              </w:rPr>
              <w:t>shows</w:t>
            </w:r>
            <w:r w:rsidRPr="007B6C4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sz w:val="20"/>
                <w:szCs w:val="20"/>
              </w:rPr>
              <w:t>a</w:t>
            </w:r>
            <w:r w:rsidRPr="007B6C4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sz w:val="20"/>
                <w:szCs w:val="20"/>
              </w:rPr>
              <w:t>positive</w:t>
            </w:r>
            <w:r w:rsidRPr="007B6C4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sz w:val="20"/>
                <w:szCs w:val="20"/>
              </w:rPr>
              <w:t>coefficient,</w:t>
            </w:r>
            <w:r w:rsidRPr="007B6C4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sz w:val="20"/>
                <w:szCs w:val="20"/>
              </w:rPr>
              <w:t>which requires a brief statistical explanation regarding</w:t>
            </w:r>
          </w:p>
          <w:p w14:paraId="500F8314" w14:textId="77777777" w:rsidR="00EF453E" w:rsidRPr="007B6C4B" w:rsidRDefault="003A0BBF">
            <w:pPr>
              <w:pStyle w:val="TableParagraph"/>
              <w:spacing w:line="209" w:lineRule="exact"/>
              <w:rPr>
                <w:rFonts w:ascii="Arial" w:hAnsi="Arial" w:cs="Arial"/>
                <w:sz w:val="20"/>
                <w:szCs w:val="20"/>
              </w:rPr>
            </w:pPr>
            <w:r w:rsidRPr="007B6C4B">
              <w:rPr>
                <w:rFonts w:ascii="Arial" w:hAnsi="Arial" w:cs="Arial"/>
                <w:sz w:val="20"/>
                <w:szCs w:val="20"/>
              </w:rPr>
              <w:t>suppression</w:t>
            </w:r>
            <w:r w:rsidRPr="007B6C4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sz w:val="20"/>
                <w:szCs w:val="20"/>
              </w:rPr>
              <w:t>effects</w:t>
            </w:r>
            <w:r w:rsidRPr="007B6C4B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sz w:val="20"/>
                <w:szCs w:val="20"/>
              </w:rPr>
              <w:t>or</w:t>
            </w:r>
            <w:r w:rsidRPr="007B6C4B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sz w:val="20"/>
                <w:szCs w:val="20"/>
              </w:rPr>
              <w:t>multi-</w:t>
            </w:r>
            <w:r w:rsidRPr="007B6C4B">
              <w:rPr>
                <w:rFonts w:ascii="Arial" w:hAnsi="Arial" w:cs="Arial"/>
                <w:spacing w:val="-2"/>
                <w:sz w:val="20"/>
                <w:szCs w:val="20"/>
              </w:rPr>
              <w:t>collinearity.</w:t>
            </w:r>
          </w:p>
        </w:tc>
        <w:tc>
          <w:tcPr>
            <w:tcW w:w="4632" w:type="dxa"/>
          </w:tcPr>
          <w:p w14:paraId="7E248827" w14:textId="77777777" w:rsidR="00EF453E" w:rsidRPr="007B6C4B" w:rsidRDefault="00EF453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453E" w:rsidRPr="007B6C4B" w14:paraId="477FF2A9" w14:textId="77777777">
        <w:trPr>
          <w:trHeight w:val="1379"/>
        </w:trPr>
        <w:tc>
          <w:tcPr>
            <w:tcW w:w="4628" w:type="dxa"/>
          </w:tcPr>
          <w:p w14:paraId="38A4480D" w14:textId="77777777" w:rsidR="00EF453E" w:rsidRPr="007B6C4B" w:rsidRDefault="003A0BBF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7B6C4B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7B6C4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B6C4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7B6C4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7B6C4B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7B6C4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b/>
                <w:spacing w:val="-2"/>
                <w:sz w:val="20"/>
                <w:szCs w:val="20"/>
              </w:rPr>
              <w:t>recent?</w:t>
            </w:r>
          </w:p>
          <w:p w14:paraId="116CF517" w14:textId="77777777" w:rsidR="00EF453E" w:rsidRPr="007B6C4B" w:rsidRDefault="003A0BB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7B6C4B">
              <w:rPr>
                <w:rFonts w:ascii="Arial" w:hAnsi="Arial" w:cs="Arial"/>
                <w:sz w:val="20"/>
                <w:szCs w:val="20"/>
              </w:rPr>
              <w:t>(YES</w:t>
            </w:r>
            <w:r w:rsidRPr="007B6C4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sz w:val="20"/>
                <w:szCs w:val="20"/>
              </w:rPr>
              <w:t>or</w:t>
            </w:r>
            <w:r w:rsidRPr="007B6C4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spacing w:val="-5"/>
                <w:sz w:val="20"/>
                <w:szCs w:val="20"/>
              </w:rPr>
              <w:t>NO)</w:t>
            </w:r>
          </w:p>
          <w:p w14:paraId="1C032915" w14:textId="77777777" w:rsidR="00EF453E" w:rsidRPr="007B6C4B" w:rsidRDefault="00EF453E">
            <w:pPr>
              <w:pStyle w:val="TableParagraph"/>
              <w:spacing w:before="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04BC72C" w14:textId="77777777" w:rsidR="00EF453E" w:rsidRPr="007B6C4B" w:rsidRDefault="003A0BBF">
            <w:pPr>
              <w:pStyle w:val="TableParagraph"/>
              <w:ind w:right="197"/>
              <w:rPr>
                <w:rFonts w:ascii="Arial" w:hAnsi="Arial" w:cs="Arial"/>
                <w:sz w:val="20"/>
                <w:szCs w:val="20"/>
              </w:rPr>
            </w:pPr>
            <w:r w:rsidRPr="007B6C4B">
              <w:rPr>
                <w:rFonts w:ascii="Arial" w:hAnsi="Arial" w:cs="Arial"/>
                <w:sz w:val="20"/>
                <w:szCs w:val="20"/>
              </w:rPr>
              <w:t>If</w:t>
            </w:r>
            <w:r w:rsidRPr="007B6C4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sz w:val="20"/>
                <w:szCs w:val="20"/>
              </w:rPr>
              <w:t>your</w:t>
            </w:r>
            <w:r w:rsidRPr="007B6C4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sz w:val="20"/>
                <w:szCs w:val="20"/>
              </w:rPr>
              <w:t>answer</w:t>
            </w:r>
            <w:r w:rsidRPr="007B6C4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sz w:val="20"/>
                <w:szCs w:val="20"/>
              </w:rPr>
              <w:t>is</w:t>
            </w:r>
            <w:r w:rsidRPr="007B6C4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sz w:val="20"/>
                <w:szCs w:val="20"/>
              </w:rPr>
              <w:t>NO,</w:t>
            </w:r>
            <w:r w:rsidRPr="007B6C4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sz w:val="20"/>
                <w:szCs w:val="20"/>
              </w:rPr>
              <w:t>please</w:t>
            </w:r>
            <w:r w:rsidRPr="007B6C4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sz w:val="20"/>
                <w:szCs w:val="20"/>
              </w:rPr>
              <w:t>provide</w:t>
            </w:r>
            <w:r w:rsidRPr="007B6C4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sz w:val="20"/>
                <w:szCs w:val="20"/>
              </w:rPr>
              <w:t>clear</w:t>
            </w:r>
            <w:r w:rsidRPr="007B6C4B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sz w:val="20"/>
                <w:szCs w:val="20"/>
              </w:rPr>
              <w:t>suggestion for improvement.</w:t>
            </w:r>
          </w:p>
        </w:tc>
        <w:tc>
          <w:tcPr>
            <w:tcW w:w="4632" w:type="dxa"/>
          </w:tcPr>
          <w:p w14:paraId="3624B3D5" w14:textId="77777777" w:rsidR="00EF453E" w:rsidRPr="007B6C4B" w:rsidRDefault="003A0BB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7B6C4B">
              <w:rPr>
                <w:rFonts w:ascii="Arial" w:hAnsi="Arial" w:cs="Arial"/>
                <w:sz w:val="20"/>
                <w:szCs w:val="20"/>
              </w:rPr>
              <w:t>Yes.</w:t>
            </w:r>
            <w:r w:rsidRPr="007B6C4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sz w:val="20"/>
                <w:szCs w:val="20"/>
              </w:rPr>
              <w:t>The</w:t>
            </w:r>
            <w:r w:rsidRPr="007B6C4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sz w:val="20"/>
                <w:szCs w:val="20"/>
              </w:rPr>
              <w:t>manuscript</w:t>
            </w:r>
            <w:r w:rsidRPr="007B6C4B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sz w:val="20"/>
                <w:szCs w:val="20"/>
              </w:rPr>
              <w:t>includes</w:t>
            </w:r>
            <w:r w:rsidRPr="007B6C4B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sz w:val="20"/>
                <w:szCs w:val="20"/>
              </w:rPr>
              <w:t>a</w:t>
            </w:r>
            <w:r w:rsidRPr="007B6C4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sz w:val="20"/>
                <w:szCs w:val="20"/>
              </w:rPr>
              <w:t>strong</w:t>
            </w:r>
            <w:r w:rsidRPr="007B6C4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sz w:val="20"/>
                <w:szCs w:val="20"/>
              </w:rPr>
              <w:t>citation</w:t>
            </w:r>
            <w:r w:rsidRPr="007B6C4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sz w:val="20"/>
                <w:szCs w:val="20"/>
              </w:rPr>
              <w:t xml:space="preserve">from </w:t>
            </w:r>
            <w:r w:rsidRPr="007B6C4B">
              <w:rPr>
                <w:rFonts w:ascii="Arial" w:hAnsi="Arial" w:cs="Arial"/>
                <w:spacing w:val="-2"/>
                <w:sz w:val="20"/>
                <w:szCs w:val="20"/>
              </w:rPr>
              <w:t>2024–2025.</w:t>
            </w:r>
          </w:p>
        </w:tc>
        <w:tc>
          <w:tcPr>
            <w:tcW w:w="4632" w:type="dxa"/>
          </w:tcPr>
          <w:p w14:paraId="3913CBD8" w14:textId="77777777" w:rsidR="00EF453E" w:rsidRPr="007B6C4B" w:rsidRDefault="00EF453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453E" w:rsidRPr="007B6C4B" w14:paraId="43BB608B" w14:textId="77777777">
        <w:trPr>
          <w:trHeight w:val="1382"/>
        </w:trPr>
        <w:tc>
          <w:tcPr>
            <w:tcW w:w="4628" w:type="dxa"/>
          </w:tcPr>
          <w:p w14:paraId="128D2B64" w14:textId="77777777" w:rsidR="00EF453E" w:rsidRPr="007B6C4B" w:rsidRDefault="003A0BBF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7B6C4B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7B6C4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b/>
                <w:sz w:val="20"/>
                <w:szCs w:val="20"/>
              </w:rPr>
              <w:t>there</w:t>
            </w:r>
            <w:r w:rsidRPr="007B6C4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7B6C4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7B6C4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7B6C4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7B6C4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b/>
                <w:spacing w:val="-2"/>
                <w:sz w:val="20"/>
                <w:szCs w:val="20"/>
              </w:rPr>
              <w:t>manuscript?</w:t>
            </w:r>
          </w:p>
          <w:p w14:paraId="4CC667AE" w14:textId="77777777" w:rsidR="00EF453E" w:rsidRPr="007B6C4B" w:rsidRDefault="003A0BB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7B6C4B">
              <w:rPr>
                <w:rFonts w:ascii="Arial" w:hAnsi="Arial" w:cs="Arial"/>
                <w:sz w:val="20"/>
                <w:szCs w:val="20"/>
              </w:rPr>
              <w:t>(YES</w:t>
            </w:r>
            <w:r w:rsidRPr="007B6C4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sz w:val="20"/>
                <w:szCs w:val="20"/>
              </w:rPr>
              <w:t>or</w:t>
            </w:r>
            <w:r w:rsidRPr="007B6C4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spacing w:val="-5"/>
                <w:sz w:val="20"/>
                <w:szCs w:val="20"/>
              </w:rPr>
              <w:t>NO)</w:t>
            </w:r>
          </w:p>
          <w:p w14:paraId="72845B92" w14:textId="77777777" w:rsidR="00EF453E" w:rsidRPr="007B6C4B" w:rsidRDefault="00EF453E">
            <w:pPr>
              <w:pStyle w:val="TableParagraph"/>
              <w:spacing w:before="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AB9D651" w14:textId="77777777" w:rsidR="00EF453E" w:rsidRPr="007B6C4B" w:rsidRDefault="003A0BBF">
            <w:pPr>
              <w:pStyle w:val="TableParagraph"/>
              <w:spacing w:before="1"/>
              <w:ind w:right="197"/>
              <w:rPr>
                <w:rFonts w:ascii="Arial" w:hAnsi="Arial" w:cs="Arial"/>
                <w:sz w:val="20"/>
                <w:szCs w:val="20"/>
              </w:rPr>
            </w:pPr>
            <w:r w:rsidRPr="007B6C4B">
              <w:rPr>
                <w:rFonts w:ascii="Arial" w:hAnsi="Arial" w:cs="Arial"/>
                <w:sz w:val="20"/>
                <w:szCs w:val="20"/>
              </w:rPr>
              <w:t>(If</w:t>
            </w:r>
            <w:r w:rsidRPr="007B6C4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sz w:val="20"/>
                <w:szCs w:val="20"/>
              </w:rPr>
              <w:t>yes,</w:t>
            </w:r>
            <w:r w:rsidRPr="007B6C4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sz w:val="20"/>
                <w:szCs w:val="20"/>
              </w:rPr>
              <w:t>kindly</w:t>
            </w:r>
            <w:r w:rsidRPr="007B6C4B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sz w:val="20"/>
                <w:szCs w:val="20"/>
              </w:rPr>
              <w:t>please</w:t>
            </w:r>
            <w:r w:rsidRPr="007B6C4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sz w:val="20"/>
                <w:szCs w:val="20"/>
              </w:rPr>
              <w:t>write</w:t>
            </w:r>
            <w:r w:rsidRPr="007B6C4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sz w:val="20"/>
                <w:szCs w:val="20"/>
              </w:rPr>
              <w:t>down</w:t>
            </w:r>
            <w:r w:rsidRPr="007B6C4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sz w:val="20"/>
                <w:szCs w:val="20"/>
              </w:rPr>
              <w:t>the</w:t>
            </w:r>
            <w:r w:rsidRPr="007B6C4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sz w:val="20"/>
                <w:szCs w:val="20"/>
              </w:rPr>
              <w:t>ethical</w:t>
            </w:r>
            <w:r w:rsidRPr="007B6C4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sz w:val="20"/>
                <w:szCs w:val="20"/>
              </w:rPr>
              <w:t>issues here in details)</w:t>
            </w:r>
          </w:p>
        </w:tc>
        <w:tc>
          <w:tcPr>
            <w:tcW w:w="4632" w:type="dxa"/>
          </w:tcPr>
          <w:p w14:paraId="265FB905" w14:textId="77777777" w:rsidR="00EF453E" w:rsidRPr="007B6C4B" w:rsidRDefault="003A0BB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7B6C4B">
              <w:rPr>
                <w:rFonts w:ascii="Arial" w:hAnsi="Arial" w:cs="Arial"/>
                <w:sz w:val="20"/>
                <w:szCs w:val="20"/>
              </w:rPr>
              <w:t>No.</w:t>
            </w:r>
            <w:r w:rsidRPr="007B6C4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sz w:val="20"/>
                <w:szCs w:val="20"/>
              </w:rPr>
              <w:t>The</w:t>
            </w:r>
            <w:r w:rsidRPr="007B6C4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sz w:val="20"/>
                <w:szCs w:val="20"/>
              </w:rPr>
              <w:t>study</w:t>
            </w:r>
            <w:r w:rsidRPr="007B6C4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sz w:val="20"/>
                <w:szCs w:val="20"/>
              </w:rPr>
              <w:t>relies</w:t>
            </w:r>
            <w:r w:rsidRPr="007B6C4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sz w:val="20"/>
                <w:szCs w:val="20"/>
              </w:rPr>
              <w:t>on</w:t>
            </w:r>
            <w:r w:rsidRPr="007B6C4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sz w:val="20"/>
                <w:szCs w:val="20"/>
              </w:rPr>
              <w:t>an</w:t>
            </w:r>
            <w:r w:rsidRPr="007B6C4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sz w:val="20"/>
                <w:szCs w:val="20"/>
              </w:rPr>
              <w:t>established</w:t>
            </w:r>
            <w:r w:rsidRPr="007B6C4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sz w:val="20"/>
                <w:szCs w:val="20"/>
              </w:rPr>
              <w:t>secondary</w:t>
            </w:r>
            <w:r w:rsidRPr="007B6C4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B6C4B">
              <w:rPr>
                <w:rFonts w:ascii="Arial" w:hAnsi="Arial" w:cs="Arial"/>
                <w:sz w:val="20"/>
                <w:szCs w:val="20"/>
              </w:rPr>
              <w:t xml:space="preserve">data </w:t>
            </w:r>
            <w:r w:rsidRPr="007B6C4B">
              <w:rPr>
                <w:rFonts w:ascii="Arial" w:hAnsi="Arial" w:cs="Arial"/>
                <w:spacing w:val="-2"/>
                <w:sz w:val="20"/>
                <w:szCs w:val="20"/>
              </w:rPr>
              <w:t>source.</w:t>
            </w:r>
          </w:p>
        </w:tc>
        <w:tc>
          <w:tcPr>
            <w:tcW w:w="4632" w:type="dxa"/>
          </w:tcPr>
          <w:p w14:paraId="4149B541" w14:textId="77777777" w:rsidR="00EF453E" w:rsidRPr="007B6C4B" w:rsidRDefault="00EF453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6739DD9" w14:textId="77777777" w:rsidR="00EF453E" w:rsidRPr="007B6C4B" w:rsidRDefault="00EF453E">
      <w:pPr>
        <w:pStyle w:val="TableParagraph"/>
        <w:rPr>
          <w:rFonts w:ascii="Arial" w:hAnsi="Arial" w:cs="Arial"/>
          <w:sz w:val="20"/>
          <w:szCs w:val="20"/>
        </w:rPr>
        <w:sectPr w:rsidR="00EF453E" w:rsidRPr="007B6C4B">
          <w:pgSz w:w="16840" w:h="23820"/>
          <w:pgMar w:top="1700" w:right="1417" w:bottom="1620" w:left="1417" w:header="1286" w:footer="1427" w:gutter="0"/>
          <w:cols w:space="720"/>
        </w:sectPr>
      </w:pPr>
    </w:p>
    <w:p w14:paraId="4350C5D9" w14:textId="77777777" w:rsidR="007B6C4B" w:rsidRPr="007B6C4B" w:rsidRDefault="007B6C4B" w:rsidP="007B6C4B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0CC2FD29" w14:textId="77777777" w:rsidR="007B6C4B" w:rsidRPr="007B6C4B" w:rsidRDefault="007B6C4B" w:rsidP="007B6C4B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7B6C4B">
        <w:rPr>
          <w:rFonts w:ascii="Arial" w:hAnsi="Arial" w:cs="Arial"/>
          <w:b/>
          <w:u w:val="single"/>
        </w:rPr>
        <w:t>Reviewer details:</w:t>
      </w:r>
    </w:p>
    <w:p w14:paraId="389BF7F7" w14:textId="77777777" w:rsidR="00A03547" w:rsidRPr="007B6C4B" w:rsidRDefault="00A03547" w:rsidP="007B6C4B">
      <w:pPr>
        <w:pStyle w:val="BodyText"/>
        <w:spacing w:before="228"/>
        <w:ind w:left="23"/>
        <w:rPr>
          <w:rFonts w:ascii="Arial" w:hAnsi="Arial" w:cs="Arial"/>
        </w:rPr>
      </w:pPr>
    </w:p>
    <w:p w14:paraId="72BCF36D" w14:textId="50ACF703" w:rsidR="007B6C4B" w:rsidRPr="007B6C4B" w:rsidRDefault="007B6C4B" w:rsidP="007B6C4B">
      <w:pPr>
        <w:pStyle w:val="BodyText"/>
        <w:spacing w:before="228"/>
        <w:ind w:left="23"/>
        <w:rPr>
          <w:rFonts w:ascii="Arial" w:hAnsi="Arial" w:cs="Arial"/>
        </w:rPr>
      </w:pPr>
      <w:proofErr w:type="spellStart"/>
      <w:r w:rsidRPr="007B6C4B">
        <w:rPr>
          <w:rFonts w:ascii="Arial" w:hAnsi="Arial" w:cs="Arial"/>
        </w:rPr>
        <w:t>Khofizhoah</w:t>
      </w:r>
      <w:proofErr w:type="spellEnd"/>
      <w:r w:rsidRPr="007B6C4B">
        <w:rPr>
          <w:rFonts w:ascii="Arial" w:hAnsi="Arial" w:cs="Arial"/>
        </w:rPr>
        <w:t xml:space="preserve"> Mohd Karim</w:t>
      </w:r>
      <w:r w:rsidRPr="007B6C4B">
        <w:rPr>
          <w:rFonts w:ascii="Arial" w:hAnsi="Arial" w:cs="Arial"/>
        </w:rPr>
        <w:t xml:space="preserve">, </w:t>
      </w:r>
      <w:r w:rsidRPr="007B6C4B">
        <w:rPr>
          <w:rFonts w:ascii="Arial" w:hAnsi="Arial" w:cs="Arial"/>
        </w:rPr>
        <w:t>University Utara Malaysia</w:t>
      </w:r>
      <w:r w:rsidRPr="007B6C4B">
        <w:rPr>
          <w:rFonts w:ascii="Arial" w:hAnsi="Arial" w:cs="Arial"/>
        </w:rPr>
        <w:t xml:space="preserve">, </w:t>
      </w:r>
      <w:r w:rsidRPr="007B6C4B">
        <w:rPr>
          <w:rFonts w:ascii="Arial" w:hAnsi="Arial" w:cs="Arial"/>
        </w:rPr>
        <w:t>Malaysia</w:t>
      </w:r>
    </w:p>
    <w:sectPr w:rsidR="007B6C4B" w:rsidRPr="007B6C4B">
      <w:pgSz w:w="16840" w:h="23820"/>
      <w:pgMar w:top="1700" w:right="1417" w:bottom="1620" w:left="1417" w:header="1286" w:footer="142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5DF1D7" w14:textId="77777777" w:rsidR="004B1F7B" w:rsidRDefault="004B1F7B">
      <w:r>
        <w:separator/>
      </w:r>
    </w:p>
  </w:endnote>
  <w:endnote w:type="continuationSeparator" w:id="0">
    <w:p w14:paraId="5CF17332" w14:textId="77777777" w:rsidR="004B1F7B" w:rsidRDefault="004B1F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0D44E" w14:textId="77777777" w:rsidR="00EF453E" w:rsidRDefault="003A0BBF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6AC8DEEA" wp14:editId="371CB8B6">
              <wp:simplePos x="0" y="0"/>
              <wp:positionH relativeFrom="page">
                <wp:posOffset>9192006</wp:posOffset>
              </wp:positionH>
              <wp:positionV relativeFrom="page">
                <wp:posOffset>14075213</wp:posOffset>
              </wp:positionV>
              <wp:extent cx="600710" cy="31178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0710" cy="3117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499938" w14:textId="77777777" w:rsidR="00EF453E" w:rsidRDefault="003A0BBF">
                          <w:pPr>
                            <w:spacing w:before="10"/>
                            <w:ind w:left="180" w:right="18" w:hanging="161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0"/>
                            </w:rPr>
                            <w:t>1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0"/>
                            </w:rPr>
                            <w:t>3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V240326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C8DEEA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23.8pt;margin-top:1108.3pt;width:47.3pt;height:24.5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" filled="f" stroked="f">
              <v:textbox inset="0,0,0,0">
                <w:txbxContent>
                  <w:p w14:paraId="57499938" w14:textId="77777777" w:rsidR="00EF453E" w:rsidRDefault="003A0BBF">
                    <w:pPr>
                      <w:spacing w:before="10"/>
                      <w:ind w:left="180" w:right="18" w:hanging="161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>
                      <w:rPr>
                        <w:b/>
                        <w:sz w:val="20"/>
                      </w:rPr>
                      <w:t>1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NUMPAGES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>
                      <w:rPr>
                        <w:b/>
                        <w:sz w:val="20"/>
                      </w:rPr>
                      <w:t>3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V240326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605E1" w14:textId="77777777" w:rsidR="004B1F7B" w:rsidRDefault="004B1F7B">
      <w:r>
        <w:separator/>
      </w:r>
    </w:p>
  </w:footnote>
  <w:footnote w:type="continuationSeparator" w:id="0">
    <w:p w14:paraId="0DC5E946" w14:textId="77777777" w:rsidR="004B1F7B" w:rsidRDefault="004B1F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799EF" w14:textId="77777777" w:rsidR="00EF453E" w:rsidRDefault="003A0BBF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31489F06" wp14:editId="4A098890">
              <wp:simplePos x="0" y="0"/>
              <wp:positionH relativeFrom="page">
                <wp:posOffset>4695571</wp:posOffset>
              </wp:positionH>
              <wp:positionV relativeFrom="page">
                <wp:posOffset>804221</wp:posOffset>
              </wp:positionV>
              <wp:extent cx="130111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0111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5232173" w14:textId="77777777" w:rsidR="00EF453E" w:rsidRDefault="003A0BBF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003399"/>
                              <w:sz w:val="20"/>
                              <w:highlight w:val="yellow"/>
                            </w:rPr>
                            <w:t>Review</w:t>
                          </w:r>
                          <w:r>
                            <w:rPr>
                              <w:color w:val="003399"/>
                              <w:spacing w:val="-7"/>
                              <w:sz w:val="20"/>
                              <w:highlight w:val="yellow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  <w:sz w:val="20"/>
                              <w:highlight w:val="yellow"/>
                            </w:rPr>
                            <w:t>Form</w:t>
                          </w:r>
                          <w:r>
                            <w:rPr>
                              <w:color w:val="003399"/>
                              <w:spacing w:val="-5"/>
                              <w:sz w:val="20"/>
                              <w:highlight w:val="yellow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  <w:spacing w:val="-2"/>
                              <w:sz w:val="20"/>
                              <w:highlight w:val="yellow"/>
                            </w:rPr>
                            <w:t>(Research)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489F0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69.75pt;margin-top:63.3pt;width:102.45pt;height:13.0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" filled="f" stroked="f">
              <v:textbox inset="0,0,0,0">
                <w:txbxContent>
                  <w:p w14:paraId="55232173" w14:textId="77777777" w:rsidR="00EF453E" w:rsidRDefault="003A0BBF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color w:val="003399"/>
                        <w:sz w:val="20"/>
                        <w:highlight w:val="yellow"/>
                      </w:rPr>
                      <w:t>Review</w:t>
                    </w:r>
                    <w:r>
                      <w:rPr>
                        <w:color w:val="003399"/>
                        <w:spacing w:val="-7"/>
                        <w:sz w:val="20"/>
                        <w:highlight w:val="yellow"/>
                      </w:rPr>
                      <w:t xml:space="preserve"> </w:t>
                    </w:r>
                    <w:r>
                      <w:rPr>
                        <w:color w:val="003399"/>
                        <w:sz w:val="20"/>
                        <w:highlight w:val="yellow"/>
                      </w:rPr>
                      <w:t>Form</w:t>
                    </w:r>
                    <w:r>
                      <w:rPr>
                        <w:color w:val="003399"/>
                        <w:spacing w:val="-5"/>
                        <w:sz w:val="20"/>
                        <w:highlight w:val="yellow"/>
                      </w:rPr>
                      <w:t xml:space="preserve"> </w:t>
                    </w:r>
                    <w:r>
                      <w:rPr>
                        <w:color w:val="003399"/>
                        <w:spacing w:val="-2"/>
                        <w:sz w:val="20"/>
                        <w:highlight w:val="yellow"/>
                      </w:rPr>
                      <w:t>(Research)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C871E2"/>
    <w:multiLevelType w:val="hybridMultilevel"/>
    <w:tmpl w:val="879AADAC"/>
    <w:lvl w:ilvl="0" w:tplc="4F4ECDE4">
      <w:start w:val="1"/>
      <w:numFmt w:val="decimal"/>
      <w:lvlText w:val="%1."/>
      <w:lvlJc w:val="left"/>
      <w:pPr>
        <w:ind w:left="224" w:hanging="201"/>
      </w:pPr>
      <w:rPr>
        <w:rFonts w:hint="default"/>
        <w:spacing w:val="0"/>
        <w:w w:val="86"/>
        <w:lang w:val="en-US" w:eastAsia="en-US" w:bidi="ar-SA"/>
      </w:rPr>
    </w:lvl>
    <w:lvl w:ilvl="1" w:tplc="50E6FF2A">
      <w:numFmt w:val="bullet"/>
      <w:lvlText w:val="•"/>
      <w:lvlJc w:val="left"/>
      <w:pPr>
        <w:ind w:left="1598" w:hanging="201"/>
      </w:pPr>
      <w:rPr>
        <w:rFonts w:hint="default"/>
        <w:lang w:val="en-US" w:eastAsia="en-US" w:bidi="ar-SA"/>
      </w:rPr>
    </w:lvl>
    <w:lvl w:ilvl="2" w:tplc="9BD6066C">
      <w:numFmt w:val="bullet"/>
      <w:lvlText w:val="•"/>
      <w:lvlJc w:val="left"/>
      <w:pPr>
        <w:ind w:left="2976" w:hanging="201"/>
      </w:pPr>
      <w:rPr>
        <w:rFonts w:hint="default"/>
        <w:lang w:val="en-US" w:eastAsia="en-US" w:bidi="ar-SA"/>
      </w:rPr>
    </w:lvl>
    <w:lvl w:ilvl="3" w:tplc="99A0296E">
      <w:numFmt w:val="bullet"/>
      <w:lvlText w:val="•"/>
      <w:lvlJc w:val="left"/>
      <w:pPr>
        <w:ind w:left="4355" w:hanging="201"/>
      </w:pPr>
      <w:rPr>
        <w:rFonts w:hint="default"/>
        <w:lang w:val="en-US" w:eastAsia="en-US" w:bidi="ar-SA"/>
      </w:rPr>
    </w:lvl>
    <w:lvl w:ilvl="4" w:tplc="E82ED6CC">
      <w:numFmt w:val="bullet"/>
      <w:lvlText w:val="•"/>
      <w:lvlJc w:val="left"/>
      <w:pPr>
        <w:ind w:left="5733" w:hanging="201"/>
      </w:pPr>
      <w:rPr>
        <w:rFonts w:hint="default"/>
        <w:lang w:val="en-US" w:eastAsia="en-US" w:bidi="ar-SA"/>
      </w:rPr>
    </w:lvl>
    <w:lvl w:ilvl="5" w:tplc="F8D8FBD4">
      <w:numFmt w:val="bullet"/>
      <w:lvlText w:val="•"/>
      <w:lvlJc w:val="left"/>
      <w:pPr>
        <w:ind w:left="7112" w:hanging="201"/>
      </w:pPr>
      <w:rPr>
        <w:rFonts w:hint="default"/>
        <w:lang w:val="en-US" w:eastAsia="en-US" w:bidi="ar-SA"/>
      </w:rPr>
    </w:lvl>
    <w:lvl w:ilvl="6" w:tplc="8DEAB1A2">
      <w:numFmt w:val="bullet"/>
      <w:lvlText w:val="•"/>
      <w:lvlJc w:val="left"/>
      <w:pPr>
        <w:ind w:left="8490" w:hanging="201"/>
      </w:pPr>
      <w:rPr>
        <w:rFonts w:hint="default"/>
        <w:lang w:val="en-US" w:eastAsia="en-US" w:bidi="ar-SA"/>
      </w:rPr>
    </w:lvl>
    <w:lvl w:ilvl="7" w:tplc="475E73DC">
      <w:numFmt w:val="bullet"/>
      <w:lvlText w:val="•"/>
      <w:lvlJc w:val="left"/>
      <w:pPr>
        <w:ind w:left="9869" w:hanging="201"/>
      </w:pPr>
      <w:rPr>
        <w:rFonts w:hint="default"/>
        <w:lang w:val="en-US" w:eastAsia="en-US" w:bidi="ar-SA"/>
      </w:rPr>
    </w:lvl>
    <w:lvl w:ilvl="8" w:tplc="550C1D52">
      <w:numFmt w:val="bullet"/>
      <w:lvlText w:val="•"/>
      <w:lvlJc w:val="left"/>
      <w:pPr>
        <w:ind w:left="11247" w:hanging="201"/>
      </w:pPr>
      <w:rPr>
        <w:rFonts w:hint="default"/>
        <w:lang w:val="en-US" w:eastAsia="en-US" w:bidi="ar-SA"/>
      </w:rPr>
    </w:lvl>
  </w:abstractNum>
  <w:num w:numId="1" w16cid:durableId="710417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F453E"/>
    <w:rsid w:val="00163F02"/>
    <w:rsid w:val="002779D4"/>
    <w:rsid w:val="003A0BBF"/>
    <w:rsid w:val="003C2331"/>
    <w:rsid w:val="004B1F7B"/>
    <w:rsid w:val="004E1887"/>
    <w:rsid w:val="00605D01"/>
    <w:rsid w:val="007104B5"/>
    <w:rsid w:val="007B6C4B"/>
    <w:rsid w:val="009E543A"/>
    <w:rsid w:val="00A03547"/>
    <w:rsid w:val="00A96366"/>
    <w:rsid w:val="00DC1AAF"/>
    <w:rsid w:val="00EF4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84ECAA"/>
  <w15:docId w15:val="{E559E9A7-8E4F-4784-A884-0EB514943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223" w:hanging="200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unhideWhenUsed/>
    <w:rsid w:val="00DC1AA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1AAF"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uiPriority w:val="1"/>
    <w:rsid w:val="00605D01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Affiliation">
    <w:name w:val="Affiliation"/>
    <w:basedOn w:val="Normal"/>
    <w:rsid w:val="007B6C4B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rjocs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834</Words>
  <Characters>4754</Characters>
  <Application>Microsoft Office Word</Application>
  <DocSecurity>0</DocSecurity>
  <Lines>39</Lines>
  <Paragraphs>11</Paragraphs>
  <ScaleCrop>false</ScaleCrop>
  <Company/>
  <LinksUpToDate>false</LinksUpToDate>
  <CharactersWithSpaces>5577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1156</cp:lastModifiedBy>
  <cp:revision>9</cp:revision>
  <dcterms:created xsi:type="dcterms:W3CDTF">2026-06-01T05:53:00Z</dcterms:created>
  <dcterms:modified xsi:type="dcterms:W3CDTF">2026-06-02T11:48:00Z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2026-05-31T00:00:00Z</vt:filetime>
  </property>
  <property fmtid="{D5CDD505-2E9C-101B-9397-08002B2CF9AE}" pid="3" name="Creator">
    <vt:lpwstr>Microsoft® Word 2024</vt:lpwstr>
  </property>
  <property fmtid="{D5CDD505-2E9C-101B-9397-08002B2CF9AE}" pid="4" name="LastSaved">
    <vt:filetime>2026-06-01T00:00:00Z</vt:filetime>
  </property>
  <property fmtid="{D5CDD505-2E9C-101B-9397-08002B2CF9AE}" pid="5" name="Producer">
    <vt:lpwstr>3-Heights(TM) PDF Security Shell 4.8.25.2 (http://www.pdf-tools.com)</vt:lpwstr>
  </property>
</Properties>
</file>