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C547C" w:rsidRPr="00C336A5" w14:paraId="57E50FB3" w14:textId="77777777">
        <w:trPr>
          <w:trHeight w:val="20"/>
          <w:jc w:val="center"/>
        </w:trPr>
        <w:tc>
          <w:tcPr>
            <w:tcW w:w="1186" w:type="pct"/>
          </w:tcPr>
          <w:p w14:paraId="6C46B258" w14:textId="77777777" w:rsidR="00CC547C" w:rsidRPr="00C336A5" w:rsidRDefault="00000000">
            <w:pPr>
              <w:pStyle w:val="BodyText"/>
              <w:ind w:left="90"/>
              <w:jc w:val="left"/>
              <w:rPr>
                <w:rFonts w:ascii="Arial" w:hAnsi="Arial" w:cs="Arial"/>
                <w:bCs/>
                <w:sz w:val="20"/>
                <w:szCs w:val="20"/>
                <w:lang w:val="en-GB" w:eastAsia="en-US"/>
              </w:rPr>
            </w:pPr>
            <w:r w:rsidRPr="00C336A5">
              <w:rPr>
                <w:rFonts w:ascii="Arial" w:hAnsi="Arial" w:cs="Arial"/>
                <w:bCs/>
                <w:sz w:val="20"/>
                <w:szCs w:val="20"/>
                <w:lang w:val="en-GB" w:eastAsia="en-US"/>
              </w:rPr>
              <w:t>Journal Name:</w:t>
            </w:r>
          </w:p>
        </w:tc>
        <w:tc>
          <w:tcPr>
            <w:tcW w:w="3814" w:type="pct"/>
          </w:tcPr>
          <w:p w14:paraId="6F34CE8E" w14:textId="77777777" w:rsidR="00CC547C" w:rsidRPr="00C336A5" w:rsidRDefault="00CC547C">
            <w:pPr>
              <w:rPr>
                <w:rFonts w:ascii="Arial" w:hAnsi="Arial" w:cs="Arial"/>
                <w:b/>
                <w:bCs/>
                <w:color w:val="0000FF"/>
                <w:sz w:val="20"/>
                <w:szCs w:val="20"/>
                <w:lang w:val="en-GB"/>
              </w:rPr>
            </w:pPr>
            <w:hyperlink r:id="rId7" w:history="1">
              <w:r w:rsidRPr="00C336A5">
                <w:rPr>
                  <w:rFonts w:ascii="Arial" w:hAnsi="Arial" w:cs="Arial"/>
                  <w:color w:val="0000FF"/>
                  <w:sz w:val="20"/>
                  <w:szCs w:val="20"/>
                  <w:u w:val="single"/>
                </w:rPr>
                <w:t>Asian Journal of Research in Medicine and Medical Science</w:t>
              </w:r>
            </w:hyperlink>
          </w:p>
        </w:tc>
      </w:tr>
      <w:tr w:rsidR="00CC547C" w:rsidRPr="00C336A5" w14:paraId="14A62452" w14:textId="77777777">
        <w:trPr>
          <w:trHeight w:val="20"/>
          <w:jc w:val="center"/>
        </w:trPr>
        <w:tc>
          <w:tcPr>
            <w:tcW w:w="1186" w:type="pct"/>
          </w:tcPr>
          <w:p w14:paraId="09983872" w14:textId="77777777" w:rsidR="00CC547C" w:rsidRPr="00C336A5" w:rsidRDefault="00000000">
            <w:pPr>
              <w:pStyle w:val="BodyText"/>
              <w:ind w:left="90"/>
              <w:jc w:val="left"/>
              <w:rPr>
                <w:rFonts w:ascii="Arial" w:hAnsi="Arial" w:cs="Arial"/>
                <w:bCs/>
                <w:sz w:val="20"/>
                <w:szCs w:val="20"/>
                <w:lang w:val="en-GB" w:eastAsia="en-US"/>
              </w:rPr>
            </w:pPr>
            <w:r w:rsidRPr="00C336A5">
              <w:rPr>
                <w:rFonts w:ascii="Arial" w:hAnsi="Arial" w:cs="Arial"/>
                <w:bCs/>
                <w:sz w:val="20"/>
                <w:szCs w:val="20"/>
                <w:lang w:val="en-GB" w:eastAsia="en-US"/>
              </w:rPr>
              <w:t>Manuscript Number:</w:t>
            </w:r>
          </w:p>
        </w:tc>
        <w:tc>
          <w:tcPr>
            <w:tcW w:w="3814" w:type="pct"/>
          </w:tcPr>
          <w:p w14:paraId="2FBA2EE7" w14:textId="4D634648" w:rsidR="00CC547C" w:rsidRPr="00C336A5" w:rsidRDefault="00331C5C">
            <w:pPr>
              <w:pStyle w:val="NormalWeb"/>
              <w:spacing w:before="0" w:beforeAutospacing="0" w:after="0" w:afterAutospacing="0"/>
              <w:rPr>
                <w:rFonts w:ascii="Arial" w:hAnsi="Arial" w:cs="Arial"/>
                <w:b/>
                <w:bCs/>
                <w:sz w:val="20"/>
                <w:szCs w:val="20"/>
                <w:lang w:val="en-GB"/>
              </w:rPr>
            </w:pPr>
            <w:r w:rsidRPr="00C336A5">
              <w:rPr>
                <w:rFonts w:ascii="Arial" w:hAnsi="Arial" w:cs="Arial"/>
                <w:b/>
                <w:bCs/>
                <w:sz w:val="20"/>
                <w:szCs w:val="20"/>
                <w:lang w:val="en-GB"/>
              </w:rPr>
              <w:t>Ms_AJRMMS_2606</w:t>
            </w:r>
          </w:p>
        </w:tc>
      </w:tr>
      <w:tr w:rsidR="00CC547C" w:rsidRPr="00C336A5" w14:paraId="408236D7" w14:textId="77777777">
        <w:trPr>
          <w:trHeight w:val="20"/>
          <w:jc w:val="center"/>
        </w:trPr>
        <w:tc>
          <w:tcPr>
            <w:tcW w:w="1186" w:type="pct"/>
          </w:tcPr>
          <w:p w14:paraId="44CC0D72" w14:textId="77777777" w:rsidR="00CC547C" w:rsidRPr="00C336A5" w:rsidRDefault="00000000">
            <w:pPr>
              <w:pStyle w:val="BodyText"/>
              <w:ind w:left="90"/>
              <w:jc w:val="left"/>
              <w:rPr>
                <w:rFonts w:ascii="Arial" w:hAnsi="Arial" w:cs="Arial"/>
                <w:bCs/>
                <w:sz w:val="20"/>
                <w:szCs w:val="20"/>
                <w:lang w:val="en-GB" w:eastAsia="en-US"/>
              </w:rPr>
            </w:pPr>
            <w:r w:rsidRPr="00C336A5">
              <w:rPr>
                <w:rFonts w:ascii="Arial" w:hAnsi="Arial" w:cs="Arial"/>
                <w:bCs/>
                <w:sz w:val="20"/>
                <w:szCs w:val="20"/>
                <w:lang w:val="en-GB" w:eastAsia="en-US"/>
              </w:rPr>
              <w:t xml:space="preserve">Title of the Manuscript: </w:t>
            </w:r>
          </w:p>
        </w:tc>
        <w:tc>
          <w:tcPr>
            <w:tcW w:w="3814" w:type="pct"/>
          </w:tcPr>
          <w:p w14:paraId="632C95F8" w14:textId="43F1EFB5" w:rsidR="00CC547C" w:rsidRPr="00C336A5" w:rsidRDefault="003F0682">
            <w:pPr>
              <w:pStyle w:val="NormalWeb"/>
              <w:spacing w:before="0" w:beforeAutospacing="0" w:after="0" w:afterAutospacing="0"/>
              <w:rPr>
                <w:rFonts w:ascii="Arial" w:hAnsi="Arial" w:cs="Arial"/>
                <w:b/>
                <w:sz w:val="20"/>
                <w:szCs w:val="20"/>
                <w:lang w:val="en-GB"/>
              </w:rPr>
            </w:pPr>
            <w:r w:rsidRPr="00C336A5">
              <w:rPr>
                <w:rFonts w:ascii="Arial" w:hAnsi="Arial" w:cs="Arial"/>
                <w:b/>
                <w:sz w:val="20"/>
                <w:szCs w:val="20"/>
                <w:lang w:val="en-GB"/>
              </w:rPr>
              <w:t>Lifestyle Habits of Sub-Himalayan Region Women with Polycystic Ovary Syndrome (PCOS)</w:t>
            </w:r>
          </w:p>
        </w:tc>
      </w:tr>
      <w:tr w:rsidR="00CC547C" w:rsidRPr="00C336A5" w14:paraId="54F9B002" w14:textId="77777777">
        <w:trPr>
          <w:trHeight w:val="20"/>
          <w:jc w:val="center"/>
        </w:trPr>
        <w:tc>
          <w:tcPr>
            <w:tcW w:w="1186" w:type="pct"/>
          </w:tcPr>
          <w:p w14:paraId="5E7EB796" w14:textId="77777777" w:rsidR="00CC547C" w:rsidRPr="00C336A5" w:rsidRDefault="00000000">
            <w:pPr>
              <w:pStyle w:val="BodyText"/>
              <w:ind w:left="90"/>
              <w:jc w:val="left"/>
              <w:rPr>
                <w:rFonts w:ascii="Arial" w:hAnsi="Arial" w:cs="Arial"/>
                <w:bCs/>
                <w:sz w:val="20"/>
                <w:szCs w:val="20"/>
                <w:lang w:val="en-GB" w:eastAsia="en-US"/>
              </w:rPr>
            </w:pPr>
            <w:r w:rsidRPr="00C336A5">
              <w:rPr>
                <w:rFonts w:ascii="Arial" w:hAnsi="Arial" w:cs="Arial"/>
                <w:bCs/>
                <w:sz w:val="20"/>
                <w:szCs w:val="20"/>
                <w:lang w:val="en-GB" w:eastAsia="en-US"/>
              </w:rPr>
              <w:t>Type of the Article</w:t>
            </w:r>
          </w:p>
        </w:tc>
        <w:tc>
          <w:tcPr>
            <w:tcW w:w="3814" w:type="pct"/>
          </w:tcPr>
          <w:p w14:paraId="3E55DB65" w14:textId="77777777" w:rsidR="00CC547C" w:rsidRPr="00C336A5" w:rsidRDefault="00000000">
            <w:pPr>
              <w:pStyle w:val="NormalWeb"/>
              <w:spacing w:before="0" w:beforeAutospacing="0" w:after="0" w:afterAutospacing="0"/>
              <w:rPr>
                <w:rFonts w:ascii="Arial" w:hAnsi="Arial" w:cs="Arial"/>
                <w:b/>
                <w:sz w:val="20"/>
                <w:szCs w:val="20"/>
                <w:lang w:val="en-GB"/>
              </w:rPr>
            </w:pPr>
            <w:r w:rsidRPr="00C336A5">
              <w:rPr>
                <w:rFonts w:ascii="Arial" w:hAnsi="Arial" w:cs="Arial"/>
                <w:b/>
                <w:sz w:val="20"/>
                <w:szCs w:val="20"/>
                <w:lang w:val="en-GB"/>
              </w:rPr>
              <w:t>Research Article</w:t>
            </w:r>
          </w:p>
          <w:p w14:paraId="7ECE8CBA" w14:textId="77777777" w:rsidR="00CC547C" w:rsidRPr="00C336A5" w:rsidRDefault="00CC547C">
            <w:pPr>
              <w:pStyle w:val="NormalWeb"/>
              <w:spacing w:before="0" w:beforeAutospacing="0" w:after="0" w:afterAutospacing="0"/>
              <w:rPr>
                <w:rFonts w:ascii="Arial" w:hAnsi="Arial" w:cs="Arial"/>
                <w:b/>
                <w:sz w:val="20"/>
                <w:szCs w:val="20"/>
                <w:lang w:val="en-GB"/>
              </w:rPr>
            </w:pPr>
          </w:p>
        </w:tc>
      </w:tr>
    </w:tbl>
    <w:p w14:paraId="09E2210F" w14:textId="77777777" w:rsidR="00CC547C" w:rsidRPr="00C336A5" w:rsidRDefault="00CC547C">
      <w:pPr>
        <w:pStyle w:val="BodyText"/>
        <w:rPr>
          <w:rFonts w:ascii="Arial" w:hAnsi="Arial" w:cs="Arial"/>
          <w:i/>
          <w:sz w:val="20"/>
          <w:szCs w:val="20"/>
          <w:u w:val="single"/>
          <w:lang w:val="en-GB"/>
        </w:rPr>
      </w:pPr>
    </w:p>
    <w:p w14:paraId="6B8E0D8B" w14:textId="77777777" w:rsidR="00CC547C" w:rsidRPr="00C336A5" w:rsidRDefault="00000000">
      <w:pPr>
        <w:jc w:val="both"/>
        <w:rPr>
          <w:rFonts w:ascii="Arial" w:eastAsia="MS Mincho" w:hAnsi="Arial" w:cs="Arial"/>
          <w:b/>
          <w:sz w:val="20"/>
          <w:szCs w:val="20"/>
          <w:u w:val="single"/>
          <w:lang w:val="en-GB" w:eastAsia="x-none"/>
        </w:rPr>
      </w:pPr>
      <w:r w:rsidRPr="00C336A5">
        <w:rPr>
          <w:rFonts w:ascii="Arial" w:eastAsia="MS Mincho" w:hAnsi="Arial" w:cs="Arial"/>
          <w:b/>
          <w:sz w:val="20"/>
          <w:szCs w:val="20"/>
          <w:highlight w:val="yellow"/>
          <w:u w:val="single"/>
          <w:lang w:val="en-GB" w:eastAsia="x-none"/>
        </w:rPr>
        <w:t>PART 1 (Importance of the manuscript)</w:t>
      </w:r>
      <w:r w:rsidRPr="00C336A5">
        <w:rPr>
          <w:rFonts w:ascii="Arial" w:eastAsia="MS Mincho" w:hAnsi="Arial" w:cs="Arial"/>
          <w:b/>
          <w:sz w:val="20"/>
          <w:szCs w:val="20"/>
          <w:u w:val="single"/>
          <w:lang w:val="en-GB" w:eastAsia="x-none"/>
        </w:rPr>
        <w:t xml:space="preserve"> </w:t>
      </w:r>
    </w:p>
    <w:p w14:paraId="43AA6B4E" w14:textId="77777777" w:rsidR="00CC547C" w:rsidRPr="00C336A5" w:rsidRDefault="00CC547C">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CC547C" w:rsidRPr="00C336A5" w14:paraId="122D7573" w14:textId="77777777">
        <w:trPr>
          <w:trHeight w:val="20"/>
          <w:jc w:val="center"/>
        </w:trPr>
        <w:tc>
          <w:tcPr>
            <w:tcW w:w="1666" w:type="pct"/>
            <w:noWrap/>
          </w:tcPr>
          <w:p w14:paraId="7BE3790E" w14:textId="77777777" w:rsidR="00CC547C" w:rsidRPr="00C336A5" w:rsidRDefault="00CC547C">
            <w:pPr>
              <w:keepNext/>
              <w:outlineLvl w:val="1"/>
              <w:rPr>
                <w:rFonts w:ascii="Arial" w:eastAsia="MS Mincho" w:hAnsi="Arial" w:cs="Arial"/>
                <w:b/>
                <w:bCs/>
                <w:sz w:val="20"/>
                <w:szCs w:val="20"/>
                <w:lang w:val="en-GB"/>
              </w:rPr>
            </w:pPr>
          </w:p>
        </w:tc>
        <w:tc>
          <w:tcPr>
            <w:tcW w:w="1667" w:type="pct"/>
            <w:hideMark/>
          </w:tcPr>
          <w:p w14:paraId="60A8199A" w14:textId="77777777" w:rsidR="00CC547C" w:rsidRPr="00C336A5" w:rsidRDefault="00000000">
            <w:pPr>
              <w:keepNext/>
              <w:outlineLvl w:val="1"/>
              <w:rPr>
                <w:rFonts w:ascii="Arial" w:eastAsia="MS Mincho" w:hAnsi="Arial" w:cs="Arial"/>
                <w:b/>
                <w:bCs/>
                <w:sz w:val="20"/>
                <w:szCs w:val="20"/>
                <w:lang w:val="en-GB"/>
              </w:rPr>
            </w:pPr>
            <w:r w:rsidRPr="00C336A5">
              <w:rPr>
                <w:rFonts w:ascii="Arial" w:eastAsia="MS Mincho" w:hAnsi="Arial" w:cs="Arial"/>
                <w:b/>
                <w:bCs/>
                <w:sz w:val="20"/>
                <w:szCs w:val="20"/>
                <w:lang w:val="en-GB"/>
              </w:rPr>
              <w:t>Comments of the Reviewers</w:t>
            </w:r>
          </w:p>
        </w:tc>
        <w:tc>
          <w:tcPr>
            <w:tcW w:w="1667" w:type="pct"/>
          </w:tcPr>
          <w:p w14:paraId="2BEB0B2E" w14:textId="77777777" w:rsidR="00CC547C" w:rsidRPr="00C336A5" w:rsidRDefault="00000000">
            <w:pPr>
              <w:spacing w:after="160" w:line="256" w:lineRule="auto"/>
              <w:rPr>
                <w:rFonts w:ascii="Arial" w:eastAsia="Calibri" w:hAnsi="Arial" w:cs="Arial"/>
                <w:kern w:val="2"/>
                <w:sz w:val="20"/>
                <w:szCs w:val="20"/>
                <w:lang w:val="en-GB"/>
              </w:rPr>
            </w:pPr>
            <w:r w:rsidRPr="00C336A5">
              <w:rPr>
                <w:rFonts w:ascii="Arial" w:eastAsia="Calibri" w:hAnsi="Arial" w:cs="Arial"/>
                <w:b/>
                <w:kern w:val="2"/>
                <w:sz w:val="20"/>
                <w:szCs w:val="20"/>
                <w:lang w:val="en-GB"/>
              </w:rPr>
              <w:t>Author’s Feedback</w:t>
            </w:r>
            <w:r w:rsidRPr="00C336A5">
              <w:rPr>
                <w:rFonts w:ascii="Arial" w:eastAsia="Calibri" w:hAnsi="Arial" w:cs="Arial"/>
                <w:kern w:val="2"/>
                <w:sz w:val="20"/>
                <w:szCs w:val="20"/>
                <w:lang w:val="en-GB"/>
              </w:rPr>
              <w:t xml:space="preserve"> </w:t>
            </w:r>
          </w:p>
          <w:p w14:paraId="73189C34" w14:textId="77777777" w:rsidR="00CC547C" w:rsidRPr="00C336A5" w:rsidRDefault="00CC547C">
            <w:pPr>
              <w:keepNext/>
              <w:outlineLvl w:val="1"/>
              <w:rPr>
                <w:rFonts w:ascii="Arial" w:eastAsia="MS Mincho" w:hAnsi="Arial" w:cs="Arial"/>
                <w:bCs/>
                <w:sz w:val="20"/>
                <w:szCs w:val="20"/>
                <w:lang w:val="en-GB"/>
              </w:rPr>
            </w:pPr>
          </w:p>
        </w:tc>
      </w:tr>
      <w:tr w:rsidR="00CC547C" w:rsidRPr="00C336A5" w14:paraId="6D0FEDA6" w14:textId="77777777">
        <w:trPr>
          <w:trHeight w:val="20"/>
          <w:jc w:val="center"/>
        </w:trPr>
        <w:tc>
          <w:tcPr>
            <w:tcW w:w="1666" w:type="pct"/>
            <w:noWrap/>
            <w:hideMark/>
          </w:tcPr>
          <w:p w14:paraId="74FF684F" w14:textId="77777777" w:rsidR="00CC547C" w:rsidRPr="00C336A5" w:rsidRDefault="00000000">
            <w:pPr>
              <w:rPr>
                <w:rFonts w:ascii="Arial" w:hAnsi="Arial" w:cs="Arial"/>
                <w:bCs/>
                <w:sz w:val="20"/>
                <w:szCs w:val="20"/>
                <w:lang w:val="en-GB"/>
              </w:rPr>
            </w:pPr>
            <w:r w:rsidRPr="00C336A5">
              <w:rPr>
                <w:rFonts w:ascii="Arial" w:hAnsi="Arial" w:cs="Arial"/>
                <w:b/>
                <w:bCs/>
                <w:sz w:val="20"/>
                <w:szCs w:val="20"/>
                <w:lang w:val="en-GB"/>
              </w:rPr>
              <w:t>Please write a few sentences regarding the importance of this manuscript for the scientific community.</w:t>
            </w:r>
            <w:r w:rsidRPr="00C336A5">
              <w:rPr>
                <w:rFonts w:ascii="Arial" w:hAnsi="Arial" w:cs="Arial"/>
                <w:bCs/>
                <w:sz w:val="20"/>
                <w:szCs w:val="20"/>
                <w:lang w:val="en-GB"/>
              </w:rPr>
              <w:t xml:space="preserve"> A minimum of 3-4 sentences may </w:t>
            </w:r>
          </w:p>
          <w:p w14:paraId="05518CFF" w14:textId="77777777" w:rsidR="00CC547C" w:rsidRPr="00C336A5" w:rsidRDefault="00000000">
            <w:pPr>
              <w:rPr>
                <w:rFonts w:ascii="Arial" w:eastAsia="MS Mincho" w:hAnsi="Arial" w:cs="Arial"/>
                <w:bCs/>
                <w:sz w:val="20"/>
                <w:szCs w:val="20"/>
                <w:lang w:val="en-GB"/>
              </w:rPr>
            </w:pPr>
            <w:r w:rsidRPr="00C336A5">
              <w:rPr>
                <w:rFonts w:ascii="Arial" w:hAnsi="Arial" w:cs="Arial"/>
                <w:bCs/>
                <w:sz w:val="20"/>
                <w:szCs w:val="20"/>
                <w:lang w:val="en-GB"/>
              </w:rPr>
              <w:t>be required for this part.</w:t>
            </w:r>
          </w:p>
        </w:tc>
        <w:tc>
          <w:tcPr>
            <w:tcW w:w="1667" w:type="pct"/>
          </w:tcPr>
          <w:p w14:paraId="249AD480" w14:textId="4F3BDF50" w:rsidR="00CC547C" w:rsidRPr="00C336A5" w:rsidRDefault="003E26E1">
            <w:pPr>
              <w:contextualSpacing/>
              <w:rPr>
                <w:rFonts w:ascii="Arial" w:hAnsi="Arial" w:cs="Arial"/>
                <w:sz w:val="20"/>
                <w:szCs w:val="20"/>
                <w:lang w:val="en-GB"/>
              </w:rPr>
            </w:pPr>
            <w:r w:rsidRPr="00C336A5">
              <w:rPr>
                <w:rFonts w:ascii="Arial" w:hAnsi="Arial" w:cs="Arial"/>
                <w:sz w:val="20"/>
                <w:szCs w:val="20"/>
                <w:lang w:val="en-GB"/>
              </w:rPr>
              <w:t xml:space="preserve">This manuscript investigates an underexplored but clinically significant topic: the lifestyle </w:t>
            </w:r>
            <w:proofErr w:type="spellStart"/>
            <w:r w:rsidRPr="00C336A5">
              <w:rPr>
                <w:rFonts w:ascii="Arial" w:hAnsi="Arial" w:cs="Arial"/>
                <w:sz w:val="20"/>
                <w:szCs w:val="20"/>
                <w:lang w:val="en-GB"/>
              </w:rPr>
              <w:t>behaviors</w:t>
            </w:r>
            <w:proofErr w:type="spellEnd"/>
            <w:r w:rsidRPr="00C336A5">
              <w:rPr>
                <w:rFonts w:ascii="Arial" w:hAnsi="Arial" w:cs="Arial"/>
                <w:sz w:val="20"/>
                <w:szCs w:val="20"/>
                <w:lang w:val="en-GB"/>
              </w:rPr>
              <w:t xml:space="preserve"> and health awareness of women with PCOS residing in the sub-Himalayan region of Uttarakhand, India. By integrating descriptive profiling of lifestyle parameters (physical activity, dietary habits, beverage consumption, stress, and sleep) with inferential analysis of the association between educational status and PCOS awareness, the study generates locally applicable evidence relevant to clinicians, nutritionists, and public health planners. The statistically significant association between nutritional knowledge and daily meal frequency is a meaningful contribution that bridges the knowledge-</w:t>
            </w:r>
            <w:proofErr w:type="spellStart"/>
            <w:r w:rsidRPr="00C336A5">
              <w:rPr>
                <w:rFonts w:ascii="Arial" w:hAnsi="Arial" w:cs="Arial"/>
                <w:sz w:val="20"/>
                <w:szCs w:val="20"/>
                <w:lang w:val="en-GB"/>
              </w:rPr>
              <w:t>behavior</w:t>
            </w:r>
            <w:proofErr w:type="spellEnd"/>
            <w:r w:rsidRPr="00C336A5">
              <w:rPr>
                <w:rFonts w:ascii="Arial" w:hAnsi="Arial" w:cs="Arial"/>
                <w:sz w:val="20"/>
                <w:szCs w:val="20"/>
                <w:lang w:val="en-GB"/>
              </w:rPr>
              <w:t xml:space="preserve"> gap in PCOS self-management research.</w:t>
            </w:r>
          </w:p>
        </w:tc>
        <w:tc>
          <w:tcPr>
            <w:tcW w:w="1667" w:type="pct"/>
          </w:tcPr>
          <w:p w14:paraId="62D6FF60" w14:textId="77777777" w:rsidR="00CC547C" w:rsidRPr="00C336A5" w:rsidRDefault="00CC547C">
            <w:pPr>
              <w:keepNext/>
              <w:outlineLvl w:val="1"/>
              <w:rPr>
                <w:rFonts w:ascii="Arial" w:eastAsia="MS Mincho" w:hAnsi="Arial" w:cs="Arial"/>
                <w:bCs/>
                <w:sz w:val="20"/>
                <w:szCs w:val="20"/>
                <w:lang w:val="en-GB"/>
              </w:rPr>
            </w:pPr>
          </w:p>
        </w:tc>
      </w:tr>
    </w:tbl>
    <w:p w14:paraId="171CE91A" w14:textId="77777777" w:rsidR="00CC547C" w:rsidRPr="00C336A5" w:rsidRDefault="00CC547C">
      <w:pPr>
        <w:rPr>
          <w:rFonts w:ascii="Arial" w:hAnsi="Arial" w:cs="Arial"/>
          <w:sz w:val="20"/>
          <w:szCs w:val="20"/>
          <w:lang w:val="en-GB"/>
        </w:rPr>
      </w:pPr>
    </w:p>
    <w:p w14:paraId="3B8AD7E4" w14:textId="77777777" w:rsidR="00CC547C" w:rsidRPr="00C336A5" w:rsidRDefault="00000000">
      <w:pPr>
        <w:keepNext/>
        <w:outlineLvl w:val="1"/>
        <w:rPr>
          <w:rFonts w:ascii="Arial" w:eastAsia="MS Mincho" w:hAnsi="Arial" w:cs="Arial"/>
          <w:b/>
          <w:bCs/>
          <w:sz w:val="20"/>
          <w:szCs w:val="20"/>
          <w:highlight w:val="yellow"/>
          <w:u w:val="single"/>
          <w:lang w:val="en-GB"/>
        </w:rPr>
      </w:pPr>
      <w:r w:rsidRPr="00C336A5">
        <w:rPr>
          <w:rFonts w:ascii="Arial" w:eastAsia="MS Mincho" w:hAnsi="Arial" w:cs="Arial"/>
          <w:b/>
          <w:bCs/>
          <w:sz w:val="20"/>
          <w:szCs w:val="20"/>
          <w:highlight w:val="yellow"/>
          <w:u w:val="single"/>
          <w:lang w:val="en-GB"/>
        </w:rPr>
        <w:t>PART 2.1 (Objective Evaluation)</w:t>
      </w:r>
    </w:p>
    <w:p w14:paraId="58890EBB" w14:textId="77777777" w:rsidR="00CC547C" w:rsidRPr="00C336A5" w:rsidRDefault="00CC547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C547C" w:rsidRPr="00C336A5" w14:paraId="0CE6D4EA" w14:textId="77777777">
        <w:trPr>
          <w:trHeight w:val="20"/>
          <w:jc w:val="center"/>
        </w:trPr>
        <w:tc>
          <w:tcPr>
            <w:tcW w:w="1666" w:type="pct"/>
            <w:noWrap/>
          </w:tcPr>
          <w:p w14:paraId="1D071206" w14:textId="77777777" w:rsidR="00CC547C" w:rsidRPr="00C336A5" w:rsidRDefault="00CC547C">
            <w:pPr>
              <w:keepNext/>
              <w:outlineLvl w:val="1"/>
              <w:rPr>
                <w:rFonts w:ascii="Arial" w:eastAsia="MS Mincho" w:hAnsi="Arial" w:cs="Arial"/>
                <w:b/>
                <w:bCs/>
                <w:sz w:val="20"/>
                <w:szCs w:val="20"/>
                <w:lang w:val="en-GB"/>
              </w:rPr>
            </w:pPr>
          </w:p>
        </w:tc>
        <w:tc>
          <w:tcPr>
            <w:tcW w:w="1667" w:type="pct"/>
            <w:hideMark/>
          </w:tcPr>
          <w:p w14:paraId="334B2DD9" w14:textId="77777777" w:rsidR="00CC547C" w:rsidRPr="00C336A5" w:rsidRDefault="00000000">
            <w:pPr>
              <w:keepNext/>
              <w:outlineLvl w:val="1"/>
              <w:rPr>
                <w:rFonts w:ascii="Arial" w:eastAsia="MS Mincho" w:hAnsi="Arial" w:cs="Arial"/>
                <w:b/>
                <w:bCs/>
                <w:sz w:val="20"/>
                <w:szCs w:val="20"/>
                <w:lang w:val="en-GB"/>
              </w:rPr>
            </w:pPr>
            <w:r w:rsidRPr="00C336A5">
              <w:rPr>
                <w:rFonts w:ascii="Arial" w:eastAsia="MS Mincho" w:hAnsi="Arial" w:cs="Arial"/>
                <w:b/>
                <w:bCs/>
                <w:sz w:val="20"/>
                <w:szCs w:val="20"/>
                <w:lang w:val="en-GB"/>
              </w:rPr>
              <w:t>Rating of the Reviewers</w:t>
            </w:r>
          </w:p>
        </w:tc>
        <w:tc>
          <w:tcPr>
            <w:tcW w:w="1667" w:type="pct"/>
            <w:hideMark/>
          </w:tcPr>
          <w:p w14:paraId="662AA41D" w14:textId="77777777" w:rsidR="00CC547C" w:rsidRPr="00C336A5" w:rsidRDefault="00000000">
            <w:pPr>
              <w:spacing w:after="160" w:line="256" w:lineRule="auto"/>
              <w:rPr>
                <w:rFonts w:ascii="Arial" w:hAnsi="Arial" w:cs="Arial"/>
                <w:b/>
                <w:sz w:val="20"/>
                <w:szCs w:val="20"/>
                <w:lang w:val="en-GB"/>
              </w:rPr>
            </w:pPr>
            <w:r w:rsidRPr="00C336A5">
              <w:rPr>
                <w:rFonts w:ascii="Arial" w:eastAsia="Calibri" w:hAnsi="Arial" w:cs="Arial"/>
                <w:b/>
                <w:kern w:val="2"/>
                <w:sz w:val="20"/>
                <w:szCs w:val="20"/>
                <w:lang w:val="en-GB"/>
              </w:rPr>
              <w:t>Author’s Feedback</w:t>
            </w:r>
            <w:r w:rsidRPr="00C336A5">
              <w:rPr>
                <w:rFonts w:ascii="Arial" w:eastAsia="Calibri" w:hAnsi="Arial" w:cs="Arial"/>
                <w:kern w:val="2"/>
                <w:sz w:val="20"/>
                <w:szCs w:val="20"/>
                <w:lang w:val="en-GB"/>
              </w:rPr>
              <w:t xml:space="preserve"> </w:t>
            </w:r>
          </w:p>
        </w:tc>
      </w:tr>
      <w:tr w:rsidR="003E26E1" w:rsidRPr="00C336A5" w14:paraId="45240596" w14:textId="77777777">
        <w:trPr>
          <w:trHeight w:val="20"/>
          <w:jc w:val="center"/>
        </w:trPr>
        <w:tc>
          <w:tcPr>
            <w:tcW w:w="1666" w:type="pct"/>
            <w:noWrap/>
            <w:hideMark/>
          </w:tcPr>
          <w:p w14:paraId="0E82C976" w14:textId="77777777" w:rsidR="003E26E1" w:rsidRPr="00C336A5" w:rsidRDefault="003E26E1" w:rsidP="003E26E1">
            <w:pPr>
              <w:rPr>
                <w:rFonts w:ascii="Arial" w:hAnsi="Arial" w:cs="Arial"/>
                <w:b/>
                <w:bCs/>
                <w:sz w:val="20"/>
                <w:szCs w:val="20"/>
                <w:lang w:val="en-GB"/>
              </w:rPr>
            </w:pPr>
            <w:r w:rsidRPr="00C336A5">
              <w:rPr>
                <w:rFonts w:ascii="Arial" w:hAnsi="Arial" w:cs="Arial"/>
                <w:b/>
                <w:bCs/>
                <w:sz w:val="20"/>
                <w:szCs w:val="20"/>
                <w:lang w:val="en-GB"/>
              </w:rPr>
              <w:t xml:space="preserve">1. Is the title clear and appropriate for the study? </w:t>
            </w:r>
          </w:p>
          <w:p w14:paraId="4A776D0A" w14:textId="77777777" w:rsidR="003E26E1" w:rsidRPr="00C336A5" w:rsidRDefault="003E26E1" w:rsidP="003E26E1">
            <w:pPr>
              <w:rPr>
                <w:rFonts w:ascii="Arial" w:hAnsi="Arial" w:cs="Arial"/>
                <w:color w:val="404040"/>
                <w:sz w:val="20"/>
                <w:szCs w:val="20"/>
                <w:shd w:val="clear" w:color="auto" w:fill="FFFFFF"/>
                <w:lang w:val="en-GB"/>
              </w:rPr>
            </w:pPr>
            <w:r w:rsidRPr="00C336A5">
              <w:rPr>
                <w:rFonts w:ascii="Arial" w:hAnsi="Arial" w:cs="Arial"/>
                <w:color w:val="404040"/>
                <w:sz w:val="20"/>
                <w:szCs w:val="20"/>
                <w:shd w:val="clear" w:color="auto" w:fill="FFFFFF"/>
                <w:lang w:val="en-GB"/>
              </w:rPr>
              <w:t xml:space="preserve">Rating Scale: </w:t>
            </w:r>
          </w:p>
          <w:p w14:paraId="629EE2CF" w14:textId="77777777" w:rsidR="003E26E1" w:rsidRPr="00C336A5" w:rsidRDefault="003E26E1" w:rsidP="003E26E1">
            <w:pPr>
              <w:rPr>
                <w:rFonts w:ascii="Arial" w:hAnsi="Arial" w:cs="Arial"/>
                <w:sz w:val="20"/>
                <w:szCs w:val="20"/>
                <w:u w:val="single"/>
                <w:lang w:val="en-GB"/>
              </w:rPr>
            </w:pPr>
            <w:r w:rsidRPr="00C336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7018A9" w14:textId="72E24C23" w:rsidR="003E26E1" w:rsidRPr="00C336A5" w:rsidRDefault="003E26E1" w:rsidP="003E26E1">
            <w:pPr>
              <w:jc w:val="center"/>
              <w:rPr>
                <w:rFonts w:ascii="Arial" w:hAnsi="Arial" w:cs="Arial"/>
                <w:b/>
                <w:bCs/>
                <w:sz w:val="20"/>
                <w:szCs w:val="20"/>
                <w:lang w:val="en-GB"/>
              </w:rPr>
            </w:pPr>
            <w:r w:rsidRPr="00C336A5">
              <w:rPr>
                <w:rFonts w:ascii="Arial" w:hAnsi="Arial" w:cs="Arial"/>
                <w:bCs/>
                <w:sz w:val="20"/>
                <w:szCs w:val="20"/>
                <w:lang w:val="en-GB"/>
              </w:rPr>
              <w:t>4</w:t>
            </w:r>
          </w:p>
        </w:tc>
        <w:tc>
          <w:tcPr>
            <w:tcW w:w="1667" w:type="pct"/>
          </w:tcPr>
          <w:p w14:paraId="5B6ECFBA" w14:textId="77777777" w:rsidR="003E26E1" w:rsidRPr="00C336A5" w:rsidRDefault="003E26E1" w:rsidP="003E26E1">
            <w:pPr>
              <w:keepNext/>
              <w:outlineLvl w:val="1"/>
              <w:rPr>
                <w:rFonts w:ascii="Arial" w:eastAsia="MS Mincho" w:hAnsi="Arial" w:cs="Arial"/>
                <w:bCs/>
                <w:sz w:val="20"/>
                <w:szCs w:val="20"/>
                <w:lang w:val="en-GB"/>
              </w:rPr>
            </w:pPr>
          </w:p>
        </w:tc>
      </w:tr>
      <w:tr w:rsidR="003E26E1" w:rsidRPr="00C336A5" w14:paraId="2633A266" w14:textId="77777777">
        <w:trPr>
          <w:trHeight w:val="20"/>
          <w:jc w:val="center"/>
        </w:trPr>
        <w:tc>
          <w:tcPr>
            <w:tcW w:w="1666" w:type="pct"/>
            <w:noWrap/>
            <w:hideMark/>
          </w:tcPr>
          <w:p w14:paraId="11F71E5E" w14:textId="77777777" w:rsidR="003E26E1" w:rsidRPr="00C336A5" w:rsidRDefault="003E26E1" w:rsidP="003E26E1">
            <w:pPr>
              <w:keepNext/>
              <w:outlineLvl w:val="1"/>
              <w:rPr>
                <w:rFonts w:ascii="Arial" w:eastAsia="MS Mincho" w:hAnsi="Arial" w:cs="Arial"/>
                <w:b/>
                <w:bCs/>
                <w:sz w:val="20"/>
                <w:szCs w:val="20"/>
                <w:lang w:val="en-GB"/>
              </w:rPr>
            </w:pPr>
            <w:r w:rsidRPr="00C336A5">
              <w:rPr>
                <w:rFonts w:ascii="Arial" w:eastAsia="MS Mincho" w:hAnsi="Arial" w:cs="Arial"/>
                <w:b/>
                <w:bCs/>
                <w:sz w:val="20"/>
                <w:szCs w:val="20"/>
                <w:lang w:val="en-GB"/>
              </w:rPr>
              <w:t xml:space="preserve">2. Is the abstract of the article comprehensive? </w:t>
            </w:r>
          </w:p>
          <w:p w14:paraId="5054AB94" w14:textId="77777777" w:rsidR="003E26E1" w:rsidRPr="00C336A5" w:rsidRDefault="003E26E1" w:rsidP="003E26E1">
            <w:pPr>
              <w:rPr>
                <w:rFonts w:ascii="Arial" w:hAnsi="Arial" w:cs="Arial"/>
                <w:color w:val="404040"/>
                <w:sz w:val="20"/>
                <w:szCs w:val="20"/>
                <w:shd w:val="clear" w:color="auto" w:fill="FFFFFF"/>
                <w:lang w:val="en-GB"/>
              </w:rPr>
            </w:pPr>
            <w:r w:rsidRPr="00C336A5">
              <w:rPr>
                <w:rFonts w:ascii="Arial" w:hAnsi="Arial" w:cs="Arial"/>
                <w:color w:val="404040"/>
                <w:sz w:val="20"/>
                <w:szCs w:val="20"/>
                <w:shd w:val="clear" w:color="auto" w:fill="FFFFFF"/>
                <w:lang w:val="en-GB"/>
              </w:rPr>
              <w:t xml:space="preserve">Rating Scale: </w:t>
            </w:r>
          </w:p>
          <w:p w14:paraId="5B4725C7" w14:textId="77777777" w:rsidR="003E26E1" w:rsidRPr="00C336A5" w:rsidRDefault="003E26E1" w:rsidP="003E26E1">
            <w:pPr>
              <w:rPr>
                <w:rFonts w:ascii="Arial" w:hAnsi="Arial" w:cs="Arial"/>
                <w:sz w:val="20"/>
                <w:szCs w:val="20"/>
                <w:lang w:val="en-GB"/>
              </w:rPr>
            </w:pPr>
            <w:r w:rsidRPr="00C336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813B67" w14:textId="6E8FD2E6" w:rsidR="003E26E1" w:rsidRPr="00C336A5" w:rsidRDefault="003E26E1" w:rsidP="003E26E1">
            <w:pPr>
              <w:jc w:val="center"/>
              <w:rPr>
                <w:rFonts w:ascii="Arial" w:hAnsi="Arial" w:cs="Arial"/>
                <w:b/>
                <w:bCs/>
                <w:sz w:val="20"/>
                <w:szCs w:val="20"/>
                <w:lang w:val="en-GB"/>
              </w:rPr>
            </w:pPr>
            <w:r w:rsidRPr="00C336A5">
              <w:rPr>
                <w:rFonts w:ascii="Arial" w:hAnsi="Arial" w:cs="Arial"/>
                <w:bCs/>
                <w:sz w:val="20"/>
                <w:szCs w:val="20"/>
                <w:lang w:val="en-GB"/>
              </w:rPr>
              <w:t>3</w:t>
            </w:r>
          </w:p>
        </w:tc>
        <w:tc>
          <w:tcPr>
            <w:tcW w:w="1667" w:type="pct"/>
          </w:tcPr>
          <w:p w14:paraId="1FD0BEC7" w14:textId="77777777" w:rsidR="003E26E1" w:rsidRPr="00C336A5" w:rsidRDefault="003E26E1" w:rsidP="003E26E1">
            <w:pPr>
              <w:keepNext/>
              <w:outlineLvl w:val="1"/>
              <w:rPr>
                <w:rFonts w:ascii="Arial" w:eastAsia="MS Mincho" w:hAnsi="Arial" w:cs="Arial"/>
                <w:bCs/>
                <w:sz w:val="20"/>
                <w:szCs w:val="20"/>
                <w:lang w:val="en-GB"/>
              </w:rPr>
            </w:pPr>
          </w:p>
        </w:tc>
      </w:tr>
      <w:tr w:rsidR="003E26E1" w:rsidRPr="00C336A5" w14:paraId="143F6D22" w14:textId="77777777">
        <w:trPr>
          <w:trHeight w:val="20"/>
          <w:jc w:val="center"/>
        </w:trPr>
        <w:tc>
          <w:tcPr>
            <w:tcW w:w="1666" w:type="pct"/>
            <w:noWrap/>
            <w:hideMark/>
          </w:tcPr>
          <w:p w14:paraId="25E9EF2F" w14:textId="77777777" w:rsidR="003E26E1" w:rsidRPr="00C336A5" w:rsidRDefault="003E26E1" w:rsidP="003E26E1">
            <w:pPr>
              <w:keepNext/>
              <w:outlineLvl w:val="1"/>
              <w:rPr>
                <w:rFonts w:ascii="Arial" w:eastAsia="MS Mincho" w:hAnsi="Arial" w:cs="Arial"/>
                <w:b/>
                <w:bCs/>
                <w:sz w:val="20"/>
                <w:szCs w:val="20"/>
                <w:lang w:val="en-GB" w:eastAsia="x-none"/>
              </w:rPr>
            </w:pPr>
            <w:r w:rsidRPr="00C336A5">
              <w:rPr>
                <w:rFonts w:ascii="Arial" w:eastAsia="MS Mincho" w:hAnsi="Arial" w:cs="Arial"/>
                <w:b/>
                <w:bCs/>
                <w:sz w:val="20"/>
                <w:szCs w:val="20"/>
                <w:lang w:val="en-GB" w:eastAsia="x-none"/>
              </w:rPr>
              <w:t>3. Are the keywords appropriate and useful?</w:t>
            </w:r>
          </w:p>
          <w:p w14:paraId="1A89A688" w14:textId="77777777" w:rsidR="003E26E1" w:rsidRPr="00C336A5" w:rsidRDefault="003E26E1" w:rsidP="003E26E1">
            <w:pPr>
              <w:rPr>
                <w:rFonts w:ascii="Arial" w:hAnsi="Arial" w:cs="Arial"/>
                <w:color w:val="404040"/>
                <w:sz w:val="20"/>
                <w:szCs w:val="20"/>
                <w:shd w:val="clear" w:color="auto" w:fill="FFFFFF"/>
                <w:lang w:val="en-GB"/>
              </w:rPr>
            </w:pPr>
            <w:r w:rsidRPr="00C336A5">
              <w:rPr>
                <w:rFonts w:ascii="Arial" w:hAnsi="Arial" w:cs="Arial"/>
                <w:color w:val="404040"/>
                <w:sz w:val="20"/>
                <w:szCs w:val="20"/>
                <w:shd w:val="clear" w:color="auto" w:fill="FFFFFF"/>
                <w:lang w:val="en-GB"/>
              </w:rPr>
              <w:t xml:space="preserve">Rating Scale: </w:t>
            </w:r>
          </w:p>
          <w:p w14:paraId="2DC67BAF" w14:textId="77777777" w:rsidR="003E26E1" w:rsidRPr="00C336A5" w:rsidRDefault="003E26E1" w:rsidP="003E26E1">
            <w:pPr>
              <w:rPr>
                <w:rFonts w:ascii="Arial" w:hAnsi="Arial" w:cs="Arial"/>
                <w:sz w:val="20"/>
                <w:szCs w:val="20"/>
                <w:lang w:val="en-GB" w:eastAsia="x-none"/>
              </w:rPr>
            </w:pPr>
            <w:r w:rsidRPr="00C336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83BEF8" w14:textId="1E9AA8E2" w:rsidR="003E26E1" w:rsidRPr="00C336A5" w:rsidRDefault="003E26E1" w:rsidP="003E26E1">
            <w:pPr>
              <w:jc w:val="center"/>
              <w:rPr>
                <w:rFonts w:ascii="Arial" w:hAnsi="Arial" w:cs="Arial"/>
                <w:b/>
                <w:bCs/>
                <w:sz w:val="20"/>
                <w:szCs w:val="20"/>
                <w:lang w:val="en-GB"/>
              </w:rPr>
            </w:pPr>
            <w:r w:rsidRPr="00C336A5">
              <w:rPr>
                <w:rFonts w:ascii="Arial" w:hAnsi="Arial" w:cs="Arial"/>
                <w:bCs/>
                <w:sz w:val="20"/>
                <w:szCs w:val="20"/>
                <w:lang w:val="en-GB"/>
              </w:rPr>
              <w:t>4</w:t>
            </w:r>
          </w:p>
        </w:tc>
        <w:tc>
          <w:tcPr>
            <w:tcW w:w="1667" w:type="pct"/>
          </w:tcPr>
          <w:p w14:paraId="0341F422" w14:textId="77777777" w:rsidR="003E26E1" w:rsidRPr="00C336A5" w:rsidRDefault="003E26E1" w:rsidP="003E26E1">
            <w:pPr>
              <w:keepNext/>
              <w:outlineLvl w:val="1"/>
              <w:rPr>
                <w:rFonts w:ascii="Arial" w:eastAsia="MS Mincho" w:hAnsi="Arial" w:cs="Arial"/>
                <w:bCs/>
                <w:sz w:val="20"/>
                <w:szCs w:val="20"/>
                <w:lang w:val="en-GB"/>
              </w:rPr>
            </w:pPr>
          </w:p>
        </w:tc>
      </w:tr>
      <w:tr w:rsidR="003E26E1" w:rsidRPr="00C336A5" w14:paraId="5E023469" w14:textId="77777777">
        <w:trPr>
          <w:trHeight w:val="20"/>
          <w:jc w:val="center"/>
        </w:trPr>
        <w:tc>
          <w:tcPr>
            <w:tcW w:w="1666" w:type="pct"/>
            <w:noWrap/>
            <w:hideMark/>
          </w:tcPr>
          <w:p w14:paraId="604A6E58" w14:textId="77777777" w:rsidR="003E26E1" w:rsidRPr="00C336A5" w:rsidRDefault="003E26E1" w:rsidP="003E26E1">
            <w:pPr>
              <w:keepNext/>
              <w:outlineLvl w:val="1"/>
              <w:rPr>
                <w:rFonts w:ascii="Arial" w:eastAsia="MS Mincho" w:hAnsi="Arial" w:cs="Arial"/>
                <w:b/>
                <w:bCs/>
                <w:sz w:val="20"/>
                <w:szCs w:val="20"/>
                <w:lang w:val="en-GB" w:eastAsia="x-none"/>
              </w:rPr>
            </w:pPr>
            <w:r w:rsidRPr="00C336A5">
              <w:rPr>
                <w:rFonts w:ascii="Arial" w:eastAsia="MS Mincho" w:hAnsi="Arial" w:cs="Arial"/>
                <w:b/>
                <w:bCs/>
                <w:sz w:val="20"/>
                <w:szCs w:val="20"/>
                <w:lang w:val="en-GB" w:eastAsia="x-none"/>
              </w:rPr>
              <w:t>4. Is the background information of the paper sufficient and well organized?</w:t>
            </w:r>
          </w:p>
          <w:p w14:paraId="22781145" w14:textId="77777777" w:rsidR="003E26E1" w:rsidRPr="00C336A5" w:rsidRDefault="003E26E1" w:rsidP="003E26E1">
            <w:pPr>
              <w:rPr>
                <w:rFonts w:ascii="Arial" w:hAnsi="Arial" w:cs="Arial"/>
                <w:color w:val="404040"/>
                <w:sz w:val="20"/>
                <w:szCs w:val="20"/>
                <w:shd w:val="clear" w:color="auto" w:fill="FFFFFF"/>
                <w:lang w:val="en-GB"/>
              </w:rPr>
            </w:pPr>
            <w:r w:rsidRPr="00C336A5">
              <w:rPr>
                <w:rFonts w:ascii="Arial" w:hAnsi="Arial" w:cs="Arial"/>
                <w:color w:val="404040"/>
                <w:sz w:val="20"/>
                <w:szCs w:val="20"/>
                <w:shd w:val="clear" w:color="auto" w:fill="FFFFFF"/>
                <w:lang w:val="en-GB"/>
              </w:rPr>
              <w:t xml:space="preserve">Rating Scale: </w:t>
            </w:r>
          </w:p>
          <w:p w14:paraId="733B3BBC" w14:textId="77777777" w:rsidR="003E26E1" w:rsidRPr="00C336A5" w:rsidRDefault="003E26E1" w:rsidP="003E26E1">
            <w:pPr>
              <w:rPr>
                <w:rFonts w:ascii="Arial" w:hAnsi="Arial" w:cs="Arial"/>
                <w:sz w:val="20"/>
                <w:szCs w:val="20"/>
                <w:lang w:val="en-GB" w:eastAsia="x-none"/>
              </w:rPr>
            </w:pPr>
            <w:r w:rsidRPr="00C336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6F99ED" w14:textId="2E4DAC29" w:rsidR="003E26E1" w:rsidRPr="00C336A5" w:rsidRDefault="003E26E1" w:rsidP="003E26E1">
            <w:pPr>
              <w:jc w:val="center"/>
              <w:rPr>
                <w:rFonts w:ascii="Arial" w:hAnsi="Arial" w:cs="Arial"/>
                <w:b/>
                <w:bCs/>
                <w:sz w:val="20"/>
                <w:szCs w:val="20"/>
                <w:lang w:val="en-GB"/>
              </w:rPr>
            </w:pPr>
            <w:r w:rsidRPr="00C336A5">
              <w:rPr>
                <w:rFonts w:ascii="Arial" w:hAnsi="Arial" w:cs="Arial"/>
                <w:bCs/>
                <w:sz w:val="20"/>
                <w:szCs w:val="20"/>
                <w:lang w:val="en-GB"/>
              </w:rPr>
              <w:t>3</w:t>
            </w:r>
          </w:p>
        </w:tc>
        <w:tc>
          <w:tcPr>
            <w:tcW w:w="1667" w:type="pct"/>
          </w:tcPr>
          <w:p w14:paraId="4E70F209" w14:textId="77777777" w:rsidR="003E26E1" w:rsidRPr="00C336A5" w:rsidRDefault="003E26E1" w:rsidP="003E26E1">
            <w:pPr>
              <w:keepNext/>
              <w:outlineLvl w:val="1"/>
              <w:rPr>
                <w:rFonts w:ascii="Arial" w:eastAsia="MS Mincho" w:hAnsi="Arial" w:cs="Arial"/>
                <w:bCs/>
                <w:sz w:val="20"/>
                <w:szCs w:val="20"/>
                <w:lang w:val="en-GB"/>
              </w:rPr>
            </w:pPr>
          </w:p>
        </w:tc>
      </w:tr>
      <w:tr w:rsidR="003E26E1" w:rsidRPr="00C336A5" w14:paraId="75B679E7" w14:textId="77777777">
        <w:trPr>
          <w:trHeight w:val="20"/>
          <w:jc w:val="center"/>
        </w:trPr>
        <w:tc>
          <w:tcPr>
            <w:tcW w:w="1666" w:type="pct"/>
            <w:noWrap/>
            <w:hideMark/>
          </w:tcPr>
          <w:p w14:paraId="15A184A0" w14:textId="77777777" w:rsidR="003E26E1" w:rsidRPr="00C336A5" w:rsidRDefault="003E26E1" w:rsidP="003E26E1">
            <w:pPr>
              <w:keepNext/>
              <w:outlineLvl w:val="1"/>
              <w:rPr>
                <w:rFonts w:ascii="Arial" w:eastAsia="MS Mincho" w:hAnsi="Arial" w:cs="Arial"/>
                <w:b/>
                <w:bCs/>
                <w:sz w:val="20"/>
                <w:szCs w:val="20"/>
                <w:lang w:val="en-GB" w:eastAsia="x-none"/>
              </w:rPr>
            </w:pPr>
            <w:r w:rsidRPr="00C336A5">
              <w:rPr>
                <w:rFonts w:ascii="Arial" w:eastAsia="MS Mincho" w:hAnsi="Arial" w:cs="Arial"/>
                <w:b/>
                <w:bCs/>
                <w:sz w:val="20"/>
                <w:szCs w:val="20"/>
                <w:lang w:val="en-GB" w:eastAsia="x-none"/>
              </w:rPr>
              <w:t>5. Are the research objectives/hypotheses clearly stated?</w:t>
            </w:r>
          </w:p>
          <w:p w14:paraId="7069B7DA" w14:textId="77777777" w:rsidR="003E26E1" w:rsidRPr="00C336A5" w:rsidRDefault="003E26E1" w:rsidP="003E26E1">
            <w:pPr>
              <w:rPr>
                <w:rFonts w:ascii="Arial" w:hAnsi="Arial" w:cs="Arial"/>
                <w:color w:val="404040"/>
                <w:sz w:val="20"/>
                <w:szCs w:val="20"/>
                <w:shd w:val="clear" w:color="auto" w:fill="FFFFFF"/>
                <w:lang w:val="en-GB"/>
              </w:rPr>
            </w:pPr>
            <w:r w:rsidRPr="00C336A5">
              <w:rPr>
                <w:rFonts w:ascii="Arial" w:hAnsi="Arial" w:cs="Arial"/>
                <w:color w:val="404040"/>
                <w:sz w:val="20"/>
                <w:szCs w:val="20"/>
                <w:shd w:val="clear" w:color="auto" w:fill="FFFFFF"/>
                <w:lang w:val="en-GB"/>
              </w:rPr>
              <w:t xml:space="preserve">Rating Scale: </w:t>
            </w:r>
          </w:p>
          <w:p w14:paraId="22BF1C36" w14:textId="77777777" w:rsidR="003E26E1" w:rsidRPr="00C336A5" w:rsidRDefault="003E26E1" w:rsidP="003E26E1">
            <w:pPr>
              <w:rPr>
                <w:rFonts w:ascii="Arial" w:hAnsi="Arial" w:cs="Arial"/>
                <w:sz w:val="20"/>
                <w:szCs w:val="20"/>
                <w:lang w:val="en-GB" w:eastAsia="x-none"/>
              </w:rPr>
            </w:pPr>
            <w:r w:rsidRPr="00C336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A9FA64" w14:textId="74D2745D" w:rsidR="003E26E1" w:rsidRPr="00C336A5" w:rsidRDefault="003E26E1" w:rsidP="003E26E1">
            <w:pPr>
              <w:jc w:val="center"/>
              <w:rPr>
                <w:rFonts w:ascii="Arial" w:hAnsi="Arial" w:cs="Arial"/>
                <w:b/>
                <w:bCs/>
                <w:sz w:val="20"/>
                <w:szCs w:val="20"/>
                <w:lang w:val="en-GB"/>
              </w:rPr>
            </w:pPr>
            <w:r w:rsidRPr="00C336A5">
              <w:rPr>
                <w:rFonts w:ascii="Arial" w:hAnsi="Arial" w:cs="Arial"/>
                <w:bCs/>
                <w:sz w:val="20"/>
                <w:szCs w:val="20"/>
                <w:lang w:val="en-GB"/>
              </w:rPr>
              <w:t>3</w:t>
            </w:r>
          </w:p>
        </w:tc>
        <w:tc>
          <w:tcPr>
            <w:tcW w:w="1667" w:type="pct"/>
          </w:tcPr>
          <w:p w14:paraId="4BF79FB3" w14:textId="77777777" w:rsidR="003E26E1" w:rsidRPr="00C336A5" w:rsidRDefault="003E26E1" w:rsidP="003E26E1">
            <w:pPr>
              <w:keepNext/>
              <w:outlineLvl w:val="1"/>
              <w:rPr>
                <w:rFonts w:ascii="Arial" w:eastAsia="MS Mincho" w:hAnsi="Arial" w:cs="Arial"/>
                <w:bCs/>
                <w:sz w:val="20"/>
                <w:szCs w:val="20"/>
                <w:lang w:val="en-GB"/>
              </w:rPr>
            </w:pPr>
          </w:p>
        </w:tc>
      </w:tr>
      <w:tr w:rsidR="003E26E1" w:rsidRPr="00C336A5" w14:paraId="4A4DB15A" w14:textId="77777777">
        <w:trPr>
          <w:trHeight w:val="20"/>
          <w:jc w:val="center"/>
        </w:trPr>
        <w:tc>
          <w:tcPr>
            <w:tcW w:w="1666" w:type="pct"/>
            <w:noWrap/>
            <w:hideMark/>
          </w:tcPr>
          <w:p w14:paraId="746F97FD" w14:textId="77777777" w:rsidR="003E26E1" w:rsidRPr="00C336A5" w:rsidRDefault="003E26E1" w:rsidP="003E26E1">
            <w:pPr>
              <w:keepNext/>
              <w:outlineLvl w:val="1"/>
              <w:rPr>
                <w:rFonts w:ascii="Arial" w:eastAsia="MS Mincho" w:hAnsi="Arial" w:cs="Arial"/>
                <w:b/>
                <w:bCs/>
                <w:sz w:val="20"/>
                <w:szCs w:val="20"/>
                <w:lang w:val="en-GB" w:eastAsia="x-none"/>
              </w:rPr>
            </w:pPr>
            <w:r w:rsidRPr="00C336A5">
              <w:rPr>
                <w:rFonts w:ascii="Arial" w:eastAsia="MS Mincho" w:hAnsi="Arial" w:cs="Arial"/>
                <w:b/>
                <w:bCs/>
                <w:sz w:val="20"/>
                <w:szCs w:val="20"/>
                <w:lang w:val="en-GB" w:eastAsia="x-none"/>
              </w:rPr>
              <w:t>6. Is the literature review relevant and up to date?</w:t>
            </w:r>
          </w:p>
          <w:p w14:paraId="7826B586" w14:textId="77777777" w:rsidR="003E26E1" w:rsidRPr="00C336A5" w:rsidRDefault="003E26E1" w:rsidP="003E26E1">
            <w:pPr>
              <w:rPr>
                <w:rFonts w:ascii="Arial" w:hAnsi="Arial" w:cs="Arial"/>
                <w:color w:val="404040"/>
                <w:sz w:val="20"/>
                <w:szCs w:val="20"/>
                <w:shd w:val="clear" w:color="auto" w:fill="FFFFFF"/>
                <w:lang w:val="en-GB"/>
              </w:rPr>
            </w:pPr>
            <w:r w:rsidRPr="00C336A5">
              <w:rPr>
                <w:rFonts w:ascii="Arial" w:hAnsi="Arial" w:cs="Arial"/>
                <w:color w:val="404040"/>
                <w:sz w:val="20"/>
                <w:szCs w:val="20"/>
                <w:shd w:val="clear" w:color="auto" w:fill="FFFFFF"/>
                <w:lang w:val="en-GB"/>
              </w:rPr>
              <w:t xml:space="preserve">Rating Scale: </w:t>
            </w:r>
          </w:p>
          <w:p w14:paraId="000ED630" w14:textId="77777777" w:rsidR="003E26E1" w:rsidRPr="00C336A5" w:rsidRDefault="003E26E1" w:rsidP="003E26E1">
            <w:pPr>
              <w:rPr>
                <w:rFonts w:ascii="Arial" w:hAnsi="Arial" w:cs="Arial"/>
                <w:sz w:val="20"/>
                <w:szCs w:val="20"/>
                <w:lang w:val="en-GB" w:eastAsia="x-none"/>
              </w:rPr>
            </w:pPr>
            <w:r w:rsidRPr="00C336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3B9055" w14:textId="48C6FAF6" w:rsidR="003E26E1" w:rsidRPr="00C336A5" w:rsidRDefault="003E26E1" w:rsidP="003E26E1">
            <w:pPr>
              <w:jc w:val="center"/>
              <w:rPr>
                <w:rFonts w:ascii="Arial" w:hAnsi="Arial" w:cs="Arial"/>
                <w:b/>
                <w:bCs/>
                <w:sz w:val="20"/>
                <w:szCs w:val="20"/>
                <w:lang w:val="en-GB"/>
              </w:rPr>
            </w:pPr>
            <w:r w:rsidRPr="00C336A5">
              <w:rPr>
                <w:rFonts w:ascii="Arial" w:hAnsi="Arial" w:cs="Arial"/>
                <w:bCs/>
                <w:sz w:val="20"/>
                <w:szCs w:val="20"/>
                <w:lang w:val="en-GB"/>
              </w:rPr>
              <w:t>3</w:t>
            </w:r>
          </w:p>
        </w:tc>
        <w:tc>
          <w:tcPr>
            <w:tcW w:w="1667" w:type="pct"/>
          </w:tcPr>
          <w:p w14:paraId="0C1CDCC2" w14:textId="77777777" w:rsidR="003E26E1" w:rsidRPr="00C336A5" w:rsidRDefault="003E26E1" w:rsidP="003E26E1">
            <w:pPr>
              <w:keepNext/>
              <w:outlineLvl w:val="1"/>
              <w:rPr>
                <w:rFonts w:ascii="Arial" w:eastAsia="MS Mincho" w:hAnsi="Arial" w:cs="Arial"/>
                <w:bCs/>
                <w:sz w:val="20"/>
                <w:szCs w:val="20"/>
                <w:lang w:val="en-GB"/>
              </w:rPr>
            </w:pPr>
          </w:p>
        </w:tc>
      </w:tr>
      <w:tr w:rsidR="003E26E1" w:rsidRPr="00C336A5" w14:paraId="192087C9" w14:textId="77777777">
        <w:trPr>
          <w:trHeight w:val="20"/>
          <w:jc w:val="center"/>
        </w:trPr>
        <w:tc>
          <w:tcPr>
            <w:tcW w:w="1666" w:type="pct"/>
            <w:noWrap/>
            <w:hideMark/>
          </w:tcPr>
          <w:p w14:paraId="2199B059" w14:textId="77777777" w:rsidR="003E26E1" w:rsidRPr="00C336A5" w:rsidRDefault="003E26E1" w:rsidP="003E26E1">
            <w:pPr>
              <w:keepNext/>
              <w:outlineLvl w:val="1"/>
              <w:rPr>
                <w:rFonts w:ascii="Arial" w:eastAsia="MS Mincho" w:hAnsi="Arial" w:cs="Arial"/>
                <w:b/>
                <w:bCs/>
                <w:sz w:val="20"/>
                <w:szCs w:val="20"/>
                <w:lang w:val="en-GB" w:eastAsia="x-none"/>
              </w:rPr>
            </w:pPr>
            <w:r w:rsidRPr="00C336A5">
              <w:rPr>
                <w:rFonts w:ascii="Arial" w:eastAsia="MS Mincho" w:hAnsi="Arial" w:cs="Arial"/>
                <w:b/>
                <w:bCs/>
                <w:sz w:val="20"/>
                <w:szCs w:val="20"/>
                <w:lang w:val="en-GB" w:eastAsia="x-none"/>
              </w:rPr>
              <w:t>7. Is the research methodology appropriate for the study?</w:t>
            </w:r>
          </w:p>
          <w:p w14:paraId="200F1A54" w14:textId="77777777" w:rsidR="003E26E1" w:rsidRPr="00C336A5" w:rsidRDefault="003E26E1" w:rsidP="003E26E1">
            <w:pPr>
              <w:rPr>
                <w:rFonts w:ascii="Arial" w:hAnsi="Arial" w:cs="Arial"/>
                <w:color w:val="404040"/>
                <w:sz w:val="20"/>
                <w:szCs w:val="20"/>
                <w:shd w:val="clear" w:color="auto" w:fill="FFFFFF"/>
                <w:lang w:val="en-GB"/>
              </w:rPr>
            </w:pPr>
            <w:r w:rsidRPr="00C336A5">
              <w:rPr>
                <w:rFonts w:ascii="Arial" w:hAnsi="Arial" w:cs="Arial"/>
                <w:color w:val="404040"/>
                <w:sz w:val="20"/>
                <w:szCs w:val="20"/>
                <w:shd w:val="clear" w:color="auto" w:fill="FFFFFF"/>
                <w:lang w:val="en-GB"/>
              </w:rPr>
              <w:t xml:space="preserve">Rating Scale: </w:t>
            </w:r>
          </w:p>
          <w:p w14:paraId="7E71D3BD" w14:textId="77777777" w:rsidR="003E26E1" w:rsidRPr="00C336A5" w:rsidRDefault="003E26E1" w:rsidP="003E26E1">
            <w:pPr>
              <w:rPr>
                <w:rFonts w:ascii="Arial" w:hAnsi="Arial" w:cs="Arial"/>
                <w:sz w:val="20"/>
                <w:szCs w:val="20"/>
                <w:lang w:val="en-GB"/>
              </w:rPr>
            </w:pPr>
            <w:r w:rsidRPr="00C336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FD507F2" w14:textId="14968DDB" w:rsidR="003E26E1" w:rsidRPr="00C336A5" w:rsidRDefault="003E26E1" w:rsidP="003E26E1">
            <w:pPr>
              <w:jc w:val="center"/>
              <w:rPr>
                <w:rFonts w:ascii="Arial" w:hAnsi="Arial" w:cs="Arial"/>
                <w:b/>
                <w:bCs/>
                <w:sz w:val="20"/>
                <w:szCs w:val="20"/>
                <w:lang w:val="en-GB"/>
              </w:rPr>
            </w:pPr>
            <w:r w:rsidRPr="00C336A5">
              <w:rPr>
                <w:rFonts w:ascii="Arial" w:hAnsi="Arial" w:cs="Arial"/>
                <w:bCs/>
                <w:sz w:val="20"/>
                <w:szCs w:val="20"/>
                <w:lang w:val="en-GB"/>
              </w:rPr>
              <w:t>4</w:t>
            </w:r>
          </w:p>
        </w:tc>
        <w:tc>
          <w:tcPr>
            <w:tcW w:w="1667" w:type="pct"/>
          </w:tcPr>
          <w:p w14:paraId="5A9ECCB8" w14:textId="77777777" w:rsidR="003E26E1" w:rsidRPr="00C336A5" w:rsidRDefault="003E26E1" w:rsidP="003E26E1">
            <w:pPr>
              <w:keepNext/>
              <w:outlineLvl w:val="1"/>
              <w:rPr>
                <w:rFonts w:ascii="Arial" w:eastAsia="MS Mincho" w:hAnsi="Arial" w:cs="Arial"/>
                <w:bCs/>
                <w:sz w:val="20"/>
                <w:szCs w:val="20"/>
                <w:lang w:val="en-GB"/>
              </w:rPr>
            </w:pPr>
          </w:p>
        </w:tc>
      </w:tr>
      <w:tr w:rsidR="003E26E1" w:rsidRPr="00C336A5" w14:paraId="41036F5A" w14:textId="77777777">
        <w:trPr>
          <w:trHeight w:val="20"/>
          <w:jc w:val="center"/>
        </w:trPr>
        <w:tc>
          <w:tcPr>
            <w:tcW w:w="1666" w:type="pct"/>
            <w:noWrap/>
            <w:hideMark/>
          </w:tcPr>
          <w:p w14:paraId="1005F4CD" w14:textId="77777777" w:rsidR="003E26E1" w:rsidRPr="00C336A5" w:rsidRDefault="003E26E1" w:rsidP="003E26E1">
            <w:pPr>
              <w:keepNext/>
              <w:outlineLvl w:val="1"/>
              <w:rPr>
                <w:rFonts w:ascii="Arial" w:eastAsia="MS Mincho" w:hAnsi="Arial" w:cs="Arial"/>
                <w:b/>
                <w:bCs/>
                <w:sz w:val="20"/>
                <w:szCs w:val="20"/>
                <w:lang w:val="en-GB" w:eastAsia="x-none"/>
              </w:rPr>
            </w:pPr>
            <w:r w:rsidRPr="00C336A5">
              <w:rPr>
                <w:rFonts w:ascii="Arial" w:eastAsia="MS Mincho" w:hAnsi="Arial" w:cs="Arial"/>
                <w:b/>
                <w:bCs/>
                <w:sz w:val="20"/>
                <w:szCs w:val="20"/>
                <w:lang w:val="en-GB" w:eastAsia="x-none"/>
              </w:rPr>
              <w:t>8. Were ethical issues properly addressed (if applicable)?</w:t>
            </w:r>
          </w:p>
          <w:p w14:paraId="4F8D1A96" w14:textId="77777777" w:rsidR="003E26E1" w:rsidRPr="00C336A5" w:rsidRDefault="003E26E1" w:rsidP="003E26E1">
            <w:pPr>
              <w:rPr>
                <w:rFonts w:ascii="Arial" w:hAnsi="Arial" w:cs="Arial"/>
                <w:color w:val="404040"/>
                <w:sz w:val="20"/>
                <w:szCs w:val="20"/>
                <w:shd w:val="clear" w:color="auto" w:fill="FFFFFF"/>
                <w:lang w:val="en-GB"/>
              </w:rPr>
            </w:pPr>
            <w:r w:rsidRPr="00C336A5">
              <w:rPr>
                <w:rFonts w:ascii="Arial" w:hAnsi="Arial" w:cs="Arial"/>
                <w:color w:val="404040"/>
                <w:sz w:val="20"/>
                <w:szCs w:val="20"/>
                <w:shd w:val="clear" w:color="auto" w:fill="FFFFFF"/>
                <w:lang w:val="en-GB"/>
              </w:rPr>
              <w:t xml:space="preserve">Rating Scale: </w:t>
            </w:r>
          </w:p>
          <w:p w14:paraId="7341DC95" w14:textId="77777777" w:rsidR="003E26E1" w:rsidRPr="00C336A5" w:rsidRDefault="003E26E1" w:rsidP="003E26E1">
            <w:pPr>
              <w:rPr>
                <w:rFonts w:ascii="Arial" w:hAnsi="Arial" w:cs="Arial"/>
                <w:sz w:val="20"/>
                <w:szCs w:val="20"/>
                <w:lang w:val="en-GB" w:eastAsia="x-none"/>
              </w:rPr>
            </w:pPr>
            <w:r w:rsidRPr="00C336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B83624" w14:textId="6ECCBFE8" w:rsidR="003E26E1" w:rsidRPr="00C336A5" w:rsidRDefault="003E26E1" w:rsidP="003E26E1">
            <w:pPr>
              <w:jc w:val="center"/>
              <w:rPr>
                <w:rFonts w:ascii="Arial" w:hAnsi="Arial" w:cs="Arial"/>
                <w:b/>
                <w:bCs/>
                <w:sz w:val="20"/>
                <w:szCs w:val="20"/>
                <w:lang w:val="en-GB"/>
              </w:rPr>
            </w:pPr>
            <w:r w:rsidRPr="00C336A5">
              <w:rPr>
                <w:rFonts w:ascii="Arial" w:hAnsi="Arial" w:cs="Arial"/>
                <w:bCs/>
                <w:sz w:val="20"/>
                <w:szCs w:val="20"/>
                <w:lang w:val="en-GB"/>
              </w:rPr>
              <w:t>5</w:t>
            </w:r>
          </w:p>
        </w:tc>
        <w:tc>
          <w:tcPr>
            <w:tcW w:w="1667" w:type="pct"/>
          </w:tcPr>
          <w:p w14:paraId="7601E036" w14:textId="77777777" w:rsidR="003E26E1" w:rsidRPr="00C336A5" w:rsidRDefault="003E26E1" w:rsidP="003E26E1">
            <w:pPr>
              <w:keepNext/>
              <w:outlineLvl w:val="1"/>
              <w:rPr>
                <w:rFonts w:ascii="Arial" w:eastAsia="MS Mincho" w:hAnsi="Arial" w:cs="Arial"/>
                <w:bCs/>
                <w:sz w:val="20"/>
                <w:szCs w:val="20"/>
                <w:lang w:val="en-GB"/>
              </w:rPr>
            </w:pPr>
          </w:p>
        </w:tc>
      </w:tr>
      <w:tr w:rsidR="003E26E1" w:rsidRPr="00C336A5" w14:paraId="2B42101D" w14:textId="77777777">
        <w:trPr>
          <w:trHeight w:val="20"/>
          <w:jc w:val="center"/>
        </w:trPr>
        <w:tc>
          <w:tcPr>
            <w:tcW w:w="1666" w:type="pct"/>
            <w:noWrap/>
            <w:hideMark/>
          </w:tcPr>
          <w:p w14:paraId="3BD3B3BA" w14:textId="77777777" w:rsidR="003E26E1" w:rsidRPr="00C336A5" w:rsidRDefault="003E26E1" w:rsidP="003E26E1">
            <w:pPr>
              <w:rPr>
                <w:rFonts w:ascii="Arial" w:hAnsi="Arial" w:cs="Arial"/>
                <w:b/>
                <w:sz w:val="20"/>
                <w:szCs w:val="20"/>
                <w:lang w:val="en-GB"/>
              </w:rPr>
            </w:pPr>
            <w:r w:rsidRPr="00C336A5">
              <w:rPr>
                <w:rFonts w:ascii="Arial" w:hAnsi="Arial" w:cs="Arial"/>
                <w:b/>
                <w:sz w:val="20"/>
                <w:szCs w:val="20"/>
                <w:lang w:val="en-GB"/>
              </w:rPr>
              <w:t xml:space="preserve">9. Are the results presented clearly? </w:t>
            </w:r>
          </w:p>
          <w:p w14:paraId="43A2ACDA" w14:textId="77777777" w:rsidR="003E26E1" w:rsidRPr="00C336A5" w:rsidRDefault="003E26E1" w:rsidP="003E26E1">
            <w:pPr>
              <w:rPr>
                <w:rFonts w:ascii="Arial" w:hAnsi="Arial" w:cs="Arial"/>
                <w:color w:val="404040"/>
                <w:sz w:val="20"/>
                <w:szCs w:val="20"/>
                <w:shd w:val="clear" w:color="auto" w:fill="FFFFFF"/>
                <w:lang w:val="en-GB"/>
              </w:rPr>
            </w:pPr>
            <w:r w:rsidRPr="00C336A5">
              <w:rPr>
                <w:rFonts w:ascii="Arial" w:hAnsi="Arial" w:cs="Arial"/>
                <w:color w:val="404040"/>
                <w:sz w:val="20"/>
                <w:szCs w:val="20"/>
                <w:shd w:val="clear" w:color="auto" w:fill="FFFFFF"/>
                <w:lang w:val="en-GB"/>
              </w:rPr>
              <w:t xml:space="preserve">Rating Scale: </w:t>
            </w:r>
          </w:p>
          <w:p w14:paraId="52CE0F92" w14:textId="77777777" w:rsidR="003E26E1" w:rsidRPr="00C336A5" w:rsidRDefault="003E26E1" w:rsidP="003E26E1">
            <w:pPr>
              <w:rPr>
                <w:rFonts w:ascii="Arial" w:hAnsi="Arial" w:cs="Arial"/>
                <w:bCs/>
                <w:sz w:val="20"/>
                <w:szCs w:val="20"/>
                <w:lang w:val="en-GB"/>
              </w:rPr>
            </w:pPr>
            <w:r w:rsidRPr="00C336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382EDA" w14:textId="3FEB0DB5" w:rsidR="003E26E1" w:rsidRPr="00C336A5" w:rsidRDefault="003E26E1" w:rsidP="003E26E1">
            <w:pPr>
              <w:contextualSpacing/>
              <w:jc w:val="center"/>
              <w:rPr>
                <w:rFonts w:ascii="Arial" w:hAnsi="Arial" w:cs="Arial"/>
                <w:bCs/>
                <w:sz w:val="20"/>
                <w:szCs w:val="20"/>
                <w:lang w:val="en-GB"/>
              </w:rPr>
            </w:pPr>
            <w:r w:rsidRPr="00C336A5">
              <w:rPr>
                <w:rFonts w:ascii="Arial" w:hAnsi="Arial" w:cs="Arial"/>
                <w:bCs/>
                <w:sz w:val="20"/>
                <w:szCs w:val="20"/>
                <w:lang w:val="en-GB"/>
              </w:rPr>
              <w:t>3</w:t>
            </w:r>
          </w:p>
        </w:tc>
        <w:tc>
          <w:tcPr>
            <w:tcW w:w="1667" w:type="pct"/>
          </w:tcPr>
          <w:p w14:paraId="746A40BA" w14:textId="77777777" w:rsidR="003E26E1" w:rsidRPr="00C336A5" w:rsidRDefault="003E26E1" w:rsidP="003E26E1">
            <w:pPr>
              <w:keepNext/>
              <w:outlineLvl w:val="1"/>
              <w:rPr>
                <w:rFonts w:ascii="Arial" w:eastAsia="MS Mincho" w:hAnsi="Arial" w:cs="Arial"/>
                <w:bCs/>
                <w:sz w:val="20"/>
                <w:szCs w:val="20"/>
                <w:lang w:val="en-GB"/>
              </w:rPr>
            </w:pPr>
          </w:p>
        </w:tc>
      </w:tr>
      <w:tr w:rsidR="003E26E1" w:rsidRPr="00C336A5" w14:paraId="258D8E20" w14:textId="77777777">
        <w:trPr>
          <w:trHeight w:val="20"/>
          <w:jc w:val="center"/>
        </w:trPr>
        <w:tc>
          <w:tcPr>
            <w:tcW w:w="1666" w:type="pct"/>
            <w:noWrap/>
            <w:hideMark/>
          </w:tcPr>
          <w:p w14:paraId="2070FBC8" w14:textId="77777777" w:rsidR="003E26E1" w:rsidRPr="00C336A5" w:rsidRDefault="003E26E1" w:rsidP="003E26E1">
            <w:pPr>
              <w:rPr>
                <w:rFonts w:ascii="Arial" w:hAnsi="Arial" w:cs="Arial"/>
                <w:b/>
                <w:sz w:val="20"/>
                <w:szCs w:val="20"/>
                <w:lang w:val="en-GB"/>
              </w:rPr>
            </w:pPr>
            <w:r w:rsidRPr="00C336A5">
              <w:rPr>
                <w:rFonts w:ascii="Arial" w:hAnsi="Arial" w:cs="Arial"/>
                <w:b/>
                <w:sz w:val="20"/>
                <w:szCs w:val="20"/>
                <w:lang w:val="en-GB"/>
              </w:rPr>
              <w:t>10. Are tables and figures clear, relevant, and necessary?</w:t>
            </w:r>
          </w:p>
          <w:p w14:paraId="2977F9EE" w14:textId="77777777" w:rsidR="003E26E1" w:rsidRPr="00C336A5" w:rsidRDefault="003E26E1" w:rsidP="003E26E1">
            <w:pPr>
              <w:rPr>
                <w:rFonts w:ascii="Arial" w:hAnsi="Arial" w:cs="Arial"/>
                <w:color w:val="404040"/>
                <w:sz w:val="20"/>
                <w:szCs w:val="20"/>
                <w:shd w:val="clear" w:color="auto" w:fill="FFFFFF"/>
                <w:lang w:val="en-GB"/>
              </w:rPr>
            </w:pPr>
            <w:r w:rsidRPr="00C336A5">
              <w:rPr>
                <w:rFonts w:ascii="Arial" w:hAnsi="Arial" w:cs="Arial"/>
                <w:color w:val="404040"/>
                <w:sz w:val="20"/>
                <w:szCs w:val="20"/>
                <w:shd w:val="clear" w:color="auto" w:fill="FFFFFF"/>
                <w:lang w:val="en-GB"/>
              </w:rPr>
              <w:lastRenderedPageBreak/>
              <w:t xml:space="preserve">Rating Scale: </w:t>
            </w:r>
          </w:p>
          <w:p w14:paraId="7ABBE3DE" w14:textId="77777777" w:rsidR="003E26E1" w:rsidRPr="00C336A5" w:rsidRDefault="003E26E1" w:rsidP="003E26E1">
            <w:pPr>
              <w:rPr>
                <w:rFonts w:ascii="Arial" w:hAnsi="Arial" w:cs="Arial"/>
                <w:color w:val="404040"/>
                <w:sz w:val="20"/>
                <w:szCs w:val="20"/>
                <w:shd w:val="clear" w:color="auto" w:fill="FFFFFF"/>
                <w:lang w:val="en-GB"/>
              </w:rPr>
            </w:pPr>
            <w:r w:rsidRPr="00C336A5">
              <w:rPr>
                <w:rFonts w:ascii="Arial" w:hAnsi="Arial" w:cs="Arial"/>
                <w:color w:val="404040"/>
                <w:sz w:val="20"/>
                <w:szCs w:val="20"/>
                <w:shd w:val="clear" w:color="auto" w:fill="FFFFFF"/>
                <w:lang w:val="en-GB"/>
              </w:rPr>
              <w:t>5 = Excellent 4 = Good 3 = Satisfactory 2 = Needs Improvement 1 = Poor N/A = Not Applicable</w:t>
            </w:r>
          </w:p>
          <w:p w14:paraId="1521B5A2" w14:textId="77777777" w:rsidR="003E26E1" w:rsidRPr="00C336A5" w:rsidRDefault="003E26E1" w:rsidP="003E26E1">
            <w:pPr>
              <w:rPr>
                <w:rFonts w:ascii="Arial" w:hAnsi="Arial" w:cs="Arial"/>
                <w:color w:val="404040"/>
                <w:sz w:val="20"/>
                <w:szCs w:val="20"/>
                <w:shd w:val="clear" w:color="auto" w:fill="FFFFFF"/>
                <w:lang w:val="en-GB"/>
              </w:rPr>
            </w:pPr>
          </w:p>
          <w:p w14:paraId="4941D69A" w14:textId="77777777" w:rsidR="003E26E1" w:rsidRPr="00C336A5" w:rsidRDefault="003E26E1" w:rsidP="003E26E1">
            <w:pPr>
              <w:rPr>
                <w:rFonts w:ascii="Arial" w:hAnsi="Arial" w:cs="Arial"/>
                <w:sz w:val="20"/>
                <w:szCs w:val="20"/>
                <w:lang w:val="en-GB"/>
              </w:rPr>
            </w:pPr>
          </w:p>
        </w:tc>
        <w:tc>
          <w:tcPr>
            <w:tcW w:w="1667" w:type="pct"/>
          </w:tcPr>
          <w:p w14:paraId="7DD2A81C" w14:textId="31CEB121" w:rsidR="003E26E1" w:rsidRPr="00C336A5" w:rsidRDefault="003E26E1" w:rsidP="003E26E1">
            <w:pPr>
              <w:contextualSpacing/>
              <w:jc w:val="center"/>
              <w:rPr>
                <w:rFonts w:ascii="Arial" w:hAnsi="Arial" w:cs="Arial"/>
                <w:bCs/>
                <w:sz w:val="20"/>
                <w:szCs w:val="20"/>
                <w:lang w:val="en-GB"/>
              </w:rPr>
            </w:pPr>
            <w:r w:rsidRPr="00C336A5">
              <w:rPr>
                <w:rFonts w:ascii="Arial" w:hAnsi="Arial" w:cs="Arial"/>
                <w:bCs/>
                <w:sz w:val="20"/>
                <w:szCs w:val="20"/>
                <w:lang w:val="en-GB"/>
              </w:rPr>
              <w:lastRenderedPageBreak/>
              <w:t>3</w:t>
            </w:r>
          </w:p>
        </w:tc>
        <w:tc>
          <w:tcPr>
            <w:tcW w:w="1667" w:type="pct"/>
          </w:tcPr>
          <w:p w14:paraId="15883608" w14:textId="77777777" w:rsidR="003E26E1" w:rsidRPr="00C336A5" w:rsidRDefault="003E26E1" w:rsidP="003E26E1">
            <w:pPr>
              <w:keepNext/>
              <w:outlineLvl w:val="1"/>
              <w:rPr>
                <w:rFonts w:ascii="Arial" w:eastAsia="MS Mincho" w:hAnsi="Arial" w:cs="Arial"/>
                <w:bCs/>
                <w:sz w:val="20"/>
                <w:szCs w:val="20"/>
                <w:lang w:val="en-GB"/>
              </w:rPr>
            </w:pPr>
          </w:p>
        </w:tc>
      </w:tr>
      <w:tr w:rsidR="003E26E1" w:rsidRPr="00C336A5" w14:paraId="0E3514AC" w14:textId="77777777">
        <w:trPr>
          <w:trHeight w:val="20"/>
          <w:jc w:val="center"/>
        </w:trPr>
        <w:tc>
          <w:tcPr>
            <w:tcW w:w="1666" w:type="pct"/>
            <w:noWrap/>
            <w:hideMark/>
          </w:tcPr>
          <w:p w14:paraId="42922476" w14:textId="77777777" w:rsidR="003E26E1" w:rsidRPr="00C336A5" w:rsidRDefault="003E26E1" w:rsidP="003E26E1">
            <w:pPr>
              <w:rPr>
                <w:rFonts w:ascii="Arial" w:hAnsi="Arial" w:cs="Arial"/>
                <w:b/>
                <w:sz w:val="20"/>
                <w:szCs w:val="20"/>
                <w:lang w:val="en-GB"/>
              </w:rPr>
            </w:pPr>
            <w:r w:rsidRPr="00C336A5">
              <w:rPr>
                <w:rFonts w:ascii="Arial" w:hAnsi="Arial" w:cs="Arial"/>
                <w:b/>
                <w:sz w:val="20"/>
                <w:szCs w:val="20"/>
                <w:lang w:val="en-GB"/>
              </w:rPr>
              <w:t>11. Does the discussion relate findings to existing literature?</w:t>
            </w:r>
          </w:p>
          <w:p w14:paraId="7B8D9D9A" w14:textId="77777777" w:rsidR="003E26E1" w:rsidRPr="00C336A5" w:rsidRDefault="003E26E1" w:rsidP="003E26E1">
            <w:pPr>
              <w:rPr>
                <w:rFonts w:ascii="Arial" w:hAnsi="Arial" w:cs="Arial"/>
                <w:color w:val="404040"/>
                <w:sz w:val="20"/>
                <w:szCs w:val="20"/>
                <w:shd w:val="clear" w:color="auto" w:fill="FFFFFF"/>
                <w:lang w:val="en-GB"/>
              </w:rPr>
            </w:pPr>
            <w:r w:rsidRPr="00C336A5">
              <w:rPr>
                <w:rFonts w:ascii="Arial" w:hAnsi="Arial" w:cs="Arial"/>
                <w:color w:val="404040"/>
                <w:sz w:val="20"/>
                <w:szCs w:val="20"/>
                <w:shd w:val="clear" w:color="auto" w:fill="FFFFFF"/>
                <w:lang w:val="en-GB"/>
              </w:rPr>
              <w:t xml:space="preserve">Rating Scale: </w:t>
            </w:r>
          </w:p>
          <w:p w14:paraId="02E41BE1" w14:textId="77777777" w:rsidR="003E26E1" w:rsidRPr="00C336A5" w:rsidRDefault="003E26E1" w:rsidP="003E26E1">
            <w:pPr>
              <w:rPr>
                <w:rFonts w:ascii="Arial" w:hAnsi="Arial" w:cs="Arial"/>
                <w:sz w:val="20"/>
                <w:szCs w:val="20"/>
                <w:lang w:val="en-GB"/>
              </w:rPr>
            </w:pPr>
            <w:r w:rsidRPr="00C336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0E2ED4" w14:textId="3779BE48" w:rsidR="003E26E1" w:rsidRPr="00C336A5" w:rsidRDefault="003E26E1" w:rsidP="003E26E1">
            <w:pPr>
              <w:contextualSpacing/>
              <w:jc w:val="center"/>
              <w:rPr>
                <w:rFonts w:ascii="Arial" w:hAnsi="Arial" w:cs="Arial"/>
                <w:bCs/>
                <w:sz w:val="20"/>
                <w:szCs w:val="20"/>
                <w:lang w:val="en-GB"/>
              </w:rPr>
            </w:pPr>
            <w:r w:rsidRPr="00C336A5">
              <w:rPr>
                <w:rFonts w:ascii="Arial" w:hAnsi="Arial" w:cs="Arial"/>
                <w:bCs/>
                <w:sz w:val="20"/>
                <w:szCs w:val="20"/>
                <w:lang w:val="en-GB"/>
              </w:rPr>
              <w:t>4</w:t>
            </w:r>
          </w:p>
        </w:tc>
        <w:tc>
          <w:tcPr>
            <w:tcW w:w="1667" w:type="pct"/>
          </w:tcPr>
          <w:p w14:paraId="2F273550" w14:textId="77777777" w:rsidR="003E26E1" w:rsidRPr="00C336A5" w:rsidRDefault="003E26E1" w:rsidP="003E26E1">
            <w:pPr>
              <w:keepNext/>
              <w:outlineLvl w:val="1"/>
              <w:rPr>
                <w:rFonts w:ascii="Arial" w:eastAsia="MS Mincho" w:hAnsi="Arial" w:cs="Arial"/>
                <w:bCs/>
                <w:sz w:val="20"/>
                <w:szCs w:val="20"/>
                <w:lang w:val="en-GB"/>
              </w:rPr>
            </w:pPr>
          </w:p>
        </w:tc>
      </w:tr>
      <w:tr w:rsidR="003E26E1" w:rsidRPr="00C336A5" w14:paraId="15C22C75" w14:textId="77777777">
        <w:trPr>
          <w:trHeight w:val="20"/>
          <w:jc w:val="center"/>
        </w:trPr>
        <w:tc>
          <w:tcPr>
            <w:tcW w:w="1666" w:type="pct"/>
            <w:noWrap/>
            <w:hideMark/>
          </w:tcPr>
          <w:p w14:paraId="2566D42E" w14:textId="77777777" w:rsidR="003E26E1" w:rsidRPr="00C336A5" w:rsidRDefault="003E26E1" w:rsidP="003E26E1">
            <w:pPr>
              <w:rPr>
                <w:rFonts w:ascii="Arial" w:hAnsi="Arial" w:cs="Arial"/>
                <w:b/>
                <w:sz w:val="20"/>
                <w:szCs w:val="20"/>
                <w:lang w:val="en-GB"/>
              </w:rPr>
            </w:pPr>
            <w:r w:rsidRPr="00C336A5">
              <w:rPr>
                <w:rFonts w:ascii="Arial" w:hAnsi="Arial" w:cs="Arial"/>
                <w:b/>
                <w:sz w:val="20"/>
                <w:szCs w:val="20"/>
                <w:lang w:val="en-GB"/>
              </w:rPr>
              <w:t>12. Are the conclusions supported by the data?</w:t>
            </w:r>
          </w:p>
          <w:p w14:paraId="74E6A1B1" w14:textId="77777777" w:rsidR="003E26E1" w:rsidRPr="00C336A5" w:rsidRDefault="003E26E1" w:rsidP="003E26E1">
            <w:pPr>
              <w:rPr>
                <w:rFonts w:ascii="Arial" w:hAnsi="Arial" w:cs="Arial"/>
                <w:color w:val="404040"/>
                <w:sz w:val="20"/>
                <w:szCs w:val="20"/>
                <w:shd w:val="clear" w:color="auto" w:fill="FFFFFF"/>
                <w:lang w:val="en-GB"/>
              </w:rPr>
            </w:pPr>
            <w:r w:rsidRPr="00C336A5">
              <w:rPr>
                <w:rFonts w:ascii="Arial" w:hAnsi="Arial" w:cs="Arial"/>
                <w:color w:val="404040"/>
                <w:sz w:val="20"/>
                <w:szCs w:val="20"/>
                <w:shd w:val="clear" w:color="auto" w:fill="FFFFFF"/>
                <w:lang w:val="en-GB"/>
              </w:rPr>
              <w:t xml:space="preserve">Rating Scale: </w:t>
            </w:r>
          </w:p>
          <w:p w14:paraId="4ED5F59A" w14:textId="77777777" w:rsidR="003E26E1" w:rsidRPr="00C336A5" w:rsidRDefault="003E26E1" w:rsidP="003E26E1">
            <w:pPr>
              <w:rPr>
                <w:rFonts w:ascii="Arial" w:hAnsi="Arial" w:cs="Arial"/>
                <w:sz w:val="20"/>
                <w:szCs w:val="20"/>
                <w:lang w:val="en-GB"/>
              </w:rPr>
            </w:pPr>
            <w:r w:rsidRPr="00C336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3C0591" w14:textId="5485AEB7" w:rsidR="003E26E1" w:rsidRPr="00C336A5" w:rsidRDefault="003E26E1" w:rsidP="003E26E1">
            <w:pPr>
              <w:contextualSpacing/>
              <w:jc w:val="center"/>
              <w:rPr>
                <w:rFonts w:ascii="Arial" w:hAnsi="Arial" w:cs="Arial"/>
                <w:bCs/>
                <w:sz w:val="20"/>
                <w:szCs w:val="20"/>
                <w:lang w:val="en-GB"/>
              </w:rPr>
            </w:pPr>
            <w:r w:rsidRPr="00C336A5">
              <w:rPr>
                <w:rFonts w:ascii="Arial" w:hAnsi="Arial" w:cs="Arial"/>
                <w:bCs/>
                <w:sz w:val="20"/>
                <w:szCs w:val="20"/>
                <w:lang w:val="en-GB"/>
              </w:rPr>
              <w:t>3</w:t>
            </w:r>
          </w:p>
        </w:tc>
        <w:tc>
          <w:tcPr>
            <w:tcW w:w="1667" w:type="pct"/>
          </w:tcPr>
          <w:p w14:paraId="76AE3F60" w14:textId="77777777" w:rsidR="003E26E1" w:rsidRPr="00C336A5" w:rsidRDefault="003E26E1" w:rsidP="003E26E1">
            <w:pPr>
              <w:keepNext/>
              <w:outlineLvl w:val="1"/>
              <w:rPr>
                <w:rFonts w:ascii="Arial" w:eastAsia="MS Mincho" w:hAnsi="Arial" w:cs="Arial"/>
                <w:bCs/>
                <w:sz w:val="20"/>
                <w:szCs w:val="20"/>
                <w:lang w:val="en-GB"/>
              </w:rPr>
            </w:pPr>
          </w:p>
        </w:tc>
      </w:tr>
      <w:tr w:rsidR="003E26E1" w:rsidRPr="00C336A5" w14:paraId="6551EDDF" w14:textId="77777777">
        <w:trPr>
          <w:trHeight w:val="20"/>
          <w:jc w:val="center"/>
        </w:trPr>
        <w:tc>
          <w:tcPr>
            <w:tcW w:w="1666" w:type="pct"/>
            <w:noWrap/>
            <w:hideMark/>
          </w:tcPr>
          <w:p w14:paraId="553036C8" w14:textId="77777777" w:rsidR="003E26E1" w:rsidRPr="00C336A5" w:rsidRDefault="003E26E1" w:rsidP="003E26E1">
            <w:pPr>
              <w:rPr>
                <w:rFonts w:ascii="Arial" w:hAnsi="Arial" w:cs="Arial"/>
                <w:b/>
                <w:sz w:val="20"/>
                <w:szCs w:val="20"/>
                <w:lang w:val="en-GB"/>
              </w:rPr>
            </w:pPr>
            <w:r w:rsidRPr="00C336A5">
              <w:rPr>
                <w:rFonts w:ascii="Arial" w:hAnsi="Arial" w:cs="Arial"/>
                <w:b/>
                <w:sz w:val="20"/>
                <w:szCs w:val="20"/>
                <w:lang w:val="en-GB"/>
              </w:rPr>
              <w:t>13. Are the limitations of the study discussed?</w:t>
            </w:r>
          </w:p>
          <w:p w14:paraId="35B26BED" w14:textId="77777777" w:rsidR="003E26E1" w:rsidRPr="00C336A5" w:rsidRDefault="003E26E1" w:rsidP="003E26E1">
            <w:pPr>
              <w:rPr>
                <w:rFonts w:ascii="Arial" w:hAnsi="Arial" w:cs="Arial"/>
                <w:color w:val="404040"/>
                <w:sz w:val="20"/>
                <w:szCs w:val="20"/>
                <w:shd w:val="clear" w:color="auto" w:fill="FFFFFF"/>
                <w:lang w:val="en-GB"/>
              </w:rPr>
            </w:pPr>
            <w:r w:rsidRPr="00C336A5">
              <w:rPr>
                <w:rFonts w:ascii="Arial" w:hAnsi="Arial" w:cs="Arial"/>
                <w:color w:val="404040"/>
                <w:sz w:val="20"/>
                <w:szCs w:val="20"/>
                <w:shd w:val="clear" w:color="auto" w:fill="FFFFFF"/>
                <w:lang w:val="en-GB"/>
              </w:rPr>
              <w:t xml:space="preserve">Rating Scale: </w:t>
            </w:r>
          </w:p>
          <w:p w14:paraId="18E331B3" w14:textId="77777777" w:rsidR="003E26E1" w:rsidRPr="00C336A5" w:rsidRDefault="003E26E1" w:rsidP="003E26E1">
            <w:pPr>
              <w:rPr>
                <w:rFonts w:ascii="Arial" w:hAnsi="Arial" w:cs="Arial"/>
                <w:sz w:val="20"/>
                <w:szCs w:val="20"/>
                <w:lang w:val="en-GB"/>
              </w:rPr>
            </w:pPr>
            <w:r w:rsidRPr="00C336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F66842" w14:textId="278C852A" w:rsidR="003E26E1" w:rsidRPr="00C336A5" w:rsidRDefault="003E26E1" w:rsidP="003E26E1">
            <w:pPr>
              <w:contextualSpacing/>
              <w:jc w:val="center"/>
              <w:rPr>
                <w:rFonts w:ascii="Arial" w:hAnsi="Arial" w:cs="Arial"/>
                <w:bCs/>
                <w:sz w:val="20"/>
                <w:szCs w:val="20"/>
                <w:lang w:val="en-GB"/>
              </w:rPr>
            </w:pPr>
            <w:r w:rsidRPr="00C336A5">
              <w:rPr>
                <w:rFonts w:ascii="Arial" w:hAnsi="Arial" w:cs="Arial"/>
                <w:bCs/>
                <w:sz w:val="20"/>
                <w:szCs w:val="20"/>
                <w:lang w:val="en-GB"/>
              </w:rPr>
              <w:t>2</w:t>
            </w:r>
          </w:p>
        </w:tc>
        <w:tc>
          <w:tcPr>
            <w:tcW w:w="1667" w:type="pct"/>
          </w:tcPr>
          <w:p w14:paraId="2E0A89B7" w14:textId="77777777" w:rsidR="003E26E1" w:rsidRPr="00C336A5" w:rsidRDefault="003E26E1" w:rsidP="003E26E1">
            <w:pPr>
              <w:keepNext/>
              <w:outlineLvl w:val="1"/>
              <w:rPr>
                <w:rFonts w:ascii="Arial" w:eastAsia="MS Mincho" w:hAnsi="Arial" w:cs="Arial"/>
                <w:bCs/>
                <w:sz w:val="20"/>
                <w:szCs w:val="20"/>
                <w:lang w:val="en-GB"/>
              </w:rPr>
            </w:pPr>
          </w:p>
        </w:tc>
      </w:tr>
      <w:tr w:rsidR="003E26E1" w:rsidRPr="00C336A5" w14:paraId="0B1BD23A" w14:textId="77777777">
        <w:trPr>
          <w:trHeight w:val="20"/>
          <w:jc w:val="center"/>
        </w:trPr>
        <w:tc>
          <w:tcPr>
            <w:tcW w:w="1666" w:type="pct"/>
            <w:noWrap/>
            <w:hideMark/>
          </w:tcPr>
          <w:p w14:paraId="131F6D4A" w14:textId="77777777" w:rsidR="003E26E1" w:rsidRPr="00C336A5" w:rsidRDefault="003E26E1" w:rsidP="003E26E1">
            <w:pPr>
              <w:rPr>
                <w:rFonts w:ascii="Arial" w:hAnsi="Arial" w:cs="Arial"/>
                <w:b/>
                <w:sz w:val="20"/>
                <w:szCs w:val="20"/>
                <w:lang w:val="en-GB"/>
              </w:rPr>
            </w:pPr>
            <w:r w:rsidRPr="00C336A5">
              <w:rPr>
                <w:rFonts w:ascii="Arial" w:hAnsi="Arial" w:cs="Arial"/>
                <w:b/>
                <w:sz w:val="20"/>
                <w:szCs w:val="20"/>
                <w:lang w:val="en-GB"/>
              </w:rPr>
              <w:t>14. Are the references relevant and sufficient (in number)?</w:t>
            </w:r>
          </w:p>
          <w:p w14:paraId="37B06B3A" w14:textId="77777777" w:rsidR="003E26E1" w:rsidRPr="00C336A5" w:rsidRDefault="003E26E1" w:rsidP="003E26E1">
            <w:pPr>
              <w:rPr>
                <w:rFonts w:ascii="Arial" w:hAnsi="Arial" w:cs="Arial"/>
                <w:color w:val="404040"/>
                <w:sz w:val="20"/>
                <w:szCs w:val="20"/>
                <w:shd w:val="clear" w:color="auto" w:fill="FFFFFF"/>
                <w:lang w:val="en-GB"/>
              </w:rPr>
            </w:pPr>
            <w:r w:rsidRPr="00C336A5">
              <w:rPr>
                <w:rFonts w:ascii="Arial" w:hAnsi="Arial" w:cs="Arial"/>
                <w:color w:val="404040"/>
                <w:sz w:val="20"/>
                <w:szCs w:val="20"/>
                <w:shd w:val="clear" w:color="auto" w:fill="FFFFFF"/>
                <w:lang w:val="en-GB"/>
              </w:rPr>
              <w:t xml:space="preserve">Rating Scale: </w:t>
            </w:r>
          </w:p>
          <w:p w14:paraId="060E6485" w14:textId="77777777" w:rsidR="003E26E1" w:rsidRPr="00C336A5" w:rsidRDefault="003E26E1" w:rsidP="003E26E1">
            <w:pPr>
              <w:rPr>
                <w:rFonts w:ascii="Arial" w:hAnsi="Arial" w:cs="Arial"/>
                <w:color w:val="404040"/>
                <w:sz w:val="20"/>
                <w:szCs w:val="20"/>
                <w:shd w:val="clear" w:color="auto" w:fill="FFFFFF"/>
                <w:lang w:val="en-GB"/>
              </w:rPr>
            </w:pPr>
            <w:r w:rsidRPr="00C336A5">
              <w:rPr>
                <w:rFonts w:ascii="Arial" w:hAnsi="Arial" w:cs="Arial"/>
                <w:color w:val="404040"/>
                <w:sz w:val="20"/>
                <w:szCs w:val="20"/>
                <w:shd w:val="clear" w:color="auto" w:fill="FFFFFF"/>
                <w:lang w:val="en-GB"/>
              </w:rPr>
              <w:t xml:space="preserve">5 = Excellent 4 = Good 3 = Satisfactory 2 = Needs Improvement 1 = Poor </w:t>
            </w:r>
          </w:p>
          <w:p w14:paraId="7132EAA0" w14:textId="77777777" w:rsidR="003E26E1" w:rsidRPr="00C336A5" w:rsidRDefault="003E26E1" w:rsidP="003E26E1">
            <w:pPr>
              <w:rPr>
                <w:rFonts w:ascii="Arial" w:hAnsi="Arial" w:cs="Arial"/>
                <w:sz w:val="20"/>
                <w:szCs w:val="20"/>
                <w:lang w:val="en-GB"/>
              </w:rPr>
            </w:pPr>
            <w:r w:rsidRPr="00C336A5">
              <w:rPr>
                <w:rFonts w:ascii="Arial" w:hAnsi="Arial" w:cs="Arial"/>
                <w:color w:val="404040"/>
                <w:sz w:val="20"/>
                <w:szCs w:val="20"/>
                <w:shd w:val="clear" w:color="auto" w:fill="FFFFFF"/>
                <w:lang w:val="en-GB"/>
              </w:rPr>
              <w:t>N/A = Not Applicable</w:t>
            </w:r>
          </w:p>
        </w:tc>
        <w:tc>
          <w:tcPr>
            <w:tcW w:w="1667" w:type="pct"/>
          </w:tcPr>
          <w:p w14:paraId="495FF1B0" w14:textId="54DD5833" w:rsidR="003E26E1" w:rsidRPr="00C336A5" w:rsidRDefault="003E26E1" w:rsidP="003E26E1">
            <w:pPr>
              <w:contextualSpacing/>
              <w:jc w:val="center"/>
              <w:rPr>
                <w:rFonts w:ascii="Arial" w:hAnsi="Arial" w:cs="Arial"/>
                <w:bCs/>
                <w:sz w:val="20"/>
                <w:szCs w:val="20"/>
                <w:lang w:val="en-GB"/>
              </w:rPr>
            </w:pPr>
            <w:r w:rsidRPr="00C336A5">
              <w:rPr>
                <w:rFonts w:ascii="Arial" w:hAnsi="Arial" w:cs="Arial"/>
                <w:bCs/>
                <w:sz w:val="20"/>
                <w:szCs w:val="20"/>
                <w:lang w:val="en-GB"/>
              </w:rPr>
              <w:t>3</w:t>
            </w:r>
          </w:p>
        </w:tc>
        <w:tc>
          <w:tcPr>
            <w:tcW w:w="1667" w:type="pct"/>
          </w:tcPr>
          <w:p w14:paraId="00C7C6A1" w14:textId="77777777" w:rsidR="003E26E1" w:rsidRPr="00C336A5" w:rsidRDefault="003E26E1" w:rsidP="003E26E1">
            <w:pPr>
              <w:keepNext/>
              <w:outlineLvl w:val="1"/>
              <w:rPr>
                <w:rFonts w:ascii="Arial" w:eastAsia="MS Mincho" w:hAnsi="Arial" w:cs="Arial"/>
                <w:bCs/>
                <w:sz w:val="20"/>
                <w:szCs w:val="20"/>
                <w:lang w:val="en-GB"/>
              </w:rPr>
            </w:pPr>
          </w:p>
        </w:tc>
      </w:tr>
      <w:tr w:rsidR="003E26E1" w:rsidRPr="00C336A5" w14:paraId="5325E045" w14:textId="77777777">
        <w:trPr>
          <w:trHeight w:val="20"/>
          <w:jc w:val="center"/>
        </w:trPr>
        <w:tc>
          <w:tcPr>
            <w:tcW w:w="1666" w:type="pct"/>
            <w:noWrap/>
            <w:hideMark/>
          </w:tcPr>
          <w:p w14:paraId="455CB657" w14:textId="77777777" w:rsidR="003E26E1" w:rsidRPr="00C336A5" w:rsidRDefault="003E26E1" w:rsidP="003E26E1">
            <w:pPr>
              <w:rPr>
                <w:rFonts w:ascii="Arial" w:hAnsi="Arial" w:cs="Arial"/>
                <w:b/>
                <w:sz w:val="20"/>
                <w:szCs w:val="20"/>
                <w:lang w:val="en-GB"/>
              </w:rPr>
            </w:pPr>
            <w:r w:rsidRPr="00C336A5">
              <w:rPr>
                <w:rFonts w:ascii="Arial" w:hAnsi="Arial" w:cs="Arial"/>
                <w:b/>
                <w:sz w:val="20"/>
                <w:szCs w:val="20"/>
                <w:lang w:val="en-GB"/>
              </w:rPr>
              <w:t>15. Is the manuscript written in clear and understandable language?</w:t>
            </w:r>
          </w:p>
          <w:p w14:paraId="10CC0096" w14:textId="77777777" w:rsidR="003E26E1" w:rsidRPr="00C336A5" w:rsidRDefault="003E26E1" w:rsidP="003E26E1">
            <w:pPr>
              <w:rPr>
                <w:rFonts w:ascii="Arial" w:hAnsi="Arial" w:cs="Arial"/>
                <w:color w:val="404040"/>
                <w:sz w:val="20"/>
                <w:szCs w:val="20"/>
                <w:shd w:val="clear" w:color="auto" w:fill="FFFFFF"/>
                <w:lang w:val="en-GB"/>
              </w:rPr>
            </w:pPr>
            <w:r w:rsidRPr="00C336A5">
              <w:rPr>
                <w:rFonts w:ascii="Arial" w:hAnsi="Arial" w:cs="Arial"/>
                <w:color w:val="404040"/>
                <w:sz w:val="20"/>
                <w:szCs w:val="20"/>
                <w:shd w:val="clear" w:color="auto" w:fill="FFFFFF"/>
                <w:lang w:val="en-GB"/>
              </w:rPr>
              <w:t xml:space="preserve">Rating Scale: </w:t>
            </w:r>
          </w:p>
          <w:p w14:paraId="7D3F3588" w14:textId="77777777" w:rsidR="003E26E1" w:rsidRPr="00C336A5" w:rsidRDefault="003E26E1" w:rsidP="003E26E1">
            <w:pPr>
              <w:rPr>
                <w:rFonts w:ascii="Arial" w:hAnsi="Arial" w:cs="Arial"/>
                <w:color w:val="404040"/>
                <w:sz w:val="20"/>
                <w:szCs w:val="20"/>
                <w:shd w:val="clear" w:color="auto" w:fill="FFFFFF"/>
                <w:lang w:val="en-GB"/>
              </w:rPr>
            </w:pPr>
            <w:r w:rsidRPr="00C336A5">
              <w:rPr>
                <w:rFonts w:ascii="Arial" w:hAnsi="Arial" w:cs="Arial"/>
                <w:color w:val="404040"/>
                <w:sz w:val="20"/>
                <w:szCs w:val="20"/>
                <w:shd w:val="clear" w:color="auto" w:fill="FFFFFF"/>
                <w:lang w:val="en-GB"/>
              </w:rPr>
              <w:t xml:space="preserve">5 = Excellent 4 = Good 3 = Satisfactory 2 = Needs Improvement 1 = Poor </w:t>
            </w:r>
          </w:p>
          <w:p w14:paraId="7CF5A7B3" w14:textId="77777777" w:rsidR="003E26E1" w:rsidRPr="00C336A5" w:rsidRDefault="003E26E1" w:rsidP="003E26E1">
            <w:pPr>
              <w:rPr>
                <w:rFonts w:ascii="Arial" w:hAnsi="Arial" w:cs="Arial"/>
                <w:sz w:val="20"/>
                <w:szCs w:val="20"/>
                <w:lang w:val="en-GB"/>
              </w:rPr>
            </w:pPr>
            <w:r w:rsidRPr="00C336A5">
              <w:rPr>
                <w:rFonts w:ascii="Arial" w:hAnsi="Arial" w:cs="Arial"/>
                <w:color w:val="404040"/>
                <w:sz w:val="20"/>
                <w:szCs w:val="20"/>
                <w:shd w:val="clear" w:color="auto" w:fill="FFFFFF"/>
                <w:lang w:val="en-GB"/>
              </w:rPr>
              <w:t>N/A = Not Applicable</w:t>
            </w:r>
          </w:p>
        </w:tc>
        <w:tc>
          <w:tcPr>
            <w:tcW w:w="1667" w:type="pct"/>
          </w:tcPr>
          <w:p w14:paraId="772F839F" w14:textId="4A8D825B" w:rsidR="003E26E1" w:rsidRPr="00C336A5" w:rsidRDefault="003E26E1" w:rsidP="003E26E1">
            <w:pPr>
              <w:contextualSpacing/>
              <w:jc w:val="center"/>
              <w:rPr>
                <w:rFonts w:ascii="Arial" w:hAnsi="Arial" w:cs="Arial"/>
                <w:bCs/>
                <w:sz w:val="20"/>
                <w:szCs w:val="20"/>
                <w:lang w:val="en-GB"/>
              </w:rPr>
            </w:pPr>
            <w:r w:rsidRPr="00C336A5">
              <w:rPr>
                <w:rFonts w:ascii="Arial" w:hAnsi="Arial" w:cs="Arial"/>
                <w:bCs/>
                <w:sz w:val="20"/>
                <w:szCs w:val="20"/>
                <w:lang w:val="en-GB"/>
              </w:rPr>
              <w:t>3</w:t>
            </w:r>
          </w:p>
        </w:tc>
        <w:tc>
          <w:tcPr>
            <w:tcW w:w="1667" w:type="pct"/>
          </w:tcPr>
          <w:p w14:paraId="74D965DE" w14:textId="77777777" w:rsidR="003E26E1" w:rsidRPr="00C336A5" w:rsidRDefault="003E26E1" w:rsidP="003E26E1">
            <w:pPr>
              <w:keepNext/>
              <w:outlineLvl w:val="1"/>
              <w:rPr>
                <w:rFonts w:ascii="Arial" w:eastAsia="MS Mincho" w:hAnsi="Arial" w:cs="Arial"/>
                <w:bCs/>
                <w:sz w:val="20"/>
                <w:szCs w:val="20"/>
                <w:lang w:val="en-GB"/>
              </w:rPr>
            </w:pPr>
          </w:p>
        </w:tc>
      </w:tr>
    </w:tbl>
    <w:p w14:paraId="45964666" w14:textId="77777777" w:rsidR="00CC547C" w:rsidRPr="00C336A5" w:rsidRDefault="00CC547C">
      <w:pPr>
        <w:jc w:val="both"/>
        <w:rPr>
          <w:rFonts w:ascii="Arial" w:eastAsia="MS Mincho" w:hAnsi="Arial" w:cs="Arial"/>
          <w:b/>
          <w:bCs/>
          <w:sz w:val="20"/>
          <w:szCs w:val="20"/>
          <w:u w:val="single"/>
          <w:lang w:val="en-GB" w:eastAsia="x-none"/>
        </w:rPr>
      </w:pPr>
    </w:p>
    <w:p w14:paraId="31178881" w14:textId="77777777" w:rsidR="00CC547C" w:rsidRPr="00C336A5" w:rsidRDefault="00000000">
      <w:pPr>
        <w:keepNext/>
        <w:outlineLvl w:val="1"/>
        <w:rPr>
          <w:rFonts w:ascii="Arial" w:eastAsia="MS Mincho" w:hAnsi="Arial" w:cs="Arial"/>
          <w:b/>
          <w:bCs/>
          <w:sz w:val="20"/>
          <w:szCs w:val="20"/>
          <w:u w:val="single"/>
          <w:lang w:val="en-GB"/>
        </w:rPr>
      </w:pPr>
      <w:r w:rsidRPr="00C336A5">
        <w:rPr>
          <w:rFonts w:ascii="Arial" w:eastAsia="MS Mincho" w:hAnsi="Arial" w:cs="Arial"/>
          <w:b/>
          <w:bCs/>
          <w:sz w:val="20"/>
          <w:szCs w:val="20"/>
          <w:highlight w:val="yellow"/>
          <w:u w:val="single"/>
          <w:lang w:val="en-GB"/>
        </w:rPr>
        <w:t>PART 2.2 (Subjective Evaluation)</w:t>
      </w:r>
    </w:p>
    <w:p w14:paraId="6EDC8158" w14:textId="77777777" w:rsidR="00CC547C" w:rsidRPr="00C336A5" w:rsidRDefault="00CC547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C547C" w:rsidRPr="00C336A5" w14:paraId="75DAEB2C" w14:textId="77777777">
        <w:trPr>
          <w:trHeight w:val="20"/>
          <w:jc w:val="center"/>
        </w:trPr>
        <w:tc>
          <w:tcPr>
            <w:tcW w:w="1666" w:type="pct"/>
            <w:noWrap/>
          </w:tcPr>
          <w:p w14:paraId="1C5B0DEC" w14:textId="77777777" w:rsidR="00CC547C" w:rsidRPr="00C336A5" w:rsidRDefault="00CC547C">
            <w:pPr>
              <w:keepNext/>
              <w:outlineLvl w:val="1"/>
              <w:rPr>
                <w:rFonts w:ascii="Arial" w:eastAsia="MS Mincho" w:hAnsi="Arial" w:cs="Arial"/>
                <w:b/>
                <w:bCs/>
                <w:sz w:val="20"/>
                <w:szCs w:val="20"/>
                <w:lang w:val="en-GB"/>
              </w:rPr>
            </w:pPr>
          </w:p>
        </w:tc>
        <w:tc>
          <w:tcPr>
            <w:tcW w:w="1667" w:type="pct"/>
          </w:tcPr>
          <w:p w14:paraId="6C31E16F" w14:textId="77777777" w:rsidR="00CC547C" w:rsidRPr="00C336A5" w:rsidRDefault="00000000">
            <w:pPr>
              <w:keepNext/>
              <w:outlineLvl w:val="1"/>
              <w:rPr>
                <w:rFonts w:ascii="Arial" w:eastAsia="MS Mincho" w:hAnsi="Arial" w:cs="Arial"/>
                <w:b/>
                <w:bCs/>
                <w:sz w:val="20"/>
                <w:szCs w:val="20"/>
                <w:lang w:val="en-GB"/>
              </w:rPr>
            </w:pPr>
            <w:r w:rsidRPr="00C336A5">
              <w:rPr>
                <w:rFonts w:ascii="Arial" w:eastAsia="MS Mincho" w:hAnsi="Arial" w:cs="Arial"/>
                <w:b/>
                <w:bCs/>
                <w:sz w:val="20"/>
                <w:szCs w:val="20"/>
                <w:lang w:val="en-GB"/>
              </w:rPr>
              <w:t>Reviewer’s comment</w:t>
            </w:r>
          </w:p>
          <w:p w14:paraId="50A26333" w14:textId="77777777" w:rsidR="00CC547C" w:rsidRPr="00C336A5" w:rsidRDefault="00CC547C">
            <w:pPr>
              <w:rPr>
                <w:rFonts w:ascii="Arial" w:hAnsi="Arial" w:cs="Arial"/>
                <w:sz w:val="20"/>
                <w:szCs w:val="20"/>
                <w:lang w:val="en-GB"/>
              </w:rPr>
            </w:pPr>
          </w:p>
        </w:tc>
        <w:tc>
          <w:tcPr>
            <w:tcW w:w="1667" w:type="pct"/>
          </w:tcPr>
          <w:p w14:paraId="00C46962" w14:textId="77777777" w:rsidR="00CC547C" w:rsidRPr="00C336A5" w:rsidRDefault="00000000">
            <w:pPr>
              <w:spacing w:after="160" w:line="256" w:lineRule="auto"/>
              <w:rPr>
                <w:rFonts w:ascii="Arial" w:eastAsia="Calibri" w:hAnsi="Arial" w:cs="Arial"/>
                <w:kern w:val="2"/>
                <w:sz w:val="20"/>
                <w:szCs w:val="20"/>
                <w:lang w:val="en-IN"/>
              </w:rPr>
            </w:pPr>
            <w:r w:rsidRPr="00C336A5">
              <w:rPr>
                <w:rFonts w:ascii="Arial" w:eastAsia="Calibri" w:hAnsi="Arial" w:cs="Arial"/>
                <w:b/>
                <w:kern w:val="2"/>
                <w:sz w:val="20"/>
                <w:szCs w:val="20"/>
                <w:lang w:val="en-IN"/>
              </w:rPr>
              <w:t>Author’s Feedback</w:t>
            </w:r>
            <w:r w:rsidRPr="00C336A5">
              <w:rPr>
                <w:rFonts w:ascii="Arial" w:eastAsia="Calibri" w:hAnsi="Arial" w:cs="Arial"/>
                <w:kern w:val="2"/>
                <w:sz w:val="20"/>
                <w:szCs w:val="20"/>
                <w:lang w:val="en-IN"/>
              </w:rPr>
              <w:t xml:space="preserve"> (It is mandatory that authors should write his/her feedback here)</w:t>
            </w:r>
          </w:p>
          <w:p w14:paraId="0A0B7D84" w14:textId="77777777" w:rsidR="00CC547C" w:rsidRPr="00C336A5" w:rsidRDefault="00CC547C">
            <w:pPr>
              <w:keepNext/>
              <w:outlineLvl w:val="1"/>
              <w:rPr>
                <w:rFonts w:ascii="Arial" w:eastAsia="MS Mincho" w:hAnsi="Arial" w:cs="Arial"/>
                <w:bCs/>
                <w:sz w:val="20"/>
                <w:szCs w:val="20"/>
                <w:lang w:val="en-GB"/>
              </w:rPr>
            </w:pPr>
          </w:p>
        </w:tc>
      </w:tr>
      <w:tr w:rsidR="003E26E1" w:rsidRPr="00C336A5" w14:paraId="3B0A00AC" w14:textId="77777777">
        <w:trPr>
          <w:trHeight w:val="20"/>
          <w:jc w:val="center"/>
        </w:trPr>
        <w:tc>
          <w:tcPr>
            <w:tcW w:w="1666" w:type="pct"/>
            <w:noWrap/>
          </w:tcPr>
          <w:p w14:paraId="6A7CE17E" w14:textId="77777777" w:rsidR="003E26E1" w:rsidRPr="00C336A5" w:rsidRDefault="003E26E1" w:rsidP="003E26E1">
            <w:pPr>
              <w:rPr>
                <w:rFonts w:ascii="Arial" w:hAnsi="Arial" w:cs="Arial"/>
                <w:b/>
                <w:bCs/>
                <w:sz w:val="20"/>
                <w:szCs w:val="20"/>
                <w:lang w:val="en-GB"/>
              </w:rPr>
            </w:pPr>
            <w:r w:rsidRPr="00C336A5">
              <w:rPr>
                <w:rFonts w:ascii="Arial" w:hAnsi="Arial" w:cs="Arial"/>
                <w:b/>
                <w:bCs/>
                <w:sz w:val="20"/>
                <w:szCs w:val="20"/>
                <w:lang w:val="en-GB"/>
              </w:rPr>
              <w:t>Is the title of the article suitable?</w:t>
            </w:r>
          </w:p>
          <w:p w14:paraId="53E39396" w14:textId="77777777" w:rsidR="003E26E1" w:rsidRPr="00C336A5" w:rsidRDefault="003E26E1" w:rsidP="003E26E1">
            <w:pPr>
              <w:rPr>
                <w:rFonts w:ascii="Arial" w:hAnsi="Arial" w:cs="Arial"/>
                <w:bCs/>
                <w:sz w:val="20"/>
                <w:szCs w:val="20"/>
                <w:lang w:val="en-GB"/>
              </w:rPr>
            </w:pPr>
          </w:p>
          <w:p w14:paraId="5CA1C226" w14:textId="77777777" w:rsidR="003E26E1" w:rsidRPr="00C336A5" w:rsidRDefault="003E26E1" w:rsidP="003E26E1">
            <w:pPr>
              <w:rPr>
                <w:rFonts w:ascii="Arial" w:hAnsi="Arial" w:cs="Arial"/>
                <w:bCs/>
                <w:sz w:val="20"/>
                <w:szCs w:val="20"/>
                <w:lang w:val="en-GB"/>
              </w:rPr>
            </w:pPr>
            <w:r w:rsidRPr="00C336A5">
              <w:rPr>
                <w:rFonts w:ascii="Arial" w:hAnsi="Arial" w:cs="Arial"/>
                <w:bCs/>
                <w:sz w:val="20"/>
                <w:szCs w:val="20"/>
                <w:lang w:val="en-GB"/>
              </w:rPr>
              <w:t>If your answer is NO, please provide a brief, clear suggestion for improvement.</w:t>
            </w:r>
          </w:p>
          <w:p w14:paraId="44A211C8" w14:textId="77777777" w:rsidR="003E26E1" w:rsidRPr="00C336A5" w:rsidRDefault="003E26E1" w:rsidP="003E26E1">
            <w:pPr>
              <w:rPr>
                <w:rFonts w:ascii="Arial" w:hAnsi="Arial" w:cs="Arial"/>
                <w:sz w:val="20"/>
                <w:szCs w:val="20"/>
                <w:u w:val="single"/>
                <w:lang w:val="en-GB"/>
              </w:rPr>
            </w:pPr>
          </w:p>
        </w:tc>
        <w:tc>
          <w:tcPr>
            <w:tcW w:w="1667" w:type="pct"/>
          </w:tcPr>
          <w:p w14:paraId="189107AA" w14:textId="6ED6B674" w:rsidR="003E26E1" w:rsidRPr="00C336A5" w:rsidRDefault="003E26E1" w:rsidP="003226C6">
            <w:pPr>
              <w:rPr>
                <w:rFonts w:ascii="Arial" w:hAnsi="Arial" w:cs="Arial"/>
                <w:b/>
                <w:bCs/>
                <w:sz w:val="20"/>
                <w:szCs w:val="20"/>
                <w:lang w:val="en-GB"/>
              </w:rPr>
            </w:pPr>
            <w:r w:rsidRPr="00C336A5">
              <w:rPr>
                <w:rFonts w:ascii="Arial" w:hAnsi="Arial" w:cs="Arial"/>
                <w:bCs/>
                <w:sz w:val="20"/>
                <w:szCs w:val="20"/>
                <w:lang w:val="en-GB"/>
              </w:rPr>
              <w:t xml:space="preserve">YES. The title is appropriately descriptive, clearly specifying the target population (sub-Himalayan women), the condition (PCOS), and the domain of inquiry (lifestyle habits). However, the term "Lifestyle Habits" could be refined to "Lifestyle </w:t>
            </w:r>
            <w:proofErr w:type="spellStart"/>
            <w:r w:rsidRPr="00C336A5">
              <w:rPr>
                <w:rFonts w:ascii="Arial" w:hAnsi="Arial" w:cs="Arial"/>
                <w:bCs/>
                <w:sz w:val="20"/>
                <w:szCs w:val="20"/>
                <w:lang w:val="en-GB"/>
              </w:rPr>
              <w:t>Behaviors</w:t>
            </w:r>
            <w:proofErr w:type="spellEnd"/>
            <w:r w:rsidRPr="00C336A5">
              <w:rPr>
                <w:rFonts w:ascii="Arial" w:hAnsi="Arial" w:cs="Arial"/>
                <w:bCs/>
                <w:sz w:val="20"/>
                <w:szCs w:val="20"/>
                <w:lang w:val="en-GB"/>
              </w:rPr>
              <w:t xml:space="preserve"> and Self-Awareness Practices" to better reflect the manuscript’s actual scope, which also covers nutritional awareness and health self-care.</w:t>
            </w:r>
          </w:p>
        </w:tc>
        <w:tc>
          <w:tcPr>
            <w:tcW w:w="1667" w:type="pct"/>
          </w:tcPr>
          <w:p w14:paraId="0EDFCEB7" w14:textId="77777777" w:rsidR="003E26E1" w:rsidRPr="00C336A5" w:rsidRDefault="003E26E1" w:rsidP="003E26E1">
            <w:pPr>
              <w:keepNext/>
              <w:outlineLvl w:val="1"/>
              <w:rPr>
                <w:rFonts w:ascii="Arial" w:eastAsia="MS Mincho" w:hAnsi="Arial" w:cs="Arial"/>
                <w:bCs/>
                <w:sz w:val="20"/>
                <w:szCs w:val="20"/>
                <w:lang w:val="en-GB"/>
              </w:rPr>
            </w:pPr>
          </w:p>
        </w:tc>
      </w:tr>
      <w:tr w:rsidR="003E26E1" w:rsidRPr="00C336A5" w14:paraId="6D35DDB5" w14:textId="77777777">
        <w:trPr>
          <w:trHeight w:val="20"/>
          <w:jc w:val="center"/>
        </w:trPr>
        <w:tc>
          <w:tcPr>
            <w:tcW w:w="1666" w:type="pct"/>
            <w:noWrap/>
          </w:tcPr>
          <w:p w14:paraId="09C89730" w14:textId="77777777" w:rsidR="003E26E1" w:rsidRPr="00C336A5" w:rsidRDefault="003E26E1" w:rsidP="003E26E1">
            <w:pPr>
              <w:keepNext/>
              <w:outlineLvl w:val="1"/>
              <w:rPr>
                <w:rFonts w:ascii="Arial" w:eastAsia="MS Mincho" w:hAnsi="Arial" w:cs="Arial"/>
                <w:b/>
                <w:bCs/>
                <w:sz w:val="20"/>
                <w:szCs w:val="20"/>
                <w:lang w:val="en-GB"/>
              </w:rPr>
            </w:pPr>
            <w:r w:rsidRPr="00C336A5">
              <w:rPr>
                <w:rFonts w:ascii="Arial" w:eastAsia="MS Mincho" w:hAnsi="Arial" w:cs="Arial"/>
                <w:b/>
                <w:bCs/>
                <w:sz w:val="20"/>
                <w:szCs w:val="20"/>
                <w:lang w:val="en-GB"/>
              </w:rPr>
              <w:t xml:space="preserve">Is the abstract of the article comprehensive? </w:t>
            </w:r>
          </w:p>
          <w:p w14:paraId="6F5CB199" w14:textId="77777777" w:rsidR="003E26E1" w:rsidRPr="00C336A5" w:rsidRDefault="003E26E1" w:rsidP="003E26E1">
            <w:pPr>
              <w:rPr>
                <w:rFonts w:ascii="Arial" w:hAnsi="Arial" w:cs="Arial"/>
                <w:bCs/>
                <w:sz w:val="20"/>
                <w:szCs w:val="20"/>
                <w:lang w:val="en-GB"/>
              </w:rPr>
            </w:pPr>
            <w:r w:rsidRPr="00C336A5">
              <w:rPr>
                <w:rFonts w:ascii="Arial" w:hAnsi="Arial" w:cs="Arial"/>
                <w:bCs/>
                <w:sz w:val="20"/>
                <w:szCs w:val="20"/>
                <w:lang w:val="en-GB"/>
              </w:rPr>
              <w:t>s</w:t>
            </w:r>
          </w:p>
          <w:p w14:paraId="52163E61" w14:textId="77777777" w:rsidR="003E26E1" w:rsidRPr="00C336A5" w:rsidRDefault="003E26E1" w:rsidP="003E26E1">
            <w:pPr>
              <w:rPr>
                <w:rFonts w:ascii="Arial" w:hAnsi="Arial" w:cs="Arial"/>
                <w:bCs/>
                <w:sz w:val="20"/>
                <w:szCs w:val="20"/>
                <w:lang w:val="en-GB"/>
              </w:rPr>
            </w:pPr>
            <w:r w:rsidRPr="00C336A5">
              <w:rPr>
                <w:rFonts w:ascii="Arial" w:hAnsi="Arial" w:cs="Arial"/>
                <w:bCs/>
                <w:sz w:val="20"/>
                <w:szCs w:val="20"/>
                <w:lang w:val="en-GB"/>
              </w:rPr>
              <w:t>If your answer is NO, please provide a brief, clear suggestion for improvement.</w:t>
            </w:r>
          </w:p>
          <w:p w14:paraId="3A63FC8F" w14:textId="77777777" w:rsidR="003E26E1" w:rsidRPr="00C336A5" w:rsidRDefault="003E26E1" w:rsidP="003E26E1">
            <w:pPr>
              <w:rPr>
                <w:rFonts w:ascii="Arial" w:hAnsi="Arial" w:cs="Arial"/>
                <w:sz w:val="20"/>
                <w:szCs w:val="20"/>
                <w:lang w:val="en-GB"/>
              </w:rPr>
            </w:pPr>
          </w:p>
        </w:tc>
        <w:tc>
          <w:tcPr>
            <w:tcW w:w="1667" w:type="pct"/>
          </w:tcPr>
          <w:p w14:paraId="00B157B0" w14:textId="77777777" w:rsidR="00CE69B8" w:rsidRPr="00C336A5" w:rsidRDefault="003E26E1" w:rsidP="003226C6">
            <w:pPr>
              <w:rPr>
                <w:rFonts w:ascii="Arial" w:hAnsi="Arial" w:cs="Arial"/>
                <w:bCs/>
                <w:sz w:val="20"/>
                <w:szCs w:val="20"/>
                <w:lang w:val="en-GB"/>
              </w:rPr>
            </w:pPr>
            <w:r w:rsidRPr="00C336A5">
              <w:rPr>
                <w:rFonts w:ascii="Arial" w:hAnsi="Arial" w:cs="Arial"/>
                <w:bCs/>
                <w:sz w:val="20"/>
                <w:szCs w:val="20"/>
                <w:lang w:val="en-GB"/>
              </w:rPr>
              <w:t xml:space="preserve">NO. The abstract is partially comprehensive but requires revision. </w:t>
            </w:r>
          </w:p>
          <w:p w14:paraId="34ADC497" w14:textId="77777777" w:rsidR="00CE69B8" w:rsidRPr="00C336A5" w:rsidRDefault="00CE69B8" w:rsidP="003226C6">
            <w:pPr>
              <w:rPr>
                <w:rFonts w:ascii="Arial" w:hAnsi="Arial" w:cs="Arial"/>
                <w:bCs/>
                <w:sz w:val="20"/>
                <w:szCs w:val="20"/>
                <w:lang w:val="en-GB"/>
              </w:rPr>
            </w:pPr>
            <w:r w:rsidRPr="00C336A5">
              <w:rPr>
                <w:rFonts w:ascii="Arial" w:hAnsi="Arial" w:cs="Arial"/>
                <w:bCs/>
                <w:sz w:val="20"/>
                <w:szCs w:val="20"/>
                <w:lang w:val="en-GB"/>
              </w:rPr>
              <w:t xml:space="preserve">(1) </w:t>
            </w:r>
            <w:r w:rsidR="003E26E1" w:rsidRPr="00C336A5">
              <w:rPr>
                <w:rFonts w:ascii="Arial" w:hAnsi="Arial" w:cs="Arial"/>
                <w:bCs/>
                <w:sz w:val="20"/>
                <w:szCs w:val="20"/>
                <w:lang w:val="en-GB"/>
              </w:rPr>
              <w:t xml:space="preserve">The Background section is imprecise: the phrase "predisposed by confident lifestyle choices" is semantically incorrect and should be revised to "modulated by lifestyle choices." </w:t>
            </w:r>
          </w:p>
          <w:p w14:paraId="202898D0" w14:textId="77777777" w:rsidR="00CE69B8" w:rsidRPr="00C336A5" w:rsidRDefault="00CE69B8" w:rsidP="003226C6">
            <w:pPr>
              <w:rPr>
                <w:rFonts w:ascii="Arial" w:hAnsi="Arial" w:cs="Arial"/>
                <w:bCs/>
                <w:sz w:val="20"/>
                <w:szCs w:val="20"/>
                <w:lang w:val="en-GB"/>
              </w:rPr>
            </w:pPr>
            <w:r w:rsidRPr="00C336A5">
              <w:rPr>
                <w:rFonts w:ascii="Arial" w:hAnsi="Arial" w:cs="Arial"/>
                <w:bCs/>
                <w:sz w:val="20"/>
                <w:szCs w:val="20"/>
                <w:lang w:val="en-GB"/>
              </w:rPr>
              <w:t xml:space="preserve">(2) </w:t>
            </w:r>
            <w:r w:rsidR="003E26E1" w:rsidRPr="00C336A5">
              <w:rPr>
                <w:rFonts w:ascii="Arial" w:hAnsi="Arial" w:cs="Arial"/>
                <w:bCs/>
                <w:sz w:val="20"/>
                <w:szCs w:val="20"/>
                <w:lang w:val="en-GB"/>
              </w:rPr>
              <w:t xml:space="preserve">The Results section states the chi-square value as "(2, p &lt; 0.05)" without reporting the actual chi-square statistic (χ² = 9.161). </w:t>
            </w:r>
          </w:p>
          <w:p w14:paraId="28DCD451" w14:textId="4119A211" w:rsidR="003E26E1" w:rsidRPr="00C336A5" w:rsidRDefault="00CE69B8" w:rsidP="003226C6">
            <w:pPr>
              <w:rPr>
                <w:rFonts w:ascii="Arial" w:hAnsi="Arial" w:cs="Arial"/>
                <w:b/>
                <w:bCs/>
                <w:sz w:val="20"/>
                <w:szCs w:val="20"/>
                <w:lang w:val="en-GB"/>
              </w:rPr>
            </w:pPr>
            <w:r w:rsidRPr="00C336A5">
              <w:rPr>
                <w:rFonts w:ascii="Arial" w:hAnsi="Arial" w:cs="Arial"/>
                <w:bCs/>
                <w:sz w:val="20"/>
                <w:szCs w:val="20"/>
                <w:lang w:val="en-GB"/>
              </w:rPr>
              <w:t xml:space="preserve">(3) </w:t>
            </w:r>
            <w:r w:rsidR="003E26E1" w:rsidRPr="00C336A5">
              <w:rPr>
                <w:rFonts w:ascii="Arial" w:hAnsi="Arial" w:cs="Arial"/>
                <w:bCs/>
                <w:sz w:val="20"/>
                <w:szCs w:val="20"/>
                <w:lang w:val="en-GB"/>
              </w:rPr>
              <w:t xml:space="preserve">The Conclusion conflates prevention and management. </w:t>
            </w:r>
          </w:p>
        </w:tc>
        <w:tc>
          <w:tcPr>
            <w:tcW w:w="1667" w:type="pct"/>
          </w:tcPr>
          <w:p w14:paraId="3AC9DD26" w14:textId="77777777" w:rsidR="003E26E1" w:rsidRPr="00C336A5" w:rsidRDefault="003E26E1" w:rsidP="003E26E1">
            <w:pPr>
              <w:keepNext/>
              <w:outlineLvl w:val="1"/>
              <w:rPr>
                <w:rFonts w:ascii="Arial" w:eastAsia="MS Mincho" w:hAnsi="Arial" w:cs="Arial"/>
                <w:bCs/>
                <w:sz w:val="20"/>
                <w:szCs w:val="20"/>
                <w:lang w:val="en-GB"/>
              </w:rPr>
            </w:pPr>
          </w:p>
        </w:tc>
      </w:tr>
      <w:tr w:rsidR="003E26E1" w:rsidRPr="00C336A5" w14:paraId="3C03866B" w14:textId="77777777">
        <w:trPr>
          <w:trHeight w:val="20"/>
          <w:jc w:val="center"/>
        </w:trPr>
        <w:tc>
          <w:tcPr>
            <w:tcW w:w="1666" w:type="pct"/>
            <w:noWrap/>
            <w:hideMark/>
          </w:tcPr>
          <w:p w14:paraId="46875FF7" w14:textId="77777777" w:rsidR="003E26E1" w:rsidRPr="00C336A5" w:rsidRDefault="003E26E1" w:rsidP="003E26E1">
            <w:pPr>
              <w:keepNext/>
              <w:outlineLvl w:val="1"/>
              <w:rPr>
                <w:rFonts w:ascii="Arial" w:eastAsia="MS Mincho" w:hAnsi="Arial" w:cs="Arial"/>
                <w:bCs/>
                <w:sz w:val="20"/>
                <w:szCs w:val="20"/>
                <w:lang w:val="en-GB"/>
              </w:rPr>
            </w:pPr>
            <w:r w:rsidRPr="00C336A5">
              <w:rPr>
                <w:rFonts w:ascii="Arial" w:eastAsia="MS Mincho" w:hAnsi="Arial" w:cs="Arial"/>
                <w:b/>
                <w:bCs/>
                <w:sz w:val="20"/>
                <w:szCs w:val="20"/>
                <w:lang w:val="en-GB"/>
              </w:rPr>
              <w:t xml:space="preserve">Is the manuscript scientifically correct? </w:t>
            </w:r>
            <w:r w:rsidRPr="00C336A5">
              <w:rPr>
                <w:rFonts w:ascii="Arial" w:eastAsia="MS Mincho" w:hAnsi="Arial" w:cs="Arial"/>
                <w:b/>
                <w:bCs/>
                <w:sz w:val="20"/>
                <w:szCs w:val="20"/>
                <w:lang w:val="en-GB"/>
              </w:rPr>
              <w:br/>
            </w:r>
          </w:p>
          <w:p w14:paraId="52796045" w14:textId="77777777" w:rsidR="003E26E1" w:rsidRPr="00C336A5" w:rsidRDefault="003E26E1" w:rsidP="003E26E1">
            <w:pPr>
              <w:rPr>
                <w:rFonts w:ascii="Arial" w:hAnsi="Arial" w:cs="Arial"/>
                <w:bCs/>
                <w:sz w:val="20"/>
                <w:szCs w:val="20"/>
                <w:lang w:val="en-GB"/>
              </w:rPr>
            </w:pPr>
            <w:r w:rsidRPr="00C336A5">
              <w:rPr>
                <w:rFonts w:ascii="Arial" w:hAnsi="Arial" w:cs="Arial"/>
                <w:bCs/>
                <w:sz w:val="20"/>
                <w:szCs w:val="20"/>
                <w:lang w:val="en-GB"/>
              </w:rPr>
              <w:t>If your answer is NO, please provide a brief, clear suggestion for improvement</w:t>
            </w:r>
          </w:p>
          <w:p w14:paraId="156F133B" w14:textId="77777777" w:rsidR="003E26E1" w:rsidRPr="00C336A5" w:rsidRDefault="003E26E1" w:rsidP="003E26E1">
            <w:pPr>
              <w:rPr>
                <w:rFonts w:ascii="Arial" w:hAnsi="Arial" w:cs="Arial"/>
                <w:b/>
                <w:sz w:val="20"/>
                <w:szCs w:val="20"/>
                <w:lang w:val="en-GB"/>
              </w:rPr>
            </w:pPr>
            <w:r w:rsidRPr="00C336A5">
              <w:rPr>
                <w:rFonts w:ascii="Arial" w:hAnsi="Arial" w:cs="Arial"/>
                <w:bCs/>
                <w:sz w:val="20"/>
                <w:szCs w:val="20"/>
                <w:lang w:val="en-GB"/>
              </w:rPr>
              <w:t>.</w:t>
            </w:r>
          </w:p>
        </w:tc>
        <w:tc>
          <w:tcPr>
            <w:tcW w:w="1667" w:type="pct"/>
          </w:tcPr>
          <w:p w14:paraId="0CE056CC" w14:textId="77777777" w:rsidR="00CE69B8" w:rsidRPr="00C336A5" w:rsidRDefault="003E26E1" w:rsidP="003E26E1">
            <w:pPr>
              <w:contextualSpacing/>
              <w:rPr>
                <w:rFonts w:ascii="Arial" w:hAnsi="Arial" w:cs="Arial"/>
                <w:bCs/>
                <w:sz w:val="20"/>
                <w:szCs w:val="20"/>
                <w:lang w:val="en-GB"/>
              </w:rPr>
            </w:pPr>
            <w:r w:rsidRPr="00C336A5">
              <w:rPr>
                <w:rFonts w:ascii="Arial" w:hAnsi="Arial" w:cs="Arial"/>
                <w:bCs/>
                <w:sz w:val="20"/>
                <w:szCs w:val="20"/>
                <w:lang w:val="en-GB"/>
              </w:rPr>
              <w:t xml:space="preserve">NO. Several scientific inaccuracies require correction: </w:t>
            </w:r>
          </w:p>
          <w:p w14:paraId="1F5B9873" w14:textId="39CD163A" w:rsidR="00CE69B8" w:rsidRPr="00C336A5" w:rsidRDefault="003E26E1" w:rsidP="003E26E1">
            <w:pPr>
              <w:contextualSpacing/>
              <w:rPr>
                <w:rFonts w:ascii="Arial" w:hAnsi="Arial" w:cs="Arial"/>
                <w:bCs/>
                <w:sz w:val="20"/>
                <w:szCs w:val="20"/>
                <w:lang w:val="en-GB"/>
              </w:rPr>
            </w:pPr>
            <w:r w:rsidRPr="00C336A5">
              <w:rPr>
                <w:rFonts w:ascii="Arial" w:hAnsi="Arial" w:cs="Arial"/>
                <w:bCs/>
                <w:sz w:val="20"/>
                <w:szCs w:val="20"/>
                <w:lang w:val="en-GB"/>
              </w:rPr>
              <w:t>(1) Table 1 presents Practice of Running with Mean = 4.00 and SD = 0.00 for all 300 participants, which is biologically implausible and requires methodological clarification</w:t>
            </w:r>
          </w:p>
          <w:p w14:paraId="161B88D9" w14:textId="77777777" w:rsidR="00CE69B8" w:rsidRPr="00C336A5" w:rsidRDefault="003E26E1" w:rsidP="003E26E1">
            <w:pPr>
              <w:contextualSpacing/>
              <w:rPr>
                <w:rFonts w:ascii="Arial" w:hAnsi="Arial" w:cs="Arial"/>
                <w:bCs/>
                <w:sz w:val="20"/>
                <w:szCs w:val="20"/>
                <w:lang w:val="en-GB"/>
              </w:rPr>
            </w:pPr>
            <w:r w:rsidRPr="00C336A5">
              <w:rPr>
                <w:rFonts w:ascii="Arial" w:hAnsi="Arial" w:cs="Arial"/>
                <w:bCs/>
                <w:sz w:val="20"/>
                <w:szCs w:val="20"/>
                <w:lang w:val="en-GB"/>
              </w:rPr>
              <w:t xml:space="preserve">(2) </w:t>
            </w:r>
            <w:r w:rsidR="00CE69B8" w:rsidRPr="00C336A5">
              <w:rPr>
                <w:rFonts w:ascii="Arial" w:hAnsi="Arial" w:cs="Arial"/>
                <w:bCs/>
                <w:sz w:val="20"/>
                <w:szCs w:val="20"/>
                <w:lang w:val="en-GB"/>
              </w:rPr>
              <w:t>T</w:t>
            </w:r>
            <w:r w:rsidRPr="00C336A5">
              <w:rPr>
                <w:rFonts w:ascii="Arial" w:hAnsi="Arial" w:cs="Arial"/>
                <w:bCs/>
                <w:sz w:val="20"/>
                <w:szCs w:val="20"/>
                <w:lang w:val="en-GB"/>
              </w:rPr>
              <w:t xml:space="preserve">he chi-square test is described in the Abstract and Introduction as testing "education and PCOS awareness," but Table 2 and its narrative describe "nutritional awareness vs. meal consumption patterns" </w:t>
            </w:r>
          </w:p>
          <w:p w14:paraId="614181F1" w14:textId="56AC2DA4" w:rsidR="003E26E1" w:rsidRPr="00C336A5" w:rsidRDefault="003E26E1" w:rsidP="003E26E1">
            <w:pPr>
              <w:contextualSpacing/>
              <w:rPr>
                <w:rFonts w:ascii="Arial" w:hAnsi="Arial" w:cs="Arial"/>
                <w:bCs/>
                <w:sz w:val="20"/>
                <w:szCs w:val="20"/>
                <w:lang w:val="en-GB"/>
              </w:rPr>
            </w:pPr>
            <w:r w:rsidRPr="00C336A5">
              <w:rPr>
                <w:rFonts w:ascii="Arial" w:hAnsi="Arial" w:cs="Arial"/>
                <w:bCs/>
                <w:sz w:val="20"/>
                <w:szCs w:val="20"/>
                <w:lang w:val="en-GB"/>
              </w:rPr>
              <w:t xml:space="preserve">(3) the F-statistic (F = 9.16) is incorrectly used in the text to report a chi-square value; </w:t>
            </w:r>
          </w:p>
        </w:tc>
        <w:tc>
          <w:tcPr>
            <w:tcW w:w="1667" w:type="pct"/>
          </w:tcPr>
          <w:p w14:paraId="2922EDA4" w14:textId="77777777" w:rsidR="003E26E1" w:rsidRPr="00C336A5" w:rsidRDefault="003E26E1" w:rsidP="003E26E1">
            <w:pPr>
              <w:keepNext/>
              <w:outlineLvl w:val="1"/>
              <w:rPr>
                <w:rFonts w:ascii="Arial" w:eastAsia="MS Mincho" w:hAnsi="Arial" w:cs="Arial"/>
                <w:bCs/>
                <w:sz w:val="20"/>
                <w:szCs w:val="20"/>
                <w:lang w:val="en-GB"/>
              </w:rPr>
            </w:pPr>
          </w:p>
        </w:tc>
      </w:tr>
      <w:tr w:rsidR="003E26E1" w:rsidRPr="00C336A5" w14:paraId="24E98FF1" w14:textId="77777777">
        <w:trPr>
          <w:trHeight w:val="20"/>
          <w:jc w:val="center"/>
        </w:trPr>
        <w:tc>
          <w:tcPr>
            <w:tcW w:w="1666" w:type="pct"/>
            <w:noWrap/>
          </w:tcPr>
          <w:p w14:paraId="6E48888A" w14:textId="77777777" w:rsidR="003E26E1" w:rsidRPr="00C336A5" w:rsidRDefault="003E26E1" w:rsidP="003E26E1">
            <w:pPr>
              <w:rPr>
                <w:rFonts w:ascii="Arial" w:hAnsi="Arial" w:cs="Arial"/>
                <w:b/>
                <w:bCs/>
                <w:sz w:val="20"/>
                <w:szCs w:val="20"/>
                <w:lang w:val="en-GB"/>
              </w:rPr>
            </w:pPr>
            <w:r w:rsidRPr="00C336A5">
              <w:rPr>
                <w:rFonts w:ascii="Arial" w:hAnsi="Arial" w:cs="Arial"/>
                <w:b/>
                <w:bCs/>
                <w:sz w:val="20"/>
                <w:szCs w:val="20"/>
                <w:lang w:val="en-GB"/>
              </w:rPr>
              <w:t xml:space="preserve">Are the references sufficient and recent? </w:t>
            </w:r>
          </w:p>
          <w:p w14:paraId="6FAB15E2" w14:textId="77777777" w:rsidR="003E26E1" w:rsidRPr="00C336A5" w:rsidRDefault="003E26E1" w:rsidP="003E26E1">
            <w:pPr>
              <w:rPr>
                <w:rFonts w:ascii="Arial" w:hAnsi="Arial" w:cs="Arial"/>
                <w:bCs/>
                <w:sz w:val="20"/>
                <w:szCs w:val="20"/>
                <w:lang w:val="en-GB"/>
              </w:rPr>
            </w:pPr>
            <w:r w:rsidRPr="00C336A5">
              <w:rPr>
                <w:rFonts w:ascii="Arial" w:hAnsi="Arial" w:cs="Arial"/>
                <w:bCs/>
                <w:sz w:val="20"/>
                <w:szCs w:val="20"/>
                <w:lang w:val="en-GB"/>
              </w:rPr>
              <w:t>(YES or NO)</w:t>
            </w:r>
          </w:p>
          <w:p w14:paraId="117373C5" w14:textId="77777777" w:rsidR="003E26E1" w:rsidRPr="00C336A5" w:rsidRDefault="003E26E1" w:rsidP="003E26E1">
            <w:pPr>
              <w:rPr>
                <w:rFonts w:ascii="Arial" w:hAnsi="Arial" w:cs="Arial"/>
                <w:bCs/>
                <w:sz w:val="20"/>
                <w:szCs w:val="20"/>
                <w:lang w:val="en-GB"/>
              </w:rPr>
            </w:pPr>
          </w:p>
          <w:p w14:paraId="152CF900" w14:textId="77777777" w:rsidR="003E26E1" w:rsidRPr="00C336A5" w:rsidRDefault="003E26E1" w:rsidP="003E26E1">
            <w:pPr>
              <w:rPr>
                <w:rFonts w:ascii="Arial" w:hAnsi="Arial" w:cs="Arial"/>
                <w:bCs/>
                <w:sz w:val="20"/>
                <w:szCs w:val="20"/>
                <w:lang w:val="en-GB"/>
              </w:rPr>
            </w:pPr>
            <w:r w:rsidRPr="00C336A5">
              <w:rPr>
                <w:rFonts w:ascii="Arial" w:hAnsi="Arial" w:cs="Arial"/>
                <w:bCs/>
                <w:sz w:val="20"/>
                <w:szCs w:val="20"/>
                <w:lang w:val="en-GB"/>
              </w:rPr>
              <w:t>If your answer is NO, please provide clear suggestion for improvement.</w:t>
            </w:r>
          </w:p>
          <w:p w14:paraId="795943D2" w14:textId="77777777" w:rsidR="003E26E1" w:rsidRPr="00C336A5" w:rsidRDefault="003E26E1" w:rsidP="003E26E1">
            <w:pPr>
              <w:rPr>
                <w:rFonts w:ascii="Arial" w:hAnsi="Arial" w:cs="Arial"/>
                <w:b/>
                <w:bCs/>
                <w:sz w:val="20"/>
                <w:szCs w:val="20"/>
                <w:lang w:val="en-GB"/>
              </w:rPr>
            </w:pPr>
          </w:p>
        </w:tc>
        <w:tc>
          <w:tcPr>
            <w:tcW w:w="1667" w:type="pct"/>
          </w:tcPr>
          <w:p w14:paraId="47901766" w14:textId="77777777" w:rsidR="00CE69B8" w:rsidRPr="00C336A5" w:rsidRDefault="003E26E1" w:rsidP="003E26E1">
            <w:pPr>
              <w:contextualSpacing/>
              <w:rPr>
                <w:rFonts w:ascii="Arial" w:hAnsi="Arial" w:cs="Arial"/>
                <w:bCs/>
                <w:sz w:val="20"/>
                <w:szCs w:val="20"/>
                <w:lang w:val="en-GB"/>
              </w:rPr>
            </w:pPr>
            <w:r w:rsidRPr="00C336A5">
              <w:rPr>
                <w:rFonts w:ascii="Arial" w:hAnsi="Arial" w:cs="Arial"/>
                <w:bCs/>
                <w:sz w:val="20"/>
                <w:szCs w:val="20"/>
                <w:lang w:val="en-GB"/>
              </w:rPr>
              <w:t xml:space="preserve">NO. The reference list has several deficiencies: </w:t>
            </w:r>
          </w:p>
          <w:p w14:paraId="51CB27F6" w14:textId="77777777" w:rsidR="00CE69B8" w:rsidRPr="00C336A5" w:rsidRDefault="003E26E1" w:rsidP="003E26E1">
            <w:pPr>
              <w:contextualSpacing/>
              <w:rPr>
                <w:rFonts w:ascii="Arial" w:hAnsi="Arial" w:cs="Arial"/>
                <w:bCs/>
                <w:sz w:val="20"/>
                <w:szCs w:val="20"/>
                <w:lang w:val="en-GB"/>
              </w:rPr>
            </w:pPr>
            <w:r w:rsidRPr="00C336A5">
              <w:rPr>
                <w:rFonts w:ascii="Arial" w:hAnsi="Arial" w:cs="Arial"/>
                <w:bCs/>
                <w:sz w:val="20"/>
                <w:szCs w:val="20"/>
                <w:lang w:val="en-GB"/>
              </w:rPr>
              <w:t>(1) it lacks PCOS-specific literature</w:t>
            </w:r>
            <w:r w:rsidR="00CE69B8" w:rsidRPr="00C336A5">
              <w:rPr>
                <w:rFonts w:ascii="Arial" w:hAnsi="Arial" w:cs="Arial"/>
                <w:bCs/>
                <w:sz w:val="20"/>
                <w:szCs w:val="20"/>
                <w:lang w:val="en-GB"/>
              </w:rPr>
              <w:t>,</w:t>
            </w:r>
            <w:r w:rsidRPr="00C336A5">
              <w:rPr>
                <w:rFonts w:ascii="Arial" w:hAnsi="Arial" w:cs="Arial"/>
                <w:bCs/>
                <w:sz w:val="20"/>
                <w:szCs w:val="20"/>
                <w:lang w:val="en-GB"/>
              </w:rPr>
              <w:t xml:space="preserve"> no PCOS prevalence studies in Indian populations  </w:t>
            </w:r>
          </w:p>
          <w:p w14:paraId="2CCE4394" w14:textId="77777777" w:rsidR="00CE69B8" w:rsidRPr="00C336A5" w:rsidRDefault="003E26E1" w:rsidP="003E26E1">
            <w:pPr>
              <w:contextualSpacing/>
              <w:rPr>
                <w:rFonts w:ascii="Arial" w:hAnsi="Arial" w:cs="Arial"/>
                <w:bCs/>
                <w:sz w:val="20"/>
                <w:szCs w:val="20"/>
                <w:lang w:val="en-GB"/>
              </w:rPr>
            </w:pPr>
            <w:r w:rsidRPr="00C336A5">
              <w:rPr>
                <w:rFonts w:ascii="Arial" w:hAnsi="Arial" w:cs="Arial"/>
                <w:bCs/>
                <w:sz w:val="20"/>
                <w:szCs w:val="20"/>
                <w:lang w:val="en-GB"/>
              </w:rPr>
              <w:t xml:space="preserve">(2) there are no references supporting claims about the sub-Himalayan region; </w:t>
            </w:r>
          </w:p>
          <w:p w14:paraId="311CD572" w14:textId="77777777" w:rsidR="00CE69B8" w:rsidRPr="00C336A5" w:rsidRDefault="003E26E1" w:rsidP="003E26E1">
            <w:pPr>
              <w:contextualSpacing/>
              <w:rPr>
                <w:rFonts w:ascii="Arial" w:hAnsi="Arial" w:cs="Arial"/>
                <w:bCs/>
                <w:sz w:val="20"/>
                <w:szCs w:val="20"/>
                <w:lang w:val="en-GB"/>
              </w:rPr>
            </w:pPr>
            <w:r w:rsidRPr="00C336A5">
              <w:rPr>
                <w:rFonts w:ascii="Arial" w:hAnsi="Arial" w:cs="Arial"/>
                <w:bCs/>
                <w:sz w:val="20"/>
                <w:szCs w:val="20"/>
                <w:lang w:val="en-GB"/>
              </w:rPr>
              <w:t>(3) Piercy et al. (2020) is incorrectly cited as JAMA 324(20) date but the Physical Activity Guidelines for Americans was published in 2018</w:t>
            </w:r>
            <w:r w:rsidR="00CE69B8" w:rsidRPr="00C336A5">
              <w:rPr>
                <w:rFonts w:ascii="Arial" w:hAnsi="Arial" w:cs="Arial"/>
                <w:bCs/>
                <w:sz w:val="20"/>
                <w:szCs w:val="20"/>
                <w:lang w:val="en-GB"/>
              </w:rPr>
              <w:t xml:space="preserve"> (</w:t>
            </w:r>
            <w:r w:rsidR="00CE69B8" w:rsidRPr="00C336A5">
              <w:rPr>
                <w:rFonts w:ascii="Arial" w:hAnsi="Arial" w:cs="Arial"/>
                <w:bCs/>
                <w:sz w:val="20"/>
                <w:szCs w:val="20"/>
              </w:rPr>
              <w:t>Piercy KL, Troiano RP, Ballard RM, et al. The Physical Activity Guidelines for Americans. </w:t>
            </w:r>
            <w:r w:rsidR="00CE69B8" w:rsidRPr="00C336A5">
              <w:rPr>
                <w:rFonts w:ascii="Arial" w:hAnsi="Arial" w:cs="Arial"/>
                <w:bCs/>
                <w:i/>
                <w:iCs/>
                <w:sz w:val="20"/>
                <w:szCs w:val="20"/>
              </w:rPr>
              <w:t>JAMA.</w:t>
            </w:r>
            <w:r w:rsidR="00CE69B8" w:rsidRPr="00C336A5">
              <w:rPr>
                <w:rFonts w:ascii="Arial" w:hAnsi="Arial" w:cs="Arial"/>
                <w:bCs/>
                <w:sz w:val="20"/>
                <w:szCs w:val="20"/>
              </w:rPr>
              <w:t> 2018;320(19):2020–2028. doi:10.1001/jama.2018.14854</w:t>
            </w:r>
            <w:r w:rsidR="00CE69B8" w:rsidRPr="00C336A5">
              <w:rPr>
                <w:rFonts w:ascii="Arial" w:hAnsi="Arial" w:cs="Arial"/>
                <w:bCs/>
                <w:sz w:val="20"/>
                <w:szCs w:val="20"/>
                <w:lang w:val="en-GB"/>
              </w:rPr>
              <w:t>)</w:t>
            </w:r>
          </w:p>
          <w:p w14:paraId="708BD2C9" w14:textId="3FB8D6FF" w:rsidR="003E26E1" w:rsidRPr="00C336A5" w:rsidRDefault="003E26E1" w:rsidP="003E26E1">
            <w:pPr>
              <w:contextualSpacing/>
              <w:rPr>
                <w:rFonts w:ascii="Arial" w:hAnsi="Arial" w:cs="Arial"/>
                <w:bCs/>
                <w:sz w:val="20"/>
                <w:szCs w:val="20"/>
                <w:lang w:val="en-GB"/>
              </w:rPr>
            </w:pPr>
            <w:r w:rsidRPr="00C336A5">
              <w:rPr>
                <w:rFonts w:ascii="Arial" w:hAnsi="Arial" w:cs="Arial"/>
                <w:bCs/>
                <w:sz w:val="20"/>
                <w:szCs w:val="20"/>
                <w:lang w:val="en-GB"/>
              </w:rPr>
              <w:lastRenderedPageBreak/>
              <w:t>(4) several key claims (e.g., 9–36% PCOS prevalence in India) are made without citations.</w:t>
            </w:r>
          </w:p>
        </w:tc>
        <w:tc>
          <w:tcPr>
            <w:tcW w:w="1667" w:type="pct"/>
          </w:tcPr>
          <w:p w14:paraId="3F2260D5" w14:textId="77777777" w:rsidR="003E26E1" w:rsidRPr="00C336A5" w:rsidRDefault="003E26E1" w:rsidP="003E26E1">
            <w:pPr>
              <w:keepNext/>
              <w:outlineLvl w:val="1"/>
              <w:rPr>
                <w:rFonts w:ascii="Arial" w:eastAsia="MS Mincho" w:hAnsi="Arial" w:cs="Arial"/>
                <w:bCs/>
                <w:sz w:val="20"/>
                <w:szCs w:val="20"/>
                <w:lang w:val="en-GB"/>
              </w:rPr>
            </w:pPr>
          </w:p>
        </w:tc>
      </w:tr>
      <w:tr w:rsidR="003E26E1" w:rsidRPr="00C336A5" w14:paraId="5658D1D7" w14:textId="77777777">
        <w:trPr>
          <w:trHeight w:val="20"/>
          <w:jc w:val="center"/>
        </w:trPr>
        <w:tc>
          <w:tcPr>
            <w:tcW w:w="1666" w:type="pct"/>
            <w:noWrap/>
          </w:tcPr>
          <w:p w14:paraId="2F43CBBF" w14:textId="77777777" w:rsidR="003E26E1" w:rsidRPr="00C336A5" w:rsidRDefault="003E26E1" w:rsidP="003E26E1">
            <w:pPr>
              <w:rPr>
                <w:rFonts w:ascii="Arial" w:hAnsi="Arial" w:cs="Arial"/>
                <w:b/>
                <w:bCs/>
                <w:sz w:val="20"/>
                <w:szCs w:val="20"/>
                <w:lang w:val="en-GB"/>
              </w:rPr>
            </w:pPr>
            <w:r w:rsidRPr="00C336A5">
              <w:rPr>
                <w:rFonts w:ascii="Arial" w:hAnsi="Arial" w:cs="Arial"/>
                <w:b/>
                <w:bCs/>
                <w:sz w:val="20"/>
                <w:szCs w:val="20"/>
                <w:lang w:val="en-GB"/>
              </w:rPr>
              <w:t>Are there ethical issues in this manuscript?</w:t>
            </w:r>
          </w:p>
          <w:p w14:paraId="56EC24E5" w14:textId="77777777" w:rsidR="003E26E1" w:rsidRPr="00C336A5" w:rsidRDefault="003E26E1" w:rsidP="003E26E1">
            <w:pPr>
              <w:rPr>
                <w:rFonts w:ascii="Arial" w:hAnsi="Arial" w:cs="Arial"/>
                <w:bCs/>
                <w:sz w:val="20"/>
                <w:szCs w:val="20"/>
                <w:lang w:val="en-GB"/>
              </w:rPr>
            </w:pPr>
            <w:r w:rsidRPr="00C336A5">
              <w:rPr>
                <w:rFonts w:ascii="Arial" w:hAnsi="Arial" w:cs="Arial"/>
                <w:bCs/>
                <w:sz w:val="20"/>
                <w:szCs w:val="20"/>
                <w:lang w:val="en-GB"/>
              </w:rPr>
              <w:t>(YES or NO)</w:t>
            </w:r>
          </w:p>
          <w:p w14:paraId="3C503C1C" w14:textId="77777777" w:rsidR="003E26E1" w:rsidRPr="00C336A5" w:rsidRDefault="003E26E1" w:rsidP="003E26E1">
            <w:pPr>
              <w:rPr>
                <w:rFonts w:ascii="Arial" w:hAnsi="Arial" w:cs="Arial"/>
                <w:bCs/>
                <w:sz w:val="20"/>
                <w:szCs w:val="20"/>
                <w:lang w:val="en-GB"/>
              </w:rPr>
            </w:pPr>
          </w:p>
          <w:p w14:paraId="6D1ECC9F" w14:textId="77777777" w:rsidR="003E26E1" w:rsidRPr="00C336A5" w:rsidRDefault="003E26E1" w:rsidP="003E26E1">
            <w:pPr>
              <w:rPr>
                <w:rFonts w:ascii="Arial" w:hAnsi="Arial" w:cs="Arial"/>
                <w:bCs/>
                <w:sz w:val="20"/>
                <w:szCs w:val="20"/>
                <w:lang w:val="en-GB"/>
              </w:rPr>
            </w:pPr>
            <w:r w:rsidRPr="00C336A5">
              <w:rPr>
                <w:rFonts w:ascii="Arial" w:hAnsi="Arial" w:cs="Arial"/>
                <w:bCs/>
                <w:sz w:val="20"/>
                <w:szCs w:val="20"/>
                <w:lang w:val="en-GB"/>
              </w:rPr>
              <w:t>(If yes, kindly please write down the ethical issues here in details)</w:t>
            </w:r>
          </w:p>
          <w:p w14:paraId="519CD06B" w14:textId="77777777" w:rsidR="003E26E1" w:rsidRPr="00C336A5" w:rsidRDefault="003E26E1" w:rsidP="003E26E1">
            <w:pPr>
              <w:rPr>
                <w:rFonts w:ascii="Arial" w:hAnsi="Arial" w:cs="Arial"/>
                <w:bCs/>
                <w:sz w:val="20"/>
                <w:szCs w:val="20"/>
                <w:lang w:val="en-GB"/>
              </w:rPr>
            </w:pPr>
          </w:p>
        </w:tc>
        <w:tc>
          <w:tcPr>
            <w:tcW w:w="1667" w:type="pct"/>
          </w:tcPr>
          <w:p w14:paraId="07F47F01" w14:textId="1B2D036A" w:rsidR="003E26E1" w:rsidRPr="00C336A5" w:rsidRDefault="003E26E1" w:rsidP="003E26E1">
            <w:pPr>
              <w:contextualSpacing/>
              <w:rPr>
                <w:rFonts w:ascii="Arial" w:hAnsi="Arial" w:cs="Arial"/>
                <w:bCs/>
                <w:sz w:val="20"/>
                <w:szCs w:val="20"/>
                <w:lang w:val="en-GB"/>
              </w:rPr>
            </w:pPr>
            <w:r w:rsidRPr="00C336A5">
              <w:rPr>
                <w:rFonts w:ascii="Arial" w:hAnsi="Arial" w:cs="Arial"/>
                <w:bCs/>
                <w:sz w:val="20"/>
                <w:szCs w:val="20"/>
                <w:lang w:val="en-GB"/>
              </w:rPr>
              <w:t>NO. Ethical approval is documented (HNBGU Ethics Committee, Registration Number EC/NEW/INST/2023/3552) and written informed consent was obtained. No ethical concerns were identified.</w:t>
            </w:r>
          </w:p>
        </w:tc>
        <w:tc>
          <w:tcPr>
            <w:tcW w:w="1667" w:type="pct"/>
          </w:tcPr>
          <w:p w14:paraId="49B8EC94" w14:textId="77777777" w:rsidR="003E26E1" w:rsidRPr="00C336A5" w:rsidRDefault="003E26E1" w:rsidP="003E26E1">
            <w:pPr>
              <w:keepNext/>
              <w:outlineLvl w:val="1"/>
              <w:rPr>
                <w:rFonts w:ascii="Arial" w:eastAsia="MS Mincho" w:hAnsi="Arial" w:cs="Arial"/>
                <w:bCs/>
                <w:sz w:val="20"/>
                <w:szCs w:val="20"/>
                <w:lang w:val="en-GB"/>
              </w:rPr>
            </w:pPr>
          </w:p>
        </w:tc>
      </w:tr>
    </w:tbl>
    <w:p w14:paraId="1F6E3092" w14:textId="77777777" w:rsidR="00C336A5" w:rsidRPr="00C336A5" w:rsidRDefault="00C336A5" w:rsidP="00C336A5">
      <w:pPr>
        <w:rPr>
          <w:rFonts w:ascii="Arial" w:hAnsi="Arial" w:cs="Arial"/>
          <w:b/>
          <w:sz w:val="20"/>
          <w:szCs w:val="20"/>
          <w:u w:val="single"/>
        </w:rPr>
      </w:pPr>
      <w:r w:rsidRPr="00C336A5">
        <w:rPr>
          <w:rFonts w:ascii="Arial" w:hAnsi="Arial" w:cs="Arial"/>
          <w:b/>
          <w:sz w:val="20"/>
          <w:szCs w:val="20"/>
          <w:u w:val="single"/>
        </w:rPr>
        <w:t>Reviewer details:</w:t>
      </w:r>
    </w:p>
    <w:p w14:paraId="614A021E" w14:textId="77777777" w:rsidR="00C336A5" w:rsidRPr="00C336A5" w:rsidRDefault="00C336A5" w:rsidP="00C336A5">
      <w:pPr>
        <w:rPr>
          <w:rFonts w:ascii="Arial" w:hAnsi="Arial" w:cs="Arial"/>
          <w:sz w:val="20"/>
          <w:szCs w:val="20"/>
        </w:rPr>
      </w:pPr>
      <w:r w:rsidRPr="00C336A5">
        <w:rPr>
          <w:rFonts w:ascii="Arial" w:hAnsi="Arial" w:cs="Arial"/>
          <w:color w:val="000000"/>
          <w:sz w:val="20"/>
          <w:szCs w:val="20"/>
        </w:rPr>
        <w:t xml:space="preserve">Nguyen </w:t>
      </w:r>
      <w:proofErr w:type="spellStart"/>
      <w:r w:rsidRPr="00C336A5">
        <w:rPr>
          <w:rFonts w:ascii="Arial" w:hAnsi="Arial" w:cs="Arial"/>
          <w:color w:val="000000"/>
          <w:sz w:val="20"/>
          <w:szCs w:val="20"/>
        </w:rPr>
        <w:t>Thi</w:t>
      </w:r>
      <w:proofErr w:type="spellEnd"/>
      <w:r w:rsidRPr="00C336A5">
        <w:rPr>
          <w:rFonts w:ascii="Arial" w:hAnsi="Arial" w:cs="Arial"/>
          <w:color w:val="000000"/>
          <w:sz w:val="20"/>
          <w:szCs w:val="20"/>
        </w:rPr>
        <w:t xml:space="preserve"> Hong Hanh, Hanoi National University of Education, Vietnam</w:t>
      </w:r>
      <w:r w:rsidRPr="00C336A5">
        <w:rPr>
          <w:rFonts w:ascii="Arial" w:hAnsi="Arial" w:cs="Arial"/>
          <w:color w:val="000000"/>
          <w:sz w:val="20"/>
          <w:szCs w:val="20"/>
        </w:rPr>
        <w:br/>
      </w:r>
    </w:p>
    <w:p w14:paraId="28770A69" w14:textId="77777777" w:rsidR="00CC547C" w:rsidRPr="00C336A5" w:rsidRDefault="00CC547C">
      <w:pPr>
        <w:keepNext/>
        <w:outlineLvl w:val="1"/>
        <w:rPr>
          <w:rFonts w:ascii="Arial" w:eastAsia="MS Mincho" w:hAnsi="Arial" w:cs="Arial"/>
          <w:b/>
          <w:bCs/>
          <w:sz w:val="20"/>
          <w:szCs w:val="20"/>
          <w:highlight w:val="yellow"/>
          <w:lang w:val="en-GB"/>
        </w:rPr>
      </w:pPr>
    </w:p>
    <w:p w14:paraId="79D727CC" w14:textId="77777777" w:rsidR="00CC547C" w:rsidRPr="00C336A5" w:rsidRDefault="00CC547C">
      <w:pPr>
        <w:rPr>
          <w:rFonts w:ascii="Arial" w:hAnsi="Arial" w:cs="Arial"/>
          <w:sz w:val="20"/>
          <w:szCs w:val="20"/>
          <w:highlight w:val="yellow"/>
          <w:lang w:val="en-GB"/>
        </w:rPr>
      </w:pPr>
    </w:p>
    <w:sectPr w:rsidR="00CC547C" w:rsidRPr="00C336A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2DCFE" w14:textId="77777777" w:rsidR="003E58C3" w:rsidRDefault="003E58C3">
      <w:r>
        <w:separator/>
      </w:r>
    </w:p>
  </w:endnote>
  <w:endnote w:type="continuationSeparator" w:id="0">
    <w:p w14:paraId="210E7E83" w14:textId="77777777" w:rsidR="003E58C3" w:rsidRDefault="003E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C596A" w14:textId="77777777" w:rsidR="00CC547C" w:rsidRDefault="00CC547C">
    <w:pPr>
      <w:pStyle w:val="Footer"/>
      <w:jc w:val="right"/>
    </w:pPr>
  </w:p>
  <w:p w14:paraId="6AEEFF83" w14:textId="77777777" w:rsidR="00CC547C"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DCD33C8" w14:textId="77777777" w:rsidR="00CC547C" w:rsidRDefault="00000000">
    <w:pPr>
      <w:pStyle w:val="Footer"/>
      <w:jc w:val="right"/>
      <w:rPr>
        <w:b/>
        <w:sz w:val="20"/>
      </w:rPr>
    </w:pPr>
    <w:r>
      <w:rPr>
        <w:b/>
        <w:sz w:val="20"/>
      </w:rPr>
      <w:t>V240326</w:t>
    </w:r>
  </w:p>
  <w:p w14:paraId="74486EC6" w14:textId="77777777" w:rsidR="00CC547C" w:rsidRDefault="00CC547C">
    <w:pPr>
      <w:pStyle w:val="Footer"/>
      <w:jc w:val="right"/>
    </w:pPr>
  </w:p>
  <w:p w14:paraId="19CE8A28" w14:textId="77777777" w:rsidR="00CC547C" w:rsidRDefault="00CC547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B43C0" w14:textId="77777777" w:rsidR="003E58C3" w:rsidRDefault="003E58C3">
      <w:r>
        <w:separator/>
      </w:r>
    </w:p>
  </w:footnote>
  <w:footnote w:type="continuationSeparator" w:id="0">
    <w:p w14:paraId="6CE7A5F0" w14:textId="77777777" w:rsidR="003E58C3" w:rsidRDefault="003E5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9275" w14:textId="77777777" w:rsidR="00CC547C" w:rsidRDefault="00CC547C">
    <w:pPr>
      <w:spacing w:before="100" w:beforeAutospacing="1" w:after="100" w:afterAutospacing="1"/>
      <w:jc w:val="center"/>
      <w:rPr>
        <w:b/>
        <w:bCs/>
        <w:color w:val="003399"/>
        <w:szCs w:val="20"/>
        <w:u w:val="single"/>
        <w:lang w:val="en-GB"/>
      </w:rPr>
    </w:pPr>
  </w:p>
  <w:p w14:paraId="07E87A6F" w14:textId="77777777" w:rsidR="00CC547C"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3213069">
    <w:abstractNumId w:val="4"/>
  </w:num>
  <w:num w:numId="2" w16cid:durableId="576205740">
    <w:abstractNumId w:val="8"/>
  </w:num>
  <w:num w:numId="3" w16cid:durableId="1190224245">
    <w:abstractNumId w:val="7"/>
  </w:num>
  <w:num w:numId="4" w16cid:durableId="1279027188">
    <w:abstractNumId w:val="9"/>
  </w:num>
  <w:num w:numId="5" w16cid:durableId="1511483590">
    <w:abstractNumId w:val="6"/>
  </w:num>
  <w:num w:numId="6" w16cid:durableId="14625619">
    <w:abstractNumId w:val="0"/>
  </w:num>
  <w:num w:numId="7" w16cid:durableId="330566641">
    <w:abstractNumId w:val="3"/>
  </w:num>
  <w:num w:numId="8" w16cid:durableId="1503004565">
    <w:abstractNumId w:val="11"/>
  </w:num>
  <w:num w:numId="9" w16cid:durableId="934480446">
    <w:abstractNumId w:val="10"/>
  </w:num>
  <w:num w:numId="10" w16cid:durableId="1169908827">
    <w:abstractNumId w:val="2"/>
  </w:num>
  <w:num w:numId="11" w16cid:durableId="1003167542">
    <w:abstractNumId w:val="1"/>
  </w:num>
  <w:num w:numId="12" w16cid:durableId="6306699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547C"/>
    <w:rsid w:val="000C740C"/>
    <w:rsid w:val="00194A41"/>
    <w:rsid w:val="0026661F"/>
    <w:rsid w:val="00280F38"/>
    <w:rsid w:val="00291252"/>
    <w:rsid w:val="002C4525"/>
    <w:rsid w:val="002F0B8F"/>
    <w:rsid w:val="003226C6"/>
    <w:rsid w:val="00331C5C"/>
    <w:rsid w:val="003E26E1"/>
    <w:rsid w:val="003E58C3"/>
    <w:rsid w:val="003F0682"/>
    <w:rsid w:val="004009AD"/>
    <w:rsid w:val="00464662"/>
    <w:rsid w:val="00545673"/>
    <w:rsid w:val="00555875"/>
    <w:rsid w:val="00600758"/>
    <w:rsid w:val="007144E4"/>
    <w:rsid w:val="008143EE"/>
    <w:rsid w:val="00855B02"/>
    <w:rsid w:val="009A680A"/>
    <w:rsid w:val="009E143A"/>
    <w:rsid w:val="00BC111E"/>
    <w:rsid w:val="00C336A5"/>
    <w:rsid w:val="00CC547C"/>
    <w:rsid w:val="00CE69B8"/>
    <w:rsid w:val="00FC6E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174A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mm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1034</Words>
  <Characters>5899</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6920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45</cp:revision>
  <dcterms:created xsi:type="dcterms:W3CDTF">2026-03-24T06:15:00Z</dcterms:created>
  <dcterms:modified xsi:type="dcterms:W3CDTF">2026-06-08T11:54:00Z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