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56CEA" w:rsidRPr="00D70766" w14:paraId="1087FB73" w14:textId="77777777">
        <w:trPr>
          <w:trHeight w:val="20"/>
          <w:jc w:val="center"/>
        </w:trPr>
        <w:tc>
          <w:tcPr>
            <w:tcW w:w="1186" w:type="pct"/>
          </w:tcPr>
          <w:p w14:paraId="09BB2D3C" w14:textId="77777777" w:rsidR="00956CEA" w:rsidRPr="00D70766" w:rsidRDefault="007C07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6CC30447" w14:textId="77777777" w:rsidR="00956CEA" w:rsidRPr="00D70766" w:rsidRDefault="007C075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7076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Research in Biosciences</w:t>
              </w:r>
            </w:hyperlink>
          </w:p>
        </w:tc>
      </w:tr>
      <w:tr w:rsidR="00956CEA" w:rsidRPr="00D70766" w14:paraId="2ABB621C" w14:textId="77777777">
        <w:trPr>
          <w:trHeight w:val="20"/>
          <w:jc w:val="center"/>
        </w:trPr>
        <w:tc>
          <w:tcPr>
            <w:tcW w:w="1186" w:type="pct"/>
          </w:tcPr>
          <w:p w14:paraId="4BC634BB" w14:textId="77777777" w:rsidR="00956CEA" w:rsidRPr="00D70766" w:rsidRDefault="007C07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0DE1CE7E" w14:textId="77777777" w:rsidR="00956CEA" w:rsidRPr="00D70766" w:rsidRDefault="00344C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Ms_AJORIB_2638</w:t>
            </w:r>
          </w:p>
        </w:tc>
      </w:tr>
      <w:tr w:rsidR="00956CEA" w:rsidRPr="00D70766" w14:paraId="6B021B2F" w14:textId="77777777">
        <w:trPr>
          <w:trHeight w:val="20"/>
          <w:jc w:val="center"/>
        </w:trPr>
        <w:tc>
          <w:tcPr>
            <w:tcW w:w="1186" w:type="pct"/>
          </w:tcPr>
          <w:p w14:paraId="71AF97B2" w14:textId="77777777" w:rsidR="00956CEA" w:rsidRPr="00D70766" w:rsidRDefault="007C07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785B8B76" w14:textId="77777777" w:rsidR="00956CEA" w:rsidRPr="00D70766" w:rsidRDefault="00A17D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sz w:val="20"/>
                <w:szCs w:val="20"/>
                <w:lang w:val="en-GB"/>
              </w:rPr>
              <w:t>Rhus longipes Engl. Leaf Extract Reduces Hyperglycaemia and Modulates NF-</w:t>
            </w:r>
            <w:proofErr w:type="spellStart"/>
            <w:r w:rsidRPr="00D70766">
              <w:rPr>
                <w:rFonts w:ascii="Arial" w:hAnsi="Arial" w:cs="Arial"/>
                <w:b/>
                <w:sz w:val="20"/>
                <w:szCs w:val="20"/>
                <w:lang w:val="en-GB"/>
              </w:rPr>
              <w:t>κB</w:t>
            </w:r>
            <w:proofErr w:type="spellEnd"/>
            <w:r w:rsidRPr="00D70766">
              <w:rPr>
                <w:rFonts w:ascii="Arial" w:hAnsi="Arial" w:cs="Arial"/>
                <w:b/>
                <w:sz w:val="20"/>
                <w:szCs w:val="20"/>
                <w:lang w:val="en-GB"/>
              </w:rPr>
              <w:t>, GLUT-4 and Glucose-6-Phosphatase in Streptozotocin-Induced Diabetic Rats</w:t>
            </w:r>
          </w:p>
        </w:tc>
      </w:tr>
      <w:tr w:rsidR="00956CEA" w:rsidRPr="00D70766" w14:paraId="4423E280" w14:textId="77777777">
        <w:trPr>
          <w:trHeight w:val="20"/>
          <w:jc w:val="center"/>
        </w:trPr>
        <w:tc>
          <w:tcPr>
            <w:tcW w:w="1186" w:type="pct"/>
          </w:tcPr>
          <w:p w14:paraId="4AD9DAE0" w14:textId="77777777" w:rsidR="00956CEA" w:rsidRPr="00D70766" w:rsidRDefault="007C07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22AEA682" w14:textId="77777777" w:rsidR="00956CEA" w:rsidRPr="00D70766" w:rsidRDefault="007C07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136889E" w14:textId="77777777" w:rsidR="00956CEA" w:rsidRPr="00D70766" w:rsidRDefault="00956C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2CB0E92" w14:textId="77777777" w:rsidR="00956CEA" w:rsidRPr="00D70766" w:rsidRDefault="00956CEA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62FAC689" w14:textId="77777777" w:rsidR="00956CEA" w:rsidRPr="00D70766" w:rsidRDefault="007C075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D7076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99F6B42" w14:textId="77777777" w:rsidR="00956CEA" w:rsidRPr="00D70766" w:rsidRDefault="00956CE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956CEA" w:rsidRPr="00D70766" w14:paraId="17BDA8E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E295A0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692DC04" w14:textId="77777777" w:rsidR="00956CEA" w:rsidRPr="00D70766" w:rsidRDefault="007C07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B0F4477" w14:textId="77777777" w:rsidR="00956CEA" w:rsidRPr="00D70766" w:rsidRDefault="007C075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707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43C28037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5F469E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058779" w14:textId="77777777" w:rsidR="00956CEA" w:rsidRPr="00D70766" w:rsidRDefault="007C07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92B19D5" w14:textId="77777777" w:rsidR="00956CEA" w:rsidRPr="00D70766" w:rsidRDefault="007C075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58AB0EE" w14:textId="77777777" w:rsidR="00BE1280" w:rsidRPr="00D70766" w:rsidRDefault="00BE1280" w:rsidP="00BE12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766">
              <w:rPr>
                <w:rStyle w:val="citation-141"/>
                <w:rFonts w:ascii="Arial" w:eastAsia="MS Mincho" w:hAnsi="Arial" w:cs="Arial"/>
                <w:sz w:val="20"/>
                <w:szCs w:val="20"/>
              </w:rPr>
              <w:t xml:space="preserve">The manuscript explores the therapeutic potential of the methanolic leaf extract of </w:t>
            </w:r>
            <w:r w:rsidRPr="00D70766">
              <w:rPr>
                <w:rStyle w:val="citation-141"/>
                <w:rFonts w:ascii="Arial" w:eastAsia="MS Mincho" w:hAnsi="Arial" w:cs="Arial"/>
                <w:i/>
                <w:iCs/>
                <w:sz w:val="20"/>
                <w:szCs w:val="20"/>
              </w:rPr>
              <w:t>Rhus longipes</w:t>
            </w:r>
            <w:r w:rsidRPr="00D70766">
              <w:rPr>
                <w:rStyle w:val="citation-141"/>
                <w:rFonts w:ascii="Arial" w:eastAsia="MS Mincho" w:hAnsi="Arial" w:cs="Arial"/>
                <w:sz w:val="20"/>
                <w:szCs w:val="20"/>
              </w:rPr>
              <w:t xml:space="preserve"> in addressing diabetes mellitus, which </w:t>
            </w:r>
            <w:r w:rsidRPr="00D70766">
              <w:rPr>
                <w:rStyle w:val="citation-140"/>
                <w:rFonts w:ascii="Arial" w:eastAsia="Arial Unicode MS" w:hAnsi="Arial" w:cs="Arial"/>
                <w:sz w:val="20"/>
                <w:szCs w:val="20"/>
              </w:rPr>
              <w:t>is highly relevant to the scientific community due to the growing global burden of metabolic disorders and the progressive side effects linked to prolonged conventional therapies</w:t>
            </w:r>
            <w:r w:rsidRPr="00D707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B28F46" w14:textId="77777777" w:rsidR="00956CEA" w:rsidRPr="00D70766" w:rsidRDefault="00956CE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2F5117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D1F1966" w14:textId="77777777" w:rsidR="00956CEA" w:rsidRPr="00D70766" w:rsidRDefault="00956CEA">
      <w:pPr>
        <w:rPr>
          <w:rFonts w:ascii="Arial" w:hAnsi="Arial" w:cs="Arial"/>
          <w:sz w:val="20"/>
          <w:szCs w:val="20"/>
          <w:lang w:val="en-GB"/>
        </w:rPr>
      </w:pPr>
    </w:p>
    <w:p w14:paraId="6D1E429B" w14:textId="77777777" w:rsidR="00956CEA" w:rsidRPr="00D70766" w:rsidRDefault="007C075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7076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CEE2B5F" w14:textId="77777777" w:rsidR="00956CEA" w:rsidRPr="00D70766" w:rsidRDefault="00956C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56CEA" w:rsidRPr="00D70766" w14:paraId="2A738FD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02A71E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8D1E7F1" w14:textId="77777777" w:rsidR="00956CEA" w:rsidRPr="00D70766" w:rsidRDefault="007C07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7BBCB4F" w14:textId="77777777" w:rsidR="00956CEA" w:rsidRPr="00D70766" w:rsidRDefault="007C0756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7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956CEA" w:rsidRPr="00D70766" w14:paraId="2CA0F9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61BB11" w14:textId="77777777" w:rsidR="00956CEA" w:rsidRPr="00D70766" w:rsidRDefault="007C07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6524919" w14:textId="77777777" w:rsidR="00956CEA" w:rsidRPr="00D70766" w:rsidRDefault="007C07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CB40B0" w14:textId="77777777" w:rsidR="00956CEA" w:rsidRPr="00D70766" w:rsidRDefault="007C075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7D7C7A" w14:textId="77777777" w:rsidR="00956CEA" w:rsidRPr="00D70766" w:rsidRDefault="00BE12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E1D144F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20F3934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845BCA" w14:textId="77777777" w:rsidR="00956CEA" w:rsidRPr="00D70766" w:rsidRDefault="007C07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EC21473" w14:textId="77777777" w:rsidR="00956CEA" w:rsidRPr="00D70766" w:rsidRDefault="007C07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973EDE" w14:textId="77777777" w:rsidR="00956CEA" w:rsidRPr="00D70766" w:rsidRDefault="007C07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53A23E" w14:textId="77777777" w:rsidR="00956CEA" w:rsidRPr="00D70766" w:rsidRDefault="00BE12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83E4F7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4000C1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66B3F6" w14:textId="77777777" w:rsidR="00956CEA" w:rsidRPr="00D70766" w:rsidRDefault="007C07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6E12A6AD" w14:textId="77777777" w:rsidR="00956CEA" w:rsidRPr="00D70766" w:rsidRDefault="007C07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13188" w14:textId="77777777" w:rsidR="00956CEA" w:rsidRPr="00D70766" w:rsidRDefault="007C07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2623D2" w14:textId="77777777" w:rsidR="00956CEA" w:rsidRPr="00D70766" w:rsidRDefault="00BE12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738FAF7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0DA8C1D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FCE772" w14:textId="77777777" w:rsidR="00956CEA" w:rsidRPr="00D70766" w:rsidRDefault="007C07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3C47FAEC" w14:textId="77777777" w:rsidR="00956CEA" w:rsidRPr="00D70766" w:rsidRDefault="007C07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7208FA" w14:textId="77777777" w:rsidR="00956CEA" w:rsidRPr="00D70766" w:rsidRDefault="007C07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CF1F1C" w14:textId="77777777" w:rsidR="00956CEA" w:rsidRPr="00D70766" w:rsidRDefault="00BE12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1E9492B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3F2EE5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2189C3" w14:textId="77777777" w:rsidR="00956CEA" w:rsidRPr="00D70766" w:rsidRDefault="007C07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07AEAED9" w14:textId="77777777" w:rsidR="00956CEA" w:rsidRPr="00D70766" w:rsidRDefault="007C07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76665D" w14:textId="77777777" w:rsidR="00956CEA" w:rsidRPr="00D70766" w:rsidRDefault="007C07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41EC15" w14:textId="77777777" w:rsidR="00956CEA" w:rsidRPr="00D70766" w:rsidRDefault="00BE12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C0AA37D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43C59C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2D0778" w14:textId="77777777" w:rsidR="00956CEA" w:rsidRPr="00D70766" w:rsidRDefault="007C07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2B844B3B" w14:textId="77777777" w:rsidR="00956CEA" w:rsidRPr="00D70766" w:rsidRDefault="007C07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46D899" w14:textId="77777777" w:rsidR="00956CEA" w:rsidRPr="00D70766" w:rsidRDefault="007C07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F027F7" w14:textId="77777777" w:rsidR="00956CEA" w:rsidRPr="00D70766" w:rsidRDefault="00BE12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53A2C63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1DB190C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23A91E" w14:textId="77777777" w:rsidR="00956CEA" w:rsidRPr="00D70766" w:rsidRDefault="007C07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661BA143" w14:textId="77777777" w:rsidR="00956CEA" w:rsidRPr="00D70766" w:rsidRDefault="007C07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067E7A" w14:textId="77777777" w:rsidR="00956CEA" w:rsidRPr="00D70766" w:rsidRDefault="007C07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2EE0D2" w14:textId="77777777" w:rsidR="00956CEA" w:rsidRPr="00D70766" w:rsidRDefault="00BE12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A738B3D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261E7D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0C1888" w14:textId="77777777" w:rsidR="00956CEA" w:rsidRPr="00D70766" w:rsidRDefault="007C07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B15E503" w14:textId="77777777" w:rsidR="00956CEA" w:rsidRPr="00D70766" w:rsidRDefault="007C07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FF6222" w14:textId="77777777" w:rsidR="00956CEA" w:rsidRPr="00D70766" w:rsidRDefault="007C07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64751D" w14:textId="77777777" w:rsidR="00956CEA" w:rsidRPr="00D70766" w:rsidRDefault="00BE12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1EDAD4E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5D4FDD5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AF3A66" w14:textId="77777777" w:rsidR="00956CEA" w:rsidRPr="00D70766" w:rsidRDefault="007C07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F60587C" w14:textId="77777777" w:rsidR="00956CEA" w:rsidRPr="00D70766" w:rsidRDefault="007C07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2F6996" w14:textId="77777777" w:rsidR="00956CEA" w:rsidRPr="00D70766" w:rsidRDefault="007C07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F25F7C" w14:textId="77777777" w:rsidR="00956CEA" w:rsidRPr="00D70766" w:rsidRDefault="00BE12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3C45D02B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7587CA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EAEC4E" w14:textId="77777777" w:rsidR="00956CEA" w:rsidRPr="00D70766" w:rsidRDefault="007C07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E7851CA" w14:textId="77777777" w:rsidR="00956CEA" w:rsidRPr="00D70766" w:rsidRDefault="007C07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E689F9" w14:textId="77777777" w:rsidR="00956CEA" w:rsidRPr="00D70766" w:rsidRDefault="007C07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F47FC42" w14:textId="77777777" w:rsidR="00956CEA" w:rsidRPr="00D70766" w:rsidRDefault="00956C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7A551E9" w14:textId="77777777" w:rsidR="00956CEA" w:rsidRPr="00D70766" w:rsidRDefault="00956C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441AA2" w14:textId="77777777" w:rsidR="00956CEA" w:rsidRPr="00D70766" w:rsidRDefault="00BE12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BBE7B2A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08504C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73852D" w14:textId="77777777" w:rsidR="00956CEA" w:rsidRPr="00D70766" w:rsidRDefault="007C07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BC90176" w14:textId="77777777" w:rsidR="00956CEA" w:rsidRPr="00D70766" w:rsidRDefault="007C07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49FE49" w14:textId="77777777" w:rsidR="00956CEA" w:rsidRPr="00D70766" w:rsidRDefault="007C07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ACF815" w14:textId="77777777" w:rsidR="00956CEA" w:rsidRPr="00D70766" w:rsidRDefault="00BE12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74B614FE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1BC584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94EBC7" w14:textId="77777777" w:rsidR="00956CEA" w:rsidRPr="00D70766" w:rsidRDefault="007C07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B25FA1F" w14:textId="77777777" w:rsidR="00956CEA" w:rsidRPr="00D70766" w:rsidRDefault="007C07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F96662" w14:textId="77777777" w:rsidR="00956CEA" w:rsidRPr="00D70766" w:rsidRDefault="007C07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D97F77" w14:textId="77777777" w:rsidR="00956CEA" w:rsidRPr="00D70766" w:rsidRDefault="00BE12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FBC51A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743A5E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7C3800" w14:textId="77777777" w:rsidR="00956CEA" w:rsidRPr="00D70766" w:rsidRDefault="007C07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F7D12BE" w14:textId="77777777" w:rsidR="00956CEA" w:rsidRPr="00D70766" w:rsidRDefault="007C07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44EC73" w14:textId="77777777" w:rsidR="00956CEA" w:rsidRPr="00D70766" w:rsidRDefault="007C07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2FC10F" w14:textId="77777777" w:rsidR="00956CEA" w:rsidRPr="00D70766" w:rsidRDefault="00BE12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20E28A8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13BB0D8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3886E0" w14:textId="77777777" w:rsidR="00956CEA" w:rsidRPr="00D70766" w:rsidRDefault="007C07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99B2D25" w14:textId="77777777" w:rsidR="00956CEA" w:rsidRPr="00D70766" w:rsidRDefault="007C07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1FC254" w14:textId="77777777" w:rsidR="00956CEA" w:rsidRPr="00D70766" w:rsidRDefault="007C07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6EDAD9" w14:textId="77777777" w:rsidR="00956CEA" w:rsidRPr="00D70766" w:rsidRDefault="007C07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9CE717F" w14:textId="77777777" w:rsidR="00956CEA" w:rsidRPr="00D70766" w:rsidRDefault="00BE12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E51DF4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1E4CECE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03DA6E" w14:textId="77777777" w:rsidR="00956CEA" w:rsidRPr="00D70766" w:rsidRDefault="007C07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DF5945" w14:textId="77777777" w:rsidR="00956CEA" w:rsidRPr="00D70766" w:rsidRDefault="007C07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708575" w14:textId="77777777" w:rsidR="00956CEA" w:rsidRPr="00D70766" w:rsidRDefault="007C07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BCA7BB" w14:textId="77777777" w:rsidR="00956CEA" w:rsidRPr="00D70766" w:rsidRDefault="007C07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67B7CB0" w14:textId="77777777" w:rsidR="00956CEA" w:rsidRPr="00D70766" w:rsidRDefault="00BE128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6B37EB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DA81AFA" w14:textId="77777777" w:rsidR="00956CEA" w:rsidRPr="00D70766" w:rsidRDefault="00956CE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51FB3E6" w14:textId="77777777" w:rsidR="00956CEA" w:rsidRPr="00D70766" w:rsidRDefault="007C075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7076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C45588B" w14:textId="77777777" w:rsidR="00956CEA" w:rsidRPr="00D70766" w:rsidRDefault="00956C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56CEA" w:rsidRPr="00D70766" w14:paraId="450D3A6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62AC1B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7158F5" w14:textId="77777777" w:rsidR="00956CEA" w:rsidRPr="00D70766" w:rsidRDefault="007C07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E6E7DFA" w14:textId="77777777" w:rsidR="00956CEA" w:rsidRPr="00D70766" w:rsidRDefault="00956C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E3CAE4" w14:textId="77777777" w:rsidR="00956CEA" w:rsidRPr="00D70766" w:rsidRDefault="007C075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707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707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EB7C52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6809099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86F28A" w14:textId="77777777" w:rsidR="00956CEA" w:rsidRPr="00D70766" w:rsidRDefault="007C07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F135F89" w14:textId="77777777" w:rsidR="00956CEA" w:rsidRPr="00D70766" w:rsidRDefault="00956C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450EF2" w14:textId="77777777" w:rsidR="00956CEA" w:rsidRPr="00D70766" w:rsidRDefault="007C07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55B1D46" w14:textId="77777777" w:rsidR="00956CEA" w:rsidRPr="00D70766" w:rsidRDefault="00956CE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37EEB94" w14:textId="77777777" w:rsidR="00956CEA" w:rsidRPr="00D70766" w:rsidRDefault="006B258D" w:rsidP="006B25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Style w:val="citation-137"/>
                <w:rFonts w:ascii="Arial" w:eastAsia="MS Mincho" w:hAnsi="Arial" w:cs="Arial"/>
                <w:sz w:val="20"/>
                <w:szCs w:val="20"/>
              </w:rPr>
              <w:t>Yes. The title clearly reflects the core biochemical parameters measured</w:t>
            </w:r>
            <w:r w:rsidRPr="00D70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67209535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143FB77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C2B370" w14:textId="77777777" w:rsidR="00956CEA" w:rsidRPr="00D70766" w:rsidRDefault="007C07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16A9CA3" w14:textId="77777777" w:rsidR="00956CEA" w:rsidRPr="00D70766" w:rsidRDefault="007C07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20807F6" w14:textId="77777777" w:rsidR="00956CEA" w:rsidRPr="00D70766" w:rsidRDefault="007C07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9262DD4" w14:textId="77777777" w:rsidR="00956CEA" w:rsidRPr="00D70766" w:rsidRDefault="00956C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B8E01A" w14:textId="77777777" w:rsidR="00956CEA" w:rsidRPr="00D70766" w:rsidRDefault="006B258D" w:rsidP="006B25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Style w:val="citation-135"/>
                <w:rFonts w:ascii="Arial" w:eastAsia="MS Mincho" w:hAnsi="Arial" w:cs="Arial"/>
                <w:sz w:val="20"/>
                <w:szCs w:val="20"/>
              </w:rPr>
              <w:t>Yes. The abstract covers the background, methods, results, and conclusions logically</w:t>
            </w:r>
            <w:r w:rsidRPr="00D70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277A273B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2757DEA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6EDA99" w14:textId="77777777" w:rsidR="00956CEA" w:rsidRPr="00D70766" w:rsidRDefault="007C07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707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6C51586" w14:textId="77777777" w:rsidR="00956CEA" w:rsidRPr="00D70766" w:rsidRDefault="007C07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1D76590" w14:textId="77777777" w:rsidR="00956CEA" w:rsidRPr="00D70766" w:rsidRDefault="007C07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F5FFB69" w14:textId="77777777" w:rsidR="00C71825" w:rsidRPr="00D70766" w:rsidRDefault="006B258D" w:rsidP="00C71825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766">
              <w:rPr>
                <w:rStyle w:val="citation-133"/>
                <w:rFonts w:ascii="Arial" w:eastAsia="MS Mincho" w:hAnsi="Arial" w:cs="Arial"/>
                <w:sz w:val="20"/>
                <w:szCs w:val="20"/>
              </w:rPr>
              <w:t xml:space="preserve">Yes. </w:t>
            </w:r>
            <w:r w:rsidR="00C71825" w:rsidRPr="00D70766">
              <w:rPr>
                <w:rStyle w:val="citation-123"/>
                <w:rFonts w:ascii="Arial" w:hAnsi="Arial" w:cs="Arial"/>
                <w:sz w:val="20"/>
                <w:szCs w:val="20"/>
              </w:rPr>
              <w:t xml:space="preserve">The paper is </w:t>
            </w:r>
            <w:r w:rsidR="00C71825" w:rsidRPr="00D70766">
              <w:rPr>
                <w:rStyle w:val="citation-123"/>
                <w:rFonts w:ascii="Arial" w:hAnsi="Arial" w:cs="Arial"/>
                <w:bCs/>
                <w:sz w:val="20"/>
                <w:szCs w:val="20"/>
              </w:rPr>
              <w:t xml:space="preserve">scientifically correct except some biological paradoxes </w:t>
            </w:r>
            <w:r w:rsidR="00C71825" w:rsidRPr="00D70766">
              <w:rPr>
                <w:rStyle w:val="citation-122"/>
                <w:rFonts w:ascii="Arial" w:hAnsi="Arial" w:cs="Arial"/>
                <w:sz w:val="20"/>
                <w:szCs w:val="20"/>
              </w:rPr>
              <w:t>the general execution of the experiment (animal grouping, diabetes induction, use of standard reference drugs) follows standard protocols</w:t>
            </w:r>
            <w:r w:rsidR="00C71825" w:rsidRPr="00D707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3CCA88" w14:textId="77777777" w:rsidR="00956CEA" w:rsidRPr="00D70766" w:rsidRDefault="00956CEA" w:rsidP="006B258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327FA6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2DCBD0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0531E9" w14:textId="77777777" w:rsidR="00956CEA" w:rsidRPr="00D70766" w:rsidRDefault="007C07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F58ACE8" w14:textId="77777777" w:rsidR="00956CEA" w:rsidRPr="00D70766" w:rsidRDefault="007C07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EE2476" w14:textId="77777777" w:rsidR="00956CEA" w:rsidRPr="00D70766" w:rsidRDefault="00956C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F99729" w14:textId="77777777" w:rsidR="00956CEA" w:rsidRPr="00D70766" w:rsidRDefault="007C07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328E700" w14:textId="77777777" w:rsidR="00956CEA" w:rsidRPr="00D70766" w:rsidRDefault="00956CE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329C15" w14:textId="77777777" w:rsidR="00956CEA" w:rsidRPr="00D70766" w:rsidRDefault="00C7182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sz w:val="20"/>
                <w:szCs w:val="20"/>
              </w:rPr>
              <w:t>Yes. References are comprehensive, recent and properly formatted.</w:t>
            </w:r>
          </w:p>
        </w:tc>
        <w:tc>
          <w:tcPr>
            <w:tcW w:w="1667" w:type="pct"/>
          </w:tcPr>
          <w:p w14:paraId="679A8421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6CEA" w:rsidRPr="00D70766" w14:paraId="093F3B9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FD9D7E" w14:textId="77777777" w:rsidR="00956CEA" w:rsidRPr="00D70766" w:rsidRDefault="007C07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28FDA7D" w14:textId="77777777" w:rsidR="00956CEA" w:rsidRPr="00D70766" w:rsidRDefault="007C07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3BDE705" w14:textId="77777777" w:rsidR="00956CEA" w:rsidRPr="00D70766" w:rsidRDefault="00956C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547D16" w14:textId="77777777" w:rsidR="00956CEA" w:rsidRPr="00D70766" w:rsidRDefault="007C07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F4F9FC4" w14:textId="77777777" w:rsidR="00956CEA" w:rsidRPr="00D70766" w:rsidRDefault="00956C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B0F5D3" w14:textId="77777777" w:rsidR="00956CEA" w:rsidRPr="00D70766" w:rsidRDefault="00C71825" w:rsidP="00C7182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66">
              <w:rPr>
                <w:rFonts w:ascii="Arial" w:hAnsi="Arial" w:cs="Arial"/>
                <w:sz w:val="20"/>
                <w:szCs w:val="20"/>
              </w:rPr>
              <w:t xml:space="preserve">No. </w:t>
            </w:r>
            <w:r w:rsidRPr="00D70766">
              <w:rPr>
                <w:rStyle w:val="citation-55"/>
                <w:rFonts w:ascii="Arial" w:eastAsia="MS Mincho" w:hAnsi="Arial" w:cs="Arial"/>
                <w:sz w:val="20"/>
                <w:szCs w:val="20"/>
              </w:rPr>
              <w:t>The authors explicitly stated obtaining institutional approval from the University of Lagos and adhered to NIH guidelines</w:t>
            </w:r>
          </w:p>
        </w:tc>
        <w:tc>
          <w:tcPr>
            <w:tcW w:w="1667" w:type="pct"/>
          </w:tcPr>
          <w:p w14:paraId="4BD36E67" w14:textId="77777777" w:rsidR="00956CEA" w:rsidRPr="00D70766" w:rsidRDefault="00956C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6C438B4" w14:textId="77777777" w:rsidR="00C342CB" w:rsidRPr="00D70766" w:rsidRDefault="00C342CB" w:rsidP="00C342CB">
      <w:pPr>
        <w:rPr>
          <w:rFonts w:ascii="Arial" w:hAnsi="Arial" w:cs="Arial"/>
          <w:b/>
          <w:sz w:val="20"/>
          <w:szCs w:val="20"/>
          <w:u w:val="single"/>
        </w:rPr>
      </w:pPr>
    </w:p>
    <w:p w14:paraId="60C05005" w14:textId="77777777" w:rsidR="00C342CB" w:rsidRPr="00D70766" w:rsidRDefault="00C342CB" w:rsidP="00C342CB">
      <w:pPr>
        <w:rPr>
          <w:rFonts w:ascii="Arial" w:hAnsi="Arial" w:cs="Arial"/>
          <w:b/>
          <w:sz w:val="20"/>
          <w:szCs w:val="20"/>
          <w:u w:val="single"/>
        </w:rPr>
      </w:pPr>
      <w:r w:rsidRPr="00D7076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CCAA8C1" w14:textId="77777777" w:rsidR="00C342CB" w:rsidRPr="00D70766" w:rsidRDefault="00C342CB" w:rsidP="00C342CB">
      <w:pPr>
        <w:rPr>
          <w:rFonts w:ascii="Arial" w:hAnsi="Arial" w:cs="Arial"/>
          <w:sz w:val="20"/>
          <w:szCs w:val="20"/>
        </w:rPr>
      </w:pPr>
      <w:r w:rsidRPr="00D70766">
        <w:rPr>
          <w:rFonts w:ascii="Arial" w:hAnsi="Arial" w:cs="Arial"/>
          <w:color w:val="000000"/>
          <w:sz w:val="20"/>
          <w:szCs w:val="20"/>
        </w:rPr>
        <w:t>Namita Bhardwaj, Dr. C.V. Raman University, India</w:t>
      </w:r>
      <w:r w:rsidRPr="00D70766">
        <w:rPr>
          <w:rFonts w:ascii="Arial" w:hAnsi="Arial" w:cs="Arial"/>
          <w:color w:val="000000"/>
          <w:sz w:val="20"/>
          <w:szCs w:val="20"/>
        </w:rPr>
        <w:br/>
      </w:r>
    </w:p>
    <w:p w14:paraId="52722F42" w14:textId="77777777" w:rsidR="00B32248" w:rsidRPr="00D70766" w:rsidRDefault="00B3224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B32248" w:rsidRPr="00D70766" w:rsidSect="00BB483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903C" w14:textId="77777777" w:rsidR="00AE341E" w:rsidRDefault="00AE341E">
      <w:r>
        <w:separator/>
      </w:r>
    </w:p>
  </w:endnote>
  <w:endnote w:type="continuationSeparator" w:id="0">
    <w:p w14:paraId="1CB0B98E" w14:textId="77777777" w:rsidR="00AE341E" w:rsidRDefault="00AE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C7D" w14:textId="77777777" w:rsidR="00956CEA" w:rsidRDefault="00956CEA">
    <w:pPr>
      <w:pStyle w:val="Footer"/>
      <w:jc w:val="right"/>
    </w:pPr>
  </w:p>
  <w:p w14:paraId="01AED550" w14:textId="77777777" w:rsidR="00956CEA" w:rsidRDefault="007C075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BB4834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BB4834">
      <w:rPr>
        <w:b/>
        <w:sz w:val="20"/>
      </w:rPr>
      <w:fldChar w:fldCharType="separate"/>
    </w:r>
    <w:r w:rsidR="004F40E5">
      <w:rPr>
        <w:b/>
        <w:noProof/>
        <w:sz w:val="20"/>
      </w:rPr>
      <w:t>1</w:t>
    </w:r>
    <w:r w:rsidR="00BB4834">
      <w:rPr>
        <w:b/>
        <w:sz w:val="20"/>
      </w:rPr>
      <w:fldChar w:fldCharType="end"/>
    </w:r>
    <w:r>
      <w:rPr>
        <w:sz w:val="20"/>
      </w:rPr>
      <w:t xml:space="preserve"> of </w:t>
    </w:r>
    <w:r w:rsidR="00BB4834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BB4834">
      <w:rPr>
        <w:b/>
        <w:sz w:val="20"/>
      </w:rPr>
      <w:fldChar w:fldCharType="separate"/>
    </w:r>
    <w:r w:rsidR="004F40E5">
      <w:rPr>
        <w:b/>
        <w:noProof/>
        <w:sz w:val="20"/>
      </w:rPr>
      <w:t>3</w:t>
    </w:r>
    <w:r w:rsidR="00BB4834">
      <w:rPr>
        <w:b/>
        <w:sz w:val="20"/>
      </w:rPr>
      <w:fldChar w:fldCharType="end"/>
    </w:r>
  </w:p>
  <w:p w14:paraId="2B39FD63" w14:textId="77777777" w:rsidR="00956CEA" w:rsidRDefault="007C075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ABA7B17" w14:textId="77777777" w:rsidR="00956CEA" w:rsidRDefault="00956CEA">
    <w:pPr>
      <w:pStyle w:val="Footer"/>
      <w:jc w:val="right"/>
    </w:pPr>
  </w:p>
  <w:p w14:paraId="0F1114C9" w14:textId="77777777" w:rsidR="00956CEA" w:rsidRDefault="00956C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7B23" w14:textId="77777777" w:rsidR="00AE341E" w:rsidRDefault="00AE341E">
      <w:r>
        <w:separator/>
      </w:r>
    </w:p>
  </w:footnote>
  <w:footnote w:type="continuationSeparator" w:id="0">
    <w:p w14:paraId="1F4D8DA5" w14:textId="77777777" w:rsidR="00AE341E" w:rsidRDefault="00AE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EABC" w14:textId="77777777" w:rsidR="00956CEA" w:rsidRDefault="00956CE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06929A2" w14:textId="77777777" w:rsidR="00956CEA" w:rsidRDefault="007C075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0360457">
    <w:abstractNumId w:val="4"/>
  </w:num>
  <w:num w:numId="2" w16cid:durableId="163011396">
    <w:abstractNumId w:val="8"/>
  </w:num>
  <w:num w:numId="3" w16cid:durableId="540290169">
    <w:abstractNumId w:val="7"/>
  </w:num>
  <w:num w:numId="4" w16cid:durableId="1544126162">
    <w:abstractNumId w:val="9"/>
  </w:num>
  <w:num w:numId="5" w16cid:durableId="720977957">
    <w:abstractNumId w:val="6"/>
  </w:num>
  <w:num w:numId="6" w16cid:durableId="1610507185">
    <w:abstractNumId w:val="0"/>
  </w:num>
  <w:num w:numId="7" w16cid:durableId="1376156697">
    <w:abstractNumId w:val="3"/>
  </w:num>
  <w:num w:numId="8" w16cid:durableId="1375541651">
    <w:abstractNumId w:val="11"/>
  </w:num>
  <w:num w:numId="9" w16cid:durableId="967705844">
    <w:abstractNumId w:val="10"/>
  </w:num>
  <w:num w:numId="10" w16cid:durableId="120539398">
    <w:abstractNumId w:val="2"/>
  </w:num>
  <w:num w:numId="11" w16cid:durableId="1778982274">
    <w:abstractNumId w:val="1"/>
  </w:num>
  <w:num w:numId="12" w16cid:durableId="229585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CEA"/>
    <w:rsid w:val="0010255C"/>
    <w:rsid w:val="00217CE1"/>
    <w:rsid w:val="00296CE7"/>
    <w:rsid w:val="002F19D3"/>
    <w:rsid w:val="00303812"/>
    <w:rsid w:val="00344CC1"/>
    <w:rsid w:val="004C73FB"/>
    <w:rsid w:val="004F40E5"/>
    <w:rsid w:val="00502BA3"/>
    <w:rsid w:val="00612B47"/>
    <w:rsid w:val="006B258D"/>
    <w:rsid w:val="007C0756"/>
    <w:rsid w:val="00956CEA"/>
    <w:rsid w:val="009C17F6"/>
    <w:rsid w:val="00A17DF9"/>
    <w:rsid w:val="00A54318"/>
    <w:rsid w:val="00AE341E"/>
    <w:rsid w:val="00B1404D"/>
    <w:rsid w:val="00B32248"/>
    <w:rsid w:val="00B56B98"/>
    <w:rsid w:val="00B8396A"/>
    <w:rsid w:val="00B969C7"/>
    <w:rsid w:val="00BB4834"/>
    <w:rsid w:val="00BE1280"/>
    <w:rsid w:val="00C342CB"/>
    <w:rsid w:val="00C40C19"/>
    <w:rsid w:val="00C71825"/>
    <w:rsid w:val="00C9226B"/>
    <w:rsid w:val="00CC0A62"/>
    <w:rsid w:val="00D70766"/>
    <w:rsid w:val="00E42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7F523"/>
  <w15:docId w15:val="{B7E56BC1-FD18-416F-8366-05587092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8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B4834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BB4834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B4834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BB483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BB48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BB4834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BB4834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BB48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483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48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B483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B48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4834"/>
    <w:pPr>
      <w:ind w:left="720"/>
      <w:contextualSpacing/>
    </w:pPr>
  </w:style>
  <w:style w:type="paragraph" w:styleId="Revision">
    <w:name w:val="Revision"/>
    <w:hidden/>
    <w:uiPriority w:val="99"/>
    <w:semiHidden/>
    <w:rsid w:val="00BB4834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BB4834"/>
    <w:rPr>
      <w:color w:val="800080"/>
      <w:u w:val="single"/>
    </w:rPr>
  </w:style>
  <w:style w:type="table" w:styleId="TableGrid">
    <w:name w:val="Table Grid"/>
    <w:basedOn w:val="TableNormal"/>
    <w:uiPriority w:val="59"/>
    <w:rsid w:val="00BB483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BB4834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B4834"/>
    <w:rPr>
      <w:color w:val="605E5C"/>
      <w:shd w:val="clear" w:color="auto" w:fill="E1DFDD"/>
    </w:rPr>
  </w:style>
  <w:style w:type="character" w:customStyle="1" w:styleId="citation-141">
    <w:name w:val="citation-141"/>
    <w:basedOn w:val="DefaultParagraphFont"/>
    <w:rsid w:val="00BE1280"/>
  </w:style>
  <w:style w:type="character" w:customStyle="1" w:styleId="citation-140">
    <w:name w:val="citation-140"/>
    <w:basedOn w:val="DefaultParagraphFont"/>
    <w:rsid w:val="00BE1280"/>
  </w:style>
  <w:style w:type="character" w:customStyle="1" w:styleId="citation-137">
    <w:name w:val="citation-137"/>
    <w:basedOn w:val="DefaultParagraphFont"/>
    <w:rsid w:val="006B258D"/>
  </w:style>
  <w:style w:type="character" w:customStyle="1" w:styleId="citation-135">
    <w:name w:val="citation-135"/>
    <w:basedOn w:val="DefaultParagraphFont"/>
    <w:rsid w:val="006B258D"/>
  </w:style>
  <w:style w:type="character" w:customStyle="1" w:styleId="citation-133">
    <w:name w:val="citation-133"/>
    <w:basedOn w:val="DefaultParagraphFont"/>
    <w:rsid w:val="006B258D"/>
  </w:style>
  <w:style w:type="character" w:customStyle="1" w:styleId="citation-123">
    <w:name w:val="citation-123"/>
    <w:basedOn w:val="DefaultParagraphFont"/>
    <w:rsid w:val="00C71825"/>
  </w:style>
  <w:style w:type="character" w:customStyle="1" w:styleId="citation-122">
    <w:name w:val="citation-122"/>
    <w:basedOn w:val="DefaultParagraphFont"/>
    <w:rsid w:val="00C71825"/>
  </w:style>
  <w:style w:type="character" w:customStyle="1" w:styleId="citation-55">
    <w:name w:val="citation-55"/>
    <w:basedOn w:val="DefaultParagraphFont"/>
    <w:rsid w:val="00C71825"/>
  </w:style>
  <w:style w:type="character" w:customStyle="1" w:styleId="citation-42">
    <w:name w:val="citation-42"/>
    <w:basedOn w:val="DefaultParagraphFont"/>
    <w:rsid w:val="00C71825"/>
  </w:style>
  <w:style w:type="character" w:customStyle="1" w:styleId="citation-39">
    <w:name w:val="citation-39"/>
    <w:basedOn w:val="DefaultParagraphFont"/>
    <w:rsid w:val="004C73FB"/>
  </w:style>
  <w:style w:type="paragraph" w:styleId="NoSpacing">
    <w:name w:val="No Spacing"/>
    <w:uiPriority w:val="1"/>
    <w:qFormat/>
    <w:rsid w:val="00B32248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3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ri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16</cp:revision>
  <dcterms:created xsi:type="dcterms:W3CDTF">2026-06-11T09:53:00Z</dcterms:created>
  <dcterms:modified xsi:type="dcterms:W3CDTF">2026-06-12T10:06:00Z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