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0466E" w14:paraId="02C7F1A6" w14:textId="77777777">
        <w:trPr>
          <w:trHeight w:val="20"/>
          <w:jc w:val="center"/>
        </w:trPr>
        <w:tc>
          <w:tcPr>
            <w:tcW w:w="1186" w:type="pct"/>
          </w:tcPr>
          <w:p w14:paraId="3D5541B6" w14:textId="77777777" w:rsidR="00D0466E" w:rsidRDefault="00496451">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0AC6AC2D" w14:textId="77777777" w:rsidR="00D0466E" w:rsidRDefault="00496451">
            <w:pPr>
              <w:rPr>
                <w:b/>
                <w:bCs/>
                <w:color w:val="0000FF"/>
                <w:sz w:val="20"/>
                <w:szCs w:val="20"/>
                <w:lang w:val="en-GB"/>
              </w:rPr>
            </w:pPr>
            <w:hyperlink r:id="rId7" w:history="1">
              <w:r>
                <w:rPr>
                  <w:rFonts w:ascii="Arial" w:hAnsi="Arial" w:cs="Arial"/>
                  <w:bCs/>
                  <w:color w:val="0000FF"/>
                  <w:sz w:val="20"/>
                  <w:szCs w:val="20"/>
                  <w:u w:val="single"/>
                </w:rPr>
                <w:t>Asian Research Journal of Current Science</w:t>
              </w:r>
            </w:hyperlink>
          </w:p>
        </w:tc>
      </w:tr>
      <w:tr w:rsidR="00D0466E" w14:paraId="26FECA11" w14:textId="77777777">
        <w:trPr>
          <w:trHeight w:val="20"/>
          <w:jc w:val="center"/>
        </w:trPr>
        <w:tc>
          <w:tcPr>
            <w:tcW w:w="1186" w:type="pct"/>
          </w:tcPr>
          <w:p w14:paraId="4B8E22BA" w14:textId="77777777" w:rsidR="00D0466E" w:rsidRDefault="00496451">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26D726F8" w14:textId="77777777" w:rsidR="00D0466E" w:rsidRDefault="005F2BE3">
            <w:pPr>
              <w:pStyle w:val="NormalWeb"/>
              <w:spacing w:before="0" w:beforeAutospacing="0" w:after="0" w:afterAutospacing="0"/>
              <w:rPr>
                <w:rFonts w:ascii="Times New Roman" w:hAnsi="Times New Roman" w:cs="Times New Roman"/>
                <w:b/>
                <w:bCs/>
                <w:sz w:val="20"/>
                <w:szCs w:val="20"/>
                <w:lang w:val="en-GB"/>
              </w:rPr>
            </w:pPr>
            <w:r w:rsidRPr="005F2BE3">
              <w:rPr>
                <w:rFonts w:ascii="Times New Roman" w:hAnsi="Times New Roman" w:cs="Times New Roman"/>
                <w:b/>
                <w:bCs/>
                <w:sz w:val="20"/>
                <w:szCs w:val="20"/>
                <w:lang w:val="en-GB"/>
              </w:rPr>
              <w:t>Ms_ARJOCS_2620</w:t>
            </w:r>
          </w:p>
        </w:tc>
      </w:tr>
      <w:tr w:rsidR="00D0466E" w14:paraId="0EDA27FB" w14:textId="77777777">
        <w:trPr>
          <w:trHeight w:val="20"/>
          <w:jc w:val="center"/>
        </w:trPr>
        <w:tc>
          <w:tcPr>
            <w:tcW w:w="1186" w:type="pct"/>
          </w:tcPr>
          <w:p w14:paraId="179ABD14" w14:textId="77777777" w:rsidR="00D0466E" w:rsidRDefault="00496451">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26546602" w14:textId="77777777" w:rsidR="00D0466E" w:rsidRDefault="005F2BE3">
            <w:pPr>
              <w:pStyle w:val="NormalWeb"/>
              <w:spacing w:before="0" w:beforeAutospacing="0" w:after="0" w:afterAutospacing="0"/>
              <w:rPr>
                <w:rFonts w:ascii="Times New Roman" w:hAnsi="Times New Roman" w:cs="Times New Roman"/>
                <w:b/>
                <w:sz w:val="20"/>
                <w:szCs w:val="20"/>
                <w:lang w:val="en-GB"/>
              </w:rPr>
            </w:pPr>
            <w:r w:rsidRPr="005F2BE3">
              <w:rPr>
                <w:rFonts w:ascii="Times New Roman" w:hAnsi="Times New Roman" w:cs="Times New Roman"/>
                <w:b/>
                <w:sz w:val="20"/>
                <w:szCs w:val="20"/>
                <w:lang w:val="en-GB"/>
              </w:rPr>
              <w:t>Post-Remediation Soil Recovery in K-Dere, Ogoniland: Implications for Sustainable Environmental Restoration</w:t>
            </w:r>
          </w:p>
        </w:tc>
      </w:tr>
      <w:tr w:rsidR="00D0466E" w14:paraId="24B23A16" w14:textId="77777777">
        <w:trPr>
          <w:trHeight w:val="20"/>
          <w:jc w:val="center"/>
        </w:trPr>
        <w:tc>
          <w:tcPr>
            <w:tcW w:w="1186" w:type="pct"/>
          </w:tcPr>
          <w:p w14:paraId="623C8613" w14:textId="77777777" w:rsidR="00D0466E" w:rsidRDefault="00496451">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46F06217" w14:textId="24BBE031" w:rsidR="00D0466E" w:rsidRDefault="0057109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Original </w:t>
            </w:r>
            <w:r w:rsidR="00496451">
              <w:rPr>
                <w:rFonts w:ascii="Times New Roman" w:hAnsi="Times New Roman" w:cs="Times New Roman"/>
                <w:b/>
                <w:sz w:val="20"/>
                <w:szCs w:val="20"/>
                <w:lang w:val="en-GB"/>
              </w:rPr>
              <w:t>Research Article</w:t>
            </w:r>
          </w:p>
          <w:p w14:paraId="0EEFE85F" w14:textId="77777777" w:rsidR="00D0466E" w:rsidRDefault="00D0466E">
            <w:pPr>
              <w:pStyle w:val="NormalWeb"/>
              <w:spacing w:before="0" w:beforeAutospacing="0" w:after="0" w:afterAutospacing="0"/>
              <w:rPr>
                <w:rFonts w:ascii="Times New Roman" w:hAnsi="Times New Roman" w:cs="Times New Roman"/>
                <w:b/>
                <w:sz w:val="20"/>
                <w:szCs w:val="20"/>
                <w:lang w:val="en-GB"/>
              </w:rPr>
            </w:pPr>
          </w:p>
        </w:tc>
      </w:tr>
    </w:tbl>
    <w:p w14:paraId="646B32F5" w14:textId="77777777" w:rsidR="00D0466E" w:rsidRDefault="00D0466E">
      <w:pPr>
        <w:pStyle w:val="BodyText"/>
        <w:rPr>
          <w:rFonts w:ascii="Times New Roman" w:hAnsi="Times New Roman"/>
          <w:i/>
          <w:sz w:val="20"/>
          <w:szCs w:val="20"/>
          <w:u w:val="single"/>
          <w:lang w:val="en-GB"/>
        </w:rPr>
      </w:pPr>
    </w:p>
    <w:p w14:paraId="26003343" w14:textId="77777777" w:rsidR="00D0466E" w:rsidRDefault="00D0466E">
      <w:pPr>
        <w:jc w:val="both"/>
        <w:rPr>
          <w:rFonts w:eastAsia="MS Mincho"/>
          <w:sz w:val="20"/>
          <w:szCs w:val="20"/>
          <w:lang w:val="en-GB"/>
        </w:rPr>
      </w:pPr>
    </w:p>
    <w:p w14:paraId="70BB5A3E" w14:textId="77777777" w:rsidR="00D0466E" w:rsidRDefault="00D0466E">
      <w:pPr>
        <w:jc w:val="both"/>
        <w:rPr>
          <w:rFonts w:eastAsia="MS Mincho"/>
          <w:sz w:val="20"/>
          <w:szCs w:val="20"/>
          <w:lang w:val="en-GB"/>
        </w:rPr>
      </w:pPr>
    </w:p>
    <w:p w14:paraId="5E81F29C" w14:textId="77777777" w:rsidR="00D0466E" w:rsidRDefault="00496451">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3A452EB4" w14:textId="77777777" w:rsidR="00D0466E" w:rsidRDefault="00D0466E">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0466E" w14:paraId="208C81A3" w14:textId="77777777">
        <w:trPr>
          <w:trHeight w:val="20"/>
          <w:jc w:val="center"/>
        </w:trPr>
        <w:tc>
          <w:tcPr>
            <w:tcW w:w="1666" w:type="pct"/>
            <w:noWrap/>
          </w:tcPr>
          <w:p w14:paraId="0B1D75AD" w14:textId="77777777" w:rsidR="00D0466E" w:rsidRDefault="00D0466E">
            <w:pPr>
              <w:keepNext/>
              <w:outlineLvl w:val="1"/>
              <w:rPr>
                <w:rFonts w:eastAsia="MS Mincho"/>
                <w:b/>
                <w:bCs/>
                <w:sz w:val="20"/>
                <w:szCs w:val="20"/>
                <w:lang w:val="en-GB"/>
              </w:rPr>
            </w:pPr>
          </w:p>
        </w:tc>
        <w:tc>
          <w:tcPr>
            <w:tcW w:w="1667" w:type="pct"/>
            <w:hideMark/>
          </w:tcPr>
          <w:p w14:paraId="04382FDD" w14:textId="77777777" w:rsidR="00D0466E" w:rsidRDefault="00496451">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A90E5BB" w14:textId="77777777" w:rsidR="00D0466E" w:rsidRDefault="00496451">
            <w:pPr>
              <w:spacing w:after="160" w:line="256" w:lineRule="auto"/>
              <w:rPr>
                <w:rFonts w:eastAsia="Calibri"/>
                <w:kern w:val="2"/>
                <w:sz w:val="20"/>
                <w:szCs w:val="20"/>
                <w:lang w:val="en-GB"/>
              </w:rPr>
            </w:pPr>
            <w:r>
              <w:rPr>
                <w:rFonts w:eastAsia="Calibri"/>
                <w:b/>
                <w:kern w:val="2"/>
                <w:sz w:val="20"/>
                <w:szCs w:val="20"/>
                <w:lang w:val="en-GB"/>
              </w:rPr>
              <w:t>Author’s Feedback</w:t>
            </w:r>
          </w:p>
          <w:p w14:paraId="23CA3CD5" w14:textId="77777777" w:rsidR="00D0466E" w:rsidRDefault="00D0466E">
            <w:pPr>
              <w:keepNext/>
              <w:outlineLvl w:val="1"/>
              <w:rPr>
                <w:rFonts w:eastAsia="MS Mincho"/>
                <w:bCs/>
                <w:sz w:val="20"/>
                <w:szCs w:val="20"/>
                <w:lang w:val="en-GB"/>
              </w:rPr>
            </w:pPr>
          </w:p>
        </w:tc>
      </w:tr>
      <w:tr w:rsidR="00D0466E" w14:paraId="531D4050" w14:textId="77777777">
        <w:trPr>
          <w:trHeight w:val="20"/>
          <w:jc w:val="center"/>
        </w:trPr>
        <w:tc>
          <w:tcPr>
            <w:tcW w:w="1666" w:type="pct"/>
            <w:noWrap/>
            <w:hideMark/>
          </w:tcPr>
          <w:p w14:paraId="4955FDEA" w14:textId="77777777" w:rsidR="00D0466E" w:rsidRDefault="0049645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2FAE097" w14:textId="77777777" w:rsidR="00D0466E" w:rsidRDefault="00496451">
            <w:pPr>
              <w:rPr>
                <w:rFonts w:eastAsia="MS Mincho"/>
                <w:bCs/>
                <w:sz w:val="20"/>
                <w:szCs w:val="20"/>
                <w:lang w:val="en-GB"/>
              </w:rPr>
            </w:pPr>
            <w:r>
              <w:rPr>
                <w:bCs/>
                <w:sz w:val="20"/>
                <w:szCs w:val="20"/>
                <w:lang w:val="en-GB"/>
              </w:rPr>
              <w:t>be required for this part.</w:t>
            </w:r>
          </w:p>
        </w:tc>
        <w:tc>
          <w:tcPr>
            <w:tcW w:w="1667" w:type="pct"/>
          </w:tcPr>
          <w:p w14:paraId="6D86A784" w14:textId="77777777" w:rsidR="00D0466E" w:rsidRPr="00F7739E" w:rsidRDefault="00F7739E" w:rsidP="00F7739E">
            <w:pPr>
              <w:contextualSpacing/>
              <w:jc w:val="both"/>
              <w:rPr>
                <w:bCs/>
                <w:sz w:val="20"/>
                <w:szCs w:val="20"/>
                <w:lang w:val="en-GB"/>
              </w:rPr>
            </w:pPr>
            <w:r w:rsidRPr="00F7739E">
              <w:rPr>
                <w:bCs/>
                <w:sz w:val="20"/>
                <w:szCs w:val="20"/>
              </w:rPr>
              <w:t>This manuscript is important because it evaluates post-remediation soil recovery using both physicochemical and biological indicators, rather than relying only on contaminant reduction. It provides evidence on whether remediation has truly restored soil functionality in a hydrocarbon-impacted environment, which is highly relevant for environmental restoration science. The study is also valuable for policymakers and remediation agencies because it highlights the difference between chemical cleanup and full ecological recovery. In addition, the findings can guide future remediation strategies that integrate biological enhancement and long-term monitoring for sustainable soil health.</w:t>
            </w:r>
          </w:p>
        </w:tc>
        <w:tc>
          <w:tcPr>
            <w:tcW w:w="1667" w:type="pct"/>
          </w:tcPr>
          <w:p w14:paraId="56948DBE" w14:textId="77777777" w:rsidR="00571097" w:rsidRPr="00A62E50" w:rsidRDefault="00571097" w:rsidP="00571097">
            <w:pPr>
              <w:spacing w:after="160" w:line="278" w:lineRule="auto"/>
            </w:pPr>
            <w:r w:rsidRPr="00A62E50">
              <w:t>Research Highlights</w:t>
            </w:r>
          </w:p>
          <w:p w14:paraId="1C0E98FA" w14:textId="77777777" w:rsidR="00571097" w:rsidRPr="00A62E50" w:rsidRDefault="00571097" w:rsidP="00571097">
            <w:pPr>
              <w:pStyle w:val="ListParagraph"/>
              <w:numPr>
                <w:ilvl w:val="0"/>
                <w:numId w:val="13"/>
              </w:numPr>
              <w:spacing w:after="160" w:line="278" w:lineRule="auto"/>
            </w:pPr>
            <w:r w:rsidRPr="00A62E50">
              <w:t>Post-remediated soils exhibited improved nutrient status and physicochemical properties</w:t>
            </w:r>
            <w:r>
              <w:t>.</w:t>
            </w:r>
          </w:p>
          <w:p w14:paraId="770F7852" w14:textId="77777777" w:rsidR="00571097" w:rsidRPr="00A62E50" w:rsidRDefault="00571097" w:rsidP="00571097">
            <w:pPr>
              <w:numPr>
                <w:ilvl w:val="0"/>
                <w:numId w:val="13"/>
              </w:numPr>
              <w:spacing w:after="160" w:line="278" w:lineRule="auto"/>
            </w:pPr>
            <w:r w:rsidRPr="00A62E50">
              <w:t>Remediation enhanced soil physical quality, reducing bulk density by 31.0% and increasing water retention capacity by 15.5%, thereby improving conditions for nutrient retention and plant growth.</w:t>
            </w:r>
          </w:p>
          <w:p w14:paraId="2787E943" w14:textId="77777777" w:rsidR="00571097" w:rsidRPr="00A62E50" w:rsidRDefault="00571097" w:rsidP="00571097">
            <w:pPr>
              <w:numPr>
                <w:ilvl w:val="0"/>
                <w:numId w:val="13"/>
              </w:numPr>
              <w:spacing w:after="160" w:line="278" w:lineRule="auto"/>
            </w:pPr>
            <w:r w:rsidRPr="00A62E50">
              <w:t>Total organic carbon declined substantially (74.0%) following remediation, suggesting effective removal of petroleum-derived carbon but also a reduction in soil organic matter essential for long-term soil resilience.</w:t>
            </w:r>
          </w:p>
          <w:p w14:paraId="240C7267" w14:textId="77777777" w:rsidR="00571097" w:rsidRPr="00A62E50" w:rsidRDefault="00571097" w:rsidP="00571097">
            <w:pPr>
              <w:numPr>
                <w:ilvl w:val="0"/>
                <w:numId w:val="13"/>
              </w:numPr>
              <w:spacing w:after="160" w:line="278" w:lineRule="auto"/>
            </w:pPr>
            <w:r w:rsidRPr="00A62E50">
              <w:t>Soil biological health remained severely impaired after remediation, with bacterial and fungal populations decreasing by 90.3% and 88.5%, respectively, indicating incomplete ecological recovery.</w:t>
            </w:r>
          </w:p>
          <w:p w14:paraId="30A7793B" w14:textId="77777777" w:rsidR="00571097" w:rsidRDefault="00571097" w:rsidP="00571097">
            <w:pPr>
              <w:numPr>
                <w:ilvl w:val="0"/>
                <w:numId w:val="13"/>
              </w:numPr>
              <w:spacing w:after="160" w:line="278" w:lineRule="auto"/>
            </w:pPr>
            <w:r w:rsidRPr="00A62E50">
              <w:t xml:space="preserve">The Soil Quality Index (SQI) revealed better overall soil quality in the </w:t>
            </w:r>
            <w:proofErr w:type="spellStart"/>
            <w:r w:rsidRPr="00A62E50">
              <w:t>unremediated</w:t>
            </w:r>
            <w:proofErr w:type="spellEnd"/>
            <w:r w:rsidRPr="00A62E50">
              <w:t xml:space="preserve"> soil (0.79) than in the remediated soil (0.64), demonstrating that physicochemical improvements alone do not necessarily translate into full ecosystem recovery.</w:t>
            </w:r>
          </w:p>
          <w:p w14:paraId="3742A9AD" w14:textId="77777777" w:rsidR="00571097" w:rsidRPr="00A62E50" w:rsidRDefault="00571097" w:rsidP="00571097">
            <w:pPr>
              <w:numPr>
                <w:ilvl w:val="0"/>
                <w:numId w:val="13"/>
              </w:numPr>
              <w:spacing w:after="160" w:line="278" w:lineRule="auto"/>
            </w:pPr>
            <w:r w:rsidRPr="00A62E50">
              <w:t>The study highlights the need for integrated remediation approaches, combining contaminant removal with biological enhancement measures such as organic amendments, biochar application, microbial inoculation, and long-term monitoring to achieve sustainable restoration of soil health in hydrocarbon-impacted environments.</w:t>
            </w:r>
          </w:p>
          <w:p w14:paraId="61D568AB" w14:textId="77777777" w:rsidR="00D0466E" w:rsidRDefault="00D0466E">
            <w:pPr>
              <w:keepNext/>
              <w:outlineLvl w:val="1"/>
              <w:rPr>
                <w:rFonts w:eastAsia="MS Mincho"/>
                <w:bCs/>
                <w:sz w:val="20"/>
                <w:szCs w:val="20"/>
                <w:lang w:val="en-GB"/>
              </w:rPr>
            </w:pPr>
          </w:p>
        </w:tc>
      </w:tr>
    </w:tbl>
    <w:p w14:paraId="24390EE3" w14:textId="77777777" w:rsidR="00D0466E" w:rsidRDefault="00D0466E">
      <w:pPr>
        <w:rPr>
          <w:sz w:val="20"/>
          <w:szCs w:val="20"/>
          <w:lang w:val="en-GB"/>
        </w:rPr>
      </w:pPr>
    </w:p>
    <w:p w14:paraId="3BFCDB6E" w14:textId="77777777" w:rsidR="00D0466E" w:rsidRDefault="00D0466E">
      <w:pPr>
        <w:rPr>
          <w:sz w:val="20"/>
          <w:szCs w:val="20"/>
          <w:lang w:val="en-GB"/>
        </w:rPr>
      </w:pPr>
    </w:p>
    <w:p w14:paraId="6E7AD0F1" w14:textId="77777777" w:rsidR="00D0466E" w:rsidRDefault="00496451">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8AEA06A" w14:textId="77777777" w:rsidR="00D0466E" w:rsidRDefault="00D0466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0466E" w14:paraId="7535CAAC" w14:textId="77777777">
        <w:trPr>
          <w:trHeight w:val="20"/>
          <w:jc w:val="center"/>
        </w:trPr>
        <w:tc>
          <w:tcPr>
            <w:tcW w:w="1666" w:type="pct"/>
            <w:noWrap/>
          </w:tcPr>
          <w:p w14:paraId="5E4CEDE1" w14:textId="77777777" w:rsidR="00D0466E" w:rsidRDefault="00D0466E">
            <w:pPr>
              <w:keepNext/>
              <w:outlineLvl w:val="1"/>
              <w:rPr>
                <w:rFonts w:eastAsia="MS Mincho"/>
                <w:b/>
                <w:bCs/>
                <w:sz w:val="20"/>
                <w:szCs w:val="20"/>
                <w:lang w:val="en-GB"/>
              </w:rPr>
            </w:pPr>
          </w:p>
        </w:tc>
        <w:tc>
          <w:tcPr>
            <w:tcW w:w="1667" w:type="pct"/>
            <w:hideMark/>
          </w:tcPr>
          <w:p w14:paraId="484EB5D1" w14:textId="77777777" w:rsidR="00D0466E" w:rsidRDefault="00496451">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EA1EE0B" w14:textId="77777777" w:rsidR="00D0466E" w:rsidRDefault="00496451">
            <w:pPr>
              <w:spacing w:after="160" w:line="256" w:lineRule="auto"/>
              <w:rPr>
                <w:b/>
                <w:sz w:val="20"/>
                <w:szCs w:val="20"/>
                <w:lang w:val="en-GB"/>
              </w:rPr>
            </w:pPr>
            <w:r>
              <w:rPr>
                <w:rFonts w:eastAsia="Calibri"/>
                <w:b/>
                <w:kern w:val="2"/>
                <w:sz w:val="20"/>
                <w:szCs w:val="20"/>
                <w:lang w:val="en-GB"/>
              </w:rPr>
              <w:t>Author’s Feedback</w:t>
            </w:r>
          </w:p>
        </w:tc>
      </w:tr>
      <w:tr w:rsidR="00571097" w14:paraId="54953FEA" w14:textId="77777777">
        <w:trPr>
          <w:trHeight w:val="20"/>
          <w:jc w:val="center"/>
        </w:trPr>
        <w:tc>
          <w:tcPr>
            <w:tcW w:w="1666" w:type="pct"/>
            <w:noWrap/>
            <w:hideMark/>
          </w:tcPr>
          <w:p w14:paraId="2BAD2EE8" w14:textId="77777777" w:rsidR="00571097" w:rsidRDefault="00571097" w:rsidP="00571097">
            <w:pPr>
              <w:rPr>
                <w:b/>
                <w:bCs/>
                <w:sz w:val="20"/>
                <w:szCs w:val="20"/>
                <w:lang w:val="en-GB"/>
              </w:rPr>
            </w:pPr>
            <w:r>
              <w:rPr>
                <w:b/>
                <w:bCs/>
                <w:sz w:val="20"/>
                <w:szCs w:val="20"/>
                <w:lang w:val="en-GB"/>
              </w:rPr>
              <w:t xml:space="preserve">1. Is the title clear and appropriate for the study? </w:t>
            </w:r>
          </w:p>
          <w:p w14:paraId="2DED4F07" w14:textId="77777777" w:rsidR="00571097" w:rsidRDefault="00571097" w:rsidP="00571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03FD83BB" w14:textId="77777777" w:rsidR="00571097" w:rsidRDefault="00571097" w:rsidP="0057109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FB35BA6" w14:textId="77777777" w:rsidR="00571097" w:rsidRPr="00F7739E" w:rsidRDefault="00571097" w:rsidP="00571097">
            <w:pPr>
              <w:ind w:left="360" w:hanging="309"/>
              <w:rPr>
                <w:bCs/>
                <w:sz w:val="20"/>
                <w:szCs w:val="20"/>
                <w:lang w:val="en-GB"/>
              </w:rPr>
            </w:pPr>
            <w:r w:rsidRPr="00F7739E">
              <w:rPr>
                <w:bCs/>
                <w:sz w:val="20"/>
                <w:szCs w:val="20"/>
                <w:lang w:val="en-GB"/>
              </w:rPr>
              <w:t>5</w:t>
            </w:r>
          </w:p>
        </w:tc>
        <w:tc>
          <w:tcPr>
            <w:tcW w:w="1667" w:type="pct"/>
          </w:tcPr>
          <w:p w14:paraId="0ECFCA6C" w14:textId="0EF63C26" w:rsidR="00571097" w:rsidRDefault="00571097" w:rsidP="00571097">
            <w:pPr>
              <w:keepNext/>
              <w:outlineLvl w:val="1"/>
              <w:rPr>
                <w:rFonts w:eastAsia="MS Mincho"/>
                <w:bCs/>
                <w:sz w:val="20"/>
                <w:szCs w:val="20"/>
                <w:lang w:val="en-GB"/>
              </w:rPr>
            </w:pPr>
            <w:r>
              <w:rPr>
                <w:rFonts w:eastAsia="MS Mincho"/>
                <w:bCs/>
                <w:sz w:val="20"/>
                <w:szCs w:val="20"/>
                <w:lang w:val="en-GB"/>
              </w:rPr>
              <w:t>Excellent</w:t>
            </w:r>
          </w:p>
        </w:tc>
      </w:tr>
      <w:tr w:rsidR="00571097" w14:paraId="2EE4E456" w14:textId="77777777">
        <w:trPr>
          <w:trHeight w:val="20"/>
          <w:jc w:val="center"/>
        </w:trPr>
        <w:tc>
          <w:tcPr>
            <w:tcW w:w="1666" w:type="pct"/>
            <w:noWrap/>
            <w:hideMark/>
          </w:tcPr>
          <w:p w14:paraId="7CC1D410" w14:textId="77777777" w:rsidR="00571097" w:rsidRDefault="00571097" w:rsidP="00571097">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32F164C5" w14:textId="77777777" w:rsidR="00571097" w:rsidRDefault="00571097" w:rsidP="00571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71B3B640" w14:textId="77777777" w:rsidR="00571097" w:rsidRDefault="00571097" w:rsidP="005710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663A98B" w14:textId="77777777" w:rsidR="00571097" w:rsidRPr="00F7739E" w:rsidRDefault="00571097" w:rsidP="00571097">
            <w:pPr>
              <w:ind w:left="360" w:hanging="309"/>
              <w:rPr>
                <w:bCs/>
                <w:sz w:val="20"/>
                <w:szCs w:val="20"/>
                <w:lang w:val="en-GB"/>
              </w:rPr>
            </w:pPr>
            <w:r w:rsidRPr="00F7739E">
              <w:rPr>
                <w:bCs/>
                <w:sz w:val="20"/>
                <w:szCs w:val="20"/>
                <w:lang w:val="en-GB"/>
              </w:rPr>
              <w:t>4</w:t>
            </w:r>
          </w:p>
        </w:tc>
        <w:tc>
          <w:tcPr>
            <w:tcW w:w="1667" w:type="pct"/>
          </w:tcPr>
          <w:p w14:paraId="086BE961" w14:textId="176E40DE" w:rsidR="00571097" w:rsidRDefault="00571097" w:rsidP="00571097">
            <w:pPr>
              <w:keepNext/>
              <w:outlineLvl w:val="1"/>
              <w:rPr>
                <w:rFonts w:eastAsia="MS Mincho"/>
                <w:bCs/>
                <w:sz w:val="20"/>
                <w:szCs w:val="20"/>
                <w:lang w:val="en-GB"/>
              </w:rPr>
            </w:pPr>
            <w:r>
              <w:rPr>
                <w:rFonts w:eastAsia="MS Mincho"/>
                <w:bCs/>
                <w:sz w:val="20"/>
                <w:szCs w:val="20"/>
                <w:lang w:val="en-GB"/>
              </w:rPr>
              <w:t>Excellent</w:t>
            </w:r>
          </w:p>
        </w:tc>
      </w:tr>
      <w:tr w:rsidR="00571097" w14:paraId="237B0886" w14:textId="77777777">
        <w:trPr>
          <w:trHeight w:val="20"/>
          <w:jc w:val="center"/>
        </w:trPr>
        <w:tc>
          <w:tcPr>
            <w:tcW w:w="1666" w:type="pct"/>
            <w:noWrap/>
            <w:hideMark/>
          </w:tcPr>
          <w:p w14:paraId="1E1896A1" w14:textId="77777777" w:rsidR="00571097" w:rsidRDefault="00571097" w:rsidP="00571097">
            <w:pPr>
              <w:keepNext/>
              <w:outlineLvl w:val="1"/>
              <w:rPr>
                <w:rFonts w:eastAsia="MS Mincho"/>
                <w:b/>
                <w:bCs/>
                <w:sz w:val="20"/>
                <w:szCs w:val="20"/>
                <w:lang w:val="en-GB"/>
              </w:rPr>
            </w:pPr>
            <w:r>
              <w:rPr>
                <w:rFonts w:eastAsia="MS Mincho"/>
                <w:b/>
                <w:bCs/>
                <w:sz w:val="20"/>
                <w:szCs w:val="20"/>
                <w:lang w:val="en-GB"/>
              </w:rPr>
              <w:t>3. Are the keywords appropriate and useful?</w:t>
            </w:r>
          </w:p>
          <w:p w14:paraId="30575ABB" w14:textId="77777777" w:rsidR="00571097" w:rsidRDefault="00571097" w:rsidP="00571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22409346" w14:textId="77777777" w:rsidR="00571097" w:rsidRDefault="00571097" w:rsidP="005710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5EA804" w14:textId="77777777" w:rsidR="00571097" w:rsidRPr="00F7739E" w:rsidRDefault="00571097" w:rsidP="00571097">
            <w:pPr>
              <w:ind w:left="360" w:hanging="309"/>
              <w:rPr>
                <w:bCs/>
                <w:sz w:val="20"/>
                <w:szCs w:val="20"/>
                <w:lang w:val="en-GB"/>
              </w:rPr>
            </w:pPr>
            <w:r w:rsidRPr="00F7739E">
              <w:rPr>
                <w:bCs/>
                <w:sz w:val="20"/>
                <w:szCs w:val="20"/>
                <w:lang w:val="en-GB"/>
              </w:rPr>
              <w:t>4</w:t>
            </w:r>
          </w:p>
        </w:tc>
        <w:tc>
          <w:tcPr>
            <w:tcW w:w="1667" w:type="pct"/>
          </w:tcPr>
          <w:p w14:paraId="24607526" w14:textId="7BBB4DED" w:rsidR="00571097" w:rsidRDefault="00571097" w:rsidP="00571097">
            <w:pPr>
              <w:keepNext/>
              <w:outlineLvl w:val="1"/>
              <w:rPr>
                <w:rFonts w:eastAsia="MS Mincho"/>
                <w:bCs/>
                <w:sz w:val="20"/>
                <w:szCs w:val="20"/>
                <w:lang w:val="en-GB"/>
              </w:rPr>
            </w:pPr>
            <w:r>
              <w:rPr>
                <w:rFonts w:eastAsia="MS Mincho"/>
                <w:bCs/>
                <w:sz w:val="20"/>
                <w:szCs w:val="20"/>
                <w:lang w:val="en-GB"/>
              </w:rPr>
              <w:t>Rating accepted</w:t>
            </w:r>
          </w:p>
        </w:tc>
      </w:tr>
      <w:tr w:rsidR="00571097" w14:paraId="3B1A4803" w14:textId="77777777">
        <w:trPr>
          <w:trHeight w:val="20"/>
          <w:jc w:val="center"/>
        </w:trPr>
        <w:tc>
          <w:tcPr>
            <w:tcW w:w="1666" w:type="pct"/>
            <w:noWrap/>
            <w:hideMark/>
          </w:tcPr>
          <w:p w14:paraId="4202CEBA" w14:textId="77777777" w:rsidR="00571097" w:rsidRDefault="00571097" w:rsidP="00571097">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00C18B71" w14:textId="77777777" w:rsidR="00571097" w:rsidRDefault="00571097" w:rsidP="00571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F27AC" w14:textId="77777777" w:rsidR="00571097" w:rsidRDefault="00571097" w:rsidP="005710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C71BF1D" w14:textId="77777777" w:rsidR="00571097" w:rsidRPr="00F7739E" w:rsidRDefault="00571097" w:rsidP="00571097">
            <w:pPr>
              <w:ind w:left="360" w:hanging="309"/>
              <w:rPr>
                <w:bCs/>
                <w:sz w:val="20"/>
                <w:szCs w:val="20"/>
                <w:lang w:val="en-GB"/>
              </w:rPr>
            </w:pPr>
            <w:r w:rsidRPr="00F7739E">
              <w:rPr>
                <w:bCs/>
                <w:sz w:val="20"/>
                <w:szCs w:val="20"/>
                <w:lang w:val="en-GB"/>
              </w:rPr>
              <w:t>4</w:t>
            </w:r>
          </w:p>
        </w:tc>
        <w:tc>
          <w:tcPr>
            <w:tcW w:w="1667" w:type="pct"/>
          </w:tcPr>
          <w:p w14:paraId="02BD8169" w14:textId="5BA96FA9" w:rsidR="00571097" w:rsidRDefault="00571097" w:rsidP="00571097">
            <w:pPr>
              <w:keepNext/>
              <w:outlineLvl w:val="1"/>
              <w:rPr>
                <w:rFonts w:eastAsia="MS Mincho"/>
                <w:bCs/>
                <w:sz w:val="20"/>
                <w:szCs w:val="20"/>
                <w:lang w:val="en-GB"/>
              </w:rPr>
            </w:pPr>
            <w:r>
              <w:rPr>
                <w:rFonts w:eastAsia="MS Mincho"/>
                <w:bCs/>
                <w:sz w:val="20"/>
                <w:szCs w:val="20"/>
                <w:lang w:val="en-GB"/>
              </w:rPr>
              <w:t>Best methods were used</w:t>
            </w:r>
          </w:p>
        </w:tc>
      </w:tr>
      <w:tr w:rsidR="00571097" w14:paraId="25356F2B" w14:textId="77777777">
        <w:trPr>
          <w:trHeight w:val="20"/>
          <w:jc w:val="center"/>
        </w:trPr>
        <w:tc>
          <w:tcPr>
            <w:tcW w:w="1666" w:type="pct"/>
            <w:noWrap/>
            <w:hideMark/>
          </w:tcPr>
          <w:p w14:paraId="7A497963" w14:textId="77777777" w:rsidR="00571097" w:rsidRDefault="00571097" w:rsidP="00571097">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6FC2BF67" w14:textId="77777777" w:rsidR="00571097" w:rsidRDefault="00571097" w:rsidP="00571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1D35B6C0" w14:textId="77777777" w:rsidR="00571097" w:rsidRDefault="00571097" w:rsidP="005710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0B09F9E" w14:textId="77777777" w:rsidR="00571097" w:rsidRPr="00F7739E" w:rsidRDefault="00571097" w:rsidP="00571097">
            <w:pPr>
              <w:ind w:left="360" w:hanging="309"/>
              <w:rPr>
                <w:bCs/>
                <w:sz w:val="20"/>
                <w:szCs w:val="20"/>
                <w:lang w:val="en-GB"/>
              </w:rPr>
            </w:pPr>
            <w:r w:rsidRPr="00F7739E">
              <w:rPr>
                <w:bCs/>
                <w:sz w:val="20"/>
                <w:szCs w:val="20"/>
                <w:lang w:val="en-GB"/>
              </w:rPr>
              <w:t>5</w:t>
            </w:r>
          </w:p>
        </w:tc>
        <w:tc>
          <w:tcPr>
            <w:tcW w:w="1667" w:type="pct"/>
          </w:tcPr>
          <w:p w14:paraId="02E84F43" w14:textId="0E2D9C43" w:rsidR="00571097" w:rsidRDefault="00571097" w:rsidP="00571097">
            <w:pPr>
              <w:keepNext/>
              <w:outlineLvl w:val="1"/>
              <w:rPr>
                <w:rFonts w:eastAsia="MS Mincho"/>
                <w:bCs/>
                <w:sz w:val="20"/>
                <w:szCs w:val="20"/>
                <w:lang w:val="en-GB"/>
              </w:rPr>
            </w:pPr>
            <w:r>
              <w:rPr>
                <w:rFonts w:eastAsia="MS Mincho"/>
                <w:bCs/>
                <w:sz w:val="20"/>
                <w:szCs w:val="20"/>
                <w:lang w:val="en-GB"/>
              </w:rPr>
              <w:t>Undisputable</w:t>
            </w:r>
          </w:p>
        </w:tc>
      </w:tr>
      <w:tr w:rsidR="00571097" w14:paraId="41639F8A" w14:textId="77777777">
        <w:trPr>
          <w:trHeight w:val="20"/>
          <w:jc w:val="center"/>
        </w:trPr>
        <w:tc>
          <w:tcPr>
            <w:tcW w:w="1666" w:type="pct"/>
            <w:noWrap/>
            <w:hideMark/>
          </w:tcPr>
          <w:p w14:paraId="0DF69673" w14:textId="77777777" w:rsidR="00571097" w:rsidRDefault="00571097" w:rsidP="00571097">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47F66B61" w14:textId="77777777" w:rsidR="00571097" w:rsidRDefault="00571097" w:rsidP="00571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53824B84" w14:textId="77777777" w:rsidR="00571097" w:rsidRDefault="00571097" w:rsidP="005710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97FAA4" w14:textId="77777777" w:rsidR="00571097" w:rsidRPr="00F7739E" w:rsidRDefault="00571097" w:rsidP="00571097">
            <w:pPr>
              <w:ind w:left="360" w:hanging="309"/>
              <w:rPr>
                <w:bCs/>
                <w:sz w:val="20"/>
                <w:szCs w:val="20"/>
                <w:lang w:val="en-GB"/>
              </w:rPr>
            </w:pPr>
            <w:r w:rsidRPr="00F7739E">
              <w:rPr>
                <w:bCs/>
                <w:sz w:val="20"/>
                <w:szCs w:val="20"/>
                <w:lang w:val="en-GB"/>
              </w:rPr>
              <w:t>4</w:t>
            </w:r>
          </w:p>
        </w:tc>
        <w:tc>
          <w:tcPr>
            <w:tcW w:w="1667" w:type="pct"/>
          </w:tcPr>
          <w:p w14:paraId="097750CE" w14:textId="06D05F1B" w:rsidR="00571097" w:rsidRDefault="00571097" w:rsidP="00571097">
            <w:pPr>
              <w:keepNext/>
              <w:outlineLvl w:val="1"/>
              <w:rPr>
                <w:rFonts w:eastAsia="MS Mincho"/>
                <w:bCs/>
                <w:sz w:val="20"/>
                <w:szCs w:val="20"/>
                <w:lang w:val="en-GB"/>
              </w:rPr>
            </w:pPr>
            <w:r>
              <w:rPr>
                <w:rFonts w:eastAsia="MS Mincho"/>
                <w:bCs/>
                <w:sz w:val="20"/>
                <w:szCs w:val="20"/>
                <w:lang w:val="en-GB"/>
              </w:rPr>
              <w:t>Yes</w:t>
            </w:r>
          </w:p>
        </w:tc>
      </w:tr>
      <w:tr w:rsidR="00571097" w14:paraId="3A459D3D" w14:textId="77777777">
        <w:trPr>
          <w:trHeight w:val="20"/>
          <w:jc w:val="center"/>
        </w:trPr>
        <w:tc>
          <w:tcPr>
            <w:tcW w:w="1666" w:type="pct"/>
            <w:noWrap/>
            <w:hideMark/>
          </w:tcPr>
          <w:p w14:paraId="25EC4D85" w14:textId="77777777" w:rsidR="00571097" w:rsidRDefault="00571097" w:rsidP="00571097">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7566BFBB" w14:textId="77777777" w:rsidR="00571097" w:rsidRDefault="00571097" w:rsidP="00571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01D64FAA" w14:textId="77777777" w:rsidR="00571097" w:rsidRDefault="00571097" w:rsidP="005710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5BAE16F" w14:textId="77777777" w:rsidR="00571097" w:rsidRPr="00F7739E" w:rsidRDefault="00571097" w:rsidP="00571097">
            <w:pPr>
              <w:ind w:left="360" w:hanging="309"/>
              <w:rPr>
                <w:bCs/>
                <w:sz w:val="20"/>
                <w:szCs w:val="20"/>
                <w:lang w:val="en-GB"/>
              </w:rPr>
            </w:pPr>
            <w:r w:rsidRPr="00F7739E">
              <w:rPr>
                <w:bCs/>
                <w:sz w:val="20"/>
                <w:szCs w:val="20"/>
                <w:lang w:val="en-GB"/>
              </w:rPr>
              <w:t>4</w:t>
            </w:r>
          </w:p>
        </w:tc>
        <w:tc>
          <w:tcPr>
            <w:tcW w:w="1667" w:type="pct"/>
          </w:tcPr>
          <w:p w14:paraId="3D672D67" w14:textId="4C1DDB2B" w:rsidR="00571097" w:rsidRDefault="00571097" w:rsidP="00571097">
            <w:pPr>
              <w:keepNext/>
              <w:outlineLvl w:val="1"/>
              <w:rPr>
                <w:rFonts w:eastAsia="MS Mincho"/>
                <w:bCs/>
                <w:sz w:val="20"/>
                <w:szCs w:val="20"/>
                <w:lang w:val="en-GB"/>
              </w:rPr>
            </w:pPr>
          </w:p>
        </w:tc>
      </w:tr>
      <w:tr w:rsidR="00571097" w14:paraId="0C97A03D" w14:textId="77777777">
        <w:trPr>
          <w:trHeight w:val="20"/>
          <w:jc w:val="center"/>
        </w:trPr>
        <w:tc>
          <w:tcPr>
            <w:tcW w:w="1666" w:type="pct"/>
            <w:noWrap/>
            <w:hideMark/>
          </w:tcPr>
          <w:p w14:paraId="1BADF851" w14:textId="77777777" w:rsidR="00571097" w:rsidRDefault="00571097" w:rsidP="00571097">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7C1BF604" w14:textId="77777777" w:rsidR="00571097" w:rsidRDefault="00571097" w:rsidP="00571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57B9F94E" w14:textId="77777777" w:rsidR="00571097" w:rsidRDefault="00571097" w:rsidP="005710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9DF6F0" w14:textId="77777777" w:rsidR="00571097" w:rsidRPr="00F7739E" w:rsidRDefault="00571097" w:rsidP="00571097">
            <w:pPr>
              <w:ind w:left="360" w:hanging="309"/>
              <w:rPr>
                <w:bCs/>
                <w:sz w:val="20"/>
                <w:szCs w:val="20"/>
                <w:lang w:val="en-GB"/>
              </w:rPr>
            </w:pPr>
            <w:r w:rsidRPr="00F7739E">
              <w:rPr>
                <w:bCs/>
                <w:sz w:val="20"/>
                <w:szCs w:val="20"/>
                <w:lang w:val="en-GB"/>
              </w:rPr>
              <w:t>5</w:t>
            </w:r>
          </w:p>
        </w:tc>
        <w:tc>
          <w:tcPr>
            <w:tcW w:w="1667" w:type="pct"/>
          </w:tcPr>
          <w:p w14:paraId="0B170140" w14:textId="306DE0E8" w:rsidR="00571097" w:rsidRDefault="00571097" w:rsidP="00571097">
            <w:pPr>
              <w:keepNext/>
              <w:outlineLvl w:val="1"/>
              <w:rPr>
                <w:rFonts w:eastAsia="MS Mincho"/>
                <w:bCs/>
                <w:sz w:val="20"/>
                <w:szCs w:val="20"/>
                <w:lang w:val="en-GB"/>
              </w:rPr>
            </w:pPr>
          </w:p>
        </w:tc>
      </w:tr>
      <w:tr w:rsidR="00571097" w14:paraId="667079F6" w14:textId="77777777">
        <w:trPr>
          <w:trHeight w:val="20"/>
          <w:jc w:val="center"/>
        </w:trPr>
        <w:tc>
          <w:tcPr>
            <w:tcW w:w="1666" w:type="pct"/>
            <w:noWrap/>
            <w:hideMark/>
          </w:tcPr>
          <w:p w14:paraId="2FEAE92D" w14:textId="77777777" w:rsidR="00571097" w:rsidRDefault="00571097" w:rsidP="00571097">
            <w:pPr>
              <w:rPr>
                <w:b/>
                <w:sz w:val="20"/>
                <w:szCs w:val="20"/>
                <w:lang w:val="en-GB"/>
              </w:rPr>
            </w:pPr>
            <w:r>
              <w:rPr>
                <w:b/>
                <w:sz w:val="20"/>
                <w:szCs w:val="20"/>
                <w:lang w:val="en-GB"/>
              </w:rPr>
              <w:t xml:space="preserve">9. Are the results presented clearly? </w:t>
            </w:r>
          </w:p>
          <w:p w14:paraId="620032D8" w14:textId="77777777" w:rsidR="00571097" w:rsidRDefault="00571097" w:rsidP="00571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3CAB7DF5" w14:textId="77777777" w:rsidR="00571097" w:rsidRDefault="00571097" w:rsidP="0057109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A0BF2A7" w14:textId="77777777" w:rsidR="00571097" w:rsidRDefault="00571097" w:rsidP="00571097">
            <w:pPr>
              <w:contextualSpacing/>
              <w:rPr>
                <w:bCs/>
                <w:sz w:val="20"/>
                <w:szCs w:val="20"/>
                <w:lang w:val="en-GB"/>
              </w:rPr>
            </w:pPr>
            <w:r>
              <w:rPr>
                <w:bCs/>
                <w:sz w:val="20"/>
                <w:szCs w:val="20"/>
                <w:lang w:val="en-GB"/>
              </w:rPr>
              <w:t>4</w:t>
            </w:r>
          </w:p>
        </w:tc>
        <w:tc>
          <w:tcPr>
            <w:tcW w:w="1667" w:type="pct"/>
          </w:tcPr>
          <w:p w14:paraId="10395AB1" w14:textId="77777777" w:rsidR="00571097" w:rsidRDefault="00571097" w:rsidP="00571097">
            <w:pPr>
              <w:keepNext/>
              <w:outlineLvl w:val="1"/>
              <w:rPr>
                <w:rFonts w:eastAsia="MS Mincho"/>
                <w:bCs/>
                <w:sz w:val="20"/>
                <w:szCs w:val="20"/>
                <w:lang w:val="en-GB"/>
              </w:rPr>
            </w:pPr>
          </w:p>
          <w:p w14:paraId="5768B18E" w14:textId="6A7A2DE0" w:rsidR="00571097" w:rsidRDefault="00571097" w:rsidP="00571097">
            <w:pPr>
              <w:keepNext/>
              <w:outlineLvl w:val="1"/>
              <w:rPr>
                <w:rFonts w:eastAsia="MS Mincho"/>
                <w:bCs/>
                <w:sz w:val="20"/>
                <w:szCs w:val="20"/>
                <w:lang w:val="en-GB"/>
              </w:rPr>
            </w:pPr>
            <w:r>
              <w:rPr>
                <w:rFonts w:eastAsia="MS Mincho"/>
                <w:bCs/>
                <w:sz w:val="20"/>
                <w:szCs w:val="20"/>
                <w:lang w:val="en-GB"/>
              </w:rPr>
              <w:t>Acceptable</w:t>
            </w:r>
          </w:p>
        </w:tc>
      </w:tr>
      <w:tr w:rsidR="00571097" w14:paraId="76B36BD6" w14:textId="77777777">
        <w:trPr>
          <w:trHeight w:val="20"/>
          <w:jc w:val="center"/>
        </w:trPr>
        <w:tc>
          <w:tcPr>
            <w:tcW w:w="1666" w:type="pct"/>
            <w:noWrap/>
            <w:hideMark/>
          </w:tcPr>
          <w:p w14:paraId="0403C95B" w14:textId="77777777" w:rsidR="00571097" w:rsidRDefault="00571097" w:rsidP="00571097">
            <w:pPr>
              <w:rPr>
                <w:b/>
                <w:sz w:val="20"/>
                <w:szCs w:val="20"/>
                <w:lang w:val="en-GB"/>
              </w:rPr>
            </w:pPr>
            <w:r>
              <w:rPr>
                <w:b/>
                <w:sz w:val="20"/>
                <w:szCs w:val="20"/>
                <w:lang w:val="en-GB"/>
              </w:rPr>
              <w:t>10. Are tables and figures clear, relevant, and necessary?</w:t>
            </w:r>
          </w:p>
          <w:p w14:paraId="20506C9F" w14:textId="77777777" w:rsidR="00571097" w:rsidRDefault="00571097" w:rsidP="00571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4863CAF4" w14:textId="77777777" w:rsidR="00571097" w:rsidRDefault="00571097" w:rsidP="00571097">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76DDF83" w14:textId="77777777" w:rsidR="00571097" w:rsidRDefault="00571097" w:rsidP="00571097">
            <w:pPr>
              <w:rPr>
                <w:color w:val="404040"/>
                <w:sz w:val="20"/>
                <w:szCs w:val="20"/>
                <w:shd w:val="clear" w:color="auto" w:fill="FFFFFF"/>
                <w:lang w:val="en-GB"/>
              </w:rPr>
            </w:pPr>
          </w:p>
          <w:p w14:paraId="0D247B83" w14:textId="77777777" w:rsidR="00571097" w:rsidRDefault="00571097" w:rsidP="00571097">
            <w:pPr>
              <w:rPr>
                <w:sz w:val="20"/>
                <w:szCs w:val="20"/>
                <w:lang w:val="en-GB"/>
              </w:rPr>
            </w:pPr>
          </w:p>
        </w:tc>
        <w:tc>
          <w:tcPr>
            <w:tcW w:w="1667" w:type="pct"/>
          </w:tcPr>
          <w:p w14:paraId="4BA2F8AD" w14:textId="77777777" w:rsidR="00571097" w:rsidRDefault="00571097" w:rsidP="00571097">
            <w:pPr>
              <w:contextualSpacing/>
              <w:rPr>
                <w:bCs/>
                <w:sz w:val="20"/>
                <w:szCs w:val="20"/>
                <w:lang w:val="en-GB"/>
              </w:rPr>
            </w:pPr>
            <w:r>
              <w:rPr>
                <w:bCs/>
                <w:sz w:val="20"/>
                <w:szCs w:val="20"/>
                <w:lang w:val="en-GB"/>
              </w:rPr>
              <w:t>4</w:t>
            </w:r>
          </w:p>
        </w:tc>
        <w:tc>
          <w:tcPr>
            <w:tcW w:w="1667" w:type="pct"/>
          </w:tcPr>
          <w:p w14:paraId="03ECF365" w14:textId="77777777" w:rsidR="00571097" w:rsidRDefault="00571097" w:rsidP="00571097">
            <w:pPr>
              <w:keepNext/>
              <w:outlineLvl w:val="1"/>
              <w:rPr>
                <w:rFonts w:eastAsia="MS Mincho"/>
                <w:bCs/>
                <w:sz w:val="20"/>
                <w:szCs w:val="20"/>
                <w:lang w:val="en-GB"/>
              </w:rPr>
            </w:pPr>
          </w:p>
          <w:p w14:paraId="34420F02" w14:textId="77777777" w:rsidR="00571097" w:rsidRDefault="00571097" w:rsidP="00571097">
            <w:pPr>
              <w:keepNext/>
              <w:outlineLvl w:val="1"/>
              <w:rPr>
                <w:rFonts w:eastAsia="MS Mincho"/>
                <w:bCs/>
                <w:sz w:val="20"/>
                <w:szCs w:val="20"/>
                <w:lang w:val="en-GB"/>
              </w:rPr>
            </w:pPr>
          </w:p>
          <w:p w14:paraId="462AE581" w14:textId="24D1F49D" w:rsidR="00571097" w:rsidRDefault="00571097" w:rsidP="00571097">
            <w:pPr>
              <w:keepNext/>
              <w:outlineLvl w:val="1"/>
              <w:rPr>
                <w:rFonts w:eastAsia="MS Mincho"/>
                <w:bCs/>
                <w:sz w:val="20"/>
                <w:szCs w:val="20"/>
                <w:lang w:val="en-GB"/>
              </w:rPr>
            </w:pPr>
            <w:r>
              <w:rPr>
                <w:rFonts w:eastAsia="MS Mincho"/>
                <w:bCs/>
                <w:sz w:val="20"/>
                <w:szCs w:val="20"/>
                <w:lang w:val="en-GB"/>
              </w:rPr>
              <w:t>Acknowledged</w:t>
            </w:r>
          </w:p>
        </w:tc>
      </w:tr>
      <w:tr w:rsidR="00571097" w14:paraId="0CBF39D9" w14:textId="77777777">
        <w:trPr>
          <w:trHeight w:val="20"/>
          <w:jc w:val="center"/>
        </w:trPr>
        <w:tc>
          <w:tcPr>
            <w:tcW w:w="1666" w:type="pct"/>
            <w:noWrap/>
            <w:hideMark/>
          </w:tcPr>
          <w:p w14:paraId="5C3CF91C" w14:textId="77777777" w:rsidR="00571097" w:rsidRDefault="00571097" w:rsidP="00571097">
            <w:pPr>
              <w:rPr>
                <w:b/>
                <w:sz w:val="20"/>
                <w:szCs w:val="20"/>
                <w:lang w:val="en-GB"/>
              </w:rPr>
            </w:pPr>
            <w:r>
              <w:rPr>
                <w:b/>
                <w:sz w:val="20"/>
                <w:szCs w:val="20"/>
                <w:lang w:val="en-GB"/>
              </w:rPr>
              <w:t>11. Does the discussion relate findings to existing literature?</w:t>
            </w:r>
          </w:p>
          <w:p w14:paraId="2A2D977E" w14:textId="77777777" w:rsidR="00571097" w:rsidRDefault="00571097" w:rsidP="00571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32197AF7" w14:textId="77777777" w:rsidR="00571097" w:rsidRDefault="00571097" w:rsidP="005710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68F266E" w14:textId="77777777" w:rsidR="00571097" w:rsidRDefault="00571097" w:rsidP="00571097">
            <w:pPr>
              <w:contextualSpacing/>
              <w:rPr>
                <w:bCs/>
                <w:sz w:val="20"/>
                <w:szCs w:val="20"/>
                <w:lang w:val="en-GB"/>
              </w:rPr>
            </w:pPr>
            <w:r>
              <w:rPr>
                <w:bCs/>
                <w:sz w:val="20"/>
                <w:szCs w:val="20"/>
                <w:lang w:val="en-GB"/>
              </w:rPr>
              <w:t>5</w:t>
            </w:r>
          </w:p>
        </w:tc>
        <w:tc>
          <w:tcPr>
            <w:tcW w:w="1667" w:type="pct"/>
          </w:tcPr>
          <w:p w14:paraId="5D5F054C" w14:textId="77777777" w:rsidR="00571097" w:rsidRDefault="00571097" w:rsidP="00571097">
            <w:pPr>
              <w:keepNext/>
              <w:outlineLvl w:val="1"/>
              <w:rPr>
                <w:rFonts w:eastAsia="MS Mincho"/>
                <w:bCs/>
                <w:sz w:val="20"/>
                <w:szCs w:val="20"/>
                <w:lang w:val="en-GB"/>
              </w:rPr>
            </w:pPr>
          </w:p>
          <w:p w14:paraId="215B2F1F" w14:textId="77777777" w:rsidR="00571097" w:rsidRDefault="00571097" w:rsidP="00571097">
            <w:pPr>
              <w:keepNext/>
              <w:outlineLvl w:val="1"/>
              <w:rPr>
                <w:rFonts w:eastAsia="MS Mincho"/>
                <w:bCs/>
                <w:sz w:val="20"/>
                <w:szCs w:val="20"/>
                <w:lang w:val="en-GB"/>
              </w:rPr>
            </w:pPr>
          </w:p>
          <w:p w14:paraId="0CC2157E" w14:textId="422B6B10" w:rsidR="00571097" w:rsidRDefault="00571097" w:rsidP="00571097">
            <w:pPr>
              <w:keepNext/>
              <w:outlineLvl w:val="1"/>
              <w:rPr>
                <w:rFonts w:eastAsia="MS Mincho"/>
                <w:bCs/>
                <w:sz w:val="20"/>
                <w:szCs w:val="20"/>
                <w:lang w:val="en-GB"/>
              </w:rPr>
            </w:pPr>
            <w:r>
              <w:rPr>
                <w:rFonts w:eastAsia="MS Mincho"/>
                <w:bCs/>
                <w:sz w:val="20"/>
                <w:szCs w:val="20"/>
                <w:lang w:val="en-GB"/>
              </w:rPr>
              <w:t>5</w:t>
            </w:r>
          </w:p>
        </w:tc>
      </w:tr>
      <w:tr w:rsidR="00571097" w14:paraId="09B75BEA" w14:textId="77777777">
        <w:trPr>
          <w:trHeight w:val="20"/>
          <w:jc w:val="center"/>
        </w:trPr>
        <w:tc>
          <w:tcPr>
            <w:tcW w:w="1666" w:type="pct"/>
            <w:noWrap/>
            <w:hideMark/>
          </w:tcPr>
          <w:p w14:paraId="1F1B00B7" w14:textId="77777777" w:rsidR="00571097" w:rsidRDefault="00571097" w:rsidP="00571097">
            <w:pPr>
              <w:rPr>
                <w:b/>
                <w:sz w:val="20"/>
                <w:szCs w:val="20"/>
                <w:lang w:val="en-GB"/>
              </w:rPr>
            </w:pPr>
            <w:r>
              <w:rPr>
                <w:b/>
                <w:sz w:val="20"/>
                <w:szCs w:val="20"/>
                <w:lang w:val="en-GB"/>
              </w:rPr>
              <w:t>12. Are the conclusions supported by the data?</w:t>
            </w:r>
          </w:p>
          <w:p w14:paraId="69F73FE0" w14:textId="77777777" w:rsidR="00571097" w:rsidRDefault="00571097" w:rsidP="00571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4D5A5495" w14:textId="77777777" w:rsidR="00571097" w:rsidRDefault="00571097" w:rsidP="005710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D6BBAA9" w14:textId="77777777" w:rsidR="00571097" w:rsidRDefault="00571097" w:rsidP="00571097">
            <w:pPr>
              <w:contextualSpacing/>
              <w:rPr>
                <w:bCs/>
                <w:sz w:val="20"/>
                <w:szCs w:val="20"/>
                <w:lang w:val="en-GB"/>
              </w:rPr>
            </w:pPr>
            <w:r>
              <w:rPr>
                <w:bCs/>
                <w:sz w:val="20"/>
                <w:szCs w:val="20"/>
                <w:lang w:val="en-GB"/>
              </w:rPr>
              <w:t>5</w:t>
            </w:r>
          </w:p>
        </w:tc>
        <w:tc>
          <w:tcPr>
            <w:tcW w:w="1667" w:type="pct"/>
          </w:tcPr>
          <w:p w14:paraId="16B72480" w14:textId="77777777" w:rsidR="00571097" w:rsidRDefault="00571097" w:rsidP="00571097">
            <w:pPr>
              <w:keepNext/>
              <w:outlineLvl w:val="1"/>
              <w:rPr>
                <w:rFonts w:eastAsia="MS Mincho"/>
                <w:bCs/>
                <w:sz w:val="20"/>
                <w:szCs w:val="20"/>
                <w:lang w:val="en-GB"/>
              </w:rPr>
            </w:pPr>
          </w:p>
          <w:p w14:paraId="48E4B9C3" w14:textId="4BE1F9BA" w:rsidR="00571097" w:rsidRDefault="00571097" w:rsidP="00571097">
            <w:pPr>
              <w:keepNext/>
              <w:outlineLvl w:val="1"/>
              <w:rPr>
                <w:rFonts w:eastAsia="MS Mincho"/>
                <w:bCs/>
                <w:sz w:val="20"/>
                <w:szCs w:val="20"/>
                <w:lang w:val="en-GB"/>
              </w:rPr>
            </w:pPr>
            <w:r>
              <w:rPr>
                <w:rFonts w:eastAsia="MS Mincho"/>
                <w:bCs/>
                <w:sz w:val="20"/>
                <w:szCs w:val="20"/>
                <w:lang w:val="en-GB"/>
              </w:rPr>
              <w:t>Acknowledged</w:t>
            </w:r>
          </w:p>
        </w:tc>
      </w:tr>
      <w:tr w:rsidR="00571097" w14:paraId="1ACEC599" w14:textId="77777777">
        <w:trPr>
          <w:trHeight w:val="20"/>
          <w:jc w:val="center"/>
        </w:trPr>
        <w:tc>
          <w:tcPr>
            <w:tcW w:w="1666" w:type="pct"/>
            <w:noWrap/>
            <w:hideMark/>
          </w:tcPr>
          <w:p w14:paraId="5A4DCCF7" w14:textId="77777777" w:rsidR="00571097" w:rsidRDefault="00571097" w:rsidP="00571097">
            <w:pPr>
              <w:rPr>
                <w:b/>
                <w:sz w:val="20"/>
                <w:szCs w:val="20"/>
                <w:lang w:val="en-GB"/>
              </w:rPr>
            </w:pPr>
            <w:r>
              <w:rPr>
                <w:b/>
                <w:sz w:val="20"/>
                <w:szCs w:val="20"/>
                <w:lang w:val="en-GB"/>
              </w:rPr>
              <w:t>13. Are the limitations of the study discussed?</w:t>
            </w:r>
          </w:p>
          <w:p w14:paraId="75BCF8F8" w14:textId="77777777" w:rsidR="00571097" w:rsidRDefault="00571097" w:rsidP="00571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6DA828BE" w14:textId="77777777" w:rsidR="00571097" w:rsidRDefault="00571097" w:rsidP="005710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72FFB87" w14:textId="77777777" w:rsidR="00571097" w:rsidRDefault="00571097" w:rsidP="00571097">
            <w:pPr>
              <w:contextualSpacing/>
              <w:rPr>
                <w:bCs/>
                <w:sz w:val="20"/>
                <w:szCs w:val="20"/>
                <w:lang w:val="en-GB"/>
              </w:rPr>
            </w:pPr>
            <w:r>
              <w:rPr>
                <w:bCs/>
                <w:sz w:val="20"/>
                <w:szCs w:val="20"/>
                <w:lang w:val="en-GB"/>
              </w:rPr>
              <w:t>3</w:t>
            </w:r>
          </w:p>
        </w:tc>
        <w:tc>
          <w:tcPr>
            <w:tcW w:w="1667" w:type="pct"/>
          </w:tcPr>
          <w:p w14:paraId="184A2C78" w14:textId="77777777" w:rsidR="00571097" w:rsidRDefault="00571097" w:rsidP="00571097">
            <w:pPr>
              <w:keepNext/>
              <w:outlineLvl w:val="1"/>
              <w:rPr>
                <w:rFonts w:eastAsia="MS Mincho"/>
                <w:bCs/>
                <w:sz w:val="20"/>
                <w:szCs w:val="20"/>
                <w:lang w:val="en-GB"/>
              </w:rPr>
            </w:pPr>
          </w:p>
          <w:p w14:paraId="36D169A6" w14:textId="7098BCAD" w:rsidR="00571097" w:rsidRDefault="00571097" w:rsidP="00571097">
            <w:pPr>
              <w:keepNext/>
              <w:outlineLvl w:val="1"/>
              <w:rPr>
                <w:rFonts w:eastAsia="MS Mincho"/>
                <w:bCs/>
                <w:sz w:val="20"/>
                <w:szCs w:val="20"/>
                <w:lang w:val="en-GB"/>
              </w:rPr>
            </w:pPr>
            <w:r>
              <w:rPr>
                <w:rFonts w:eastAsia="MS Mincho"/>
                <w:bCs/>
                <w:sz w:val="20"/>
                <w:szCs w:val="20"/>
                <w:lang w:val="en-GB"/>
              </w:rPr>
              <w:t>Accepted</w:t>
            </w:r>
          </w:p>
        </w:tc>
      </w:tr>
      <w:tr w:rsidR="00571097" w14:paraId="6AAFDFDD" w14:textId="77777777">
        <w:trPr>
          <w:trHeight w:val="20"/>
          <w:jc w:val="center"/>
        </w:trPr>
        <w:tc>
          <w:tcPr>
            <w:tcW w:w="1666" w:type="pct"/>
            <w:noWrap/>
            <w:hideMark/>
          </w:tcPr>
          <w:p w14:paraId="097F2C38" w14:textId="77777777" w:rsidR="00571097" w:rsidRDefault="00571097" w:rsidP="00571097">
            <w:pPr>
              <w:rPr>
                <w:b/>
                <w:sz w:val="20"/>
                <w:szCs w:val="20"/>
                <w:lang w:val="en-GB"/>
              </w:rPr>
            </w:pPr>
            <w:r>
              <w:rPr>
                <w:b/>
                <w:sz w:val="20"/>
                <w:szCs w:val="20"/>
                <w:lang w:val="en-GB"/>
              </w:rPr>
              <w:t>14. Are the references relevant and sufficient (in number)?</w:t>
            </w:r>
          </w:p>
          <w:p w14:paraId="6ED00535" w14:textId="77777777" w:rsidR="00571097" w:rsidRDefault="00571097" w:rsidP="00571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3D64AA2E" w14:textId="77777777" w:rsidR="00571097" w:rsidRDefault="00571097" w:rsidP="0057109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9E17E27" w14:textId="77777777" w:rsidR="00571097" w:rsidRDefault="00571097" w:rsidP="00571097">
            <w:pPr>
              <w:rPr>
                <w:sz w:val="20"/>
                <w:szCs w:val="20"/>
                <w:lang w:val="en-GB"/>
              </w:rPr>
            </w:pPr>
            <w:r>
              <w:rPr>
                <w:color w:val="404040"/>
                <w:sz w:val="20"/>
                <w:szCs w:val="20"/>
                <w:shd w:val="clear" w:color="auto" w:fill="FFFFFF"/>
                <w:lang w:val="en-GB"/>
              </w:rPr>
              <w:t>N/A = Not Applicable</w:t>
            </w:r>
          </w:p>
        </w:tc>
        <w:tc>
          <w:tcPr>
            <w:tcW w:w="1667" w:type="pct"/>
          </w:tcPr>
          <w:p w14:paraId="3AB17709" w14:textId="77777777" w:rsidR="00571097" w:rsidRDefault="00571097" w:rsidP="00571097">
            <w:pPr>
              <w:contextualSpacing/>
              <w:rPr>
                <w:bCs/>
                <w:sz w:val="20"/>
                <w:szCs w:val="20"/>
                <w:lang w:val="en-GB"/>
              </w:rPr>
            </w:pPr>
            <w:r>
              <w:rPr>
                <w:bCs/>
                <w:sz w:val="20"/>
                <w:szCs w:val="20"/>
                <w:lang w:val="en-GB"/>
              </w:rPr>
              <w:t>5</w:t>
            </w:r>
          </w:p>
        </w:tc>
        <w:tc>
          <w:tcPr>
            <w:tcW w:w="1667" w:type="pct"/>
          </w:tcPr>
          <w:p w14:paraId="2E8B24D2" w14:textId="77777777" w:rsidR="00571097" w:rsidRDefault="00571097" w:rsidP="00571097">
            <w:pPr>
              <w:keepNext/>
              <w:outlineLvl w:val="1"/>
              <w:rPr>
                <w:rFonts w:eastAsia="MS Mincho"/>
                <w:bCs/>
                <w:sz w:val="20"/>
                <w:szCs w:val="20"/>
                <w:lang w:val="en-GB"/>
              </w:rPr>
            </w:pPr>
          </w:p>
          <w:p w14:paraId="45305814" w14:textId="2B105C64" w:rsidR="00571097" w:rsidRDefault="00571097" w:rsidP="00571097">
            <w:pPr>
              <w:keepNext/>
              <w:outlineLvl w:val="1"/>
              <w:rPr>
                <w:rFonts w:eastAsia="MS Mincho"/>
                <w:bCs/>
                <w:sz w:val="20"/>
                <w:szCs w:val="20"/>
                <w:lang w:val="en-GB"/>
              </w:rPr>
            </w:pPr>
            <w:r>
              <w:rPr>
                <w:rFonts w:eastAsia="MS Mincho"/>
                <w:bCs/>
                <w:sz w:val="20"/>
                <w:szCs w:val="20"/>
                <w:lang w:val="en-GB"/>
              </w:rPr>
              <w:t>Recent</w:t>
            </w:r>
          </w:p>
        </w:tc>
      </w:tr>
      <w:tr w:rsidR="00571097" w14:paraId="69423DFD" w14:textId="77777777">
        <w:trPr>
          <w:trHeight w:val="20"/>
          <w:jc w:val="center"/>
        </w:trPr>
        <w:tc>
          <w:tcPr>
            <w:tcW w:w="1666" w:type="pct"/>
            <w:noWrap/>
            <w:hideMark/>
          </w:tcPr>
          <w:p w14:paraId="782C1100" w14:textId="77777777" w:rsidR="00571097" w:rsidRDefault="00571097" w:rsidP="00571097">
            <w:pPr>
              <w:rPr>
                <w:b/>
                <w:sz w:val="20"/>
                <w:szCs w:val="20"/>
                <w:lang w:val="en-GB"/>
              </w:rPr>
            </w:pPr>
            <w:r>
              <w:rPr>
                <w:b/>
                <w:sz w:val="20"/>
                <w:szCs w:val="20"/>
                <w:lang w:val="en-GB"/>
              </w:rPr>
              <w:t>15. Is the manuscript written in clear and understandable language?</w:t>
            </w:r>
          </w:p>
          <w:p w14:paraId="4D952688" w14:textId="77777777" w:rsidR="00571097" w:rsidRDefault="00571097" w:rsidP="00571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6DF42138" w14:textId="77777777" w:rsidR="00571097" w:rsidRDefault="00571097" w:rsidP="0057109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9AB5E2D" w14:textId="77777777" w:rsidR="00571097" w:rsidRDefault="00571097" w:rsidP="00571097">
            <w:pPr>
              <w:rPr>
                <w:sz w:val="20"/>
                <w:szCs w:val="20"/>
                <w:lang w:val="en-GB"/>
              </w:rPr>
            </w:pPr>
            <w:r>
              <w:rPr>
                <w:color w:val="404040"/>
                <w:sz w:val="20"/>
                <w:szCs w:val="20"/>
                <w:shd w:val="clear" w:color="auto" w:fill="FFFFFF"/>
                <w:lang w:val="en-GB"/>
              </w:rPr>
              <w:t>N/A = Not Applicable</w:t>
            </w:r>
          </w:p>
        </w:tc>
        <w:tc>
          <w:tcPr>
            <w:tcW w:w="1667" w:type="pct"/>
          </w:tcPr>
          <w:p w14:paraId="4E48AF80" w14:textId="77777777" w:rsidR="00571097" w:rsidRDefault="00571097" w:rsidP="00571097">
            <w:pPr>
              <w:contextualSpacing/>
              <w:rPr>
                <w:bCs/>
                <w:sz w:val="20"/>
                <w:szCs w:val="20"/>
                <w:lang w:val="en-GB"/>
              </w:rPr>
            </w:pPr>
            <w:r>
              <w:rPr>
                <w:bCs/>
                <w:sz w:val="20"/>
                <w:szCs w:val="20"/>
                <w:lang w:val="en-GB"/>
              </w:rPr>
              <w:t>3</w:t>
            </w:r>
          </w:p>
        </w:tc>
        <w:tc>
          <w:tcPr>
            <w:tcW w:w="1667" w:type="pct"/>
          </w:tcPr>
          <w:p w14:paraId="5581A275" w14:textId="5309BBEE" w:rsidR="00571097" w:rsidRDefault="00571097" w:rsidP="00571097">
            <w:pPr>
              <w:keepNext/>
              <w:outlineLvl w:val="1"/>
              <w:rPr>
                <w:rFonts w:eastAsia="MS Mincho"/>
                <w:bCs/>
                <w:sz w:val="20"/>
                <w:szCs w:val="20"/>
                <w:lang w:val="en-GB"/>
              </w:rPr>
            </w:pPr>
            <w:r>
              <w:rPr>
                <w:rFonts w:eastAsia="MS Mincho"/>
                <w:bCs/>
                <w:sz w:val="20"/>
                <w:szCs w:val="20"/>
                <w:lang w:val="en-GB"/>
              </w:rPr>
              <w:t>Yes</w:t>
            </w:r>
          </w:p>
        </w:tc>
      </w:tr>
    </w:tbl>
    <w:p w14:paraId="2D510ACC" w14:textId="77777777" w:rsidR="00D0466E" w:rsidRDefault="00D0466E">
      <w:pPr>
        <w:jc w:val="both"/>
        <w:rPr>
          <w:rFonts w:eastAsia="MS Mincho"/>
          <w:b/>
          <w:bCs/>
          <w:sz w:val="20"/>
          <w:szCs w:val="20"/>
          <w:u w:val="single"/>
          <w:lang w:val="en-GB"/>
        </w:rPr>
      </w:pPr>
    </w:p>
    <w:p w14:paraId="1917FF91" w14:textId="77777777" w:rsidR="00D0466E" w:rsidRDefault="00D0466E">
      <w:pPr>
        <w:jc w:val="both"/>
        <w:rPr>
          <w:rFonts w:eastAsia="MS Mincho"/>
          <w:b/>
          <w:bCs/>
          <w:sz w:val="20"/>
          <w:szCs w:val="20"/>
          <w:u w:val="single"/>
          <w:lang w:val="en-GB"/>
        </w:rPr>
      </w:pPr>
    </w:p>
    <w:p w14:paraId="48B40DC8" w14:textId="77777777" w:rsidR="00D0466E" w:rsidRDefault="00496451">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E817CA9" w14:textId="77777777" w:rsidR="00D0466E" w:rsidRDefault="00D0466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0466E" w14:paraId="02BF3912" w14:textId="77777777">
        <w:trPr>
          <w:trHeight w:val="20"/>
          <w:jc w:val="center"/>
        </w:trPr>
        <w:tc>
          <w:tcPr>
            <w:tcW w:w="1666" w:type="pct"/>
            <w:noWrap/>
          </w:tcPr>
          <w:p w14:paraId="0898326B" w14:textId="77777777" w:rsidR="00D0466E" w:rsidRDefault="00D0466E">
            <w:pPr>
              <w:keepNext/>
              <w:outlineLvl w:val="1"/>
              <w:rPr>
                <w:rFonts w:eastAsia="MS Mincho"/>
                <w:b/>
                <w:bCs/>
                <w:sz w:val="20"/>
                <w:szCs w:val="20"/>
                <w:lang w:val="en-GB"/>
              </w:rPr>
            </w:pPr>
          </w:p>
        </w:tc>
        <w:tc>
          <w:tcPr>
            <w:tcW w:w="1667" w:type="pct"/>
          </w:tcPr>
          <w:p w14:paraId="51D2F03D" w14:textId="77777777" w:rsidR="00D0466E" w:rsidRDefault="00496451">
            <w:pPr>
              <w:keepNext/>
              <w:outlineLvl w:val="1"/>
              <w:rPr>
                <w:rFonts w:eastAsia="MS Mincho"/>
                <w:b/>
                <w:bCs/>
                <w:sz w:val="20"/>
                <w:szCs w:val="20"/>
                <w:lang w:val="en-GB"/>
              </w:rPr>
            </w:pPr>
            <w:r>
              <w:rPr>
                <w:rFonts w:eastAsia="MS Mincho"/>
                <w:b/>
                <w:bCs/>
                <w:sz w:val="20"/>
                <w:szCs w:val="20"/>
                <w:lang w:val="en-GB"/>
              </w:rPr>
              <w:t>Reviewer’s comment</w:t>
            </w:r>
          </w:p>
          <w:p w14:paraId="245724EF" w14:textId="77777777" w:rsidR="00D0466E" w:rsidRDefault="00D0466E">
            <w:pPr>
              <w:rPr>
                <w:sz w:val="20"/>
                <w:szCs w:val="20"/>
                <w:lang w:val="en-GB"/>
              </w:rPr>
            </w:pPr>
          </w:p>
        </w:tc>
        <w:tc>
          <w:tcPr>
            <w:tcW w:w="1667" w:type="pct"/>
          </w:tcPr>
          <w:p w14:paraId="3E30B752" w14:textId="77777777" w:rsidR="00D0466E" w:rsidRDefault="00496451">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DF59E1A" w14:textId="77777777" w:rsidR="00D0466E" w:rsidRDefault="00D0466E">
            <w:pPr>
              <w:keepNext/>
              <w:outlineLvl w:val="1"/>
              <w:rPr>
                <w:rFonts w:eastAsia="MS Mincho"/>
                <w:bCs/>
                <w:sz w:val="20"/>
                <w:szCs w:val="20"/>
                <w:lang w:val="en-GB"/>
              </w:rPr>
            </w:pPr>
          </w:p>
        </w:tc>
      </w:tr>
      <w:tr w:rsidR="00D0466E" w14:paraId="4261F4E6" w14:textId="77777777">
        <w:trPr>
          <w:trHeight w:val="20"/>
          <w:jc w:val="center"/>
        </w:trPr>
        <w:tc>
          <w:tcPr>
            <w:tcW w:w="1666" w:type="pct"/>
            <w:noWrap/>
          </w:tcPr>
          <w:p w14:paraId="7CFD111F" w14:textId="77777777" w:rsidR="00D0466E" w:rsidRDefault="00496451">
            <w:pPr>
              <w:rPr>
                <w:b/>
                <w:bCs/>
                <w:sz w:val="20"/>
                <w:szCs w:val="20"/>
                <w:lang w:val="en-GB"/>
              </w:rPr>
            </w:pPr>
            <w:r>
              <w:rPr>
                <w:b/>
                <w:bCs/>
                <w:sz w:val="20"/>
                <w:szCs w:val="20"/>
                <w:lang w:val="en-GB"/>
              </w:rPr>
              <w:t>Is the title of the article suitable?</w:t>
            </w:r>
          </w:p>
          <w:p w14:paraId="1386CB34" w14:textId="77777777" w:rsidR="00D0466E" w:rsidRDefault="00D0466E">
            <w:pPr>
              <w:rPr>
                <w:bCs/>
                <w:sz w:val="20"/>
                <w:szCs w:val="20"/>
                <w:lang w:val="en-GB"/>
              </w:rPr>
            </w:pPr>
          </w:p>
          <w:p w14:paraId="352E3487" w14:textId="77777777" w:rsidR="00D0466E" w:rsidRDefault="00496451">
            <w:pPr>
              <w:rPr>
                <w:bCs/>
                <w:sz w:val="20"/>
                <w:szCs w:val="20"/>
                <w:lang w:val="en-GB"/>
              </w:rPr>
            </w:pPr>
            <w:r>
              <w:rPr>
                <w:bCs/>
                <w:sz w:val="20"/>
                <w:szCs w:val="20"/>
                <w:lang w:val="en-GB"/>
              </w:rPr>
              <w:t>If your answer is NO, please provide a brief, clear suggestion for improvement.</w:t>
            </w:r>
          </w:p>
          <w:p w14:paraId="48A1E015" w14:textId="77777777" w:rsidR="00D0466E" w:rsidRDefault="00D0466E">
            <w:pPr>
              <w:rPr>
                <w:sz w:val="20"/>
                <w:szCs w:val="20"/>
                <w:u w:val="single"/>
                <w:lang w:val="en-GB"/>
              </w:rPr>
            </w:pPr>
          </w:p>
        </w:tc>
        <w:tc>
          <w:tcPr>
            <w:tcW w:w="1667" w:type="pct"/>
          </w:tcPr>
          <w:p w14:paraId="051E5296" w14:textId="77777777" w:rsidR="00D0466E" w:rsidRPr="00F7739E" w:rsidRDefault="00F7739E" w:rsidP="00F7739E">
            <w:pPr>
              <w:ind w:left="51"/>
              <w:jc w:val="both"/>
              <w:rPr>
                <w:bCs/>
                <w:sz w:val="20"/>
                <w:szCs w:val="20"/>
                <w:lang w:val="en-GB"/>
              </w:rPr>
            </w:pPr>
            <w:r w:rsidRPr="00F7739E">
              <w:rPr>
                <w:bCs/>
                <w:sz w:val="20"/>
                <w:szCs w:val="20"/>
                <w:lang w:val="en-GB"/>
              </w:rPr>
              <w:t xml:space="preserve">Yes </w:t>
            </w:r>
          </w:p>
        </w:tc>
        <w:tc>
          <w:tcPr>
            <w:tcW w:w="1667" w:type="pct"/>
          </w:tcPr>
          <w:p w14:paraId="187006B6" w14:textId="77777777" w:rsidR="00D0466E" w:rsidRDefault="00D0466E">
            <w:pPr>
              <w:keepNext/>
              <w:outlineLvl w:val="1"/>
              <w:rPr>
                <w:rFonts w:eastAsia="MS Mincho"/>
                <w:bCs/>
                <w:sz w:val="20"/>
                <w:szCs w:val="20"/>
                <w:lang w:val="en-GB"/>
              </w:rPr>
            </w:pPr>
          </w:p>
          <w:p w14:paraId="7752E682" w14:textId="0112FC48" w:rsidR="00571097" w:rsidRDefault="00571097">
            <w:pPr>
              <w:keepNext/>
              <w:outlineLvl w:val="1"/>
              <w:rPr>
                <w:rFonts w:eastAsia="MS Mincho"/>
                <w:bCs/>
                <w:sz w:val="20"/>
                <w:szCs w:val="20"/>
                <w:lang w:val="en-GB"/>
              </w:rPr>
            </w:pPr>
            <w:r>
              <w:rPr>
                <w:rFonts w:eastAsia="MS Mincho"/>
                <w:bCs/>
                <w:sz w:val="20"/>
                <w:szCs w:val="20"/>
                <w:lang w:val="en-GB"/>
              </w:rPr>
              <w:t>YES</w:t>
            </w:r>
          </w:p>
        </w:tc>
      </w:tr>
      <w:tr w:rsidR="00D0466E" w14:paraId="097DE0DC" w14:textId="77777777">
        <w:trPr>
          <w:trHeight w:val="20"/>
          <w:jc w:val="center"/>
        </w:trPr>
        <w:tc>
          <w:tcPr>
            <w:tcW w:w="1666" w:type="pct"/>
            <w:noWrap/>
          </w:tcPr>
          <w:p w14:paraId="42FCF625" w14:textId="77777777" w:rsidR="00D0466E" w:rsidRDefault="00496451">
            <w:pPr>
              <w:keepNext/>
              <w:outlineLvl w:val="1"/>
              <w:rPr>
                <w:rFonts w:eastAsia="MS Mincho"/>
                <w:b/>
                <w:bCs/>
                <w:sz w:val="20"/>
                <w:szCs w:val="20"/>
                <w:lang w:val="en-GB"/>
              </w:rPr>
            </w:pPr>
            <w:r>
              <w:rPr>
                <w:rFonts w:eastAsia="MS Mincho"/>
                <w:b/>
                <w:bCs/>
                <w:sz w:val="20"/>
                <w:szCs w:val="20"/>
                <w:lang w:val="en-GB"/>
              </w:rPr>
              <w:lastRenderedPageBreak/>
              <w:t xml:space="preserve">Is the abstract of the article comprehensive? </w:t>
            </w:r>
          </w:p>
          <w:p w14:paraId="7D7BB411" w14:textId="77777777" w:rsidR="00D0466E" w:rsidRDefault="00496451">
            <w:pPr>
              <w:rPr>
                <w:bCs/>
                <w:sz w:val="20"/>
                <w:szCs w:val="20"/>
                <w:lang w:val="en-GB"/>
              </w:rPr>
            </w:pPr>
            <w:r>
              <w:rPr>
                <w:bCs/>
                <w:sz w:val="20"/>
                <w:szCs w:val="20"/>
                <w:lang w:val="en-GB"/>
              </w:rPr>
              <w:t>s</w:t>
            </w:r>
          </w:p>
          <w:p w14:paraId="0DB7ED16" w14:textId="77777777" w:rsidR="00D0466E" w:rsidRDefault="00496451">
            <w:pPr>
              <w:rPr>
                <w:bCs/>
                <w:sz w:val="20"/>
                <w:szCs w:val="20"/>
                <w:lang w:val="en-GB"/>
              </w:rPr>
            </w:pPr>
            <w:r>
              <w:rPr>
                <w:bCs/>
                <w:sz w:val="20"/>
                <w:szCs w:val="20"/>
                <w:lang w:val="en-GB"/>
              </w:rPr>
              <w:t>If your answer is NO, please provide a brief, clear suggestion for improvement.</w:t>
            </w:r>
          </w:p>
          <w:p w14:paraId="640F10AC" w14:textId="77777777" w:rsidR="00D0466E" w:rsidRDefault="00D0466E">
            <w:pPr>
              <w:rPr>
                <w:sz w:val="20"/>
                <w:szCs w:val="20"/>
                <w:lang w:val="en-GB"/>
              </w:rPr>
            </w:pPr>
          </w:p>
        </w:tc>
        <w:tc>
          <w:tcPr>
            <w:tcW w:w="1667" w:type="pct"/>
          </w:tcPr>
          <w:p w14:paraId="30FF92B7" w14:textId="77777777" w:rsidR="00D0466E" w:rsidRPr="00F7739E" w:rsidRDefault="00F7739E" w:rsidP="00F7739E">
            <w:pPr>
              <w:ind w:left="51"/>
              <w:jc w:val="both"/>
              <w:rPr>
                <w:bCs/>
                <w:sz w:val="20"/>
                <w:szCs w:val="20"/>
                <w:lang w:val="en-GB"/>
              </w:rPr>
            </w:pPr>
            <w:r w:rsidRPr="00F7739E">
              <w:rPr>
                <w:bCs/>
                <w:sz w:val="20"/>
                <w:szCs w:val="20"/>
                <w:lang w:val="en-GB"/>
              </w:rPr>
              <w:t>Yes, but minor language and formatting refinement is recommended</w:t>
            </w:r>
          </w:p>
        </w:tc>
        <w:tc>
          <w:tcPr>
            <w:tcW w:w="1667" w:type="pct"/>
          </w:tcPr>
          <w:p w14:paraId="57AC5676" w14:textId="33716607" w:rsidR="00D0466E" w:rsidRDefault="00571097">
            <w:pPr>
              <w:keepNext/>
              <w:outlineLvl w:val="1"/>
              <w:rPr>
                <w:rFonts w:eastAsia="MS Mincho"/>
                <w:bCs/>
                <w:sz w:val="20"/>
                <w:szCs w:val="20"/>
                <w:lang w:val="en-GB"/>
              </w:rPr>
            </w:pPr>
            <w:r>
              <w:rPr>
                <w:rFonts w:eastAsia="MS Mincho"/>
                <w:bCs/>
                <w:sz w:val="20"/>
                <w:szCs w:val="20"/>
                <w:lang w:val="en-GB"/>
              </w:rPr>
              <w:t>Original report was retained to avoid alteration of key findings.</w:t>
            </w:r>
          </w:p>
        </w:tc>
      </w:tr>
      <w:tr w:rsidR="00D0466E" w14:paraId="0DE175D5" w14:textId="77777777">
        <w:trPr>
          <w:trHeight w:val="20"/>
          <w:jc w:val="center"/>
        </w:trPr>
        <w:tc>
          <w:tcPr>
            <w:tcW w:w="1666" w:type="pct"/>
            <w:noWrap/>
            <w:hideMark/>
          </w:tcPr>
          <w:p w14:paraId="3D28124B" w14:textId="77777777" w:rsidR="00D0466E" w:rsidRDefault="0049645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5528DD4" w14:textId="77777777" w:rsidR="00D0466E" w:rsidRDefault="00496451">
            <w:pPr>
              <w:rPr>
                <w:bCs/>
                <w:sz w:val="20"/>
                <w:szCs w:val="20"/>
                <w:lang w:val="en-GB"/>
              </w:rPr>
            </w:pPr>
            <w:r>
              <w:rPr>
                <w:bCs/>
                <w:sz w:val="20"/>
                <w:szCs w:val="20"/>
                <w:lang w:val="en-GB"/>
              </w:rPr>
              <w:t>If your answer is NO, please provide a brief, clear suggestion for improvement</w:t>
            </w:r>
          </w:p>
          <w:p w14:paraId="0B17DBE8" w14:textId="77777777" w:rsidR="00D0466E" w:rsidRDefault="00496451">
            <w:pPr>
              <w:rPr>
                <w:b/>
                <w:sz w:val="20"/>
                <w:szCs w:val="20"/>
                <w:lang w:val="en-GB"/>
              </w:rPr>
            </w:pPr>
            <w:r>
              <w:rPr>
                <w:bCs/>
                <w:sz w:val="20"/>
                <w:szCs w:val="20"/>
                <w:lang w:val="en-GB"/>
              </w:rPr>
              <w:t>.</w:t>
            </w:r>
          </w:p>
        </w:tc>
        <w:tc>
          <w:tcPr>
            <w:tcW w:w="1667" w:type="pct"/>
          </w:tcPr>
          <w:p w14:paraId="2D5BF740" w14:textId="77777777" w:rsidR="00D0466E" w:rsidRDefault="00F7739E">
            <w:pPr>
              <w:contextualSpacing/>
              <w:rPr>
                <w:bCs/>
                <w:sz w:val="20"/>
                <w:szCs w:val="20"/>
                <w:lang w:val="en-GB"/>
              </w:rPr>
            </w:pPr>
            <w:r>
              <w:rPr>
                <w:bCs/>
                <w:sz w:val="20"/>
                <w:szCs w:val="20"/>
                <w:lang w:val="en-GB"/>
              </w:rPr>
              <w:t xml:space="preserve">Yes, </w:t>
            </w:r>
            <w:proofErr w:type="gramStart"/>
            <w:r>
              <w:rPr>
                <w:bCs/>
                <w:sz w:val="20"/>
                <w:szCs w:val="20"/>
                <w:lang w:val="en-GB"/>
              </w:rPr>
              <w:t>overall</w:t>
            </w:r>
            <w:proofErr w:type="gramEnd"/>
            <w:r>
              <w:rPr>
                <w:bCs/>
                <w:sz w:val="20"/>
                <w:szCs w:val="20"/>
                <w:lang w:val="en-GB"/>
              </w:rPr>
              <w:t xml:space="preserve"> the study design and interpretation are scientifically sound</w:t>
            </w:r>
          </w:p>
        </w:tc>
        <w:tc>
          <w:tcPr>
            <w:tcW w:w="1667" w:type="pct"/>
          </w:tcPr>
          <w:p w14:paraId="366C7339" w14:textId="77777777" w:rsidR="00D0466E" w:rsidRDefault="00D0466E">
            <w:pPr>
              <w:keepNext/>
              <w:outlineLvl w:val="1"/>
              <w:rPr>
                <w:rFonts w:eastAsia="MS Mincho"/>
                <w:bCs/>
                <w:sz w:val="20"/>
                <w:szCs w:val="20"/>
                <w:lang w:val="en-GB"/>
              </w:rPr>
            </w:pPr>
          </w:p>
          <w:p w14:paraId="3C290CEB" w14:textId="7B0152DB" w:rsidR="00571097" w:rsidRDefault="00571097">
            <w:pPr>
              <w:keepNext/>
              <w:outlineLvl w:val="1"/>
              <w:rPr>
                <w:rFonts w:eastAsia="MS Mincho"/>
                <w:bCs/>
                <w:sz w:val="20"/>
                <w:szCs w:val="20"/>
                <w:lang w:val="en-GB"/>
              </w:rPr>
            </w:pPr>
            <w:r>
              <w:rPr>
                <w:rFonts w:eastAsia="MS Mincho"/>
                <w:bCs/>
                <w:sz w:val="20"/>
                <w:szCs w:val="20"/>
                <w:lang w:val="en-GB"/>
              </w:rPr>
              <w:t>YES</w:t>
            </w:r>
          </w:p>
        </w:tc>
      </w:tr>
      <w:tr w:rsidR="00D0466E" w14:paraId="3EBDA807" w14:textId="77777777">
        <w:trPr>
          <w:trHeight w:val="20"/>
          <w:jc w:val="center"/>
        </w:trPr>
        <w:tc>
          <w:tcPr>
            <w:tcW w:w="1666" w:type="pct"/>
            <w:noWrap/>
          </w:tcPr>
          <w:p w14:paraId="1D72136B" w14:textId="77777777" w:rsidR="00D0466E" w:rsidRDefault="00496451">
            <w:pPr>
              <w:rPr>
                <w:b/>
                <w:bCs/>
                <w:sz w:val="20"/>
                <w:szCs w:val="20"/>
                <w:lang w:val="en-GB"/>
              </w:rPr>
            </w:pPr>
            <w:r>
              <w:rPr>
                <w:b/>
                <w:bCs/>
                <w:sz w:val="20"/>
                <w:szCs w:val="20"/>
                <w:lang w:val="en-GB"/>
              </w:rPr>
              <w:t xml:space="preserve">Are the references sufficient and recent? </w:t>
            </w:r>
          </w:p>
          <w:p w14:paraId="3C5FBBB3" w14:textId="77777777" w:rsidR="00D0466E" w:rsidRDefault="00496451">
            <w:pPr>
              <w:rPr>
                <w:bCs/>
                <w:sz w:val="20"/>
                <w:szCs w:val="20"/>
                <w:lang w:val="en-GB"/>
              </w:rPr>
            </w:pPr>
            <w:r>
              <w:rPr>
                <w:bCs/>
                <w:sz w:val="20"/>
                <w:szCs w:val="20"/>
                <w:lang w:val="en-GB"/>
              </w:rPr>
              <w:t>(YES or NO)</w:t>
            </w:r>
          </w:p>
          <w:p w14:paraId="3FB094F9" w14:textId="77777777" w:rsidR="00D0466E" w:rsidRDefault="00D0466E">
            <w:pPr>
              <w:rPr>
                <w:bCs/>
                <w:sz w:val="20"/>
                <w:szCs w:val="20"/>
                <w:lang w:val="en-GB"/>
              </w:rPr>
            </w:pPr>
          </w:p>
          <w:p w14:paraId="744FF137" w14:textId="77777777" w:rsidR="00D0466E" w:rsidRDefault="00496451">
            <w:pPr>
              <w:rPr>
                <w:bCs/>
                <w:sz w:val="20"/>
                <w:szCs w:val="20"/>
                <w:lang w:val="en-GB"/>
              </w:rPr>
            </w:pPr>
            <w:r>
              <w:rPr>
                <w:bCs/>
                <w:sz w:val="20"/>
                <w:szCs w:val="20"/>
                <w:lang w:val="en-GB"/>
              </w:rPr>
              <w:t>If your answer is NO, please provide clear suggestion for improvement.</w:t>
            </w:r>
          </w:p>
          <w:p w14:paraId="39E5C63D" w14:textId="77777777" w:rsidR="00D0466E" w:rsidRDefault="00D0466E">
            <w:pPr>
              <w:rPr>
                <w:b/>
                <w:bCs/>
                <w:sz w:val="20"/>
                <w:szCs w:val="20"/>
                <w:lang w:val="en-GB"/>
              </w:rPr>
            </w:pPr>
          </w:p>
        </w:tc>
        <w:tc>
          <w:tcPr>
            <w:tcW w:w="1667" w:type="pct"/>
          </w:tcPr>
          <w:p w14:paraId="3EF2E45B" w14:textId="77777777" w:rsidR="00D0466E" w:rsidRDefault="00F7739E">
            <w:pPr>
              <w:contextualSpacing/>
              <w:rPr>
                <w:bCs/>
                <w:sz w:val="20"/>
                <w:szCs w:val="20"/>
                <w:lang w:val="en-GB"/>
              </w:rPr>
            </w:pPr>
            <w:r>
              <w:rPr>
                <w:bCs/>
                <w:sz w:val="20"/>
                <w:szCs w:val="20"/>
                <w:lang w:val="en-GB"/>
              </w:rPr>
              <w:t>Yes</w:t>
            </w:r>
          </w:p>
        </w:tc>
        <w:tc>
          <w:tcPr>
            <w:tcW w:w="1667" w:type="pct"/>
          </w:tcPr>
          <w:p w14:paraId="072F5ADE" w14:textId="61057FC2" w:rsidR="00D0466E" w:rsidRDefault="00571097">
            <w:pPr>
              <w:keepNext/>
              <w:outlineLvl w:val="1"/>
              <w:rPr>
                <w:rFonts w:eastAsia="MS Mincho"/>
                <w:bCs/>
                <w:sz w:val="20"/>
                <w:szCs w:val="20"/>
                <w:lang w:val="en-GB"/>
              </w:rPr>
            </w:pPr>
            <w:r>
              <w:rPr>
                <w:rFonts w:eastAsia="MS Mincho"/>
                <w:bCs/>
                <w:sz w:val="20"/>
                <w:szCs w:val="20"/>
                <w:lang w:val="en-GB"/>
              </w:rPr>
              <w:t>Yes</w:t>
            </w:r>
          </w:p>
        </w:tc>
      </w:tr>
      <w:tr w:rsidR="00D0466E" w14:paraId="45D4A036" w14:textId="77777777">
        <w:trPr>
          <w:trHeight w:val="20"/>
          <w:jc w:val="center"/>
        </w:trPr>
        <w:tc>
          <w:tcPr>
            <w:tcW w:w="1666" w:type="pct"/>
            <w:noWrap/>
          </w:tcPr>
          <w:p w14:paraId="0CE3E2EC" w14:textId="77777777" w:rsidR="00D0466E" w:rsidRDefault="00496451">
            <w:pPr>
              <w:rPr>
                <w:b/>
                <w:bCs/>
                <w:sz w:val="20"/>
                <w:szCs w:val="20"/>
                <w:lang w:val="en-GB"/>
              </w:rPr>
            </w:pPr>
            <w:r>
              <w:rPr>
                <w:b/>
                <w:bCs/>
                <w:sz w:val="20"/>
                <w:szCs w:val="20"/>
                <w:lang w:val="en-GB"/>
              </w:rPr>
              <w:t>Are there ethical issues in this manuscript?</w:t>
            </w:r>
          </w:p>
          <w:p w14:paraId="1D852B10" w14:textId="77777777" w:rsidR="00D0466E" w:rsidRDefault="00496451">
            <w:pPr>
              <w:rPr>
                <w:bCs/>
                <w:sz w:val="20"/>
                <w:szCs w:val="20"/>
                <w:lang w:val="en-GB"/>
              </w:rPr>
            </w:pPr>
            <w:r>
              <w:rPr>
                <w:bCs/>
                <w:sz w:val="20"/>
                <w:szCs w:val="20"/>
                <w:lang w:val="en-GB"/>
              </w:rPr>
              <w:t>(YES or NO)</w:t>
            </w:r>
          </w:p>
          <w:p w14:paraId="18D1C88D" w14:textId="77777777" w:rsidR="00D0466E" w:rsidRDefault="00D0466E">
            <w:pPr>
              <w:rPr>
                <w:bCs/>
                <w:sz w:val="20"/>
                <w:szCs w:val="20"/>
                <w:lang w:val="en-GB"/>
              </w:rPr>
            </w:pPr>
          </w:p>
          <w:p w14:paraId="4307847E" w14:textId="77777777" w:rsidR="00D0466E" w:rsidRDefault="00496451">
            <w:pPr>
              <w:rPr>
                <w:bCs/>
                <w:sz w:val="20"/>
                <w:szCs w:val="20"/>
                <w:lang w:val="en-GB"/>
              </w:rPr>
            </w:pPr>
            <w:r>
              <w:rPr>
                <w:bCs/>
                <w:sz w:val="20"/>
                <w:szCs w:val="20"/>
                <w:lang w:val="en-GB"/>
              </w:rPr>
              <w:t>(If yes, kindly please write down the ethical issues here in details)</w:t>
            </w:r>
          </w:p>
          <w:p w14:paraId="1272A341" w14:textId="77777777" w:rsidR="00D0466E" w:rsidRDefault="00D0466E">
            <w:pPr>
              <w:rPr>
                <w:bCs/>
                <w:sz w:val="20"/>
                <w:szCs w:val="20"/>
                <w:lang w:val="en-GB"/>
              </w:rPr>
            </w:pPr>
          </w:p>
        </w:tc>
        <w:tc>
          <w:tcPr>
            <w:tcW w:w="1667" w:type="pct"/>
          </w:tcPr>
          <w:p w14:paraId="52EDA10C" w14:textId="77777777" w:rsidR="00D0466E" w:rsidRDefault="00F7739E">
            <w:pPr>
              <w:contextualSpacing/>
              <w:rPr>
                <w:bCs/>
                <w:sz w:val="20"/>
                <w:szCs w:val="20"/>
                <w:lang w:val="en-GB"/>
              </w:rPr>
            </w:pPr>
            <w:r>
              <w:rPr>
                <w:bCs/>
                <w:sz w:val="20"/>
                <w:szCs w:val="20"/>
                <w:lang w:val="en-GB"/>
              </w:rPr>
              <w:t>No</w:t>
            </w:r>
          </w:p>
        </w:tc>
        <w:tc>
          <w:tcPr>
            <w:tcW w:w="1667" w:type="pct"/>
          </w:tcPr>
          <w:p w14:paraId="33DB3FAC" w14:textId="77777777" w:rsidR="00D0466E" w:rsidRDefault="00D0466E">
            <w:pPr>
              <w:keepNext/>
              <w:outlineLvl w:val="1"/>
              <w:rPr>
                <w:rFonts w:eastAsia="MS Mincho"/>
                <w:bCs/>
                <w:sz w:val="20"/>
                <w:szCs w:val="20"/>
                <w:lang w:val="en-GB"/>
              </w:rPr>
            </w:pPr>
          </w:p>
          <w:p w14:paraId="45A365B3" w14:textId="77777777" w:rsidR="00571097" w:rsidRDefault="00571097">
            <w:pPr>
              <w:keepNext/>
              <w:outlineLvl w:val="1"/>
              <w:rPr>
                <w:rFonts w:eastAsia="MS Mincho"/>
                <w:bCs/>
                <w:sz w:val="20"/>
                <w:szCs w:val="20"/>
                <w:lang w:val="en-GB"/>
              </w:rPr>
            </w:pPr>
          </w:p>
          <w:p w14:paraId="01481830" w14:textId="2881680F" w:rsidR="00571097" w:rsidRDefault="00571097">
            <w:pPr>
              <w:keepNext/>
              <w:outlineLvl w:val="1"/>
              <w:rPr>
                <w:rFonts w:eastAsia="MS Mincho"/>
                <w:bCs/>
                <w:sz w:val="20"/>
                <w:szCs w:val="20"/>
                <w:lang w:val="en-GB"/>
              </w:rPr>
            </w:pPr>
            <w:r>
              <w:rPr>
                <w:rFonts w:eastAsia="MS Mincho"/>
                <w:bCs/>
                <w:sz w:val="20"/>
                <w:szCs w:val="20"/>
                <w:lang w:val="en-GB"/>
              </w:rPr>
              <w:t>There are no ethical concerns associated with the study</w:t>
            </w:r>
          </w:p>
        </w:tc>
      </w:tr>
    </w:tbl>
    <w:p w14:paraId="091308FF" w14:textId="77777777" w:rsidR="00D0466E" w:rsidRDefault="00D0466E">
      <w:pPr>
        <w:keepNext/>
        <w:outlineLvl w:val="1"/>
        <w:rPr>
          <w:rFonts w:eastAsia="MS Mincho"/>
          <w:b/>
          <w:bCs/>
          <w:sz w:val="20"/>
          <w:szCs w:val="20"/>
          <w:highlight w:val="yellow"/>
          <w:lang w:val="en-GB"/>
        </w:rPr>
      </w:pPr>
    </w:p>
    <w:p w14:paraId="75717EA1" w14:textId="77777777" w:rsidR="00BE76B8" w:rsidRPr="00BE76B8" w:rsidRDefault="00BE76B8" w:rsidP="00BE76B8">
      <w:pPr>
        <w:rPr>
          <w:sz w:val="20"/>
          <w:szCs w:val="20"/>
          <w:highlight w:val="yellow"/>
          <w:lang w:val="en-IN"/>
        </w:rPr>
      </w:pPr>
    </w:p>
    <w:p w14:paraId="0C46E010" w14:textId="77777777" w:rsidR="00BE76B8" w:rsidRPr="00BE76B8" w:rsidRDefault="00BE76B8" w:rsidP="00BE76B8">
      <w:pPr>
        <w:rPr>
          <w:sz w:val="20"/>
          <w:szCs w:val="20"/>
          <w:highlight w:val="yellow"/>
          <w:lang w:val="en-IN"/>
        </w:rPr>
      </w:pPr>
    </w:p>
    <w:sectPr w:rsidR="00BE76B8" w:rsidRPr="00BE76B8" w:rsidSect="001C4C7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5F507" w14:textId="77777777" w:rsidR="007A36AF" w:rsidRDefault="007A36AF">
      <w:r>
        <w:separator/>
      </w:r>
    </w:p>
  </w:endnote>
  <w:endnote w:type="continuationSeparator" w:id="0">
    <w:p w14:paraId="557A6805" w14:textId="77777777" w:rsidR="007A36AF" w:rsidRDefault="007A3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6C25B" w14:textId="77777777" w:rsidR="00D0466E" w:rsidRDefault="00D0466E">
    <w:pPr>
      <w:pStyle w:val="Footer"/>
      <w:jc w:val="right"/>
    </w:pPr>
  </w:p>
  <w:p w14:paraId="746AE836" w14:textId="77777777" w:rsidR="00D0466E" w:rsidRDefault="00496451">
    <w:pPr>
      <w:pStyle w:val="Footer"/>
      <w:jc w:val="right"/>
      <w:rPr>
        <w:b/>
        <w:sz w:val="20"/>
      </w:rPr>
    </w:pPr>
    <w:r>
      <w:rPr>
        <w:sz w:val="20"/>
      </w:rPr>
      <w:t xml:space="preserve">Page </w:t>
    </w:r>
    <w:r w:rsidR="001C4C74">
      <w:rPr>
        <w:b/>
        <w:sz w:val="20"/>
      </w:rPr>
      <w:fldChar w:fldCharType="begin"/>
    </w:r>
    <w:r>
      <w:rPr>
        <w:b/>
        <w:sz w:val="20"/>
      </w:rPr>
      <w:instrText xml:space="preserve"> PAGE </w:instrText>
    </w:r>
    <w:r w:rsidR="001C4C74">
      <w:rPr>
        <w:b/>
        <w:sz w:val="20"/>
      </w:rPr>
      <w:fldChar w:fldCharType="separate"/>
    </w:r>
    <w:r w:rsidR="00F7739E">
      <w:rPr>
        <w:b/>
        <w:noProof/>
        <w:sz w:val="20"/>
      </w:rPr>
      <w:t>1</w:t>
    </w:r>
    <w:r w:rsidR="001C4C74">
      <w:rPr>
        <w:b/>
        <w:sz w:val="20"/>
      </w:rPr>
      <w:fldChar w:fldCharType="end"/>
    </w:r>
    <w:r>
      <w:rPr>
        <w:sz w:val="20"/>
      </w:rPr>
      <w:t xml:space="preserve"> of </w:t>
    </w:r>
    <w:r w:rsidR="001C4C74">
      <w:rPr>
        <w:b/>
        <w:sz w:val="20"/>
      </w:rPr>
      <w:fldChar w:fldCharType="begin"/>
    </w:r>
    <w:r>
      <w:rPr>
        <w:b/>
        <w:sz w:val="20"/>
      </w:rPr>
      <w:instrText xml:space="preserve"> NUMPAGES  </w:instrText>
    </w:r>
    <w:r w:rsidR="001C4C74">
      <w:rPr>
        <w:b/>
        <w:sz w:val="20"/>
      </w:rPr>
      <w:fldChar w:fldCharType="separate"/>
    </w:r>
    <w:r w:rsidR="00F7739E">
      <w:rPr>
        <w:b/>
        <w:noProof/>
        <w:sz w:val="20"/>
      </w:rPr>
      <w:t>3</w:t>
    </w:r>
    <w:r w:rsidR="001C4C74">
      <w:rPr>
        <w:b/>
        <w:sz w:val="20"/>
      </w:rPr>
      <w:fldChar w:fldCharType="end"/>
    </w:r>
  </w:p>
  <w:p w14:paraId="445B5794" w14:textId="77777777" w:rsidR="00D0466E" w:rsidRDefault="00496451">
    <w:pPr>
      <w:pStyle w:val="Footer"/>
      <w:jc w:val="right"/>
      <w:rPr>
        <w:b/>
        <w:sz w:val="20"/>
      </w:rPr>
    </w:pPr>
    <w:r>
      <w:rPr>
        <w:b/>
        <w:sz w:val="20"/>
      </w:rPr>
      <w:t>V240326</w:t>
    </w:r>
  </w:p>
  <w:p w14:paraId="7F3B9B42" w14:textId="77777777" w:rsidR="00D0466E" w:rsidRDefault="00D0466E">
    <w:pPr>
      <w:pStyle w:val="Footer"/>
      <w:jc w:val="right"/>
    </w:pPr>
  </w:p>
  <w:p w14:paraId="2CC032A8" w14:textId="77777777" w:rsidR="00D0466E" w:rsidRDefault="00D0466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A03BB" w14:textId="77777777" w:rsidR="007A36AF" w:rsidRDefault="007A36AF">
      <w:r>
        <w:separator/>
      </w:r>
    </w:p>
  </w:footnote>
  <w:footnote w:type="continuationSeparator" w:id="0">
    <w:p w14:paraId="2FC189A5" w14:textId="77777777" w:rsidR="007A36AF" w:rsidRDefault="007A3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CA57A" w14:textId="77777777" w:rsidR="00D0466E" w:rsidRDefault="00D0466E">
    <w:pPr>
      <w:spacing w:before="100" w:beforeAutospacing="1" w:after="100" w:afterAutospacing="1"/>
      <w:jc w:val="center"/>
      <w:rPr>
        <w:b/>
        <w:bCs/>
        <w:color w:val="003399"/>
        <w:szCs w:val="20"/>
        <w:u w:val="single"/>
        <w:lang w:val="en-GB"/>
      </w:rPr>
    </w:pPr>
  </w:p>
  <w:p w14:paraId="09650334" w14:textId="77777777" w:rsidR="00D0466E" w:rsidRDefault="0049645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D4128D0"/>
    <w:multiLevelType w:val="multilevel"/>
    <w:tmpl w:val="2334ED4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7136298">
    <w:abstractNumId w:val="4"/>
  </w:num>
  <w:num w:numId="2" w16cid:durableId="1778022856">
    <w:abstractNumId w:val="8"/>
  </w:num>
  <w:num w:numId="3" w16cid:durableId="481965069">
    <w:abstractNumId w:val="7"/>
  </w:num>
  <w:num w:numId="4" w16cid:durableId="1669751643">
    <w:abstractNumId w:val="9"/>
  </w:num>
  <w:num w:numId="5" w16cid:durableId="349913080">
    <w:abstractNumId w:val="6"/>
  </w:num>
  <w:num w:numId="6" w16cid:durableId="1787500993">
    <w:abstractNumId w:val="0"/>
  </w:num>
  <w:num w:numId="7" w16cid:durableId="2706701">
    <w:abstractNumId w:val="3"/>
  </w:num>
  <w:num w:numId="8" w16cid:durableId="616765709">
    <w:abstractNumId w:val="11"/>
  </w:num>
  <w:num w:numId="9" w16cid:durableId="403649721">
    <w:abstractNumId w:val="10"/>
  </w:num>
  <w:num w:numId="10" w16cid:durableId="1593928147">
    <w:abstractNumId w:val="2"/>
  </w:num>
  <w:num w:numId="11" w16cid:durableId="81995984">
    <w:abstractNumId w:val="1"/>
  </w:num>
  <w:num w:numId="12" w16cid:durableId="564993759">
    <w:abstractNumId w:val="5"/>
  </w:num>
  <w:num w:numId="13" w16cid:durableId="5336135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D0466E"/>
    <w:rsid w:val="000030A4"/>
    <w:rsid w:val="001C4C74"/>
    <w:rsid w:val="00362AA7"/>
    <w:rsid w:val="003837B7"/>
    <w:rsid w:val="003D78E6"/>
    <w:rsid w:val="00496451"/>
    <w:rsid w:val="00571097"/>
    <w:rsid w:val="005B2B9F"/>
    <w:rsid w:val="005F2BE3"/>
    <w:rsid w:val="00603118"/>
    <w:rsid w:val="007052C3"/>
    <w:rsid w:val="007616F1"/>
    <w:rsid w:val="007A36AF"/>
    <w:rsid w:val="00B925DA"/>
    <w:rsid w:val="00BE76B8"/>
    <w:rsid w:val="00C100D1"/>
    <w:rsid w:val="00C32A86"/>
    <w:rsid w:val="00C728DA"/>
    <w:rsid w:val="00CF1196"/>
    <w:rsid w:val="00D0466E"/>
    <w:rsid w:val="00DC2992"/>
    <w:rsid w:val="00F773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2FB5BF"/>
  <w15:docId w15:val="{8036FAF2-433C-4715-BF14-4F524926F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C74"/>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1C4C74"/>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1C4C74"/>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C4C74"/>
    <w:rPr>
      <w:rFonts w:ascii="Helvetica" w:eastAsia="MS Mincho" w:hAnsi="Helvetica" w:cs="Helvetica"/>
      <w:b/>
      <w:bCs/>
      <w:sz w:val="20"/>
      <w:szCs w:val="20"/>
      <w:lang w:val="fr-FR"/>
    </w:rPr>
  </w:style>
  <w:style w:type="character" w:customStyle="1" w:styleId="Heading4Char">
    <w:name w:val="Heading 4 Char"/>
    <w:link w:val="Heading4"/>
    <w:rsid w:val="001C4C74"/>
    <w:rPr>
      <w:rFonts w:ascii="Arial Unicode MS" w:eastAsia="Arial Unicode MS" w:hAnsi="Arial Unicode MS" w:cs="Arial Unicode MS"/>
      <w:b/>
      <w:bCs/>
      <w:sz w:val="24"/>
      <w:szCs w:val="24"/>
      <w:lang w:val="en-US"/>
    </w:rPr>
  </w:style>
  <w:style w:type="paragraph" w:styleId="NormalWeb">
    <w:name w:val="Normal (Web)"/>
    <w:basedOn w:val="Normal"/>
    <w:rsid w:val="001C4C7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1C4C74"/>
    <w:pPr>
      <w:jc w:val="both"/>
    </w:pPr>
    <w:rPr>
      <w:rFonts w:ascii="Helvetica" w:eastAsia="MS Mincho" w:hAnsi="Helvetica"/>
      <w:lang w:val="fr-FR"/>
    </w:rPr>
  </w:style>
  <w:style w:type="character" w:customStyle="1" w:styleId="BodyTextChar">
    <w:name w:val="Body Text Char"/>
    <w:link w:val="BodyText"/>
    <w:rsid w:val="001C4C74"/>
    <w:rPr>
      <w:rFonts w:ascii="Helvetica" w:eastAsia="MS Mincho" w:hAnsi="Helvetica" w:cs="Helvetica"/>
      <w:sz w:val="24"/>
      <w:szCs w:val="24"/>
      <w:lang w:val="fr-FR"/>
    </w:rPr>
  </w:style>
  <w:style w:type="paragraph" w:styleId="Header">
    <w:name w:val="header"/>
    <w:basedOn w:val="Normal"/>
    <w:link w:val="HeaderChar"/>
    <w:uiPriority w:val="99"/>
    <w:rsid w:val="001C4C74"/>
    <w:pPr>
      <w:tabs>
        <w:tab w:val="center" w:pos="4680"/>
        <w:tab w:val="right" w:pos="9360"/>
      </w:tabs>
    </w:pPr>
  </w:style>
  <w:style w:type="character" w:customStyle="1" w:styleId="HeaderChar">
    <w:name w:val="Header Char"/>
    <w:link w:val="Header"/>
    <w:uiPriority w:val="99"/>
    <w:rsid w:val="001C4C7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C4C74"/>
    <w:pPr>
      <w:tabs>
        <w:tab w:val="center" w:pos="4513"/>
        <w:tab w:val="right" w:pos="9026"/>
      </w:tabs>
    </w:pPr>
  </w:style>
  <w:style w:type="character" w:customStyle="1" w:styleId="FooterChar">
    <w:name w:val="Footer Char"/>
    <w:link w:val="Footer"/>
    <w:uiPriority w:val="99"/>
    <w:rsid w:val="001C4C74"/>
    <w:rPr>
      <w:rFonts w:ascii="Times New Roman" w:eastAsia="Times New Roman" w:hAnsi="Times New Roman" w:cs="Times New Roman"/>
      <w:sz w:val="24"/>
      <w:szCs w:val="24"/>
      <w:lang w:val="en-US"/>
    </w:rPr>
  </w:style>
  <w:style w:type="character" w:styleId="Hyperlink">
    <w:name w:val="Hyperlink"/>
    <w:uiPriority w:val="99"/>
    <w:unhideWhenUsed/>
    <w:rsid w:val="001C4C74"/>
    <w:rPr>
      <w:color w:val="0000FF"/>
      <w:u w:val="single"/>
    </w:rPr>
  </w:style>
  <w:style w:type="paragraph" w:styleId="ListParagraph">
    <w:name w:val="List Paragraph"/>
    <w:basedOn w:val="Normal"/>
    <w:uiPriority w:val="34"/>
    <w:qFormat/>
    <w:rsid w:val="001C4C74"/>
    <w:pPr>
      <w:ind w:left="720"/>
      <w:contextualSpacing/>
    </w:pPr>
  </w:style>
  <w:style w:type="paragraph" w:styleId="Revision">
    <w:name w:val="Revision"/>
    <w:hidden/>
    <w:uiPriority w:val="99"/>
    <w:semiHidden/>
    <w:rsid w:val="001C4C74"/>
    <w:rPr>
      <w:sz w:val="22"/>
      <w:szCs w:val="22"/>
      <w:lang w:val="en-US" w:eastAsia="en-US"/>
    </w:rPr>
  </w:style>
  <w:style w:type="character" w:styleId="FollowedHyperlink">
    <w:name w:val="FollowedHyperlink"/>
    <w:uiPriority w:val="99"/>
    <w:semiHidden/>
    <w:unhideWhenUsed/>
    <w:rsid w:val="001C4C74"/>
    <w:rPr>
      <w:color w:val="800080"/>
      <w:u w:val="single"/>
    </w:rPr>
  </w:style>
  <w:style w:type="table" w:styleId="TableGrid">
    <w:name w:val="Table Grid"/>
    <w:basedOn w:val="TableNormal"/>
    <w:uiPriority w:val="59"/>
    <w:rsid w:val="001C4C7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1C4C74"/>
    <w:rPr>
      <w:color w:val="605E5C"/>
      <w:shd w:val="clear" w:color="auto" w:fill="E1DFDD"/>
    </w:rPr>
  </w:style>
  <w:style w:type="character" w:customStyle="1" w:styleId="UnresolvedMention1">
    <w:name w:val="Unresolved Mention1"/>
    <w:uiPriority w:val="99"/>
    <w:semiHidden/>
    <w:unhideWhenUsed/>
    <w:rsid w:val="001C4C74"/>
    <w:rPr>
      <w:color w:val="605E5C"/>
      <w:shd w:val="clear" w:color="auto" w:fill="E1DFDD"/>
    </w:rPr>
  </w:style>
  <w:style w:type="character" w:styleId="UnresolvedMention">
    <w:name w:val="Unresolved Mention"/>
    <w:basedOn w:val="DefaultParagraphFont"/>
    <w:uiPriority w:val="99"/>
    <w:semiHidden/>
    <w:unhideWhenUsed/>
    <w:rsid w:val="00BE7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63164030">
      <w:bodyDiv w:val="1"/>
      <w:marLeft w:val="0"/>
      <w:marRight w:val="0"/>
      <w:marTop w:val="0"/>
      <w:marBottom w:val="0"/>
      <w:divBdr>
        <w:top w:val="none" w:sz="0" w:space="0" w:color="auto"/>
        <w:left w:val="none" w:sz="0" w:space="0" w:color="auto"/>
        <w:bottom w:val="none" w:sz="0" w:space="0" w:color="auto"/>
        <w:right w:val="none" w:sz="0" w:space="0" w:color="auto"/>
      </w:divBdr>
    </w:div>
    <w:div w:id="66875609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3201647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5425334">
      <w:bodyDiv w:val="1"/>
      <w:marLeft w:val="0"/>
      <w:marRight w:val="0"/>
      <w:marTop w:val="0"/>
      <w:marBottom w:val="0"/>
      <w:divBdr>
        <w:top w:val="none" w:sz="0" w:space="0" w:color="auto"/>
        <w:left w:val="none" w:sz="0" w:space="0" w:color="auto"/>
        <w:bottom w:val="none" w:sz="0" w:space="0" w:color="auto"/>
        <w:right w:val="none" w:sz="0" w:space="0" w:color="auto"/>
      </w:divBdr>
    </w:div>
    <w:div w:id="1890265488">
      <w:bodyDiv w:val="1"/>
      <w:marLeft w:val="0"/>
      <w:marRight w:val="0"/>
      <w:marTop w:val="0"/>
      <w:marBottom w:val="0"/>
      <w:divBdr>
        <w:top w:val="none" w:sz="0" w:space="0" w:color="auto"/>
        <w:left w:val="none" w:sz="0" w:space="0" w:color="auto"/>
        <w:bottom w:val="none" w:sz="0" w:space="0" w:color="auto"/>
        <w:right w:val="none" w:sz="0" w:space="0" w:color="auto"/>
      </w:divBdr>
    </w:div>
    <w:div w:id="190633587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947</Words>
  <Characters>5400</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40</cp:revision>
  <dcterms:created xsi:type="dcterms:W3CDTF">2026-03-24T06:15:00Z</dcterms:created>
  <dcterms:modified xsi:type="dcterms:W3CDTF">2026-06-25T11:01:00Z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