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7717A" w:rsidRPr="002A4A85" w14:paraId="1DBC1D71" w14:textId="77777777">
        <w:trPr>
          <w:trHeight w:val="20"/>
          <w:jc w:val="center"/>
        </w:trPr>
        <w:tc>
          <w:tcPr>
            <w:tcW w:w="1186" w:type="pct"/>
          </w:tcPr>
          <w:p w14:paraId="0302637D" w14:textId="77777777" w:rsidR="00A7717A" w:rsidRPr="002A4A85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A4A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DAF6B82" w14:textId="77777777" w:rsidR="00A7717A" w:rsidRPr="002A4A85" w:rsidRDefault="0000000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2A4A8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Medicine and Medical Science</w:t>
              </w:r>
            </w:hyperlink>
          </w:p>
        </w:tc>
      </w:tr>
      <w:tr w:rsidR="00A7717A" w:rsidRPr="002A4A85" w14:paraId="03F4E722" w14:textId="77777777">
        <w:trPr>
          <w:trHeight w:val="20"/>
          <w:jc w:val="center"/>
        </w:trPr>
        <w:tc>
          <w:tcPr>
            <w:tcW w:w="1186" w:type="pct"/>
          </w:tcPr>
          <w:p w14:paraId="54C23FE8" w14:textId="77777777" w:rsidR="00A7717A" w:rsidRPr="002A4A85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A4A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B1A888A" w14:textId="77777777" w:rsidR="00A7717A" w:rsidRPr="002A4A85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Ms_AJRMMS_2584</w:t>
            </w:r>
          </w:p>
        </w:tc>
      </w:tr>
      <w:tr w:rsidR="00A7717A" w:rsidRPr="002A4A85" w14:paraId="367E7B8A" w14:textId="77777777">
        <w:trPr>
          <w:trHeight w:val="20"/>
          <w:jc w:val="center"/>
        </w:trPr>
        <w:tc>
          <w:tcPr>
            <w:tcW w:w="1186" w:type="pct"/>
          </w:tcPr>
          <w:p w14:paraId="6553C463" w14:textId="77777777" w:rsidR="00A7717A" w:rsidRPr="002A4A85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A4A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9A1FD47" w14:textId="77777777" w:rsidR="00A7717A" w:rsidRPr="002A4A85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Neuroprotective and Antidiabetic Effects of </w:t>
            </w:r>
            <w:proofErr w:type="spellStart"/>
            <w:r w:rsidRPr="002A4A85">
              <w:rPr>
                <w:rFonts w:ascii="Arial" w:hAnsi="Arial" w:cs="Arial"/>
                <w:b/>
                <w:sz w:val="20"/>
                <w:szCs w:val="20"/>
                <w:lang w:val="en-GB"/>
              </w:rPr>
              <w:t>Chromolaena</w:t>
            </w:r>
            <w:proofErr w:type="spellEnd"/>
            <w:r w:rsidRPr="002A4A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odorata Leaf-Extract on the Substantia Nigra of Diabetic Rats Exposed to Mercury. A Histopathological Study</w:t>
            </w:r>
          </w:p>
        </w:tc>
      </w:tr>
      <w:tr w:rsidR="00A7717A" w:rsidRPr="002A4A85" w14:paraId="075BFEE9" w14:textId="77777777">
        <w:trPr>
          <w:trHeight w:val="20"/>
          <w:jc w:val="center"/>
        </w:trPr>
        <w:tc>
          <w:tcPr>
            <w:tcW w:w="1186" w:type="pct"/>
          </w:tcPr>
          <w:p w14:paraId="2D562271" w14:textId="77777777" w:rsidR="00A7717A" w:rsidRPr="002A4A85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A4A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C742390" w14:textId="77777777" w:rsidR="00A7717A" w:rsidRPr="002A4A85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E853555" w14:textId="77777777" w:rsidR="00A7717A" w:rsidRPr="002A4A85" w:rsidRDefault="00A771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F5BD8E7" w14:textId="77777777" w:rsidR="00A7717A" w:rsidRPr="002A4A85" w:rsidRDefault="00A7717A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419CE02C" w14:textId="77777777" w:rsidR="00A7717A" w:rsidRPr="002A4A85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2A4A8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2A4A85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3A50D20D" w14:textId="77777777" w:rsidR="00A7717A" w:rsidRPr="002A4A85" w:rsidRDefault="00A7717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A7717A" w:rsidRPr="002A4A85" w14:paraId="3DE1F2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96FCF0" w14:textId="77777777" w:rsidR="00A7717A" w:rsidRPr="002A4A85" w:rsidRDefault="00A771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725037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C7C1D53" w14:textId="77777777" w:rsidR="00A7717A" w:rsidRPr="002A4A85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A4A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A4A8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07E0711" w14:textId="77777777" w:rsidR="00A7717A" w:rsidRPr="002A4A85" w:rsidRDefault="00A771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7717A" w:rsidRPr="002A4A85" w14:paraId="6FA334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15F60F" w14:textId="77777777" w:rsidR="00A7717A" w:rsidRPr="002A4A8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A4A8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58D5B45" w14:textId="77777777" w:rsidR="00A7717A" w:rsidRPr="002A4A85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AF313ED" w14:textId="77777777" w:rsidR="00A7717A" w:rsidRPr="002A4A85" w:rsidRDefault="00000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A85">
              <w:rPr>
                <w:rFonts w:ascii="Arial" w:hAnsi="Arial" w:cs="Arial"/>
                <w:b/>
                <w:bCs/>
                <w:sz w:val="20"/>
                <w:szCs w:val="20"/>
              </w:rPr>
              <w:t>This manuscript shows that the phytogenic plant helps to mitigate the n</w:t>
            </w:r>
            <w:proofErr w:type="spellStart"/>
            <w:r w:rsidRPr="002A4A85">
              <w:rPr>
                <w:rFonts w:ascii="Arial" w:hAnsi="Arial" w:cs="Arial"/>
                <w:b/>
                <w:sz w:val="20"/>
                <w:szCs w:val="20"/>
                <w:lang w:val="en-GB"/>
              </w:rPr>
              <w:t>europrotective</w:t>
            </w:r>
            <w:proofErr w:type="spellEnd"/>
            <w:r w:rsidRPr="002A4A85">
              <w:rPr>
                <w:rFonts w:ascii="Arial" w:hAnsi="Arial" w:cs="Arial"/>
                <w:b/>
                <w:sz w:val="20"/>
                <w:szCs w:val="20"/>
              </w:rPr>
              <w:t xml:space="preserve"> damage of diabetic rats</w:t>
            </w:r>
          </w:p>
        </w:tc>
        <w:tc>
          <w:tcPr>
            <w:tcW w:w="1667" w:type="pct"/>
          </w:tcPr>
          <w:p w14:paraId="7A5024DD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Neurorestorative instead of Neuroprotective. Thanks </w:t>
            </w:r>
          </w:p>
        </w:tc>
      </w:tr>
    </w:tbl>
    <w:p w14:paraId="6316D441" w14:textId="77777777" w:rsidR="00A7717A" w:rsidRPr="002A4A85" w:rsidRDefault="00A7717A">
      <w:pPr>
        <w:rPr>
          <w:rFonts w:ascii="Arial" w:hAnsi="Arial" w:cs="Arial"/>
          <w:sz w:val="20"/>
          <w:szCs w:val="20"/>
          <w:lang w:val="en-GB"/>
        </w:rPr>
      </w:pPr>
    </w:p>
    <w:p w14:paraId="2540C85C" w14:textId="77777777" w:rsidR="00A7717A" w:rsidRPr="002A4A85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A4A8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15335AF" w14:textId="77777777" w:rsidR="00A7717A" w:rsidRPr="002A4A85" w:rsidRDefault="00A7717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7717A" w:rsidRPr="002A4A85" w14:paraId="558A6B2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3F4042" w14:textId="77777777" w:rsidR="00A7717A" w:rsidRPr="002A4A85" w:rsidRDefault="00A771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90FAF9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5F8D184" w14:textId="77777777" w:rsidR="00A7717A" w:rsidRPr="002A4A85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A4A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A4A8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7717A" w:rsidRPr="002A4A85" w14:paraId="3341A0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3C90FA" w14:textId="77777777" w:rsidR="00A7717A" w:rsidRPr="002A4A85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092A54E" w14:textId="77777777" w:rsidR="00A7717A" w:rsidRPr="002A4A8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DC7D0C" w14:textId="77777777" w:rsidR="00A7717A" w:rsidRPr="002A4A85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B61BCA" w14:textId="77777777" w:rsidR="00A7717A" w:rsidRPr="002A4A85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A85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4A54D379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sz w:val="20"/>
                <w:szCs w:val="20"/>
                <w:lang w:val="en-GB"/>
              </w:rPr>
              <w:t xml:space="preserve">Neurorestorative and antidiabetic effects of </w:t>
            </w:r>
            <w:proofErr w:type="spellStart"/>
            <w:r w:rsidRPr="002A4A85">
              <w:rPr>
                <w:rFonts w:ascii="Arial" w:hAnsi="Arial" w:cs="Arial"/>
                <w:sz w:val="20"/>
                <w:szCs w:val="20"/>
                <w:lang w:val="en-GB"/>
              </w:rPr>
              <w:t>Chromolaena</w:t>
            </w:r>
            <w:proofErr w:type="spellEnd"/>
            <w:r w:rsidRPr="002A4A85">
              <w:rPr>
                <w:rFonts w:ascii="Arial" w:hAnsi="Arial" w:cs="Arial"/>
                <w:sz w:val="20"/>
                <w:szCs w:val="20"/>
                <w:lang w:val="en-GB"/>
              </w:rPr>
              <w:t xml:space="preserve"> odorata leaf extract in diabetic rats exposed to mercury chloride. A Histopathological study </w:t>
            </w:r>
          </w:p>
        </w:tc>
      </w:tr>
      <w:tr w:rsidR="00A7717A" w:rsidRPr="002A4A85" w14:paraId="3C6139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B901A8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F819254" w14:textId="77777777" w:rsidR="00A7717A" w:rsidRPr="002A4A8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D76393" w14:textId="77777777" w:rsidR="00A7717A" w:rsidRPr="002A4A85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13EE0B" w14:textId="77777777" w:rsidR="00A7717A" w:rsidRPr="002A4A85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A8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69A00EB6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The abstract has been revised and corrected with more information. Secondly, the subtopics in the abstract has been removed as requested. Thanks </w:t>
            </w:r>
          </w:p>
        </w:tc>
      </w:tr>
      <w:tr w:rsidR="00A7717A" w:rsidRPr="002A4A85" w14:paraId="68A1B4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E9C377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2A4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3AFCA5FD" w14:textId="77777777" w:rsidR="00A7717A" w:rsidRPr="002A4A8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78BB32" w14:textId="77777777" w:rsidR="00A7717A" w:rsidRPr="002A4A85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B2304C" w14:textId="77777777" w:rsidR="00A7717A" w:rsidRPr="002A4A85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A85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09F3CA39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Thanks </w:t>
            </w:r>
          </w:p>
        </w:tc>
      </w:tr>
      <w:tr w:rsidR="00A7717A" w:rsidRPr="002A4A85" w14:paraId="148EE75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A4590E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2A4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21F92E9A" w14:textId="77777777" w:rsidR="00A7717A" w:rsidRPr="002A4A8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7D8C7B" w14:textId="77777777" w:rsidR="00A7717A" w:rsidRPr="002A4A85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32FEA" w14:textId="77777777" w:rsidR="00A7717A" w:rsidRPr="002A4A85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A8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9D1E6C5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Thanks </w:t>
            </w:r>
          </w:p>
        </w:tc>
      </w:tr>
      <w:tr w:rsidR="00A7717A" w:rsidRPr="002A4A85" w14:paraId="1423EA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4DAAEE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2A4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43A33A63" w14:textId="77777777" w:rsidR="00A7717A" w:rsidRPr="002A4A8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03BE35" w14:textId="77777777" w:rsidR="00A7717A" w:rsidRPr="002A4A85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A4D3B6" w14:textId="77777777" w:rsidR="00A7717A" w:rsidRPr="002A4A85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A8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85AF2DD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Thanks </w:t>
            </w:r>
          </w:p>
        </w:tc>
      </w:tr>
      <w:tr w:rsidR="00A7717A" w:rsidRPr="002A4A85" w14:paraId="013EAF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F9E809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2A4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4E478719" w14:textId="77777777" w:rsidR="00A7717A" w:rsidRPr="002A4A8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169E27" w14:textId="77777777" w:rsidR="00A7717A" w:rsidRPr="002A4A85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BE105D" w14:textId="77777777" w:rsidR="00A7717A" w:rsidRPr="002A4A85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A85">
              <w:rPr>
                <w:rFonts w:ascii="Arial" w:hAnsi="Arial" w:cs="Arial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1667" w:type="pct"/>
          </w:tcPr>
          <w:p w14:paraId="0D86A398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The literature review has been corrected and updated. Thanks </w:t>
            </w:r>
          </w:p>
        </w:tc>
      </w:tr>
      <w:tr w:rsidR="00A7717A" w:rsidRPr="002A4A85" w14:paraId="6723ED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E34EF5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2A4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1758E6B2" w14:textId="77777777" w:rsidR="00A7717A" w:rsidRPr="002A4A8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709DD" w14:textId="77777777" w:rsidR="00A7717A" w:rsidRPr="002A4A85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623CE6" w14:textId="77777777" w:rsidR="00A7717A" w:rsidRPr="002A4A85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A8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04C726B0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The research methodology has been revised, corrected and updated. Thanks </w:t>
            </w:r>
          </w:p>
        </w:tc>
      </w:tr>
      <w:tr w:rsidR="00A7717A" w:rsidRPr="002A4A85" w14:paraId="6B6F84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547C9D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2A4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0C3D8FB8" w14:textId="77777777" w:rsidR="00A7717A" w:rsidRPr="002A4A8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BF42E9" w14:textId="77777777" w:rsidR="00A7717A" w:rsidRPr="002A4A85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76BFE9" w14:textId="77777777" w:rsidR="00A7717A" w:rsidRPr="002A4A85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A85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4AAD0A43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Thanks </w:t>
            </w:r>
          </w:p>
        </w:tc>
      </w:tr>
      <w:tr w:rsidR="00A7717A" w:rsidRPr="002A4A85" w14:paraId="3015F5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2DC7E0" w14:textId="77777777" w:rsidR="00A7717A" w:rsidRPr="002A4A85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759B204" w14:textId="77777777" w:rsidR="00A7717A" w:rsidRPr="002A4A8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F34E4" w14:textId="77777777" w:rsidR="00A7717A" w:rsidRPr="002A4A8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6D0F2F" w14:textId="77777777" w:rsidR="00A7717A" w:rsidRPr="002A4A85" w:rsidRDefault="00000000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A4A85">
              <w:rPr>
                <w:rFonts w:ascii="Arial" w:hAnsi="Arial" w:cs="Arial"/>
                <w:bCs/>
                <w:sz w:val="20"/>
                <w:szCs w:val="20"/>
              </w:rPr>
              <w:t xml:space="preserve">       </w:t>
            </w:r>
            <w:r w:rsidRPr="002A4A85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BEC3764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Thanks </w:t>
            </w:r>
          </w:p>
        </w:tc>
      </w:tr>
      <w:tr w:rsidR="00A7717A" w:rsidRPr="002A4A85" w14:paraId="0AA58B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83D10D" w14:textId="77777777" w:rsidR="00A7717A" w:rsidRPr="002A4A85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CF7CB2C" w14:textId="77777777" w:rsidR="00A7717A" w:rsidRPr="002A4A8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3A1C99" w14:textId="77777777" w:rsidR="00A7717A" w:rsidRPr="002A4A8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567C33F" w14:textId="77777777" w:rsidR="00A7717A" w:rsidRPr="002A4A85" w:rsidRDefault="00A771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8B9FB10" w14:textId="77777777" w:rsidR="00A7717A" w:rsidRPr="002A4A85" w:rsidRDefault="00A771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E170FA" w14:textId="77777777" w:rsidR="00A7717A" w:rsidRPr="002A4A85" w:rsidRDefault="00000000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A4A85">
              <w:rPr>
                <w:rFonts w:ascii="Arial" w:hAnsi="Arial" w:cs="Arial"/>
                <w:bCs/>
                <w:sz w:val="20"/>
                <w:szCs w:val="20"/>
              </w:rPr>
              <w:t xml:space="preserve">       </w:t>
            </w:r>
            <w:r w:rsidRPr="002A4A85">
              <w:rPr>
                <w:rFonts w:ascii="Arial" w:hAnsi="Arial" w:cs="Arial"/>
                <w:b/>
                <w:sz w:val="20"/>
                <w:szCs w:val="20"/>
              </w:rPr>
              <w:t>4 (The acronyms on the table needs to be properly stated)</w:t>
            </w:r>
          </w:p>
        </w:tc>
        <w:tc>
          <w:tcPr>
            <w:tcW w:w="1667" w:type="pct"/>
          </w:tcPr>
          <w:p w14:paraId="60B7EA54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The acronym has been correctly stated. Thanks </w:t>
            </w:r>
          </w:p>
        </w:tc>
      </w:tr>
      <w:tr w:rsidR="00A7717A" w:rsidRPr="002A4A85" w14:paraId="167D17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E99327" w14:textId="77777777" w:rsidR="00A7717A" w:rsidRPr="002A4A85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ABEEA7B" w14:textId="77777777" w:rsidR="00A7717A" w:rsidRPr="002A4A8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3623B6" w14:textId="77777777" w:rsidR="00A7717A" w:rsidRPr="002A4A85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1D04CB58" w14:textId="77777777" w:rsidR="00A7717A" w:rsidRPr="002A4A85" w:rsidRDefault="00000000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A4A85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       </w:t>
            </w:r>
            <w:r w:rsidRPr="002A4A85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BF9BAB8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Thanks </w:t>
            </w:r>
          </w:p>
        </w:tc>
      </w:tr>
      <w:tr w:rsidR="00A7717A" w:rsidRPr="002A4A85" w14:paraId="696289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EF46F5" w14:textId="77777777" w:rsidR="00A7717A" w:rsidRPr="002A4A85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181F987" w14:textId="77777777" w:rsidR="00A7717A" w:rsidRPr="002A4A8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4E5F53" w14:textId="77777777" w:rsidR="00A7717A" w:rsidRPr="002A4A85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ABBE3B" w14:textId="77777777" w:rsidR="00A7717A" w:rsidRPr="002A4A85" w:rsidRDefault="00000000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A4A85">
              <w:rPr>
                <w:rFonts w:ascii="Arial" w:hAnsi="Arial" w:cs="Arial"/>
                <w:bCs/>
                <w:sz w:val="20"/>
                <w:szCs w:val="20"/>
              </w:rPr>
              <w:t xml:space="preserve">       </w:t>
            </w:r>
            <w:r w:rsidRPr="002A4A85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EADB76B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Thanks </w:t>
            </w:r>
          </w:p>
        </w:tc>
      </w:tr>
      <w:tr w:rsidR="00A7717A" w:rsidRPr="002A4A85" w14:paraId="48DE29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4EF49F" w14:textId="77777777" w:rsidR="00A7717A" w:rsidRPr="002A4A85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40B205F" w14:textId="77777777" w:rsidR="00A7717A" w:rsidRPr="002A4A8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E5C796" w14:textId="77777777" w:rsidR="00A7717A" w:rsidRPr="002A4A85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268EA0" w14:textId="77777777" w:rsidR="00A7717A" w:rsidRPr="002A4A85" w:rsidRDefault="00000000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A4A85">
              <w:rPr>
                <w:rFonts w:ascii="Arial" w:hAnsi="Arial" w:cs="Arial"/>
                <w:bCs/>
                <w:sz w:val="20"/>
                <w:szCs w:val="20"/>
              </w:rPr>
              <w:t xml:space="preserve">        </w:t>
            </w:r>
            <w:r w:rsidRPr="002A4A85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53A4E64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Thanks </w:t>
            </w:r>
          </w:p>
        </w:tc>
      </w:tr>
      <w:tr w:rsidR="00A7717A" w:rsidRPr="002A4A85" w14:paraId="5B847B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FDE30C" w14:textId="77777777" w:rsidR="00A7717A" w:rsidRPr="002A4A85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FFBFACE" w14:textId="77777777" w:rsidR="00A7717A" w:rsidRPr="002A4A8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D19A8F" w14:textId="77777777" w:rsidR="00A7717A" w:rsidRPr="002A4A8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423451A" w14:textId="77777777" w:rsidR="00A7717A" w:rsidRPr="002A4A85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81ED887" w14:textId="77777777" w:rsidR="00A7717A" w:rsidRPr="002A4A85" w:rsidRDefault="00000000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A4A85">
              <w:rPr>
                <w:rFonts w:ascii="Arial" w:hAnsi="Arial" w:cs="Arial"/>
                <w:bCs/>
                <w:sz w:val="20"/>
                <w:szCs w:val="20"/>
              </w:rPr>
              <w:t xml:space="preserve">        </w:t>
            </w:r>
            <w:r w:rsidRPr="002A4A85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26583F8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Thanks </w:t>
            </w:r>
          </w:p>
        </w:tc>
      </w:tr>
      <w:tr w:rsidR="00A7717A" w:rsidRPr="002A4A85" w14:paraId="2FF116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75CB56" w14:textId="77777777" w:rsidR="00A7717A" w:rsidRPr="002A4A85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60643E3" w14:textId="77777777" w:rsidR="00A7717A" w:rsidRPr="002A4A8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67244C" w14:textId="77777777" w:rsidR="00A7717A" w:rsidRPr="002A4A8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E8405D" w14:textId="77777777" w:rsidR="00A7717A" w:rsidRPr="002A4A85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CFA17F0" w14:textId="77777777" w:rsidR="00A7717A" w:rsidRPr="002A4A85" w:rsidRDefault="00000000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A4A85">
              <w:rPr>
                <w:rFonts w:ascii="Arial" w:hAnsi="Arial" w:cs="Arial"/>
                <w:bCs/>
                <w:sz w:val="20"/>
                <w:szCs w:val="20"/>
              </w:rPr>
              <w:t xml:space="preserve">       </w:t>
            </w:r>
            <w:r w:rsidRPr="002A4A85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  <w:p w14:paraId="7175183E" w14:textId="77777777" w:rsidR="00A7717A" w:rsidRPr="002A4A85" w:rsidRDefault="00000000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A4A85">
              <w:rPr>
                <w:rFonts w:ascii="Arial" w:hAnsi="Arial" w:cs="Arial"/>
                <w:b/>
                <w:sz w:val="20"/>
                <w:szCs w:val="20"/>
              </w:rPr>
              <w:t>Botanical names should be well written; follow a pattern either C. odorata, S. nigra. There are discrepancies in the way these words are written</w:t>
            </w:r>
          </w:p>
        </w:tc>
        <w:tc>
          <w:tcPr>
            <w:tcW w:w="1667" w:type="pct"/>
          </w:tcPr>
          <w:p w14:paraId="342FFC5C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The botanical name of the plant, </w:t>
            </w:r>
            <w:proofErr w:type="spellStart"/>
            <w:r w:rsidRPr="002A4A85">
              <w:rPr>
                <w:rFonts w:ascii="Arial" w:eastAsia="MS Mincho" w:hAnsi="Arial" w:cs="Arial"/>
                <w:bCs/>
                <w:sz w:val="20"/>
                <w:szCs w:val="20"/>
              </w:rPr>
              <w:t>Chromolaena</w:t>
            </w:r>
            <w:proofErr w:type="spellEnd"/>
            <w:r w:rsidRPr="002A4A8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odorata is clearly written and it's short form written in brackets (C. odorata). Substantia nigra is not a botanical name, so it was written in full followed by acronym in brackets (SN)</w:t>
            </w:r>
          </w:p>
        </w:tc>
      </w:tr>
    </w:tbl>
    <w:p w14:paraId="18C2CBC8" w14:textId="77777777" w:rsidR="00A7717A" w:rsidRPr="002A4A85" w:rsidRDefault="00A7717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04107C98" w14:textId="77777777" w:rsidR="00A7717A" w:rsidRPr="002A4A85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A4A8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7888AE5" w14:textId="77777777" w:rsidR="00A7717A" w:rsidRPr="002A4A85" w:rsidRDefault="00A7717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7717A" w:rsidRPr="002A4A85" w14:paraId="149CD8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452519" w14:textId="77777777" w:rsidR="00A7717A" w:rsidRPr="002A4A85" w:rsidRDefault="00A771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ACE283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A7A786F" w14:textId="77777777" w:rsidR="00A7717A" w:rsidRPr="002A4A85" w:rsidRDefault="00A771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6B00B0" w14:textId="77777777" w:rsidR="00A7717A" w:rsidRPr="002A4A85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A4A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A4A8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F06028E" w14:textId="77777777" w:rsidR="00A7717A" w:rsidRPr="002A4A85" w:rsidRDefault="00A771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7717A" w:rsidRPr="002A4A85" w14:paraId="4D7271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21FBB3" w14:textId="77777777" w:rsidR="00A7717A" w:rsidRPr="002A4A85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2C1EF0D" w14:textId="77777777" w:rsidR="00A7717A" w:rsidRPr="002A4A85" w:rsidRDefault="00A771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FC8437" w14:textId="77777777" w:rsidR="00A7717A" w:rsidRPr="002A4A8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668F830" w14:textId="77777777" w:rsidR="00A7717A" w:rsidRPr="002A4A85" w:rsidRDefault="00A7717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4062AD9" w14:textId="77777777" w:rsidR="00A7717A" w:rsidRPr="002A4A85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A85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BA67F67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sz w:val="20"/>
                <w:szCs w:val="20"/>
                <w:lang w:val="en-GB"/>
              </w:rPr>
              <w:t xml:space="preserve">Neurorestorative and antidiabetic effects of </w:t>
            </w:r>
            <w:proofErr w:type="spellStart"/>
            <w:r w:rsidRPr="002A4A85">
              <w:rPr>
                <w:rFonts w:ascii="Arial" w:hAnsi="Arial" w:cs="Arial"/>
                <w:sz w:val="20"/>
                <w:szCs w:val="20"/>
                <w:lang w:val="en-GB"/>
              </w:rPr>
              <w:t>Chromolaena</w:t>
            </w:r>
            <w:proofErr w:type="spellEnd"/>
            <w:r w:rsidRPr="002A4A85">
              <w:rPr>
                <w:rFonts w:ascii="Arial" w:hAnsi="Arial" w:cs="Arial"/>
                <w:sz w:val="20"/>
                <w:szCs w:val="20"/>
                <w:lang w:val="en-GB"/>
              </w:rPr>
              <w:t xml:space="preserve"> odorata leaf extract in diabetic rats exposed to mercury chloride. A Histopathological study </w:t>
            </w:r>
          </w:p>
        </w:tc>
      </w:tr>
      <w:tr w:rsidR="00A7717A" w:rsidRPr="002A4A85" w14:paraId="64A136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7C0878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35DA4EE" w14:textId="77777777" w:rsidR="00A7717A" w:rsidRPr="002A4A8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A8D2748" w14:textId="77777777" w:rsidR="00A7717A" w:rsidRPr="002A4A8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428F9C8" w14:textId="77777777" w:rsidR="00A7717A" w:rsidRPr="002A4A85" w:rsidRDefault="00A771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03349E" w14:textId="77777777" w:rsidR="00A7717A" w:rsidRPr="002A4A85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A85">
              <w:rPr>
                <w:rFonts w:ascii="Arial" w:hAnsi="Arial" w:cs="Arial"/>
                <w:b/>
                <w:bCs/>
                <w:sz w:val="20"/>
                <w:szCs w:val="20"/>
              </w:rPr>
              <w:t>Kindly reconstruct the abstract. Abstract should be merged as one, remove the subtopics Introduction, aim etc.</w:t>
            </w:r>
          </w:p>
        </w:tc>
        <w:tc>
          <w:tcPr>
            <w:tcW w:w="1667" w:type="pct"/>
          </w:tcPr>
          <w:p w14:paraId="2D064566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It has been revised and corrected. The subtopics have been removed. Thanks </w:t>
            </w:r>
          </w:p>
        </w:tc>
      </w:tr>
      <w:tr w:rsidR="00A7717A" w:rsidRPr="002A4A85" w14:paraId="190B54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A6FCFD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A4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C443DB0" w14:textId="77777777" w:rsidR="00A7717A" w:rsidRPr="002A4A8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0FF8996" w14:textId="77777777" w:rsidR="00A7717A" w:rsidRPr="002A4A85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64E3B0D" w14:textId="77777777" w:rsidR="00A7717A" w:rsidRPr="002A4A85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2A4A85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23C295B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Thanks </w:t>
            </w:r>
          </w:p>
        </w:tc>
      </w:tr>
      <w:tr w:rsidR="00A7717A" w:rsidRPr="002A4A85" w14:paraId="0A74B2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B21D81" w14:textId="77777777" w:rsidR="00A7717A" w:rsidRPr="002A4A85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622C423" w14:textId="77777777" w:rsidR="00A7717A" w:rsidRPr="002A4A8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ECB7098" w14:textId="77777777" w:rsidR="00A7717A" w:rsidRPr="002A4A85" w:rsidRDefault="00A771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DAB570D" w14:textId="77777777" w:rsidR="00A7717A" w:rsidRPr="002A4A8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13773C6" w14:textId="77777777" w:rsidR="00A7717A" w:rsidRPr="002A4A85" w:rsidRDefault="00A771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615BE7" w14:textId="77777777" w:rsidR="00A7717A" w:rsidRPr="002A4A85" w:rsidRDefault="00000000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A4A85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6D0F9930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Thanks </w:t>
            </w:r>
          </w:p>
        </w:tc>
      </w:tr>
      <w:tr w:rsidR="00A7717A" w:rsidRPr="002A4A85" w14:paraId="0D2F61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ED363E" w14:textId="77777777" w:rsidR="00A7717A" w:rsidRPr="002A4A85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C46C908" w14:textId="77777777" w:rsidR="00A7717A" w:rsidRPr="002A4A8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29B0FF3" w14:textId="77777777" w:rsidR="00A7717A" w:rsidRPr="002A4A85" w:rsidRDefault="00A771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1BFA12A" w14:textId="77777777" w:rsidR="00A7717A" w:rsidRPr="002A4A8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F969177" w14:textId="77777777" w:rsidR="00A7717A" w:rsidRPr="002A4A85" w:rsidRDefault="00A771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574776" w14:textId="77777777" w:rsidR="00A7717A" w:rsidRPr="002A4A85" w:rsidRDefault="00000000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A4A85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255D73C7" w14:textId="77777777" w:rsidR="00A7717A" w:rsidRPr="002A4A85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A4A8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Thanks </w:t>
            </w:r>
          </w:p>
        </w:tc>
      </w:tr>
    </w:tbl>
    <w:p w14:paraId="6DAED00F" w14:textId="77777777" w:rsidR="00A7717A" w:rsidRPr="002A4A85" w:rsidRDefault="00A7717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A7717A" w:rsidRPr="002A4A85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FDF16" w14:textId="77777777" w:rsidR="00F54112" w:rsidRDefault="00F54112">
      <w:r>
        <w:separator/>
      </w:r>
    </w:p>
  </w:endnote>
  <w:endnote w:type="continuationSeparator" w:id="0">
    <w:p w14:paraId="69194D53" w14:textId="77777777" w:rsidR="00F54112" w:rsidRDefault="00F54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BE389" w14:textId="77777777" w:rsidR="00A7717A" w:rsidRDefault="00A7717A">
    <w:pPr>
      <w:pStyle w:val="Footer"/>
      <w:jc w:val="right"/>
    </w:pPr>
  </w:p>
  <w:p w14:paraId="4554FCB9" w14:textId="77777777" w:rsidR="00A7717A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68702C02" w14:textId="77777777" w:rsidR="00A7717A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2552AA9" w14:textId="77777777" w:rsidR="00A7717A" w:rsidRDefault="00A7717A">
    <w:pPr>
      <w:pStyle w:val="Footer"/>
      <w:jc w:val="right"/>
    </w:pPr>
  </w:p>
  <w:p w14:paraId="08525862" w14:textId="77777777" w:rsidR="00A7717A" w:rsidRDefault="00A7717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C3EA4" w14:textId="77777777" w:rsidR="00F54112" w:rsidRDefault="00F54112">
      <w:r>
        <w:separator/>
      </w:r>
    </w:p>
  </w:footnote>
  <w:footnote w:type="continuationSeparator" w:id="0">
    <w:p w14:paraId="1CE2EC8E" w14:textId="77777777" w:rsidR="00F54112" w:rsidRDefault="00F54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886EC" w14:textId="77777777" w:rsidR="00A7717A" w:rsidRDefault="00A7717A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45CC116" w14:textId="77777777" w:rsidR="00A7717A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717A"/>
    <w:rsid w:val="0009557F"/>
    <w:rsid w:val="00102ACE"/>
    <w:rsid w:val="00226E76"/>
    <w:rsid w:val="002A4A85"/>
    <w:rsid w:val="00336FF6"/>
    <w:rsid w:val="00830F47"/>
    <w:rsid w:val="00A7717A"/>
    <w:rsid w:val="00EB3BC8"/>
    <w:rsid w:val="00F54112"/>
    <w:rsid w:val="00F8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1AB24"/>
  <w15:docId w15:val="{0FAEDF1E-77EE-4283-83EF-330BA4C8F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uiPriority w:val="99"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qFormat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rmms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832</Words>
  <Characters>4745</Characters>
  <Application>Microsoft Office Word</Application>
  <DocSecurity>0</DocSecurity>
  <Lines>39</Lines>
  <Paragraphs>11</Paragraphs>
  <ScaleCrop>false</ScaleCrop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46</cp:revision>
  <dcterms:created xsi:type="dcterms:W3CDTF">2026-03-24T06:15:00Z</dcterms:created>
  <dcterms:modified xsi:type="dcterms:W3CDTF">2026-05-26T10:40:00Z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eyJoZGlkIjoiZmZkMjlkMGZmY2IyOTcwYzE4ZDJlODgyYmIyZWU3MDIiLCJ1c2VySWQiOiIyNzQ4NzgwNTY2NDUzIn0=</vt:lpwstr>
  </property>
  <property fmtid="{D5CDD505-2E9C-101B-9397-08002B2CF9AE}" pid="4" name="KSOProductBuildVer">
    <vt:lpwstr>1033-12.1.0.26372</vt:lpwstr>
  </property>
  <property fmtid="{D5CDD505-2E9C-101B-9397-08002B2CF9AE}" pid="5" name="ICV">
    <vt:lpwstr>503a07ea7da14a0d9dff87b7d31116f3</vt:lpwstr>
  </property>
</Properties>
</file>