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614DB" w14:paraId="0B90CB40" w14:textId="77777777">
        <w:trPr>
          <w:trHeight w:val="20"/>
          <w:jc w:val="center"/>
        </w:trPr>
        <w:tc>
          <w:tcPr>
            <w:tcW w:w="1186" w:type="pct"/>
          </w:tcPr>
          <w:p w14:paraId="2EF67583" w14:textId="77777777" w:rsidR="001614DB" w:rsidRDefault="00935F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F29E8D8" w14:textId="77777777" w:rsidR="001614DB" w:rsidRDefault="00EC79D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35F97"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Basic and Applied Research Journal</w:t>
              </w:r>
            </w:hyperlink>
          </w:p>
        </w:tc>
      </w:tr>
      <w:tr w:rsidR="001614DB" w14:paraId="39A522B8" w14:textId="77777777">
        <w:trPr>
          <w:trHeight w:val="20"/>
          <w:jc w:val="center"/>
        </w:trPr>
        <w:tc>
          <w:tcPr>
            <w:tcW w:w="1186" w:type="pct"/>
          </w:tcPr>
          <w:p w14:paraId="44DC6F03" w14:textId="77777777" w:rsidR="001614DB" w:rsidRDefault="00935F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315641" w14:textId="77777777" w:rsidR="001614DB" w:rsidRDefault="005A76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A766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Ms_ABAARJ_2598</w:t>
            </w:r>
          </w:p>
        </w:tc>
      </w:tr>
      <w:tr w:rsidR="001614DB" w14:paraId="6EC70A51" w14:textId="77777777">
        <w:trPr>
          <w:trHeight w:val="20"/>
          <w:jc w:val="center"/>
        </w:trPr>
        <w:tc>
          <w:tcPr>
            <w:tcW w:w="1186" w:type="pct"/>
          </w:tcPr>
          <w:p w14:paraId="06EED376" w14:textId="77777777" w:rsidR="001614DB" w:rsidRDefault="00935F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7CEBAD0" w14:textId="77777777" w:rsidR="001614DB" w:rsidRDefault="005A7669" w:rsidP="005A7669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A766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Closed-Form Solutions of Third-Order Leonardo-Type Sequences: third-order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5A766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Jacobsthal, Graham, and Jacobsthal-Narayana Families as Homogeneous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5A766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Counterparts</w:t>
            </w:r>
          </w:p>
        </w:tc>
      </w:tr>
      <w:tr w:rsidR="001614DB" w14:paraId="1297E153" w14:textId="77777777">
        <w:trPr>
          <w:trHeight w:val="20"/>
          <w:jc w:val="center"/>
        </w:trPr>
        <w:tc>
          <w:tcPr>
            <w:tcW w:w="1186" w:type="pct"/>
          </w:tcPr>
          <w:p w14:paraId="3202A813" w14:textId="77777777" w:rsidR="001614DB" w:rsidRDefault="00935F9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BCBA9D" w14:textId="77777777" w:rsidR="001614DB" w:rsidRDefault="00935F9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72A6659" w14:textId="77777777" w:rsidR="001614DB" w:rsidRDefault="001614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B94D5A5" w14:textId="77777777" w:rsidR="001614DB" w:rsidRDefault="001614D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DEEC669" w14:textId="77777777" w:rsidR="001614DB" w:rsidRDefault="001614D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D342340" w14:textId="77777777" w:rsidR="001614DB" w:rsidRDefault="00935F9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656B9AB" w14:textId="77777777" w:rsidR="001614DB" w:rsidRDefault="001614D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614DB" w14:paraId="4161BA22" w14:textId="77777777" w:rsidTr="0A2C10C1">
        <w:trPr>
          <w:trHeight w:val="20"/>
          <w:jc w:val="center"/>
        </w:trPr>
        <w:tc>
          <w:tcPr>
            <w:tcW w:w="1666" w:type="pct"/>
            <w:noWrap/>
          </w:tcPr>
          <w:p w14:paraId="45FB0818" w14:textId="77777777" w:rsidR="001614DB" w:rsidRDefault="001614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FC0922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F976E14" w14:textId="77777777" w:rsidR="001614DB" w:rsidRDefault="00935F9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9F31CB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7C78407A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EF0A11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B3DC97" w14:textId="77777777" w:rsidR="001614DB" w:rsidRDefault="00935F9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3128261" w14:textId="203EB39F" w:rsidR="001614DB" w:rsidRDefault="41B1D5A1" w:rsidP="0A2C10C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 xml:space="preserve">Excellent manuscript! </w:t>
            </w:r>
            <w:r w:rsidR="793018FF" w:rsidRPr="0A2C10C1">
              <w:rPr>
                <w:b/>
                <w:bCs/>
                <w:sz w:val="20"/>
                <w:szCs w:val="20"/>
                <w:lang w:val="en-GB"/>
              </w:rPr>
              <w:t xml:space="preserve">This manuscript is about a specific type of sequences with respect to homogeneous and non-homogeneous linear recurrences. </w:t>
            </w:r>
            <w:r w:rsidR="6460D0C2" w:rsidRPr="0A2C10C1">
              <w:rPr>
                <w:b/>
                <w:bCs/>
                <w:sz w:val="20"/>
                <w:szCs w:val="20"/>
                <w:lang w:val="en-GB"/>
              </w:rPr>
              <w:t xml:space="preserve">The derivation is accurate. </w:t>
            </w:r>
            <w:r w:rsidR="3B8E6E32" w:rsidRPr="0A2C10C1">
              <w:rPr>
                <w:b/>
                <w:bCs/>
                <w:sz w:val="20"/>
                <w:szCs w:val="20"/>
                <w:lang w:val="en-GB"/>
              </w:rPr>
              <w:t xml:space="preserve">The foundation of this study is the Fibonacci sequence and how it expands into Higher-Order versions of it. This manuscript is important as it pushes the boundaries of these kinds of sequences. </w:t>
            </w:r>
          </w:p>
        </w:tc>
        <w:tc>
          <w:tcPr>
            <w:tcW w:w="1667" w:type="pct"/>
          </w:tcPr>
          <w:p w14:paraId="334A4F86" w14:textId="77777777" w:rsidR="00EC79D2" w:rsidRPr="00EC79D2" w:rsidRDefault="00EC79D2" w:rsidP="00EC79D2">
            <w:p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EC79D2">
              <w:rPr>
                <w:sz w:val="16"/>
                <w:szCs w:val="16"/>
                <w:lang w:val="en-GB" w:eastAsia="en-GB"/>
              </w:rPr>
              <w:t>We sincerely thank the referee for the very positive evaluation of the manuscript. We are pleased that the study was recognized as addressing a meaningful theoretical problem, with accurate derivations and valuable closed</w:t>
            </w:r>
            <w:r w:rsidRPr="00EC79D2">
              <w:rPr>
                <w:sz w:val="16"/>
                <w:szCs w:val="16"/>
                <w:lang w:val="en-GB" w:eastAsia="en-GB"/>
              </w:rPr>
              <w:noBreakHyphen/>
              <w:t>form solutions. The referee’s observation that the foundation in the Fibonacci sequence expands naturally into higher</w:t>
            </w:r>
            <w:r w:rsidRPr="00EC79D2">
              <w:rPr>
                <w:sz w:val="16"/>
                <w:szCs w:val="16"/>
                <w:lang w:val="en-GB" w:eastAsia="en-GB"/>
              </w:rPr>
              <w:noBreakHyphen/>
              <w:t>order versions aligns with the central motivation of the paper.</w:t>
            </w:r>
          </w:p>
          <w:p w14:paraId="62486C05" w14:textId="13722F61" w:rsidR="001614DB" w:rsidRPr="00EC79D2" w:rsidRDefault="00EC79D2" w:rsidP="00EC79D2">
            <w:pPr>
              <w:spacing w:before="100" w:beforeAutospacing="1" w:after="100" w:afterAutospacing="1"/>
              <w:rPr>
                <w:sz w:val="16"/>
                <w:szCs w:val="16"/>
                <w:lang w:val="en-GB" w:eastAsia="en-GB"/>
              </w:rPr>
            </w:pPr>
            <w:r w:rsidRPr="00EC79D2">
              <w:rPr>
                <w:sz w:val="16"/>
                <w:szCs w:val="16"/>
                <w:lang w:val="en-GB" w:eastAsia="en-GB"/>
              </w:rPr>
              <w:t>We appreciate the referee’s recognition that the manuscript pushes the boundaries of these kinds of sequences. This encouragement affirms the importance of the results and strengthens our confidence in the contribution.</w:t>
            </w:r>
            <w:bookmarkStart w:id="0" w:name="_GoBack"/>
            <w:bookmarkEnd w:id="0"/>
          </w:p>
        </w:tc>
      </w:tr>
    </w:tbl>
    <w:p w14:paraId="4101652C" w14:textId="77777777" w:rsidR="001614DB" w:rsidRDefault="001614DB">
      <w:pPr>
        <w:rPr>
          <w:sz w:val="20"/>
          <w:szCs w:val="20"/>
          <w:lang w:val="en-GB"/>
        </w:rPr>
      </w:pPr>
    </w:p>
    <w:p w14:paraId="4B99056E" w14:textId="77777777" w:rsidR="001614DB" w:rsidRDefault="001614DB">
      <w:pPr>
        <w:rPr>
          <w:sz w:val="20"/>
          <w:szCs w:val="20"/>
          <w:lang w:val="en-GB"/>
        </w:rPr>
      </w:pPr>
    </w:p>
    <w:p w14:paraId="12483C7E" w14:textId="77777777" w:rsidR="001614DB" w:rsidRDefault="00935F9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99C43A" w14:textId="77777777" w:rsidR="001614DB" w:rsidRDefault="001614D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614DB" w14:paraId="2C775654" w14:textId="77777777" w:rsidTr="0A2C10C1">
        <w:trPr>
          <w:trHeight w:val="20"/>
          <w:jc w:val="center"/>
        </w:trPr>
        <w:tc>
          <w:tcPr>
            <w:tcW w:w="1666" w:type="pct"/>
            <w:noWrap/>
          </w:tcPr>
          <w:p w14:paraId="4DDBEF00" w14:textId="77777777" w:rsidR="001614DB" w:rsidRDefault="001614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90B79E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C117B63" w14:textId="77777777" w:rsidR="001614DB" w:rsidRDefault="00935F97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614DB" w14:paraId="5731B686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9A7FF3" w14:textId="77777777" w:rsidR="001614DB" w:rsidRDefault="00935F9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06F49F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 w14:textId="77777777" w:rsidR="001614DB" w:rsidRDefault="00935F9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61D779" w14:textId="7058FF2A" w:rsidR="001614DB" w:rsidRDefault="1400C1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F2D8B6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21C70861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E32DD6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7461EEC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78278" w14:textId="09DC5603" w:rsidR="001614DB" w:rsidRDefault="7719F3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FC39945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25A45CD2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080C56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DEEF6E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 w14:textId="77777777" w:rsidR="001614DB" w:rsidRDefault="00935F9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62CB0E" w14:textId="42C3DFA6" w:rsidR="001614DB" w:rsidRDefault="52696B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CE0A41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457EC769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ECB035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54AD33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 w14:textId="77777777" w:rsidR="001614DB" w:rsidRDefault="00935F9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EBF3C5" w14:textId="78A1D541" w:rsidR="001614DB" w:rsidRDefault="3A4A7F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D98A12B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3A76EC78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C4D6F8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DDC1A46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 w14:textId="77777777" w:rsidR="001614DB" w:rsidRDefault="00935F9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46DB82" w14:textId="2E6F098D" w:rsidR="001614DB" w:rsidRDefault="77C214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97CC1D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5154AB1B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5FF8DE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21386CF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 w14:textId="77777777" w:rsidR="001614DB" w:rsidRDefault="00935F9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0FFD37" w14:textId="589D546B" w:rsidR="001614DB" w:rsidRDefault="7B2AA3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B699379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1D8A58D8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7E705C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584C361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E9F23F" w14:textId="34DD110B" w:rsidR="001614DB" w:rsidRDefault="64A71E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F72F646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48C5B53D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CA663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E05C7C5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 w14:textId="77777777" w:rsidR="001614DB" w:rsidRDefault="00935F9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CE6F91" w14:textId="5967C9E7" w:rsidR="001614DB" w:rsidRDefault="548E44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1CDCEAD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55E246D3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32180F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4B34CF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B9E253" w14:textId="6420E625" w:rsidR="001614DB" w:rsidRDefault="7363B7DE" w:rsidP="0A2C10C1">
            <w:pPr>
              <w:contextualSpacing/>
              <w:rPr>
                <w:sz w:val="20"/>
                <w:szCs w:val="20"/>
                <w:lang w:val="en-GB"/>
              </w:rPr>
            </w:pPr>
            <w:r w:rsidRPr="0A2C10C1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DE523C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32892A9F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F81B95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AD6880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2E56223" w14:textId="77777777" w:rsidR="001614DB" w:rsidRDefault="001614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7547A01" w14:textId="77777777" w:rsidR="001614DB" w:rsidRDefault="001614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43CB0F" w14:textId="143C01BC" w:rsidR="001614DB" w:rsidRDefault="38C6C98D" w:rsidP="0A2C10C1">
            <w:pPr>
              <w:contextualSpacing/>
              <w:rPr>
                <w:sz w:val="20"/>
                <w:szCs w:val="20"/>
                <w:lang w:val="en-GB"/>
              </w:rPr>
            </w:pPr>
            <w:r w:rsidRPr="0A2C10C1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459315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2A21D43F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486216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28E382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37F28F" w14:textId="7796FB60" w:rsidR="001614DB" w:rsidRDefault="233FF3E0" w:rsidP="0A2C10C1">
            <w:pPr>
              <w:contextualSpacing/>
              <w:rPr>
                <w:sz w:val="20"/>
                <w:szCs w:val="20"/>
                <w:lang w:val="en-GB"/>
              </w:rPr>
            </w:pPr>
            <w:r w:rsidRPr="0A2C10C1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DFB9E20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1F998F1E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8AC93F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DB3797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DF9E56" w14:textId="0FA3D343" w:rsidR="001614DB" w:rsidRDefault="1A05EC71" w:rsidP="0A2C10C1">
            <w:pPr>
              <w:contextualSpacing/>
              <w:rPr>
                <w:sz w:val="20"/>
                <w:szCs w:val="20"/>
                <w:lang w:val="en-GB"/>
              </w:rPr>
            </w:pPr>
            <w:r w:rsidRPr="0A2C10C1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4E871BC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69515CB6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46B9F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DA2C8F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EB71D25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4A5D23" w14:textId="4B97E148" w:rsidR="001614DB" w:rsidRDefault="1A05EC71" w:rsidP="0A2C10C1">
            <w:pPr>
              <w:contextualSpacing/>
              <w:rPr>
                <w:sz w:val="20"/>
                <w:szCs w:val="20"/>
                <w:lang w:val="en-GB"/>
              </w:rPr>
            </w:pPr>
            <w:r w:rsidRPr="0A2C10C1">
              <w:rPr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38610EB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63E6D6C6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36547B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43D50F3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BB788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A745CC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7805D2" w14:textId="39F9903A" w:rsidR="001614DB" w:rsidRDefault="3CAB0CD4" w:rsidP="0A2C10C1">
            <w:pPr>
              <w:contextualSpacing/>
              <w:rPr>
                <w:sz w:val="20"/>
                <w:szCs w:val="20"/>
                <w:lang w:val="en-GB"/>
              </w:rPr>
            </w:pPr>
            <w:r w:rsidRPr="0A2C10C1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3F29E8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0EC06F8D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AD107D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3A8A7F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 w14:textId="77777777" w:rsidR="001614DB" w:rsidRDefault="00935F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 w14:textId="77777777" w:rsidR="001614DB" w:rsidRDefault="00935F9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7B4B86" w14:textId="5BD8483D" w:rsidR="001614DB" w:rsidRDefault="7D32D739" w:rsidP="0A2C10C1">
            <w:pPr>
              <w:contextualSpacing/>
              <w:rPr>
                <w:sz w:val="20"/>
                <w:szCs w:val="20"/>
                <w:lang w:val="en-GB"/>
              </w:rPr>
            </w:pPr>
            <w:r w:rsidRPr="0A2C10C1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0FF5F2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630AD66" w14:textId="77777777" w:rsidR="001614DB" w:rsidRDefault="001614D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1829076" w14:textId="77777777" w:rsidR="001614DB" w:rsidRDefault="001614D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72957FC" w14:textId="77777777" w:rsidR="001614DB" w:rsidRDefault="00935F97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A226A1" w14:textId="77777777" w:rsidR="001614DB" w:rsidRDefault="001614D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614DB" w14:paraId="783AB344" w14:textId="77777777" w:rsidTr="0A2C10C1">
        <w:trPr>
          <w:trHeight w:val="20"/>
          <w:jc w:val="center"/>
        </w:trPr>
        <w:tc>
          <w:tcPr>
            <w:tcW w:w="1666" w:type="pct"/>
            <w:noWrap/>
          </w:tcPr>
          <w:p w14:paraId="17AD93B2" w14:textId="77777777" w:rsidR="001614DB" w:rsidRDefault="001614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89F7F6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DE4B5B7" w14:textId="77777777" w:rsidR="001614DB" w:rsidRDefault="001614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A41DDB" w14:textId="77777777" w:rsidR="001614DB" w:rsidRDefault="00935F97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204FF1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18D5EC13" w14:textId="77777777" w:rsidTr="0A2C10C1">
        <w:trPr>
          <w:trHeight w:val="20"/>
          <w:jc w:val="center"/>
        </w:trPr>
        <w:tc>
          <w:tcPr>
            <w:tcW w:w="1666" w:type="pct"/>
            <w:noWrap/>
          </w:tcPr>
          <w:p w14:paraId="32CC438C" w14:textId="77777777" w:rsidR="001614DB" w:rsidRDefault="00935F9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BF0D7D" w14:textId="77777777" w:rsidR="001614DB" w:rsidRDefault="001614DB">
            <w:pPr>
              <w:rPr>
                <w:bCs/>
                <w:sz w:val="20"/>
                <w:szCs w:val="20"/>
                <w:lang w:val="en-GB"/>
              </w:rPr>
            </w:pPr>
          </w:p>
          <w:p w14:paraId="390BEFAC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62F1B3" w14:textId="77777777" w:rsidR="001614DB" w:rsidRDefault="001614D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2F2C34E" w14:textId="39CB8E55" w:rsidR="001614DB" w:rsidRDefault="001A7D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0A4E5D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61C93B25" w14:textId="77777777" w:rsidTr="0A2C10C1">
        <w:trPr>
          <w:trHeight w:val="20"/>
          <w:jc w:val="center"/>
        </w:trPr>
        <w:tc>
          <w:tcPr>
            <w:tcW w:w="1666" w:type="pct"/>
            <w:noWrap/>
          </w:tcPr>
          <w:p w14:paraId="0D9E1EB4" w14:textId="77777777" w:rsidR="001614DB" w:rsidRDefault="00935F9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D0A0CF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19DDF0C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9219836" w14:textId="77777777" w:rsidR="001614DB" w:rsidRDefault="001614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6FEF7D" w14:textId="1DBAAA2C" w:rsidR="001614DB" w:rsidRDefault="619CAB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A2C10C1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94DBDC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0CB07635" w14:textId="77777777" w:rsidTr="0A2C10C1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A01505" w14:textId="77777777" w:rsidR="001614DB" w:rsidRDefault="00935F9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F070FFF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2614873" w14:textId="77777777" w:rsidR="001614DB" w:rsidRDefault="00935F9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69D0D3C" w14:textId="1E2495FC" w:rsidR="001614DB" w:rsidRDefault="11FA2FC2" w:rsidP="0A2C10C1">
            <w:pPr>
              <w:contextualSpacing/>
              <w:rPr>
                <w:sz w:val="20"/>
                <w:szCs w:val="20"/>
                <w:lang w:val="en-GB"/>
              </w:rPr>
            </w:pPr>
            <w:r w:rsidRPr="0A2C10C1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4CD245A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30C6E4A8" w14:textId="77777777" w:rsidTr="0A2C10C1">
        <w:trPr>
          <w:trHeight w:val="20"/>
          <w:jc w:val="center"/>
        </w:trPr>
        <w:tc>
          <w:tcPr>
            <w:tcW w:w="1666" w:type="pct"/>
            <w:noWrap/>
          </w:tcPr>
          <w:p w14:paraId="59EABA7D" w14:textId="77777777" w:rsidR="001614DB" w:rsidRDefault="00935F9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0D2753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31BE67" w14:textId="77777777" w:rsidR="001614DB" w:rsidRDefault="001614DB">
            <w:pPr>
              <w:rPr>
                <w:bCs/>
                <w:sz w:val="20"/>
                <w:szCs w:val="20"/>
                <w:lang w:val="en-GB"/>
              </w:rPr>
            </w:pPr>
          </w:p>
          <w:p w14:paraId="30397F63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6FEB5B0" w14:textId="77777777" w:rsidR="001614DB" w:rsidRDefault="001614D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D7AA69" w14:textId="37437D83" w:rsidR="001614DB" w:rsidRDefault="6CFBA959" w:rsidP="0A2C10C1">
            <w:pPr>
              <w:contextualSpacing/>
              <w:rPr>
                <w:sz w:val="20"/>
                <w:szCs w:val="20"/>
                <w:lang w:val="en-GB"/>
              </w:rPr>
            </w:pPr>
            <w:r w:rsidRPr="0A2C10C1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96D064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614DB" w14:paraId="64D38321" w14:textId="77777777" w:rsidTr="0A2C10C1">
        <w:trPr>
          <w:trHeight w:val="20"/>
          <w:jc w:val="center"/>
        </w:trPr>
        <w:tc>
          <w:tcPr>
            <w:tcW w:w="1666" w:type="pct"/>
            <w:noWrap/>
          </w:tcPr>
          <w:p w14:paraId="494B9266" w14:textId="77777777" w:rsidR="001614DB" w:rsidRDefault="00935F9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CF128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FF1C98" w14:textId="77777777" w:rsidR="001614DB" w:rsidRDefault="001614DB">
            <w:pPr>
              <w:rPr>
                <w:bCs/>
                <w:sz w:val="20"/>
                <w:szCs w:val="20"/>
                <w:lang w:val="en-GB"/>
              </w:rPr>
            </w:pPr>
          </w:p>
          <w:p w14:paraId="2FF9EDEF" w14:textId="77777777" w:rsidR="001614DB" w:rsidRDefault="00935F9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072C0D" w14:textId="77777777" w:rsidR="001614DB" w:rsidRDefault="001614D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A21919" w14:textId="33573163" w:rsidR="001614DB" w:rsidRDefault="1CEF85C4" w:rsidP="0A2C10C1">
            <w:pPr>
              <w:contextualSpacing/>
              <w:rPr>
                <w:sz w:val="20"/>
                <w:szCs w:val="20"/>
                <w:lang w:val="en-GB"/>
              </w:rPr>
            </w:pPr>
            <w:r w:rsidRPr="0A2C10C1"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BD18F9B" w14:textId="77777777" w:rsidR="001614DB" w:rsidRDefault="001614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38601FE" w14:textId="77777777" w:rsidR="001614DB" w:rsidRDefault="001614D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1614D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A0B91" w14:textId="77777777" w:rsidR="003201B3" w:rsidRDefault="003201B3">
      <w:r>
        <w:separator/>
      </w:r>
    </w:p>
  </w:endnote>
  <w:endnote w:type="continuationSeparator" w:id="0">
    <w:p w14:paraId="713A1B94" w14:textId="77777777" w:rsidR="003201B3" w:rsidRDefault="0032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71CD3" w14:textId="77777777" w:rsidR="001614DB" w:rsidRDefault="001614DB">
    <w:pPr>
      <w:pStyle w:val="Footer"/>
      <w:jc w:val="right"/>
    </w:pPr>
  </w:p>
  <w:p w14:paraId="281F5A5E" w14:textId="20C4CE6C" w:rsidR="001614DB" w:rsidRDefault="00935F9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C79D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C79D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50932FC" w14:textId="77777777" w:rsidR="001614DB" w:rsidRDefault="00935F9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1F701D" w14:textId="77777777" w:rsidR="001614DB" w:rsidRDefault="001614DB">
    <w:pPr>
      <w:pStyle w:val="Footer"/>
      <w:jc w:val="right"/>
    </w:pPr>
  </w:p>
  <w:p w14:paraId="03EFCA41" w14:textId="77777777" w:rsidR="001614DB" w:rsidRDefault="001614D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4B6B8" w14:textId="77777777" w:rsidR="003201B3" w:rsidRDefault="003201B3">
      <w:r>
        <w:separator/>
      </w:r>
    </w:p>
  </w:footnote>
  <w:footnote w:type="continuationSeparator" w:id="0">
    <w:p w14:paraId="754B5F64" w14:textId="77777777" w:rsidR="003201B3" w:rsidRDefault="00320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BBB2" w14:textId="77777777" w:rsidR="001614DB" w:rsidRDefault="001614D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D9C2C5C" w14:textId="77777777" w:rsidR="001614DB" w:rsidRDefault="00935F9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14DB"/>
    <w:rsid w:val="001614DB"/>
    <w:rsid w:val="001A7D02"/>
    <w:rsid w:val="003201B3"/>
    <w:rsid w:val="005A7669"/>
    <w:rsid w:val="00737920"/>
    <w:rsid w:val="008E3992"/>
    <w:rsid w:val="00935F97"/>
    <w:rsid w:val="00B604E1"/>
    <w:rsid w:val="00D0613A"/>
    <w:rsid w:val="00EC79D2"/>
    <w:rsid w:val="03370257"/>
    <w:rsid w:val="0A2C10C1"/>
    <w:rsid w:val="0EDAB67A"/>
    <w:rsid w:val="0F0D91AA"/>
    <w:rsid w:val="11FA2FC2"/>
    <w:rsid w:val="1400C176"/>
    <w:rsid w:val="1A05EC71"/>
    <w:rsid w:val="1BBDE719"/>
    <w:rsid w:val="1CEF85C4"/>
    <w:rsid w:val="1F020777"/>
    <w:rsid w:val="216519D9"/>
    <w:rsid w:val="233FF3E0"/>
    <w:rsid w:val="27C5D412"/>
    <w:rsid w:val="2D9D0A83"/>
    <w:rsid w:val="3684C984"/>
    <w:rsid w:val="369C913C"/>
    <w:rsid w:val="37C5717E"/>
    <w:rsid w:val="387F835E"/>
    <w:rsid w:val="38C6C98D"/>
    <w:rsid w:val="3A4A7F73"/>
    <w:rsid w:val="3B8E6E32"/>
    <w:rsid w:val="3CAB0CD4"/>
    <w:rsid w:val="41B1D5A1"/>
    <w:rsid w:val="42A8E37D"/>
    <w:rsid w:val="4526105F"/>
    <w:rsid w:val="4E677252"/>
    <w:rsid w:val="52696B9B"/>
    <w:rsid w:val="548E4428"/>
    <w:rsid w:val="5D24BE77"/>
    <w:rsid w:val="6135E026"/>
    <w:rsid w:val="619CAB14"/>
    <w:rsid w:val="6460D0C2"/>
    <w:rsid w:val="64A71E1B"/>
    <w:rsid w:val="65F01293"/>
    <w:rsid w:val="6CFBA959"/>
    <w:rsid w:val="6E574967"/>
    <w:rsid w:val="6F76DBA8"/>
    <w:rsid w:val="70C801BB"/>
    <w:rsid w:val="718B6F0A"/>
    <w:rsid w:val="7363B7DE"/>
    <w:rsid w:val="7719F365"/>
    <w:rsid w:val="77C2144A"/>
    <w:rsid w:val="78EA738D"/>
    <w:rsid w:val="793018FF"/>
    <w:rsid w:val="79946695"/>
    <w:rsid w:val="7B2AA3B6"/>
    <w:rsid w:val="7D32D739"/>
    <w:rsid w:val="7FAD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AA9F1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747</Words>
  <Characters>4261</Characters>
  <Application>Microsoft Office Word</Application>
  <DocSecurity>0</DocSecurity>
  <Lines>35</Lines>
  <Paragraphs>9</Paragraphs>
  <ScaleCrop>false</ScaleCrop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yuksel soykan</cp:lastModifiedBy>
  <cp:revision>37</cp:revision>
  <dcterms:created xsi:type="dcterms:W3CDTF">2026-03-24T06:15:00Z</dcterms:created>
  <dcterms:modified xsi:type="dcterms:W3CDTF">2026-06-02T20:16:00Z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