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53E1B" w:rsidRPr="00865CEB" w14:paraId="7D02F557" w14:textId="77777777">
        <w:trPr>
          <w:trHeight w:val="20"/>
          <w:jc w:val="center"/>
        </w:trPr>
        <w:tc>
          <w:tcPr>
            <w:tcW w:w="1186" w:type="pct"/>
          </w:tcPr>
          <w:p w14:paraId="6D6E94A3" w14:textId="77777777" w:rsidR="00B53E1B" w:rsidRPr="00865CEB" w:rsidRDefault="00E7769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65CE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64916F8" w14:textId="77777777" w:rsidR="00B53E1B" w:rsidRPr="00865CEB" w:rsidRDefault="00E7769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865CEB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Research and Review in Agriculture</w:t>
              </w:r>
            </w:hyperlink>
          </w:p>
        </w:tc>
      </w:tr>
      <w:tr w:rsidR="00B53E1B" w:rsidRPr="00865CEB" w14:paraId="42AD1B05" w14:textId="77777777">
        <w:trPr>
          <w:trHeight w:val="20"/>
          <w:jc w:val="center"/>
        </w:trPr>
        <w:tc>
          <w:tcPr>
            <w:tcW w:w="1186" w:type="pct"/>
          </w:tcPr>
          <w:p w14:paraId="758B1538" w14:textId="77777777" w:rsidR="00B53E1B" w:rsidRPr="00865CEB" w:rsidRDefault="00E7769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65CE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3BA070B" w14:textId="77777777" w:rsidR="00B53E1B" w:rsidRPr="00865CEB" w:rsidRDefault="00C52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Ms_AJRRA_2555</w:t>
            </w:r>
          </w:p>
        </w:tc>
      </w:tr>
      <w:tr w:rsidR="00B53E1B" w:rsidRPr="00865CEB" w14:paraId="0111B779" w14:textId="77777777">
        <w:trPr>
          <w:trHeight w:val="20"/>
          <w:jc w:val="center"/>
        </w:trPr>
        <w:tc>
          <w:tcPr>
            <w:tcW w:w="1186" w:type="pct"/>
          </w:tcPr>
          <w:p w14:paraId="05F2698F" w14:textId="77777777" w:rsidR="00B53E1B" w:rsidRPr="00865CEB" w:rsidRDefault="00E7769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65CE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FC84527" w14:textId="77777777" w:rsidR="00B53E1B" w:rsidRPr="00865CEB" w:rsidRDefault="008343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N-Ethyl-N-Nitrosourea-Induced Fertility Response and Transient Sterility in Japanese Quail Cocks</w:t>
            </w:r>
          </w:p>
        </w:tc>
      </w:tr>
      <w:tr w:rsidR="00B53E1B" w:rsidRPr="00865CEB" w14:paraId="3B81FEB1" w14:textId="77777777">
        <w:trPr>
          <w:trHeight w:val="20"/>
          <w:jc w:val="center"/>
        </w:trPr>
        <w:tc>
          <w:tcPr>
            <w:tcW w:w="1186" w:type="pct"/>
          </w:tcPr>
          <w:p w14:paraId="1FB84951" w14:textId="77777777" w:rsidR="00B53E1B" w:rsidRPr="00865CEB" w:rsidRDefault="00E7769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65CE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BE17048" w14:textId="77777777" w:rsidR="00B53E1B" w:rsidRPr="00865CEB" w:rsidRDefault="00E776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29D66EB" w14:textId="77777777" w:rsidR="00B53E1B" w:rsidRPr="00865CEB" w:rsidRDefault="00B53E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3F467BA" w14:textId="77777777" w:rsidR="00B53E1B" w:rsidRPr="00865CEB" w:rsidRDefault="00B53E1B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23C0FA7" w14:textId="77777777" w:rsidR="00B53E1B" w:rsidRPr="00865CEB" w:rsidRDefault="00E7769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865CE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865CEB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653165A3" w14:textId="77777777" w:rsidR="00B53E1B" w:rsidRPr="00865CEB" w:rsidRDefault="00B53E1B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B53E1B" w:rsidRPr="00865CEB" w14:paraId="7A60FBB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315149A" w14:textId="77777777" w:rsidR="00B53E1B" w:rsidRPr="00865CEB" w:rsidRDefault="00B53E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AC4317C" w14:textId="77777777" w:rsidR="00B53E1B" w:rsidRPr="00865CEB" w:rsidRDefault="00E7769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3AB3E35" w14:textId="77777777" w:rsidR="00B53E1B" w:rsidRPr="00865CEB" w:rsidRDefault="00E7769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65C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65CE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B7E6121" w14:textId="77777777" w:rsidR="00B53E1B" w:rsidRPr="00865CEB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E1B" w:rsidRPr="00865CEB" w14:paraId="336FCEE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5A57551" w14:textId="77777777" w:rsidR="00B53E1B" w:rsidRPr="00865CEB" w:rsidRDefault="00E7769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65CE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7929C89" w14:textId="77777777" w:rsidR="00B53E1B" w:rsidRPr="00865CEB" w:rsidRDefault="00E7769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E8C1433" w14:textId="77777777" w:rsidR="00B53E1B" w:rsidRPr="00865CEB" w:rsidRDefault="00067A91" w:rsidP="00067A91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is a study on infertility prevention practices in Japanese quail cocks. The study is important but confusingly written.</w:t>
            </w:r>
          </w:p>
        </w:tc>
        <w:tc>
          <w:tcPr>
            <w:tcW w:w="1667" w:type="pct"/>
          </w:tcPr>
          <w:p w14:paraId="5EEFDFF6" w14:textId="77777777" w:rsidR="00B53E1B" w:rsidRPr="00865CEB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F7C0B50" w14:textId="77777777" w:rsidR="00B53E1B" w:rsidRPr="00865CEB" w:rsidRDefault="00B53E1B">
      <w:pPr>
        <w:rPr>
          <w:rFonts w:ascii="Arial" w:hAnsi="Arial" w:cs="Arial"/>
          <w:sz w:val="20"/>
          <w:szCs w:val="20"/>
          <w:lang w:val="en-GB"/>
        </w:rPr>
      </w:pPr>
    </w:p>
    <w:p w14:paraId="24CABE9A" w14:textId="77777777" w:rsidR="00B53E1B" w:rsidRPr="00865CEB" w:rsidRDefault="00E7769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65CE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0FED8D0" w14:textId="77777777" w:rsidR="00B53E1B" w:rsidRPr="00865CEB" w:rsidRDefault="00B53E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53E1B" w:rsidRPr="00865CEB" w14:paraId="780057F4" w14:textId="77777777">
        <w:trPr>
          <w:trHeight w:val="20"/>
          <w:jc w:val="center"/>
        </w:trPr>
        <w:tc>
          <w:tcPr>
            <w:tcW w:w="1666" w:type="pct"/>
            <w:noWrap/>
          </w:tcPr>
          <w:p w14:paraId="1BD06640" w14:textId="77777777" w:rsidR="00B53E1B" w:rsidRPr="00865CEB" w:rsidRDefault="00B53E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4EF720E" w14:textId="77777777" w:rsidR="00B53E1B" w:rsidRPr="00865CEB" w:rsidRDefault="00E7769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0F73D89" w14:textId="77777777" w:rsidR="00B53E1B" w:rsidRPr="00865CEB" w:rsidRDefault="00E7769B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5C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65CE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53E1B" w:rsidRPr="00865CEB" w14:paraId="320477C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3B2BC5" w14:textId="77777777" w:rsidR="00B53E1B" w:rsidRPr="00865CEB" w:rsidRDefault="00E7769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90AEF6C" w14:textId="77777777" w:rsidR="00B53E1B" w:rsidRPr="00865CEB" w:rsidRDefault="00E776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C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8FC751" w14:textId="77777777" w:rsidR="00B53E1B" w:rsidRPr="00865CEB" w:rsidRDefault="00E7769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65C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DE5A65" w14:textId="77777777" w:rsidR="00B53E1B" w:rsidRPr="00865CEB" w:rsidRDefault="00E017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63ECB28" w14:textId="77777777" w:rsidR="00B53E1B" w:rsidRPr="00865CEB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E1B" w:rsidRPr="00865CEB" w14:paraId="442807D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072DFC2" w14:textId="77777777" w:rsidR="00B53E1B" w:rsidRPr="00865CEB" w:rsidRDefault="00E7769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1FEFB9C" w14:textId="77777777" w:rsidR="00B53E1B" w:rsidRPr="00865CEB" w:rsidRDefault="00E776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C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0732F7" w14:textId="77777777" w:rsidR="00B53E1B" w:rsidRPr="00865CEB" w:rsidRDefault="00E776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53AF669" w14:textId="77777777" w:rsidR="00B53E1B" w:rsidRPr="00865CEB" w:rsidRDefault="00E017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20C1255" w14:textId="77777777" w:rsidR="00B53E1B" w:rsidRPr="00865CEB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E1B" w:rsidRPr="00865CEB" w14:paraId="6F0286E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C1AF74" w14:textId="77777777" w:rsidR="00B53E1B" w:rsidRPr="00865CEB" w:rsidRDefault="00E7769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65C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774C1A4" w14:textId="77777777" w:rsidR="00B53E1B" w:rsidRPr="00865CEB" w:rsidRDefault="00E776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C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359BE0" w14:textId="77777777" w:rsidR="00B53E1B" w:rsidRPr="00865CEB" w:rsidRDefault="00E7769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65C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A9BE6A" w14:textId="77777777" w:rsidR="00B53E1B" w:rsidRPr="00865CEB" w:rsidRDefault="00E017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EFA9A68" w14:textId="77777777" w:rsidR="00B53E1B" w:rsidRPr="00865CEB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E1B" w:rsidRPr="00865CEB" w14:paraId="1B5FA81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FF621B" w14:textId="77777777" w:rsidR="00B53E1B" w:rsidRPr="00865CEB" w:rsidRDefault="00E7769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65C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6637336" w14:textId="77777777" w:rsidR="00B53E1B" w:rsidRPr="00865CEB" w:rsidRDefault="00E776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C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47AA72" w14:textId="77777777" w:rsidR="00B53E1B" w:rsidRPr="00865CEB" w:rsidRDefault="00E7769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65C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862AA5B" w14:textId="77777777" w:rsidR="00B53E1B" w:rsidRPr="00865CEB" w:rsidRDefault="00E017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C2E682E" w14:textId="77777777" w:rsidR="00B53E1B" w:rsidRPr="00865CEB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E1B" w:rsidRPr="00865CEB" w14:paraId="53B7AE0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FC16708" w14:textId="77777777" w:rsidR="00B53E1B" w:rsidRPr="00865CEB" w:rsidRDefault="00E7769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65C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799A7977" w14:textId="77777777" w:rsidR="00B53E1B" w:rsidRPr="00865CEB" w:rsidRDefault="00E776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C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32C916" w14:textId="77777777" w:rsidR="00B53E1B" w:rsidRPr="00865CEB" w:rsidRDefault="00E7769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65C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5591866" w14:textId="77777777" w:rsidR="00B53E1B" w:rsidRPr="00865CEB" w:rsidRDefault="00E017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609DEDD" w14:textId="77777777" w:rsidR="00B53E1B" w:rsidRPr="00865CEB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E1B" w:rsidRPr="00865CEB" w14:paraId="1D0D79F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9B67E1" w14:textId="77777777" w:rsidR="00B53E1B" w:rsidRPr="00865CEB" w:rsidRDefault="00E7769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65C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CED04D3" w14:textId="77777777" w:rsidR="00B53E1B" w:rsidRPr="00865CEB" w:rsidRDefault="00E776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C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DEBD35" w14:textId="77777777" w:rsidR="00B53E1B" w:rsidRPr="00865CEB" w:rsidRDefault="00E7769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65C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0DA10D" w14:textId="77777777" w:rsidR="00B53E1B" w:rsidRPr="00865CEB" w:rsidRDefault="00E017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4E840DF" w14:textId="77777777" w:rsidR="00B53E1B" w:rsidRPr="00865CEB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E1B" w:rsidRPr="00865CEB" w14:paraId="04974B3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90DA39F" w14:textId="77777777" w:rsidR="00B53E1B" w:rsidRPr="00865CEB" w:rsidRDefault="00E7769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65C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0B4AD3E5" w14:textId="77777777" w:rsidR="00B53E1B" w:rsidRPr="00865CEB" w:rsidRDefault="00E776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C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AFB675" w14:textId="77777777" w:rsidR="00B53E1B" w:rsidRPr="00865CEB" w:rsidRDefault="00E776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F77E2B" w14:textId="77777777" w:rsidR="00B53E1B" w:rsidRPr="00865CEB" w:rsidRDefault="00E017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4B02564" w14:textId="77777777" w:rsidR="00B53E1B" w:rsidRPr="00865CEB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E1B" w:rsidRPr="00865CEB" w14:paraId="3C2653A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2D474F" w14:textId="77777777" w:rsidR="00B53E1B" w:rsidRPr="00865CEB" w:rsidRDefault="00E7769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65C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531582BB" w14:textId="77777777" w:rsidR="00B53E1B" w:rsidRPr="00865CEB" w:rsidRDefault="00E776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C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452263" w14:textId="77777777" w:rsidR="00B53E1B" w:rsidRPr="00865CEB" w:rsidRDefault="00E7769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65C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64523BB" w14:textId="77777777" w:rsidR="00B53E1B" w:rsidRPr="00865CEB" w:rsidRDefault="00E017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57888D6" w14:textId="77777777" w:rsidR="00B53E1B" w:rsidRPr="00865CEB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E1B" w:rsidRPr="00865CEB" w14:paraId="52F801F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642CAC" w14:textId="77777777" w:rsidR="00B53E1B" w:rsidRPr="00865CEB" w:rsidRDefault="00E7769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F1297C2" w14:textId="77777777" w:rsidR="00B53E1B" w:rsidRPr="00865CEB" w:rsidRDefault="00E776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C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5495B6" w14:textId="77777777" w:rsidR="00B53E1B" w:rsidRPr="00865CEB" w:rsidRDefault="00E7769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30055B6" w14:textId="77777777" w:rsidR="00B53E1B" w:rsidRPr="00865CEB" w:rsidRDefault="00E0175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EE504DB" w14:textId="77777777" w:rsidR="00B53E1B" w:rsidRPr="00865CEB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E1B" w:rsidRPr="00865CEB" w14:paraId="546DCD0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6FB08E" w14:textId="77777777" w:rsidR="00B53E1B" w:rsidRPr="00865CEB" w:rsidRDefault="00E7769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AD4F2EE" w14:textId="77777777" w:rsidR="00B53E1B" w:rsidRPr="00865CEB" w:rsidRDefault="00E776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C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7868E7" w14:textId="77777777" w:rsidR="00B53E1B" w:rsidRPr="00865CEB" w:rsidRDefault="00E776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C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45D5AF5" w14:textId="77777777" w:rsidR="00B53E1B" w:rsidRPr="00865CEB" w:rsidRDefault="00B53E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C773833" w14:textId="77777777" w:rsidR="00B53E1B" w:rsidRPr="00865CEB" w:rsidRDefault="00B53E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4B3FC82" w14:textId="77777777" w:rsidR="00B53E1B" w:rsidRPr="00865CEB" w:rsidRDefault="00E0175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7EAC3FF" w14:textId="77777777" w:rsidR="00B53E1B" w:rsidRPr="00865CEB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E1B" w:rsidRPr="00865CEB" w14:paraId="7966CCA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5F52A6" w14:textId="77777777" w:rsidR="00B53E1B" w:rsidRPr="00865CEB" w:rsidRDefault="00E7769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AF25A42" w14:textId="77777777" w:rsidR="00B53E1B" w:rsidRPr="00865CEB" w:rsidRDefault="00E776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C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7D7968" w14:textId="77777777" w:rsidR="00B53E1B" w:rsidRPr="00865CEB" w:rsidRDefault="00E776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EA7660B" w14:textId="77777777" w:rsidR="00B53E1B" w:rsidRPr="00865CEB" w:rsidRDefault="00E0175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70296FA" w14:textId="77777777" w:rsidR="00B53E1B" w:rsidRPr="00865CEB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E1B" w:rsidRPr="00865CEB" w14:paraId="275629E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C55E8E" w14:textId="77777777" w:rsidR="00B53E1B" w:rsidRPr="00865CEB" w:rsidRDefault="00E7769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69C96997" w14:textId="77777777" w:rsidR="00B53E1B" w:rsidRPr="00865CEB" w:rsidRDefault="00E776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C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E4B75F" w14:textId="77777777" w:rsidR="00B53E1B" w:rsidRPr="00865CEB" w:rsidRDefault="00E776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75B9878" w14:textId="77777777" w:rsidR="00B53E1B" w:rsidRPr="00865CEB" w:rsidRDefault="00E0175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FF50F3A" w14:textId="77777777" w:rsidR="00B53E1B" w:rsidRPr="00865CEB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E1B" w:rsidRPr="00865CEB" w14:paraId="40F4447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91F98E" w14:textId="77777777" w:rsidR="00B53E1B" w:rsidRPr="00865CEB" w:rsidRDefault="00E7769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E1F7B61" w14:textId="77777777" w:rsidR="00B53E1B" w:rsidRPr="00865CEB" w:rsidRDefault="00E776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C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CCF3F4" w14:textId="77777777" w:rsidR="00B53E1B" w:rsidRPr="00865CEB" w:rsidRDefault="00E776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9B7CEEE" w14:textId="77777777" w:rsidR="00B53E1B" w:rsidRPr="00865CEB" w:rsidRDefault="00E0175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B8A3A88" w14:textId="77777777" w:rsidR="00B53E1B" w:rsidRPr="00865CEB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E1B" w:rsidRPr="00865CEB" w14:paraId="7A26EC9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5F3EAB0" w14:textId="77777777" w:rsidR="00B53E1B" w:rsidRPr="00865CEB" w:rsidRDefault="00E7769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97F5122" w14:textId="77777777" w:rsidR="00B53E1B" w:rsidRPr="00865CEB" w:rsidRDefault="00E776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C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584E1C" w14:textId="77777777" w:rsidR="00B53E1B" w:rsidRPr="00865CEB" w:rsidRDefault="00E776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C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AB949F6" w14:textId="77777777" w:rsidR="00B53E1B" w:rsidRPr="00865CEB" w:rsidRDefault="00E776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1572846" w14:textId="77777777" w:rsidR="00B53E1B" w:rsidRPr="00865CEB" w:rsidRDefault="00E0175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7B0F154" w14:textId="77777777" w:rsidR="00B53E1B" w:rsidRPr="00865CEB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E1B" w:rsidRPr="00865CEB" w14:paraId="0AE741E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4E7AB3" w14:textId="77777777" w:rsidR="00B53E1B" w:rsidRPr="00865CEB" w:rsidRDefault="00E7769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7C600F7" w14:textId="77777777" w:rsidR="00B53E1B" w:rsidRPr="00865CEB" w:rsidRDefault="00E776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C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1FD8B3" w14:textId="77777777" w:rsidR="00B53E1B" w:rsidRPr="00865CEB" w:rsidRDefault="00E776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C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AC9241D" w14:textId="77777777" w:rsidR="00B53E1B" w:rsidRPr="00865CEB" w:rsidRDefault="00E776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17B6B9E" w14:textId="77777777" w:rsidR="00B53E1B" w:rsidRPr="00865CEB" w:rsidRDefault="00E0175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6DC4246" w14:textId="77777777" w:rsidR="00B53E1B" w:rsidRPr="00865CEB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98B8176" w14:textId="77777777" w:rsidR="00B53E1B" w:rsidRPr="00865CEB" w:rsidRDefault="00B53E1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7F28061" w14:textId="77777777" w:rsidR="00B53E1B" w:rsidRPr="00865CEB" w:rsidRDefault="00E7769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65CE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D33F464" w14:textId="77777777" w:rsidR="00B53E1B" w:rsidRPr="00865CEB" w:rsidRDefault="00B53E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53E1B" w:rsidRPr="00865CEB" w14:paraId="1781D8E2" w14:textId="77777777">
        <w:trPr>
          <w:trHeight w:val="20"/>
          <w:jc w:val="center"/>
        </w:trPr>
        <w:tc>
          <w:tcPr>
            <w:tcW w:w="1666" w:type="pct"/>
            <w:noWrap/>
          </w:tcPr>
          <w:p w14:paraId="1D334A11" w14:textId="77777777" w:rsidR="00B53E1B" w:rsidRPr="00865CEB" w:rsidRDefault="00B53E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3AD2852" w14:textId="77777777" w:rsidR="00B53E1B" w:rsidRPr="00865CEB" w:rsidRDefault="00E7769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4F0A9D5" w14:textId="77777777" w:rsidR="00B53E1B" w:rsidRPr="00865CEB" w:rsidRDefault="00B53E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FB01444" w14:textId="77777777" w:rsidR="00B53E1B" w:rsidRPr="00865CEB" w:rsidRDefault="00E7769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5C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5C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1063DE8" w14:textId="77777777" w:rsidR="00B53E1B" w:rsidRPr="00865CEB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E1B" w:rsidRPr="00865CEB" w14:paraId="654CD976" w14:textId="77777777">
        <w:trPr>
          <w:trHeight w:val="20"/>
          <w:jc w:val="center"/>
        </w:trPr>
        <w:tc>
          <w:tcPr>
            <w:tcW w:w="1666" w:type="pct"/>
            <w:noWrap/>
          </w:tcPr>
          <w:p w14:paraId="6B6A0348" w14:textId="77777777" w:rsidR="00B53E1B" w:rsidRPr="00865CEB" w:rsidRDefault="00E7769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D0CCF4D" w14:textId="77777777" w:rsidR="00B53E1B" w:rsidRPr="00865CEB" w:rsidRDefault="00B53E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799769" w14:textId="77777777" w:rsidR="00B53E1B" w:rsidRPr="00865CEB" w:rsidRDefault="00E7769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6B27A34" w14:textId="77777777" w:rsidR="00B53E1B" w:rsidRPr="00865CEB" w:rsidRDefault="00B53E1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806D551" w14:textId="77777777" w:rsidR="00B53E1B" w:rsidRPr="00865CEB" w:rsidRDefault="007703D8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title is suitable.</w:t>
            </w:r>
          </w:p>
        </w:tc>
        <w:tc>
          <w:tcPr>
            <w:tcW w:w="1667" w:type="pct"/>
          </w:tcPr>
          <w:p w14:paraId="09322F4A" w14:textId="77777777" w:rsidR="00B53E1B" w:rsidRPr="00865CEB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E1B" w:rsidRPr="00865CEB" w14:paraId="7AA503D7" w14:textId="77777777">
        <w:trPr>
          <w:trHeight w:val="20"/>
          <w:jc w:val="center"/>
        </w:trPr>
        <w:tc>
          <w:tcPr>
            <w:tcW w:w="1666" w:type="pct"/>
            <w:noWrap/>
          </w:tcPr>
          <w:p w14:paraId="503F6AD1" w14:textId="77777777" w:rsidR="00B53E1B" w:rsidRPr="00865CEB" w:rsidRDefault="00E7769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BF1C3CC" w14:textId="77777777" w:rsidR="00B53E1B" w:rsidRPr="00865CEB" w:rsidRDefault="00E7769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74F123DA" w14:textId="77777777" w:rsidR="00B53E1B" w:rsidRPr="00865CEB" w:rsidRDefault="00E7769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1F94B9E" w14:textId="77777777" w:rsidR="00B53E1B" w:rsidRPr="00865CEB" w:rsidRDefault="00B53E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3D6DC1E" w14:textId="77777777" w:rsidR="00B53E1B" w:rsidRPr="00865CEB" w:rsidRDefault="007703D8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results of this study are presented in abstract.</w:t>
            </w:r>
          </w:p>
        </w:tc>
        <w:tc>
          <w:tcPr>
            <w:tcW w:w="1667" w:type="pct"/>
          </w:tcPr>
          <w:p w14:paraId="54C73E11" w14:textId="77777777" w:rsidR="00B53E1B" w:rsidRPr="00865CEB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E1B" w:rsidRPr="00865CEB" w14:paraId="578C05C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913E00" w14:textId="77777777" w:rsidR="00B53E1B" w:rsidRPr="00865CEB" w:rsidRDefault="00E7769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65C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A045940" w14:textId="77777777" w:rsidR="00B53E1B" w:rsidRPr="00865CEB" w:rsidRDefault="00E7769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63E09828" w14:textId="77777777" w:rsidR="00B53E1B" w:rsidRPr="00865CEB" w:rsidRDefault="00E7769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A3A214E" w14:textId="77777777" w:rsidR="00B53E1B" w:rsidRPr="00865CEB" w:rsidRDefault="00A52761" w:rsidP="00A5276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Cs/>
                <w:sz w:val="20"/>
                <w:szCs w:val="20"/>
                <w:lang w:val="en-GB"/>
              </w:rPr>
              <w:t>To prevent transient infertility in Japanese quail, 300mg of ENU was practiced and monitored.</w:t>
            </w:r>
            <w:r w:rsidRPr="00865C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5CEB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conclusion, it has been shown that the implemented treatment had no effect.</w:t>
            </w:r>
            <w:r w:rsidRPr="00865C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5CEB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reason why a single dose was chosen and why this procedure was performed was not clearly explained as the aim of the study.</w:t>
            </w:r>
          </w:p>
        </w:tc>
        <w:tc>
          <w:tcPr>
            <w:tcW w:w="1667" w:type="pct"/>
          </w:tcPr>
          <w:p w14:paraId="631C80F4" w14:textId="77777777" w:rsidR="00B53E1B" w:rsidRPr="00865CEB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E1B" w:rsidRPr="00865CEB" w14:paraId="18BAC231" w14:textId="77777777">
        <w:trPr>
          <w:trHeight w:val="20"/>
          <w:jc w:val="center"/>
        </w:trPr>
        <w:tc>
          <w:tcPr>
            <w:tcW w:w="1666" w:type="pct"/>
            <w:noWrap/>
          </w:tcPr>
          <w:p w14:paraId="31C59348" w14:textId="77777777" w:rsidR="00B53E1B" w:rsidRPr="00865CEB" w:rsidRDefault="00E7769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3B006A7" w14:textId="77777777" w:rsidR="00B53E1B" w:rsidRPr="00865CEB" w:rsidRDefault="00E7769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2FBF1D0" w14:textId="77777777" w:rsidR="00B53E1B" w:rsidRPr="00865CEB" w:rsidRDefault="00B53E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678746E" w14:textId="77777777" w:rsidR="00B53E1B" w:rsidRPr="00865CEB" w:rsidRDefault="00E7769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6177ED2" w14:textId="77777777" w:rsidR="00B53E1B" w:rsidRPr="00865CEB" w:rsidRDefault="00B53E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E69167B" w14:textId="77777777" w:rsidR="00B53E1B" w:rsidRPr="00865CEB" w:rsidRDefault="007703D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are sufficient and recent</w:t>
            </w:r>
          </w:p>
        </w:tc>
        <w:tc>
          <w:tcPr>
            <w:tcW w:w="1667" w:type="pct"/>
          </w:tcPr>
          <w:p w14:paraId="60903E81" w14:textId="77777777" w:rsidR="00B53E1B" w:rsidRPr="00865CEB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E1B" w:rsidRPr="00865CEB" w14:paraId="43D3DD3D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B897C8" w14:textId="77777777" w:rsidR="00B53E1B" w:rsidRPr="00865CEB" w:rsidRDefault="00E7769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7A3C685" w14:textId="77777777" w:rsidR="00B53E1B" w:rsidRPr="00865CEB" w:rsidRDefault="00E7769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103C79D" w14:textId="77777777" w:rsidR="00B53E1B" w:rsidRPr="00865CEB" w:rsidRDefault="00B53E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90DB011" w14:textId="77777777" w:rsidR="00B53E1B" w:rsidRPr="00865CEB" w:rsidRDefault="00E7769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D287ACE" w14:textId="77777777" w:rsidR="00B53E1B" w:rsidRPr="00865CEB" w:rsidRDefault="00B53E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4FC09A1" w14:textId="77777777" w:rsidR="00B53E1B" w:rsidRPr="00865CEB" w:rsidRDefault="007703D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CE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</w:t>
            </w:r>
            <w:r w:rsidR="00CA469A" w:rsidRPr="00865C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469A" w:rsidRPr="00865CEB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authors have indicated this within the text.</w:t>
            </w:r>
          </w:p>
        </w:tc>
        <w:tc>
          <w:tcPr>
            <w:tcW w:w="1667" w:type="pct"/>
          </w:tcPr>
          <w:p w14:paraId="740A2254" w14:textId="77777777" w:rsidR="00B53E1B" w:rsidRPr="00865CEB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63B61E2" w14:textId="77777777" w:rsidR="00865CEB" w:rsidRPr="00865CEB" w:rsidRDefault="00865CEB" w:rsidP="00865CEB">
      <w:pPr>
        <w:rPr>
          <w:rFonts w:ascii="Arial" w:hAnsi="Arial" w:cs="Arial"/>
          <w:b/>
          <w:sz w:val="20"/>
          <w:szCs w:val="20"/>
        </w:rPr>
      </w:pPr>
    </w:p>
    <w:p w14:paraId="2F26D459" w14:textId="77777777" w:rsidR="00865CEB" w:rsidRPr="00865CEB" w:rsidRDefault="00865CEB" w:rsidP="00865CEB">
      <w:pPr>
        <w:rPr>
          <w:rFonts w:ascii="Arial" w:hAnsi="Arial" w:cs="Arial"/>
          <w:b/>
          <w:sz w:val="20"/>
          <w:szCs w:val="20"/>
          <w:u w:val="single"/>
        </w:rPr>
      </w:pPr>
      <w:r w:rsidRPr="00865CE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FAD2B7A" w14:textId="77777777" w:rsidR="00865CEB" w:rsidRPr="00865CEB" w:rsidRDefault="00865CEB" w:rsidP="00865CEB">
      <w:pPr>
        <w:rPr>
          <w:rFonts w:ascii="Arial" w:hAnsi="Arial" w:cs="Arial"/>
          <w:sz w:val="20"/>
          <w:szCs w:val="20"/>
        </w:rPr>
      </w:pPr>
      <w:r w:rsidRPr="00865CEB">
        <w:rPr>
          <w:rFonts w:ascii="Arial" w:hAnsi="Arial" w:cs="Arial"/>
          <w:color w:val="000000"/>
          <w:sz w:val="20"/>
          <w:szCs w:val="20"/>
        </w:rPr>
        <w:t>Celile Aylin Oluk, Eastern Mediterranean Agriculture Research Institute, Turkey</w:t>
      </w:r>
      <w:r w:rsidRPr="00865CEB">
        <w:rPr>
          <w:rFonts w:ascii="Arial" w:hAnsi="Arial" w:cs="Arial"/>
          <w:color w:val="000000"/>
          <w:sz w:val="20"/>
          <w:szCs w:val="20"/>
        </w:rPr>
        <w:br/>
      </w:r>
    </w:p>
    <w:p w14:paraId="68C2C6A6" w14:textId="77777777" w:rsidR="00B53E1B" w:rsidRPr="00865CEB" w:rsidRDefault="00B53E1B" w:rsidP="00865CEB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B53E1B" w:rsidRPr="00865CE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D934E" w14:textId="77777777" w:rsidR="006B5E8B" w:rsidRDefault="006B5E8B">
      <w:r>
        <w:separator/>
      </w:r>
    </w:p>
  </w:endnote>
  <w:endnote w:type="continuationSeparator" w:id="0">
    <w:p w14:paraId="763CD049" w14:textId="77777777" w:rsidR="006B5E8B" w:rsidRDefault="006B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F9CD" w14:textId="77777777" w:rsidR="00B53E1B" w:rsidRDefault="00B53E1B">
    <w:pPr>
      <w:pStyle w:val="Footer"/>
      <w:jc w:val="right"/>
    </w:pPr>
  </w:p>
  <w:p w14:paraId="0FAC0AB0" w14:textId="77777777" w:rsidR="00B53E1B" w:rsidRDefault="00E7769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42C74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42C74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5622B3EA" w14:textId="77777777" w:rsidR="00B53E1B" w:rsidRDefault="00E7769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C5CF7C5" w14:textId="77777777" w:rsidR="00B53E1B" w:rsidRDefault="00B53E1B">
    <w:pPr>
      <w:pStyle w:val="Footer"/>
      <w:jc w:val="right"/>
    </w:pPr>
  </w:p>
  <w:p w14:paraId="6599F949" w14:textId="77777777" w:rsidR="00B53E1B" w:rsidRDefault="00B53E1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2269B" w14:textId="77777777" w:rsidR="006B5E8B" w:rsidRDefault="006B5E8B">
      <w:r>
        <w:separator/>
      </w:r>
    </w:p>
  </w:footnote>
  <w:footnote w:type="continuationSeparator" w:id="0">
    <w:p w14:paraId="7B4EE0E4" w14:textId="77777777" w:rsidR="006B5E8B" w:rsidRDefault="006B5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D48E6" w14:textId="77777777" w:rsidR="00B53E1B" w:rsidRDefault="00B53E1B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5B27C64" w14:textId="77777777" w:rsidR="00B53E1B" w:rsidRDefault="00E7769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3326220">
    <w:abstractNumId w:val="4"/>
  </w:num>
  <w:num w:numId="2" w16cid:durableId="561714765">
    <w:abstractNumId w:val="8"/>
  </w:num>
  <w:num w:numId="3" w16cid:durableId="249631343">
    <w:abstractNumId w:val="7"/>
  </w:num>
  <w:num w:numId="4" w16cid:durableId="93550578">
    <w:abstractNumId w:val="9"/>
  </w:num>
  <w:num w:numId="5" w16cid:durableId="739639845">
    <w:abstractNumId w:val="6"/>
  </w:num>
  <w:num w:numId="6" w16cid:durableId="1007058148">
    <w:abstractNumId w:val="0"/>
  </w:num>
  <w:num w:numId="7" w16cid:durableId="893739789">
    <w:abstractNumId w:val="3"/>
  </w:num>
  <w:num w:numId="8" w16cid:durableId="1938443409">
    <w:abstractNumId w:val="11"/>
  </w:num>
  <w:num w:numId="9" w16cid:durableId="1312104180">
    <w:abstractNumId w:val="10"/>
  </w:num>
  <w:num w:numId="10" w16cid:durableId="1942108761">
    <w:abstractNumId w:val="2"/>
  </w:num>
  <w:num w:numId="11" w16cid:durableId="1059135823">
    <w:abstractNumId w:val="1"/>
  </w:num>
  <w:num w:numId="12" w16cid:durableId="445201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3E1B"/>
    <w:rsid w:val="00067A91"/>
    <w:rsid w:val="001D620C"/>
    <w:rsid w:val="00372ABC"/>
    <w:rsid w:val="003C005A"/>
    <w:rsid w:val="003C6D60"/>
    <w:rsid w:val="004E1674"/>
    <w:rsid w:val="004E1E51"/>
    <w:rsid w:val="00597EFE"/>
    <w:rsid w:val="006B5E8B"/>
    <w:rsid w:val="00742C74"/>
    <w:rsid w:val="007703D8"/>
    <w:rsid w:val="0083438D"/>
    <w:rsid w:val="00865CEB"/>
    <w:rsid w:val="0088338C"/>
    <w:rsid w:val="009A6CB0"/>
    <w:rsid w:val="00A52761"/>
    <w:rsid w:val="00B20ACB"/>
    <w:rsid w:val="00B53E1B"/>
    <w:rsid w:val="00BA5AAF"/>
    <w:rsid w:val="00C5200B"/>
    <w:rsid w:val="00C65E6A"/>
    <w:rsid w:val="00C939AF"/>
    <w:rsid w:val="00CA469A"/>
    <w:rsid w:val="00D66C17"/>
    <w:rsid w:val="00D8157C"/>
    <w:rsid w:val="00DE45E7"/>
    <w:rsid w:val="00E0175E"/>
    <w:rsid w:val="00E7769B"/>
    <w:rsid w:val="00F8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FDC8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C6D60"/>
    <w:pPr>
      <w:widowControl w:val="0"/>
      <w:autoSpaceDE w:val="0"/>
      <w:autoSpaceDN w:val="0"/>
      <w:ind w:left="107"/>
    </w:pPr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597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ra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52</cp:revision>
  <dcterms:created xsi:type="dcterms:W3CDTF">2026-03-24T06:15:00Z</dcterms:created>
  <dcterms:modified xsi:type="dcterms:W3CDTF">2026-05-25T11:50:00Z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