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7C0F" w:rsidRPr="00347C62" w14:paraId="78F9CD19" w14:textId="77777777">
        <w:trPr>
          <w:trHeight w:val="20"/>
          <w:jc w:val="center"/>
        </w:trPr>
        <w:tc>
          <w:tcPr>
            <w:tcW w:w="1186" w:type="pct"/>
          </w:tcPr>
          <w:p w14:paraId="5E988317" w14:textId="77777777" w:rsidR="003F7C0F" w:rsidRPr="00347C62" w:rsidRDefault="007A3C2F">
            <w:pPr>
              <w:pStyle w:val="BodyText"/>
              <w:ind w:left="90"/>
              <w:jc w:val="left"/>
              <w:rPr>
                <w:rFonts w:ascii="Arial" w:hAnsi="Arial" w:cs="Arial"/>
                <w:bCs/>
                <w:sz w:val="20"/>
                <w:szCs w:val="20"/>
                <w:lang w:val="en-GB"/>
              </w:rPr>
            </w:pPr>
            <w:r w:rsidRPr="00347C62">
              <w:rPr>
                <w:rFonts w:ascii="Arial" w:hAnsi="Arial" w:cs="Arial"/>
                <w:bCs/>
                <w:sz w:val="20"/>
                <w:szCs w:val="20"/>
                <w:lang w:val="en-GB"/>
              </w:rPr>
              <w:t>Journal Name:</w:t>
            </w:r>
          </w:p>
        </w:tc>
        <w:tc>
          <w:tcPr>
            <w:tcW w:w="3814" w:type="pct"/>
          </w:tcPr>
          <w:p w14:paraId="1BE9F21C" w14:textId="77777777" w:rsidR="003F7C0F" w:rsidRPr="00347C62" w:rsidRDefault="007A3C2F">
            <w:pPr>
              <w:rPr>
                <w:rFonts w:ascii="Arial" w:hAnsi="Arial" w:cs="Arial"/>
                <w:b/>
                <w:bCs/>
                <w:color w:val="0000FF"/>
                <w:sz w:val="20"/>
                <w:szCs w:val="20"/>
                <w:lang w:val="en-GB"/>
              </w:rPr>
            </w:pPr>
            <w:hyperlink r:id="rId7" w:history="1">
              <w:r w:rsidRPr="00347C62">
                <w:rPr>
                  <w:rFonts w:ascii="Arial" w:hAnsi="Arial" w:cs="Arial"/>
                  <w:color w:val="0000FF"/>
                  <w:sz w:val="20"/>
                  <w:szCs w:val="20"/>
                  <w:u w:val="single"/>
                </w:rPr>
                <w:t>Asian Basic and Applied Research Journal</w:t>
              </w:r>
            </w:hyperlink>
          </w:p>
        </w:tc>
      </w:tr>
      <w:tr w:rsidR="003F7C0F" w:rsidRPr="00347C62" w14:paraId="5AF752F2" w14:textId="77777777">
        <w:trPr>
          <w:trHeight w:val="20"/>
          <w:jc w:val="center"/>
        </w:trPr>
        <w:tc>
          <w:tcPr>
            <w:tcW w:w="1186" w:type="pct"/>
          </w:tcPr>
          <w:p w14:paraId="223E2960" w14:textId="77777777" w:rsidR="003F7C0F" w:rsidRPr="00347C62" w:rsidRDefault="007A3C2F">
            <w:pPr>
              <w:pStyle w:val="BodyText"/>
              <w:ind w:left="90"/>
              <w:jc w:val="left"/>
              <w:rPr>
                <w:rFonts w:ascii="Arial" w:hAnsi="Arial" w:cs="Arial"/>
                <w:bCs/>
                <w:sz w:val="20"/>
                <w:szCs w:val="20"/>
                <w:lang w:val="en-GB"/>
              </w:rPr>
            </w:pPr>
            <w:r w:rsidRPr="00347C62">
              <w:rPr>
                <w:rFonts w:ascii="Arial" w:hAnsi="Arial" w:cs="Arial"/>
                <w:bCs/>
                <w:sz w:val="20"/>
                <w:szCs w:val="20"/>
                <w:lang w:val="en-GB"/>
              </w:rPr>
              <w:t>Manuscript Number:</w:t>
            </w:r>
          </w:p>
        </w:tc>
        <w:tc>
          <w:tcPr>
            <w:tcW w:w="3814" w:type="pct"/>
          </w:tcPr>
          <w:p w14:paraId="45C613ED" w14:textId="77777777" w:rsidR="003F7C0F" w:rsidRPr="00347C62" w:rsidRDefault="00235773">
            <w:pPr>
              <w:pStyle w:val="NormalWeb"/>
              <w:spacing w:before="0" w:beforeAutospacing="0" w:after="0" w:afterAutospacing="0"/>
              <w:rPr>
                <w:rFonts w:ascii="Arial" w:hAnsi="Arial" w:cs="Arial"/>
                <w:b/>
                <w:bCs/>
                <w:sz w:val="20"/>
                <w:szCs w:val="20"/>
                <w:lang w:val="en-GB"/>
              </w:rPr>
            </w:pPr>
            <w:r w:rsidRPr="00347C62">
              <w:rPr>
                <w:rFonts w:ascii="Arial" w:hAnsi="Arial" w:cs="Arial"/>
                <w:b/>
                <w:bCs/>
                <w:sz w:val="20"/>
                <w:szCs w:val="20"/>
                <w:lang w:val="en-GB"/>
              </w:rPr>
              <w:t>Ms_ABAARJ_2546</w:t>
            </w:r>
          </w:p>
        </w:tc>
      </w:tr>
      <w:tr w:rsidR="003F7C0F" w:rsidRPr="00347C62" w14:paraId="456BAA34" w14:textId="77777777">
        <w:trPr>
          <w:trHeight w:val="20"/>
          <w:jc w:val="center"/>
        </w:trPr>
        <w:tc>
          <w:tcPr>
            <w:tcW w:w="1186" w:type="pct"/>
          </w:tcPr>
          <w:p w14:paraId="5D3604AD" w14:textId="77777777" w:rsidR="003F7C0F" w:rsidRPr="00347C62" w:rsidRDefault="007A3C2F">
            <w:pPr>
              <w:pStyle w:val="BodyText"/>
              <w:ind w:left="90"/>
              <w:jc w:val="left"/>
              <w:rPr>
                <w:rFonts w:ascii="Arial" w:hAnsi="Arial" w:cs="Arial"/>
                <w:bCs/>
                <w:sz w:val="20"/>
                <w:szCs w:val="20"/>
                <w:lang w:val="en-GB"/>
              </w:rPr>
            </w:pPr>
            <w:r w:rsidRPr="00347C62">
              <w:rPr>
                <w:rFonts w:ascii="Arial" w:hAnsi="Arial" w:cs="Arial"/>
                <w:bCs/>
                <w:sz w:val="20"/>
                <w:szCs w:val="20"/>
                <w:lang w:val="en-GB"/>
              </w:rPr>
              <w:t xml:space="preserve">Title of the Manuscript: </w:t>
            </w:r>
          </w:p>
        </w:tc>
        <w:tc>
          <w:tcPr>
            <w:tcW w:w="3814" w:type="pct"/>
          </w:tcPr>
          <w:p w14:paraId="7C5E36DD" w14:textId="77777777" w:rsidR="003F7C0F" w:rsidRPr="00347C62" w:rsidRDefault="00235773">
            <w:pPr>
              <w:pStyle w:val="NormalWeb"/>
              <w:spacing w:before="0" w:beforeAutospacing="0" w:after="0" w:afterAutospacing="0"/>
              <w:rPr>
                <w:rFonts w:ascii="Arial" w:hAnsi="Arial" w:cs="Arial"/>
                <w:b/>
                <w:sz w:val="20"/>
                <w:szCs w:val="20"/>
                <w:lang w:val="en-GB"/>
              </w:rPr>
            </w:pPr>
            <w:r w:rsidRPr="00347C62">
              <w:rPr>
                <w:rFonts w:ascii="Arial" w:hAnsi="Arial" w:cs="Arial"/>
                <w:b/>
                <w:sz w:val="20"/>
                <w:szCs w:val="20"/>
                <w:lang w:val="en-GB"/>
              </w:rPr>
              <w:t>Study of Agglomeration Methods of Limestone Water</w:t>
            </w:r>
          </w:p>
        </w:tc>
      </w:tr>
      <w:tr w:rsidR="003F7C0F" w:rsidRPr="00347C62" w14:paraId="5E3E85EA" w14:textId="77777777">
        <w:trPr>
          <w:trHeight w:val="20"/>
          <w:jc w:val="center"/>
        </w:trPr>
        <w:tc>
          <w:tcPr>
            <w:tcW w:w="1186" w:type="pct"/>
          </w:tcPr>
          <w:p w14:paraId="4E6D78B6" w14:textId="77777777" w:rsidR="003F7C0F" w:rsidRPr="00347C62" w:rsidRDefault="007A3C2F">
            <w:pPr>
              <w:pStyle w:val="BodyText"/>
              <w:ind w:left="90"/>
              <w:jc w:val="left"/>
              <w:rPr>
                <w:rFonts w:ascii="Arial" w:hAnsi="Arial" w:cs="Arial"/>
                <w:bCs/>
                <w:sz w:val="20"/>
                <w:szCs w:val="20"/>
                <w:lang w:val="en-GB"/>
              </w:rPr>
            </w:pPr>
            <w:r w:rsidRPr="00347C62">
              <w:rPr>
                <w:rFonts w:ascii="Arial" w:hAnsi="Arial" w:cs="Arial"/>
                <w:bCs/>
                <w:sz w:val="20"/>
                <w:szCs w:val="20"/>
                <w:lang w:val="en-GB"/>
              </w:rPr>
              <w:t>Type of the Article</w:t>
            </w:r>
          </w:p>
        </w:tc>
        <w:tc>
          <w:tcPr>
            <w:tcW w:w="3814" w:type="pct"/>
          </w:tcPr>
          <w:p w14:paraId="58BCC691" w14:textId="77777777" w:rsidR="003F7C0F" w:rsidRPr="00347C62" w:rsidRDefault="007A3C2F">
            <w:pPr>
              <w:pStyle w:val="NormalWeb"/>
              <w:spacing w:before="0" w:beforeAutospacing="0" w:after="0" w:afterAutospacing="0"/>
              <w:rPr>
                <w:rFonts w:ascii="Arial" w:hAnsi="Arial" w:cs="Arial"/>
                <w:b/>
                <w:sz w:val="20"/>
                <w:szCs w:val="20"/>
                <w:lang w:val="en-GB"/>
              </w:rPr>
            </w:pPr>
            <w:r w:rsidRPr="00347C62">
              <w:rPr>
                <w:rFonts w:ascii="Arial" w:hAnsi="Arial" w:cs="Arial"/>
                <w:b/>
                <w:sz w:val="20"/>
                <w:szCs w:val="20"/>
                <w:lang w:val="en-GB"/>
              </w:rPr>
              <w:t>Research Article</w:t>
            </w:r>
          </w:p>
          <w:p w14:paraId="5D1A8A75" w14:textId="77777777" w:rsidR="003F7C0F" w:rsidRPr="00347C62" w:rsidRDefault="003F7C0F">
            <w:pPr>
              <w:pStyle w:val="NormalWeb"/>
              <w:spacing w:before="0" w:beforeAutospacing="0" w:after="0" w:afterAutospacing="0"/>
              <w:rPr>
                <w:rFonts w:ascii="Arial" w:hAnsi="Arial" w:cs="Arial"/>
                <w:b/>
                <w:sz w:val="20"/>
                <w:szCs w:val="20"/>
                <w:lang w:val="en-GB"/>
              </w:rPr>
            </w:pPr>
          </w:p>
        </w:tc>
      </w:tr>
    </w:tbl>
    <w:p w14:paraId="1FA452ED" w14:textId="77777777" w:rsidR="003F7C0F" w:rsidRPr="00347C62" w:rsidRDefault="003F7C0F">
      <w:pPr>
        <w:jc w:val="both"/>
        <w:rPr>
          <w:rFonts w:ascii="Arial" w:eastAsia="MS Mincho" w:hAnsi="Arial" w:cs="Arial"/>
          <w:sz w:val="20"/>
          <w:szCs w:val="20"/>
          <w:lang w:val="en-GB"/>
        </w:rPr>
      </w:pPr>
    </w:p>
    <w:p w14:paraId="7E0E1DAB" w14:textId="77777777" w:rsidR="003F7C0F" w:rsidRPr="00347C62" w:rsidRDefault="007A3C2F">
      <w:pPr>
        <w:jc w:val="both"/>
        <w:rPr>
          <w:rFonts w:ascii="Arial" w:eastAsia="MS Mincho" w:hAnsi="Arial" w:cs="Arial"/>
          <w:b/>
          <w:sz w:val="20"/>
          <w:szCs w:val="20"/>
          <w:u w:val="single"/>
          <w:lang w:val="en-GB"/>
        </w:rPr>
      </w:pPr>
      <w:r w:rsidRPr="00347C62">
        <w:rPr>
          <w:rFonts w:ascii="Arial" w:eastAsia="MS Mincho" w:hAnsi="Arial" w:cs="Arial"/>
          <w:b/>
          <w:sz w:val="20"/>
          <w:szCs w:val="20"/>
          <w:highlight w:val="yellow"/>
          <w:u w:val="single"/>
          <w:lang w:val="en-GB"/>
        </w:rPr>
        <w:t>PART 1 (Importance of the manuscript)</w:t>
      </w:r>
    </w:p>
    <w:p w14:paraId="7E952593" w14:textId="77777777" w:rsidR="003F7C0F" w:rsidRPr="00347C62" w:rsidRDefault="003F7C0F">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0"/>
        <w:gridCol w:w="4255"/>
        <w:gridCol w:w="3852"/>
      </w:tblGrid>
      <w:tr w:rsidR="003F7C0F" w:rsidRPr="00347C62" w14:paraId="272A4119" w14:textId="77777777" w:rsidTr="00DC4284">
        <w:trPr>
          <w:trHeight w:val="20"/>
          <w:jc w:val="center"/>
        </w:trPr>
        <w:tc>
          <w:tcPr>
            <w:tcW w:w="2079" w:type="pct"/>
            <w:noWrap/>
          </w:tcPr>
          <w:p w14:paraId="3ACF6D5E" w14:textId="77777777" w:rsidR="003F7C0F" w:rsidRPr="00347C62" w:rsidRDefault="003F7C0F">
            <w:pPr>
              <w:keepNext/>
              <w:outlineLvl w:val="1"/>
              <w:rPr>
                <w:rFonts w:ascii="Arial" w:eastAsia="MS Mincho" w:hAnsi="Arial" w:cs="Arial"/>
                <w:b/>
                <w:bCs/>
                <w:sz w:val="20"/>
                <w:szCs w:val="20"/>
                <w:lang w:val="en-GB"/>
              </w:rPr>
            </w:pPr>
          </w:p>
        </w:tc>
        <w:tc>
          <w:tcPr>
            <w:tcW w:w="1533" w:type="pct"/>
            <w:hideMark/>
          </w:tcPr>
          <w:p w14:paraId="42A37774"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Comments of the Reviewers</w:t>
            </w:r>
          </w:p>
        </w:tc>
        <w:tc>
          <w:tcPr>
            <w:tcW w:w="1388" w:type="pct"/>
          </w:tcPr>
          <w:p w14:paraId="142A81D9" w14:textId="77777777" w:rsidR="003F7C0F" w:rsidRPr="00347C62" w:rsidRDefault="007A3C2F">
            <w:pPr>
              <w:spacing w:after="160" w:line="256" w:lineRule="auto"/>
              <w:rPr>
                <w:rFonts w:ascii="Arial" w:eastAsia="Calibri" w:hAnsi="Arial" w:cs="Arial"/>
                <w:kern w:val="2"/>
                <w:sz w:val="20"/>
                <w:szCs w:val="20"/>
                <w:lang w:val="en-GB"/>
              </w:rPr>
            </w:pPr>
            <w:r w:rsidRPr="00347C62">
              <w:rPr>
                <w:rFonts w:ascii="Arial" w:eastAsia="Calibri" w:hAnsi="Arial" w:cs="Arial"/>
                <w:b/>
                <w:kern w:val="2"/>
                <w:sz w:val="20"/>
                <w:szCs w:val="20"/>
                <w:lang w:val="en-GB"/>
              </w:rPr>
              <w:t>Author’s Feedback</w:t>
            </w:r>
          </w:p>
          <w:p w14:paraId="3DC41A1B"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508456D8" w14:textId="77777777" w:rsidTr="00DC4284">
        <w:trPr>
          <w:trHeight w:val="20"/>
          <w:jc w:val="center"/>
        </w:trPr>
        <w:tc>
          <w:tcPr>
            <w:tcW w:w="2079" w:type="pct"/>
            <w:noWrap/>
            <w:hideMark/>
          </w:tcPr>
          <w:p w14:paraId="1B1013E8" w14:textId="77777777" w:rsidR="003F7C0F" w:rsidRPr="00347C62" w:rsidRDefault="007A3C2F">
            <w:pPr>
              <w:rPr>
                <w:rFonts w:ascii="Arial" w:hAnsi="Arial" w:cs="Arial"/>
                <w:bCs/>
                <w:sz w:val="20"/>
                <w:szCs w:val="20"/>
                <w:lang w:val="en-GB"/>
              </w:rPr>
            </w:pPr>
            <w:r w:rsidRPr="00347C62">
              <w:rPr>
                <w:rFonts w:ascii="Arial" w:hAnsi="Arial" w:cs="Arial"/>
                <w:b/>
                <w:bCs/>
                <w:sz w:val="20"/>
                <w:szCs w:val="20"/>
                <w:lang w:val="en-GB"/>
              </w:rPr>
              <w:t>Please write a few sentences regarding the importance of this manuscript for the scientific community.</w:t>
            </w:r>
            <w:r w:rsidRPr="00347C62">
              <w:rPr>
                <w:rFonts w:ascii="Arial" w:hAnsi="Arial" w:cs="Arial"/>
                <w:bCs/>
                <w:sz w:val="20"/>
                <w:szCs w:val="20"/>
                <w:lang w:val="en-GB"/>
              </w:rPr>
              <w:t xml:space="preserve"> A minimum of 3-4 sentences may </w:t>
            </w:r>
          </w:p>
          <w:p w14:paraId="52D86B1F" w14:textId="77777777" w:rsidR="003F7C0F" w:rsidRPr="00347C62" w:rsidRDefault="007A3C2F">
            <w:pPr>
              <w:rPr>
                <w:rFonts w:ascii="Arial" w:eastAsia="MS Mincho" w:hAnsi="Arial" w:cs="Arial"/>
                <w:bCs/>
                <w:sz w:val="20"/>
                <w:szCs w:val="20"/>
                <w:lang w:val="en-GB"/>
              </w:rPr>
            </w:pPr>
            <w:r w:rsidRPr="00347C62">
              <w:rPr>
                <w:rFonts w:ascii="Arial" w:hAnsi="Arial" w:cs="Arial"/>
                <w:bCs/>
                <w:sz w:val="20"/>
                <w:szCs w:val="20"/>
                <w:lang w:val="en-GB"/>
              </w:rPr>
              <w:t>be required for this part.</w:t>
            </w:r>
          </w:p>
        </w:tc>
        <w:tc>
          <w:tcPr>
            <w:tcW w:w="1533" w:type="pct"/>
          </w:tcPr>
          <w:p w14:paraId="539254CF" w14:textId="77777777" w:rsidR="003F7C0F" w:rsidRPr="00347C62" w:rsidRDefault="00230975" w:rsidP="00230975">
            <w:pPr>
              <w:contextualSpacing/>
              <w:jc w:val="both"/>
              <w:rPr>
                <w:rFonts w:ascii="Arial" w:hAnsi="Arial" w:cs="Arial"/>
                <w:bCs/>
                <w:sz w:val="20"/>
                <w:szCs w:val="20"/>
                <w:lang w:val="en-GB"/>
              </w:rPr>
            </w:pPr>
            <w:r w:rsidRPr="00347C62">
              <w:rPr>
                <w:rFonts w:ascii="Arial" w:hAnsi="Arial" w:cs="Arial"/>
                <w:bCs/>
                <w:sz w:val="20"/>
                <w:szCs w:val="20"/>
                <w:lang w:val="en-GB"/>
              </w:rPr>
              <w:t>This manuscript addresses the agglomeration of limestone-based materials, a topic that is relevant to multiple industries including water treatment, coal processing, and materials engineering. The study contributes by attempting to connect agglomeration mechanisms with practical applications such as metal adsorption and particle size control. While the work provides a broad overview of agglomeration principles, its practical focus on limestone granulation offers some applied value, particularly for environmental and industrial processing contexts. However, the novelty and depth of experimental contribution appear limited, and the manuscript would benefit from stronger quantitative validation and clearer articulation of its unique scientific contribution.</w:t>
            </w:r>
          </w:p>
        </w:tc>
        <w:tc>
          <w:tcPr>
            <w:tcW w:w="1388" w:type="pct"/>
          </w:tcPr>
          <w:p w14:paraId="2FCC6D28" w14:textId="77777777" w:rsidR="003F7C0F" w:rsidRPr="00347C62" w:rsidRDefault="003F7C0F">
            <w:pPr>
              <w:keepNext/>
              <w:outlineLvl w:val="1"/>
              <w:rPr>
                <w:rFonts w:ascii="Arial" w:eastAsia="MS Mincho" w:hAnsi="Arial" w:cs="Arial"/>
                <w:bCs/>
                <w:sz w:val="20"/>
                <w:szCs w:val="20"/>
                <w:lang w:val="en-GB"/>
              </w:rPr>
            </w:pPr>
          </w:p>
        </w:tc>
      </w:tr>
    </w:tbl>
    <w:p w14:paraId="000488F8" w14:textId="77777777" w:rsidR="003F7C0F" w:rsidRPr="00347C62" w:rsidRDefault="003F7C0F">
      <w:pPr>
        <w:rPr>
          <w:rFonts w:ascii="Arial" w:hAnsi="Arial" w:cs="Arial"/>
          <w:sz w:val="20"/>
          <w:szCs w:val="20"/>
          <w:lang w:val="en-GB"/>
        </w:rPr>
      </w:pPr>
    </w:p>
    <w:p w14:paraId="4907462B" w14:textId="77777777" w:rsidR="003F7C0F" w:rsidRPr="00347C62" w:rsidRDefault="007A3C2F">
      <w:pPr>
        <w:keepNext/>
        <w:outlineLvl w:val="1"/>
        <w:rPr>
          <w:rFonts w:ascii="Arial" w:eastAsia="MS Mincho" w:hAnsi="Arial" w:cs="Arial"/>
          <w:b/>
          <w:bCs/>
          <w:sz w:val="20"/>
          <w:szCs w:val="20"/>
          <w:highlight w:val="yellow"/>
          <w:u w:val="single"/>
          <w:lang w:val="en-GB"/>
        </w:rPr>
      </w:pPr>
      <w:r w:rsidRPr="00347C62">
        <w:rPr>
          <w:rFonts w:ascii="Arial" w:eastAsia="MS Mincho" w:hAnsi="Arial" w:cs="Arial"/>
          <w:b/>
          <w:bCs/>
          <w:sz w:val="20"/>
          <w:szCs w:val="20"/>
          <w:highlight w:val="yellow"/>
          <w:u w:val="single"/>
          <w:lang w:val="en-GB"/>
        </w:rPr>
        <w:t>PART 2.1 (Objective Evaluation)</w:t>
      </w:r>
    </w:p>
    <w:p w14:paraId="371BC2AE" w14:textId="77777777" w:rsidR="003F7C0F" w:rsidRPr="00347C62" w:rsidRDefault="003F7C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7"/>
        <w:gridCol w:w="5554"/>
        <w:gridCol w:w="3151"/>
      </w:tblGrid>
      <w:tr w:rsidR="003F7C0F" w:rsidRPr="00347C62" w14:paraId="50C2A1EE" w14:textId="77777777" w:rsidTr="007615F1">
        <w:trPr>
          <w:trHeight w:val="20"/>
          <w:jc w:val="center"/>
        </w:trPr>
        <w:tc>
          <w:tcPr>
            <w:tcW w:w="1867" w:type="pct"/>
            <w:noWrap/>
          </w:tcPr>
          <w:p w14:paraId="3F08537E" w14:textId="77777777" w:rsidR="003F7C0F" w:rsidRPr="00347C62" w:rsidRDefault="003F7C0F">
            <w:pPr>
              <w:keepNext/>
              <w:outlineLvl w:val="1"/>
              <w:rPr>
                <w:rFonts w:ascii="Arial" w:eastAsia="MS Mincho" w:hAnsi="Arial" w:cs="Arial"/>
                <w:b/>
                <w:bCs/>
                <w:sz w:val="20"/>
                <w:szCs w:val="20"/>
                <w:lang w:val="en-GB"/>
              </w:rPr>
            </w:pPr>
          </w:p>
        </w:tc>
        <w:tc>
          <w:tcPr>
            <w:tcW w:w="1999" w:type="pct"/>
            <w:hideMark/>
          </w:tcPr>
          <w:p w14:paraId="3D77F126"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Rating of the Reviewers</w:t>
            </w:r>
          </w:p>
        </w:tc>
        <w:tc>
          <w:tcPr>
            <w:tcW w:w="1134" w:type="pct"/>
            <w:hideMark/>
          </w:tcPr>
          <w:p w14:paraId="3D6B199E" w14:textId="77777777" w:rsidR="003F7C0F" w:rsidRPr="00347C62" w:rsidRDefault="007A3C2F">
            <w:pPr>
              <w:spacing w:after="160" w:line="256" w:lineRule="auto"/>
              <w:rPr>
                <w:rFonts w:ascii="Arial" w:hAnsi="Arial" w:cs="Arial"/>
                <w:b/>
                <w:sz w:val="20"/>
                <w:szCs w:val="20"/>
                <w:lang w:val="en-GB"/>
              </w:rPr>
            </w:pPr>
            <w:r w:rsidRPr="00347C62">
              <w:rPr>
                <w:rFonts w:ascii="Arial" w:eastAsia="Calibri" w:hAnsi="Arial" w:cs="Arial"/>
                <w:b/>
                <w:kern w:val="2"/>
                <w:sz w:val="20"/>
                <w:szCs w:val="20"/>
                <w:lang w:val="en-GB"/>
              </w:rPr>
              <w:t>Author’s Feedback</w:t>
            </w:r>
          </w:p>
        </w:tc>
      </w:tr>
      <w:tr w:rsidR="003F7C0F" w:rsidRPr="00347C62" w14:paraId="7F9FE5F0" w14:textId="77777777" w:rsidTr="007615F1">
        <w:trPr>
          <w:trHeight w:val="20"/>
          <w:jc w:val="center"/>
        </w:trPr>
        <w:tc>
          <w:tcPr>
            <w:tcW w:w="1867" w:type="pct"/>
            <w:noWrap/>
            <w:hideMark/>
          </w:tcPr>
          <w:p w14:paraId="55CB1801" w14:textId="77777777" w:rsidR="003F7C0F" w:rsidRPr="00347C62" w:rsidRDefault="007A3C2F">
            <w:pPr>
              <w:rPr>
                <w:rFonts w:ascii="Arial" w:hAnsi="Arial" w:cs="Arial"/>
                <w:b/>
                <w:bCs/>
                <w:sz w:val="20"/>
                <w:szCs w:val="20"/>
                <w:lang w:val="en-GB"/>
              </w:rPr>
            </w:pPr>
            <w:r w:rsidRPr="00347C62">
              <w:rPr>
                <w:rFonts w:ascii="Arial" w:hAnsi="Arial" w:cs="Arial"/>
                <w:b/>
                <w:bCs/>
                <w:sz w:val="20"/>
                <w:szCs w:val="20"/>
                <w:lang w:val="en-GB"/>
              </w:rPr>
              <w:t xml:space="preserve">1. Is the title clear and appropriate for the study? </w:t>
            </w:r>
          </w:p>
          <w:p w14:paraId="6B64B175"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10F8C034" w14:textId="77777777" w:rsidR="003F7C0F" w:rsidRPr="00347C62" w:rsidRDefault="007A3C2F">
            <w:pPr>
              <w:rPr>
                <w:rFonts w:ascii="Arial" w:hAnsi="Arial" w:cs="Arial"/>
                <w:sz w:val="20"/>
                <w:szCs w:val="20"/>
                <w:u w:val="single"/>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31F2578B"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3</w:t>
            </w:r>
          </w:p>
        </w:tc>
        <w:tc>
          <w:tcPr>
            <w:tcW w:w="1134" w:type="pct"/>
          </w:tcPr>
          <w:p w14:paraId="3915425E"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469EE99D" w14:textId="77777777" w:rsidTr="007615F1">
        <w:trPr>
          <w:trHeight w:val="20"/>
          <w:jc w:val="center"/>
        </w:trPr>
        <w:tc>
          <w:tcPr>
            <w:tcW w:w="1867" w:type="pct"/>
            <w:noWrap/>
            <w:hideMark/>
          </w:tcPr>
          <w:p w14:paraId="34452791"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 xml:space="preserve">2. Is the abstract of the article comprehensive? </w:t>
            </w:r>
          </w:p>
          <w:p w14:paraId="5C0BB76C"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48888A98"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3939B353"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2</w:t>
            </w:r>
          </w:p>
        </w:tc>
        <w:tc>
          <w:tcPr>
            <w:tcW w:w="1134" w:type="pct"/>
          </w:tcPr>
          <w:p w14:paraId="75A14347"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03A2441D" w14:textId="77777777" w:rsidTr="007615F1">
        <w:trPr>
          <w:trHeight w:val="20"/>
          <w:jc w:val="center"/>
        </w:trPr>
        <w:tc>
          <w:tcPr>
            <w:tcW w:w="1867" w:type="pct"/>
            <w:noWrap/>
            <w:hideMark/>
          </w:tcPr>
          <w:p w14:paraId="5974F863"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3. Are the keywords appropriate and useful?</w:t>
            </w:r>
          </w:p>
          <w:p w14:paraId="7769CB53"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30AA156E"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0804F48E"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3</w:t>
            </w:r>
          </w:p>
        </w:tc>
        <w:tc>
          <w:tcPr>
            <w:tcW w:w="1134" w:type="pct"/>
          </w:tcPr>
          <w:p w14:paraId="4126AC06"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2D3A01DA" w14:textId="77777777" w:rsidTr="007615F1">
        <w:trPr>
          <w:trHeight w:val="20"/>
          <w:jc w:val="center"/>
        </w:trPr>
        <w:tc>
          <w:tcPr>
            <w:tcW w:w="1867" w:type="pct"/>
            <w:noWrap/>
            <w:hideMark/>
          </w:tcPr>
          <w:p w14:paraId="031BCF86"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4. Is the background information of the paper sufficient and well organized?</w:t>
            </w:r>
          </w:p>
          <w:p w14:paraId="5CF509FD"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3F8D2599"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24E844A3"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2</w:t>
            </w:r>
          </w:p>
        </w:tc>
        <w:tc>
          <w:tcPr>
            <w:tcW w:w="1134" w:type="pct"/>
          </w:tcPr>
          <w:p w14:paraId="7D9DE3D3"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4863B164" w14:textId="77777777" w:rsidTr="007615F1">
        <w:trPr>
          <w:trHeight w:val="20"/>
          <w:jc w:val="center"/>
        </w:trPr>
        <w:tc>
          <w:tcPr>
            <w:tcW w:w="1867" w:type="pct"/>
            <w:noWrap/>
            <w:hideMark/>
          </w:tcPr>
          <w:p w14:paraId="2565C6C3"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5. Are the research objectives/hypotheses clearly stated?</w:t>
            </w:r>
          </w:p>
          <w:p w14:paraId="4C86F404"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704C1ABC"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32AAA3F8"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3</w:t>
            </w:r>
          </w:p>
        </w:tc>
        <w:tc>
          <w:tcPr>
            <w:tcW w:w="1134" w:type="pct"/>
          </w:tcPr>
          <w:p w14:paraId="57613CBB"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4E17B9E8" w14:textId="77777777" w:rsidTr="007615F1">
        <w:trPr>
          <w:trHeight w:val="20"/>
          <w:jc w:val="center"/>
        </w:trPr>
        <w:tc>
          <w:tcPr>
            <w:tcW w:w="1867" w:type="pct"/>
            <w:noWrap/>
            <w:hideMark/>
          </w:tcPr>
          <w:p w14:paraId="339932E7"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6. Is the literature review relevant and up to date?</w:t>
            </w:r>
          </w:p>
          <w:p w14:paraId="17429F23"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71DFC5AC"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30AF4E06"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2</w:t>
            </w:r>
          </w:p>
        </w:tc>
        <w:tc>
          <w:tcPr>
            <w:tcW w:w="1134" w:type="pct"/>
          </w:tcPr>
          <w:p w14:paraId="5050FD71"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19CCF80A" w14:textId="77777777" w:rsidTr="007615F1">
        <w:trPr>
          <w:trHeight w:val="20"/>
          <w:jc w:val="center"/>
        </w:trPr>
        <w:tc>
          <w:tcPr>
            <w:tcW w:w="1867" w:type="pct"/>
            <w:noWrap/>
            <w:hideMark/>
          </w:tcPr>
          <w:p w14:paraId="7F43DBA9"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7. Is the research methodology appropriate for the study?</w:t>
            </w:r>
          </w:p>
          <w:p w14:paraId="694ECF30"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0F6F5AC1"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3DF94A52"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3</w:t>
            </w:r>
          </w:p>
        </w:tc>
        <w:tc>
          <w:tcPr>
            <w:tcW w:w="1134" w:type="pct"/>
          </w:tcPr>
          <w:p w14:paraId="1FA50C13"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2FFA6A00" w14:textId="77777777" w:rsidTr="007615F1">
        <w:trPr>
          <w:trHeight w:val="20"/>
          <w:jc w:val="center"/>
        </w:trPr>
        <w:tc>
          <w:tcPr>
            <w:tcW w:w="1867" w:type="pct"/>
            <w:noWrap/>
            <w:hideMark/>
          </w:tcPr>
          <w:p w14:paraId="675467E1"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8. Were ethical issues properly addressed (if applicable)?</w:t>
            </w:r>
          </w:p>
          <w:p w14:paraId="2C22112F"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31FA07E0"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600CE102" w14:textId="77777777" w:rsidR="003F7C0F" w:rsidRPr="00347C62" w:rsidRDefault="00230975" w:rsidP="00230975">
            <w:pPr>
              <w:rPr>
                <w:rFonts w:ascii="Arial" w:hAnsi="Arial" w:cs="Arial"/>
                <w:bCs/>
                <w:sz w:val="20"/>
                <w:szCs w:val="20"/>
                <w:lang w:val="en-GB"/>
              </w:rPr>
            </w:pPr>
            <w:r w:rsidRPr="00347C62">
              <w:rPr>
                <w:rFonts w:ascii="Arial" w:hAnsi="Arial" w:cs="Arial"/>
                <w:bCs/>
                <w:sz w:val="20"/>
                <w:szCs w:val="20"/>
                <w:lang w:val="en-GB"/>
              </w:rPr>
              <w:t>N/A</w:t>
            </w:r>
          </w:p>
        </w:tc>
        <w:tc>
          <w:tcPr>
            <w:tcW w:w="1134" w:type="pct"/>
          </w:tcPr>
          <w:p w14:paraId="6920F240"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07A3661F" w14:textId="77777777" w:rsidTr="007615F1">
        <w:trPr>
          <w:trHeight w:val="20"/>
          <w:jc w:val="center"/>
        </w:trPr>
        <w:tc>
          <w:tcPr>
            <w:tcW w:w="1867" w:type="pct"/>
            <w:noWrap/>
            <w:hideMark/>
          </w:tcPr>
          <w:p w14:paraId="34C1594B"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 xml:space="preserve">9. Are the results presented clearly? </w:t>
            </w:r>
          </w:p>
          <w:p w14:paraId="788B5D2C"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15825367" w14:textId="77777777" w:rsidR="003F7C0F" w:rsidRPr="00347C62" w:rsidRDefault="007A3C2F">
            <w:pPr>
              <w:rPr>
                <w:rFonts w:ascii="Arial" w:hAnsi="Arial" w:cs="Arial"/>
                <w:bCs/>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43C657FB"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t>2</w:t>
            </w:r>
          </w:p>
        </w:tc>
        <w:tc>
          <w:tcPr>
            <w:tcW w:w="1134" w:type="pct"/>
          </w:tcPr>
          <w:p w14:paraId="2B2A0F8D"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3DC955EB" w14:textId="77777777" w:rsidTr="007615F1">
        <w:trPr>
          <w:trHeight w:val="20"/>
          <w:jc w:val="center"/>
        </w:trPr>
        <w:tc>
          <w:tcPr>
            <w:tcW w:w="1867" w:type="pct"/>
            <w:noWrap/>
            <w:hideMark/>
          </w:tcPr>
          <w:p w14:paraId="22917B32"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10. Are tables and figures clear, relevant, and necessary?</w:t>
            </w:r>
          </w:p>
          <w:p w14:paraId="422FEF07"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43F1AC6B"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p w14:paraId="29706CA6" w14:textId="77777777" w:rsidR="003F7C0F" w:rsidRPr="00347C62" w:rsidRDefault="003F7C0F">
            <w:pPr>
              <w:rPr>
                <w:rFonts w:ascii="Arial" w:hAnsi="Arial" w:cs="Arial"/>
                <w:color w:val="404040"/>
                <w:sz w:val="20"/>
                <w:szCs w:val="20"/>
                <w:shd w:val="clear" w:color="auto" w:fill="FFFFFF"/>
                <w:lang w:val="en-GB"/>
              </w:rPr>
            </w:pPr>
          </w:p>
          <w:p w14:paraId="5904E5BC" w14:textId="77777777" w:rsidR="003F7C0F" w:rsidRPr="00347C62" w:rsidRDefault="003F7C0F">
            <w:pPr>
              <w:rPr>
                <w:rFonts w:ascii="Arial" w:hAnsi="Arial" w:cs="Arial"/>
                <w:sz w:val="20"/>
                <w:szCs w:val="20"/>
                <w:lang w:val="en-GB"/>
              </w:rPr>
            </w:pPr>
          </w:p>
        </w:tc>
        <w:tc>
          <w:tcPr>
            <w:tcW w:w="1999" w:type="pct"/>
          </w:tcPr>
          <w:p w14:paraId="2BEE3770"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t>2</w:t>
            </w:r>
          </w:p>
        </w:tc>
        <w:tc>
          <w:tcPr>
            <w:tcW w:w="1134" w:type="pct"/>
          </w:tcPr>
          <w:p w14:paraId="6CD18ADE"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1F65D39C" w14:textId="77777777" w:rsidTr="007615F1">
        <w:trPr>
          <w:trHeight w:val="20"/>
          <w:jc w:val="center"/>
        </w:trPr>
        <w:tc>
          <w:tcPr>
            <w:tcW w:w="1867" w:type="pct"/>
            <w:noWrap/>
            <w:hideMark/>
          </w:tcPr>
          <w:p w14:paraId="6FF1E82B"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11. Does the discussion relate findings to existing literature?</w:t>
            </w:r>
          </w:p>
          <w:p w14:paraId="2E64A49F"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660C29EC"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7BB12B7B"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t>3</w:t>
            </w:r>
          </w:p>
        </w:tc>
        <w:tc>
          <w:tcPr>
            <w:tcW w:w="1134" w:type="pct"/>
          </w:tcPr>
          <w:p w14:paraId="56DE0B56"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4FF306AA" w14:textId="77777777" w:rsidTr="007615F1">
        <w:trPr>
          <w:trHeight w:val="20"/>
          <w:jc w:val="center"/>
        </w:trPr>
        <w:tc>
          <w:tcPr>
            <w:tcW w:w="1867" w:type="pct"/>
            <w:noWrap/>
            <w:hideMark/>
          </w:tcPr>
          <w:p w14:paraId="2073DAB2"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12. Are the conclusions supported by the data?</w:t>
            </w:r>
          </w:p>
          <w:p w14:paraId="17999C08"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lastRenderedPageBreak/>
              <w:t xml:space="preserve">Rating Scale: </w:t>
            </w:r>
          </w:p>
          <w:p w14:paraId="7B03AFAD"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577778B5"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lastRenderedPageBreak/>
              <w:t>2</w:t>
            </w:r>
          </w:p>
        </w:tc>
        <w:tc>
          <w:tcPr>
            <w:tcW w:w="1134" w:type="pct"/>
          </w:tcPr>
          <w:p w14:paraId="1D5E9125"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5341F956" w14:textId="77777777" w:rsidTr="007615F1">
        <w:trPr>
          <w:trHeight w:val="20"/>
          <w:jc w:val="center"/>
        </w:trPr>
        <w:tc>
          <w:tcPr>
            <w:tcW w:w="1867" w:type="pct"/>
            <w:noWrap/>
            <w:hideMark/>
          </w:tcPr>
          <w:p w14:paraId="395399E0"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13. Are the limitations of the study discussed?</w:t>
            </w:r>
          </w:p>
          <w:p w14:paraId="5742F25A"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3E584794"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5 = Excellent 4 = Good 3 = Satisfactory 2 = Needs Improvement 1 = Poor N/A = Not Applicable</w:t>
            </w:r>
          </w:p>
        </w:tc>
        <w:tc>
          <w:tcPr>
            <w:tcW w:w="1999" w:type="pct"/>
          </w:tcPr>
          <w:p w14:paraId="5BBECD49"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t>1</w:t>
            </w:r>
          </w:p>
        </w:tc>
        <w:tc>
          <w:tcPr>
            <w:tcW w:w="1134" w:type="pct"/>
          </w:tcPr>
          <w:p w14:paraId="41D63F2A"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594D5C7A" w14:textId="77777777" w:rsidTr="007615F1">
        <w:trPr>
          <w:trHeight w:val="20"/>
          <w:jc w:val="center"/>
        </w:trPr>
        <w:tc>
          <w:tcPr>
            <w:tcW w:w="1867" w:type="pct"/>
            <w:noWrap/>
            <w:hideMark/>
          </w:tcPr>
          <w:p w14:paraId="2507323C"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14. Are the references relevant and sufficient (in number)?</w:t>
            </w:r>
          </w:p>
          <w:p w14:paraId="201EE10B"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5BAC3424"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5 = Excellent 4 = Good 3 = Satisfactory 2 = Needs Improvement 1 = Poor </w:t>
            </w:r>
          </w:p>
          <w:p w14:paraId="78593E6A"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N/A = Not Applicable</w:t>
            </w:r>
          </w:p>
        </w:tc>
        <w:tc>
          <w:tcPr>
            <w:tcW w:w="1999" w:type="pct"/>
          </w:tcPr>
          <w:p w14:paraId="12BC5395"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t>3</w:t>
            </w:r>
          </w:p>
        </w:tc>
        <w:tc>
          <w:tcPr>
            <w:tcW w:w="1134" w:type="pct"/>
          </w:tcPr>
          <w:p w14:paraId="5DDF4455"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5C257D7A" w14:textId="77777777" w:rsidTr="007615F1">
        <w:trPr>
          <w:trHeight w:val="20"/>
          <w:jc w:val="center"/>
        </w:trPr>
        <w:tc>
          <w:tcPr>
            <w:tcW w:w="1867" w:type="pct"/>
            <w:noWrap/>
            <w:hideMark/>
          </w:tcPr>
          <w:p w14:paraId="07E187DE" w14:textId="77777777" w:rsidR="003F7C0F" w:rsidRPr="00347C62" w:rsidRDefault="007A3C2F">
            <w:pPr>
              <w:rPr>
                <w:rFonts w:ascii="Arial" w:hAnsi="Arial" w:cs="Arial"/>
                <w:b/>
                <w:sz w:val="20"/>
                <w:szCs w:val="20"/>
                <w:lang w:val="en-GB"/>
              </w:rPr>
            </w:pPr>
            <w:r w:rsidRPr="00347C62">
              <w:rPr>
                <w:rFonts w:ascii="Arial" w:hAnsi="Arial" w:cs="Arial"/>
                <w:b/>
                <w:sz w:val="20"/>
                <w:szCs w:val="20"/>
                <w:lang w:val="en-GB"/>
              </w:rPr>
              <w:t>15. Is the manuscript written in clear and understandable language?</w:t>
            </w:r>
          </w:p>
          <w:p w14:paraId="7226176D"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Rating Scale: </w:t>
            </w:r>
          </w:p>
          <w:p w14:paraId="3A5DB140" w14:textId="77777777" w:rsidR="003F7C0F" w:rsidRPr="00347C62" w:rsidRDefault="007A3C2F">
            <w:pPr>
              <w:rPr>
                <w:rFonts w:ascii="Arial" w:hAnsi="Arial" w:cs="Arial"/>
                <w:color w:val="404040"/>
                <w:sz w:val="20"/>
                <w:szCs w:val="20"/>
                <w:shd w:val="clear" w:color="auto" w:fill="FFFFFF"/>
                <w:lang w:val="en-GB"/>
              </w:rPr>
            </w:pPr>
            <w:r w:rsidRPr="00347C62">
              <w:rPr>
                <w:rFonts w:ascii="Arial" w:hAnsi="Arial" w:cs="Arial"/>
                <w:color w:val="404040"/>
                <w:sz w:val="20"/>
                <w:szCs w:val="20"/>
                <w:shd w:val="clear" w:color="auto" w:fill="FFFFFF"/>
                <w:lang w:val="en-GB"/>
              </w:rPr>
              <w:t xml:space="preserve">5 = Excellent 4 = Good 3 = Satisfactory 2 = Needs Improvement 1 = Poor </w:t>
            </w:r>
          </w:p>
          <w:p w14:paraId="3765B972" w14:textId="77777777" w:rsidR="003F7C0F" w:rsidRPr="00347C62" w:rsidRDefault="007A3C2F">
            <w:pPr>
              <w:rPr>
                <w:rFonts w:ascii="Arial" w:hAnsi="Arial" w:cs="Arial"/>
                <w:sz w:val="20"/>
                <w:szCs w:val="20"/>
                <w:lang w:val="en-GB"/>
              </w:rPr>
            </w:pPr>
            <w:r w:rsidRPr="00347C62">
              <w:rPr>
                <w:rFonts w:ascii="Arial" w:hAnsi="Arial" w:cs="Arial"/>
                <w:color w:val="404040"/>
                <w:sz w:val="20"/>
                <w:szCs w:val="20"/>
                <w:shd w:val="clear" w:color="auto" w:fill="FFFFFF"/>
                <w:lang w:val="en-GB"/>
              </w:rPr>
              <w:t>N/A = Not Applicable</w:t>
            </w:r>
          </w:p>
        </w:tc>
        <w:tc>
          <w:tcPr>
            <w:tcW w:w="1999" w:type="pct"/>
          </w:tcPr>
          <w:p w14:paraId="5488120B" w14:textId="77777777" w:rsidR="003F7C0F" w:rsidRPr="00347C62" w:rsidRDefault="00230975" w:rsidP="00230975">
            <w:pPr>
              <w:contextualSpacing/>
              <w:rPr>
                <w:rFonts w:ascii="Arial" w:hAnsi="Arial" w:cs="Arial"/>
                <w:bCs/>
                <w:sz w:val="20"/>
                <w:szCs w:val="20"/>
                <w:lang w:val="en-GB"/>
              </w:rPr>
            </w:pPr>
            <w:r w:rsidRPr="00347C62">
              <w:rPr>
                <w:rFonts w:ascii="Arial" w:hAnsi="Arial" w:cs="Arial"/>
                <w:bCs/>
                <w:sz w:val="20"/>
                <w:szCs w:val="20"/>
                <w:lang w:val="en-GB"/>
              </w:rPr>
              <w:t>2</w:t>
            </w:r>
          </w:p>
        </w:tc>
        <w:tc>
          <w:tcPr>
            <w:tcW w:w="1134" w:type="pct"/>
          </w:tcPr>
          <w:p w14:paraId="032922B7" w14:textId="77777777" w:rsidR="003F7C0F" w:rsidRPr="00347C62" w:rsidRDefault="003F7C0F">
            <w:pPr>
              <w:keepNext/>
              <w:outlineLvl w:val="1"/>
              <w:rPr>
                <w:rFonts w:ascii="Arial" w:eastAsia="MS Mincho" w:hAnsi="Arial" w:cs="Arial"/>
                <w:bCs/>
                <w:sz w:val="20"/>
                <w:szCs w:val="20"/>
                <w:lang w:val="en-GB"/>
              </w:rPr>
            </w:pPr>
          </w:p>
        </w:tc>
      </w:tr>
    </w:tbl>
    <w:p w14:paraId="254B979A" w14:textId="77777777" w:rsidR="003F7C0F" w:rsidRPr="00347C62" w:rsidRDefault="003F7C0F">
      <w:pPr>
        <w:jc w:val="both"/>
        <w:rPr>
          <w:rFonts w:ascii="Arial" w:eastAsia="MS Mincho" w:hAnsi="Arial" w:cs="Arial"/>
          <w:b/>
          <w:bCs/>
          <w:sz w:val="20"/>
          <w:szCs w:val="20"/>
          <w:u w:val="single"/>
          <w:lang w:val="en-GB"/>
        </w:rPr>
      </w:pPr>
    </w:p>
    <w:p w14:paraId="6003B71A" w14:textId="77777777" w:rsidR="003F7C0F" w:rsidRPr="00347C62" w:rsidRDefault="007A3C2F">
      <w:pPr>
        <w:keepNext/>
        <w:outlineLvl w:val="1"/>
        <w:rPr>
          <w:rFonts w:ascii="Arial" w:eastAsia="MS Mincho" w:hAnsi="Arial" w:cs="Arial"/>
          <w:b/>
          <w:bCs/>
          <w:sz w:val="20"/>
          <w:szCs w:val="20"/>
          <w:u w:val="single"/>
          <w:lang w:val="en-GB"/>
        </w:rPr>
      </w:pPr>
      <w:r w:rsidRPr="00347C62">
        <w:rPr>
          <w:rFonts w:ascii="Arial" w:eastAsia="MS Mincho" w:hAnsi="Arial" w:cs="Arial"/>
          <w:b/>
          <w:bCs/>
          <w:sz w:val="20"/>
          <w:szCs w:val="20"/>
          <w:highlight w:val="yellow"/>
          <w:u w:val="single"/>
          <w:lang w:val="en-GB"/>
        </w:rPr>
        <w:t>PART 2.2 (Subjective Evaluation)</w:t>
      </w:r>
    </w:p>
    <w:p w14:paraId="09943737" w14:textId="77777777" w:rsidR="003F7C0F" w:rsidRPr="00347C62" w:rsidRDefault="003F7C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7"/>
        <w:gridCol w:w="6313"/>
        <w:gridCol w:w="3292"/>
      </w:tblGrid>
      <w:tr w:rsidR="003F7C0F" w:rsidRPr="00347C62" w14:paraId="24A0CF6D" w14:textId="77777777" w:rsidTr="007615F1">
        <w:trPr>
          <w:trHeight w:val="20"/>
          <w:jc w:val="center"/>
        </w:trPr>
        <w:tc>
          <w:tcPr>
            <w:tcW w:w="1543" w:type="pct"/>
            <w:noWrap/>
          </w:tcPr>
          <w:p w14:paraId="1616F97F" w14:textId="77777777" w:rsidR="003F7C0F" w:rsidRPr="00347C62" w:rsidRDefault="003F7C0F">
            <w:pPr>
              <w:keepNext/>
              <w:outlineLvl w:val="1"/>
              <w:rPr>
                <w:rFonts w:ascii="Arial" w:eastAsia="MS Mincho" w:hAnsi="Arial" w:cs="Arial"/>
                <w:b/>
                <w:bCs/>
                <w:sz w:val="20"/>
                <w:szCs w:val="20"/>
                <w:lang w:val="en-GB"/>
              </w:rPr>
            </w:pPr>
          </w:p>
        </w:tc>
        <w:tc>
          <w:tcPr>
            <w:tcW w:w="2272" w:type="pct"/>
          </w:tcPr>
          <w:p w14:paraId="0A6E3FAD"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Reviewer’s comment</w:t>
            </w:r>
          </w:p>
          <w:p w14:paraId="428D8EB6" w14:textId="77777777" w:rsidR="003F7C0F" w:rsidRPr="00347C62" w:rsidRDefault="003F7C0F">
            <w:pPr>
              <w:rPr>
                <w:rFonts w:ascii="Arial" w:hAnsi="Arial" w:cs="Arial"/>
                <w:sz w:val="20"/>
                <w:szCs w:val="20"/>
                <w:lang w:val="en-GB"/>
              </w:rPr>
            </w:pPr>
          </w:p>
        </w:tc>
        <w:tc>
          <w:tcPr>
            <w:tcW w:w="1185" w:type="pct"/>
          </w:tcPr>
          <w:p w14:paraId="4BA8C52B" w14:textId="77777777" w:rsidR="003F7C0F" w:rsidRPr="00347C62" w:rsidRDefault="007A3C2F" w:rsidP="00DC4284">
            <w:pPr>
              <w:spacing w:after="160" w:line="256" w:lineRule="auto"/>
              <w:rPr>
                <w:rFonts w:ascii="Arial" w:eastAsia="Calibri" w:hAnsi="Arial" w:cs="Arial"/>
                <w:kern w:val="2"/>
                <w:sz w:val="20"/>
                <w:szCs w:val="20"/>
                <w:lang w:val="en-IN"/>
              </w:rPr>
            </w:pPr>
            <w:r w:rsidRPr="00347C62">
              <w:rPr>
                <w:rFonts w:ascii="Arial" w:eastAsia="Calibri" w:hAnsi="Arial" w:cs="Arial"/>
                <w:b/>
                <w:kern w:val="2"/>
                <w:sz w:val="20"/>
                <w:szCs w:val="20"/>
                <w:lang w:val="en-IN"/>
              </w:rPr>
              <w:t>Author’s Feedback</w:t>
            </w:r>
            <w:r w:rsidRPr="00347C62">
              <w:rPr>
                <w:rFonts w:ascii="Arial" w:eastAsia="Calibri" w:hAnsi="Arial" w:cs="Arial"/>
                <w:kern w:val="2"/>
                <w:sz w:val="20"/>
                <w:szCs w:val="20"/>
                <w:lang w:val="en-IN"/>
              </w:rPr>
              <w:t xml:space="preserve"> (It is mandatory that authors should write his/her feedback here)</w:t>
            </w:r>
          </w:p>
        </w:tc>
      </w:tr>
      <w:tr w:rsidR="003F7C0F" w:rsidRPr="00347C62" w14:paraId="5BDBD4E4" w14:textId="77777777" w:rsidTr="007615F1">
        <w:trPr>
          <w:trHeight w:val="20"/>
          <w:jc w:val="center"/>
        </w:trPr>
        <w:tc>
          <w:tcPr>
            <w:tcW w:w="1543" w:type="pct"/>
            <w:noWrap/>
          </w:tcPr>
          <w:p w14:paraId="4842430B" w14:textId="77777777" w:rsidR="003F7C0F" w:rsidRPr="00347C62" w:rsidRDefault="007A3C2F">
            <w:pPr>
              <w:rPr>
                <w:rFonts w:ascii="Arial" w:hAnsi="Arial" w:cs="Arial"/>
                <w:b/>
                <w:bCs/>
                <w:sz w:val="20"/>
                <w:szCs w:val="20"/>
                <w:lang w:val="en-GB"/>
              </w:rPr>
            </w:pPr>
            <w:r w:rsidRPr="00347C62">
              <w:rPr>
                <w:rFonts w:ascii="Arial" w:hAnsi="Arial" w:cs="Arial"/>
                <w:b/>
                <w:bCs/>
                <w:sz w:val="20"/>
                <w:szCs w:val="20"/>
                <w:lang w:val="en-GB"/>
              </w:rPr>
              <w:t>Is the title of the article suitable?</w:t>
            </w:r>
          </w:p>
          <w:p w14:paraId="3112CA8C" w14:textId="77777777" w:rsidR="003F7C0F" w:rsidRPr="00347C62" w:rsidRDefault="003F7C0F">
            <w:pPr>
              <w:rPr>
                <w:rFonts w:ascii="Arial" w:hAnsi="Arial" w:cs="Arial"/>
                <w:bCs/>
                <w:sz w:val="20"/>
                <w:szCs w:val="20"/>
                <w:lang w:val="en-GB"/>
              </w:rPr>
            </w:pPr>
          </w:p>
          <w:p w14:paraId="38F136A0"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If your answer is NO, please provide a brief, clear suggestion for improvement.</w:t>
            </w:r>
          </w:p>
        </w:tc>
        <w:tc>
          <w:tcPr>
            <w:tcW w:w="2272" w:type="pct"/>
          </w:tcPr>
          <w:p w14:paraId="18C962D5" w14:textId="77777777" w:rsidR="003F7C0F" w:rsidRPr="00347C62" w:rsidRDefault="00230975" w:rsidP="00D3357A">
            <w:pPr>
              <w:ind w:left="34"/>
              <w:rPr>
                <w:rFonts w:ascii="Arial" w:hAnsi="Arial" w:cs="Arial"/>
                <w:bCs/>
                <w:sz w:val="20"/>
                <w:szCs w:val="20"/>
                <w:lang w:val="en-GB"/>
              </w:rPr>
            </w:pPr>
            <w:r w:rsidRPr="00347C62">
              <w:rPr>
                <w:rFonts w:ascii="Arial" w:hAnsi="Arial" w:cs="Arial"/>
                <w:bCs/>
                <w:sz w:val="20"/>
                <w:szCs w:val="20"/>
              </w:rPr>
              <w:t xml:space="preserve">Suggestion: The title should be more precise and technically structured. </w:t>
            </w:r>
          </w:p>
        </w:tc>
        <w:tc>
          <w:tcPr>
            <w:tcW w:w="1185" w:type="pct"/>
          </w:tcPr>
          <w:p w14:paraId="00E13C88"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26EB5BFE" w14:textId="77777777" w:rsidTr="007615F1">
        <w:trPr>
          <w:trHeight w:val="20"/>
          <w:jc w:val="center"/>
        </w:trPr>
        <w:tc>
          <w:tcPr>
            <w:tcW w:w="1543" w:type="pct"/>
            <w:noWrap/>
          </w:tcPr>
          <w:p w14:paraId="1B832478" w14:textId="77777777" w:rsidR="003F7C0F" w:rsidRPr="00347C62" w:rsidRDefault="007A3C2F">
            <w:pPr>
              <w:keepNext/>
              <w:outlineLvl w:val="1"/>
              <w:rPr>
                <w:rFonts w:ascii="Arial" w:eastAsia="MS Mincho" w:hAnsi="Arial" w:cs="Arial"/>
                <w:b/>
                <w:bCs/>
                <w:sz w:val="20"/>
                <w:szCs w:val="20"/>
                <w:lang w:val="en-GB"/>
              </w:rPr>
            </w:pPr>
            <w:r w:rsidRPr="00347C62">
              <w:rPr>
                <w:rFonts w:ascii="Arial" w:eastAsia="MS Mincho" w:hAnsi="Arial" w:cs="Arial"/>
                <w:b/>
                <w:bCs/>
                <w:sz w:val="20"/>
                <w:szCs w:val="20"/>
                <w:lang w:val="en-GB"/>
              </w:rPr>
              <w:t xml:space="preserve">Is the abstract of the article comprehensive? </w:t>
            </w:r>
          </w:p>
          <w:p w14:paraId="111AD548"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s</w:t>
            </w:r>
          </w:p>
          <w:p w14:paraId="4D74DBC9"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If your answer is NO, please provide a brief, clear suggestion for improvement.</w:t>
            </w:r>
          </w:p>
          <w:p w14:paraId="17208371" w14:textId="77777777" w:rsidR="003F7C0F" w:rsidRPr="00347C62" w:rsidRDefault="003F7C0F">
            <w:pPr>
              <w:rPr>
                <w:rFonts w:ascii="Arial" w:hAnsi="Arial" w:cs="Arial"/>
                <w:sz w:val="20"/>
                <w:szCs w:val="20"/>
                <w:lang w:val="en-GB"/>
              </w:rPr>
            </w:pPr>
          </w:p>
        </w:tc>
        <w:tc>
          <w:tcPr>
            <w:tcW w:w="2272" w:type="pct"/>
          </w:tcPr>
          <w:p w14:paraId="555F3C39" w14:textId="77777777" w:rsidR="00230975" w:rsidRPr="00347C62" w:rsidRDefault="00230975" w:rsidP="00DC4284">
            <w:pPr>
              <w:ind w:left="34"/>
              <w:jc w:val="both"/>
              <w:rPr>
                <w:rFonts w:ascii="Arial" w:hAnsi="Arial" w:cs="Arial"/>
                <w:bCs/>
                <w:sz w:val="20"/>
                <w:szCs w:val="20"/>
              </w:rPr>
            </w:pPr>
            <w:r w:rsidRPr="00347C62">
              <w:rPr>
                <w:rFonts w:ascii="Arial" w:hAnsi="Arial" w:cs="Arial"/>
                <w:bCs/>
                <w:sz w:val="20"/>
                <w:szCs w:val="20"/>
              </w:rPr>
              <w:t>NO</w:t>
            </w:r>
            <w:r w:rsidRPr="00347C62">
              <w:rPr>
                <w:rFonts w:ascii="Arial" w:hAnsi="Arial" w:cs="Arial"/>
                <w:bCs/>
                <w:sz w:val="20"/>
                <w:szCs w:val="20"/>
              </w:rPr>
              <w:br/>
              <w:t>Suggestion: The abstract should clearly include:</w:t>
            </w:r>
          </w:p>
          <w:p w14:paraId="41963D0F" w14:textId="77777777" w:rsidR="00230975" w:rsidRPr="00347C62" w:rsidRDefault="00230975" w:rsidP="00DC4284">
            <w:pPr>
              <w:jc w:val="both"/>
              <w:rPr>
                <w:rFonts w:ascii="Arial" w:hAnsi="Arial" w:cs="Arial"/>
                <w:bCs/>
                <w:sz w:val="20"/>
                <w:szCs w:val="20"/>
              </w:rPr>
            </w:pPr>
            <w:r w:rsidRPr="00347C62">
              <w:rPr>
                <w:rFonts w:ascii="Arial" w:hAnsi="Arial" w:cs="Arial"/>
                <w:bCs/>
                <w:sz w:val="20"/>
                <w:szCs w:val="20"/>
              </w:rPr>
              <w:t xml:space="preserve">Problem statement </w:t>
            </w:r>
          </w:p>
          <w:p w14:paraId="3BB146EF" w14:textId="77777777" w:rsidR="00230975" w:rsidRPr="00347C62" w:rsidRDefault="00230975" w:rsidP="00DC4284">
            <w:pPr>
              <w:jc w:val="both"/>
              <w:rPr>
                <w:rFonts w:ascii="Arial" w:hAnsi="Arial" w:cs="Arial"/>
                <w:bCs/>
                <w:sz w:val="20"/>
                <w:szCs w:val="20"/>
              </w:rPr>
            </w:pPr>
            <w:r w:rsidRPr="00347C62">
              <w:rPr>
                <w:rFonts w:ascii="Arial" w:hAnsi="Arial" w:cs="Arial"/>
                <w:bCs/>
                <w:sz w:val="20"/>
                <w:szCs w:val="20"/>
              </w:rPr>
              <w:t xml:space="preserve">Methodology (quantitative details) </w:t>
            </w:r>
          </w:p>
          <w:p w14:paraId="1AFB1A8A" w14:textId="77777777" w:rsidR="00230975" w:rsidRPr="00347C62" w:rsidRDefault="00230975" w:rsidP="00DC4284">
            <w:pPr>
              <w:jc w:val="both"/>
              <w:rPr>
                <w:rFonts w:ascii="Arial" w:hAnsi="Arial" w:cs="Arial"/>
                <w:bCs/>
                <w:sz w:val="20"/>
                <w:szCs w:val="20"/>
              </w:rPr>
            </w:pPr>
            <w:r w:rsidRPr="00347C62">
              <w:rPr>
                <w:rFonts w:ascii="Arial" w:hAnsi="Arial" w:cs="Arial"/>
                <w:bCs/>
                <w:sz w:val="20"/>
                <w:szCs w:val="20"/>
              </w:rPr>
              <w:t xml:space="preserve">Key results (with numerical values if possible) </w:t>
            </w:r>
          </w:p>
          <w:p w14:paraId="2E35E033" w14:textId="77777777" w:rsidR="003F7C0F" w:rsidRPr="00347C62" w:rsidRDefault="00230975" w:rsidP="007615F1">
            <w:pPr>
              <w:rPr>
                <w:rFonts w:ascii="Arial" w:hAnsi="Arial" w:cs="Arial"/>
                <w:bCs/>
                <w:sz w:val="20"/>
                <w:szCs w:val="20"/>
              </w:rPr>
            </w:pPr>
            <w:r w:rsidRPr="00347C62">
              <w:rPr>
                <w:rFonts w:ascii="Arial" w:hAnsi="Arial" w:cs="Arial"/>
                <w:bCs/>
                <w:sz w:val="20"/>
                <w:szCs w:val="20"/>
              </w:rPr>
              <w:t>Clear</w:t>
            </w:r>
            <w:r w:rsidR="007615F1" w:rsidRPr="00347C62">
              <w:rPr>
                <w:rFonts w:ascii="Arial" w:hAnsi="Arial" w:cs="Arial"/>
                <w:bCs/>
                <w:sz w:val="20"/>
                <w:szCs w:val="20"/>
              </w:rPr>
              <w:t xml:space="preserve"> </w:t>
            </w:r>
            <w:r w:rsidRPr="00347C62">
              <w:rPr>
                <w:rFonts w:ascii="Arial" w:hAnsi="Arial" w:cs="Arial"/>
                <w:bCs/>
                <w:sz w:val="20"/>
                <w:szCs w:val="20"/>
              </w:rPr>
              <w:t>conclusion</w:t>
            </w:r>
            <w:r w:rsidRPr="00347C62">
              <w:rPr>
                <w:rFonts w:ascii="Arial" w:hAnsi="Arial" w:cs="Arial"/>
                <w:bCs/>
                <w:sz w:val="20"/>
                <w:szCs w:val="20"/>
              </w:rPr>
              <w:br/>
              <w:t>Currently, it is descriptive but lacks specific findings and measurable outcomes.</w:t>
            </w:r>
          </w:p>
        </w:tc>
        <w:tc>
          <w:tcPr>
            <w:tcW w:w="1185" w:type="pct"/>
          </w:tcPr>
          <w:p w14:paraId="63E6C39D"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4AE692DA" w14:textId="77777777" w:rsidTr="007615F1">
        <w:trPr>
          <w:trHeight w:val="20"/>
          <w:jc w:val="center"/>
        </w:trPr>
        <w:tc>
          <w:tcPr>
            <w:tcW w:w="1543" w:type="pct"/>
            <w:noWrap/>
            <w:hideMark/>
          </w:tcPr>
          <w:p w14:paraId="2E34DFB7" w14:textId="77777777" w:rsidR="003F7C0F" w:rsidRPr="00347C62" w:rsidRDefault="007A3C2F">
            <w:pPr>
              <w:keepNext/>
              <w:outlineLvl w:val="1"/>
              <w:rPr>
                <w:rFonts w:ascii="Arial" w:eastAsia="MS Mincho" w:hAnsi="Arial" w:cs="Arial"/>
                <w:bCs/>
                <w:sz w:val="20"/>
                <w:szCs w:val="20"/>
                <w:lang w:val="en-GB"/>
              </w:rPr>
            </w:pPr>
            <w:r w:rsidRPr="00347C62">
              <w:rPr>
                <w:rFonts w:ascii="Arial" w:eastAsia="MS Mincho" w:hAnsi="Arial" w:cs="Arial"/>
                <w:b/>
                <w:bCs/>
                <w:sz w:val="20"/>
                <w:szCs w:val="20"/>
                <w:lang w:val="en-GB"/>
              </w:rPr>
              <w:t xml:space="preserve">Is the manuscript scientifically correct? </w:t>
            </w:r>
            <w:r w:rsidRPr="00347C62">
              <w:rPr>
                <w:rFonts w:ascii="Arial" w:eastAsia="MS Mincho" w:hAnsi="Arial" w:cs="Arial"/>
                <w:b/>
                <w:bCs/>
                <w:sz w:val="20"/>
                <w:szCs w:val="20"/>
                <w:lang w:val="en-GB"/>
              </w:rPr>
              <w:br/>
            </w:r>
          </w:p>
          <w:p w14:paraId="3D772B0D"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If your answer is NO, please provide a brief, clear suggestion for improvement</w:t>
            </w:r>
          </w:p>
          <w:p w14:paraId="1FBB54B6" w14:textId="77777777" w:rsidR="003F7C0F" w:rsidRPr="00347C62" w:rsidRDefault="007A3C2F">
            <w:pPr>
              <w:rPr>
                <w:rFonts w:ascii="Arial" w:hAnsi="Arial" w:cs="Arial"/>
                <w:b/>
                <w:sz w:val="20"/>
                <w:szCs w:val="20"/>
                <w:lang w:val="en-GB"/>
              </w:rPr>
            </w:pPr>
            <w:r w:rsidRPr="00347C62">
              <w:rPr>
                <w:rFonts w:ascii="Arial" w:hAnsi="Arial" w:cs="Arial"/>
                <w:bCs/>
                <w:sz w:val="20"/>
                <w:szCs w:val="20"/>
                <w:lang w:val="en-GB"/>
              </w:rPr>
              <w:t>.</w:t>
            </w:r>
          </w:p>
        </w:tc>
        <w:tc>
          <w:tcPr>
            <w:tcW w:w="2272" w:type="pct"/>
          </w:tcPr>
          <w:p w14:paraId="70AD8C6D" w14:textId="77777777" w:rsidR="00D3357A" w:rsidRPr="00347C62" w:rsidRDefault="00D3357A" w:rsidP="00693B65">
            <w:pPr>
              <w:tabs>
                <w:tab w:val="num" w:pos="720"/>
              </w:tabs>
              <w:contextualSpacing/>
              <w:jc w:val="both"/>
              <w:rPr>
                <w:rFonts w:ascii="Arial" w:hAnsi="Arial" w:cs="Arial"/>
                <w:bCs/>
                <w:sz w:val="20"/>
                <w:szCs w:val="20"/>
              </w:rPr>
            </w:pPr>
            <w:r w:rsidRPr="00347C62">
              <w:rPr>
                <w:rFonts w:ascii="Arial" w:hAnsi="Arial" w:cs="Arial"/>
                <w:bCs/>
                <w:sz w:val="20"/>
                <w:szCs w:val="20"/>
              </w:rPr>
              <w:br/>
              <w:t xml:space="preserve">The methodology is largely qualitative and lacks reproducibility. </w:t>
            </w:r>
          </w:p>
          <w:p w14:paraId="4CF12849" w14:textId="77777777" w:rsidR="00D3357A" w:rsidRPr="00347C62" w:rsidRDefault="00D3357A" w:rsidP="00DC4284">
            <w:pPr>
              <w:contextualSpacing/>
              <w:jc w:val="both"/>
              <w:rPr>
                <w:rFonts w:ascii="Arial" w:hAnsi="Arial" w:cs="Arial"/>
                <w:bCs/>
                <w:sz w:val="20"/>
                <w:szCs w:val="20"/>
              </w:rPr>
            </w:pPr>
            <w:r w:rsidRPr="00347C62">
              <w:rPr>
                <w:rFonts w:ascii="Arial" w:hAnsi="Arial" w:cs="Arial"/>
                <w:bCs/>
                <w:sz w:val="20"/>
                <w:szCs w:val="20"/>
              </w:rPr>
              <w:t xml:space="preserve">There is insufficient experimental detail (equipment, parameters, sample size). </w:t>
            </w:r>
          </w:p>
          <w:p w14:paraId="5AA34791" w14:textId="77777777" w:rsidR="003F7C0F" w:rsidRPr="00347C62" w:rsidRDefault="00D3357A" w:rsidP="00DC4284">
            <w:pPr>
              <w:contextualSpacing/>
              <w:jc w:val="both"/>
              <w:rPr>
                <w:rFonts w:ascii="Arial" w:hAnsi="Arial" w:cs="Arial"/>
                <w:bCs/>
                <w:sz w:val="20"/>
                <w:szCs w:val="20"/>
              </w:rPr>
            </w:pPr>
            <w:r w:rsidRPr="00347C62">
              <w:rPr>
                <w:rFonts w:ascii="Arial" w:hAnsi="Arial" w:cs="Arial"/>
                <w:bCs/>
                <w:sz w:val="20"/>
                <w:szCs w:val="20"/>
              </w:rPr>
              <w:t>Results are mostly descriptive without statistical or quantitative validation.</w:t>
            </w:r>
            <w:r w:rsidRPr="00347C62">
              <w:rPr>
                <w:rFonts w:ascii="Arial" w:hAnsi="Arial" w:cs="Arial"/>
                <w:bCs/>
                <w:sz w:val="20"/>
                <w:szCs w:val="20"/>
              </w:rPr>
              <w:br/>
              <w:t>The study needs stronger experimental rigor and clearer data-driven analysis.</w:t>
            </w:r>
          </w:p>
        </w:tc>
        <w:tc>
          <w:tcPr>
            <w:tcW w:w="1185" w:type="pct"/>
          </w:tcPr>
          <w:p w14:paraId="44FD77B7"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326310F6" w14:textId="77777777" w:rsidTr="007615F1">
        <w:trPr>
          <w:trHeight w:val="20"/>
          <w:jc w:val="center"/>
        </w:trPr>
        <w:tc>
          <w:tcPr>
            <w:tcW w:w="1543" w:type="pct"/>
            <w:noWrap/>
          </w:tcPr>
          <w:p w14:paraId="0A9C9A34" w14:textId="77777777" w:rsidR="003F7C0F" w:rsidRPr="00347C62" w:rsidRDefault="007A3C2F">
            <w:pPr>
              <w:rPr>
                <w:rFonts w:ascii="Arial" w:hAnsi="Arial" w:cs="Arial"/>
                <w:b/>
                <w:bCs/>
                <w:sz w:val="20"/>
                <w:szCs w:val="20"/>
                <w:lang w:val="en-GB"/>
              </w:rPr>
            </w:pPr>
            <w:r w:rsidRPr="00347C62">
              <w:rPr>
                <w:rFonts w:ascii="Arial" w:hAnsi="Arial" w:cs="Arial"/>
                <w:b/>
                <w:bCs/>
                <w:sz w:val="20"/>
                <w:szCs w:val="20"/>
                <w:lang w:val="en-GB"/>
              </w:rPr>
              <w:t xml:space="preserve">Are the references sufficient and recent? </w:t>
            </w:r>
          </w:p>
          <w:p w14:paraId="34D46AAC"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(YES or NO)</w:t>
            </w:r>
          </w:p>
          <w:p w14:paraId="540D21A6" w14:textId="77777777" w:rsidR="003F7C0F" w:rsidRPr="00347C62" w:rsidRDefault="003F7C0F">
            <w:pPr>
              <w:rPr>
                <w:rFonts w:ascii="Arial" w:hAnsi="Arial" w:cs="Arial"/>
                <w:bCs/>
                <w:sz w:val="20"/>
                <w:szCs w:val="20"/>
                <w:lang w:val="en-GB"/>
              </w:rPr>
            </w:pPr>
          </w:p>
          <w:p w14:paraId="16D0BCFE"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If your answer is NO, please provide clear suggestion for improvement.</w:t>
            </w:r>
          </w:p>
          <w:p w14:paraId="60EF0E06" w14:textId="77777777" w:rsidR="003F7C0F" w:rsidRPr="00347C62" w:rsidRDefault="003F7C0F">
            <w:pPr>
              <w:rPr>
                <w:rFonts w:ascii="Arial" w:hAnsi="Arial" w:cs="Arial"/>
                <w:b/>
                <w:bCs/>
                <w:sz w:val="20"/>
                <w:szCs w:val="20"/>
                <w:lang w:val="en-GB"/>
              </w:rPr>
            </w:pPr>
          </w:p>
        </w:tc>
        <w:tc>
          <w:tcPr>
            <w:tcW w:w="2272" w:type="pct"/>
          </w:tcPr>
          <w:p w14:paraId="4DF9ED65" w14:textId="77777777" w:rsidR="00D3357A" w:rsidRPr="00347C62" w:rsidRDefault="00D3357A" w:rsidP="00D3357A">
            <w:pPr>
              <w:ind w:left="34"/>
              <w:contextualSpacing/>
              <w:jc w:val="both"/>
              <w:rPr>
                <w:rFonts w:ascii="Arial" w:hAnsi="Arial" w:cs="Arial"/>
                <w:bCs/>
                <w:sz w:val="20"/>
                <w:szCs w:val="20"/>
                <w:lang w:val="en-GB"/>
              </w:rPr>
            </w:pPr>
            <w:r w:rsidRPr="00347C62">
              <w:rPr>
                <w:rFonts w:ascii="Arial" w:hAnsi="Arial" w:cs="Arial"/>
                <w:bCs/>
                <w:sz w:val="20"/>
                <w:szCs w:val="20"/>
                <w:lang w:val="en-GB"/>
              </w:rPr>
              <w:t>YES, but needs improvement</w:t>
            </w:r>
          </w:p>
          <w:p w14:paraId="08152724" w14:textId="77777777" w:rsidR="003F7C0F" w:rsidRPr="00347C62" w:rsidRDefault="00D3357A" w:rsidP="00D3357A">
            <w:pPr>
              <w:ind w:left="34"/>
              <w:contextualSpacing/>
              <w:jc w:val="both"/>
              <w:rPr>
                <w:rFonts w:ascii="Arial" w:hAnsi="Arial" w:cs="Arial"/>
                <w:bCs/>
                <w:sz w:val="20"/>
                <w:szCs w:val="20"/>
                <w:lang w:val="en-GB"/>
              </w:rPr>
            </w:pPr>
            <w:r w:rsidRPr="00347C62">
              <w:rPr>
                <w:rFonts w:ascii="Arial" w:hAnsi="Arial" w:cs="Arial"/>
                <w:bCs/>
                <w:sz w:val="20"/>
                <w:szCs w:val="20"/>
                <w:lang w:val="en-GB"/>
              </w:rPr>
              <w:t xml:space="preserve">While some recent references are included, the manuscript relies heavily on general or older sources. More recent (last 3–5 years) high-impact journal references should be added, especially related to limestone applications and agglomeration </w:t>
            </w:r>
            <w:proofErr w:type="spellStart"/>
            <w:r w:rsidRPr="00347C62">
              <w:rPr>
                <w:rFonts w:ascii="Arial" w:hAnsi="Arial" w:cs="Arial"/>
                <w:bCs/>
                <w:sz w:val="20"/>
                <w:szCs w:val="20"/>
                <w:lang w:val="en-GB"/>
              </w:rPr>
              <w:t>modeling</w:t>
            </w:r>
            <w:proofErr w:type="spellEnd"/>
            <w:r w:rsidRPr="00347C62">
              <w:rPr>
                <w:rFonts w:ascii="Arial" w:hAnsi="Arial" w:cs="Arial"/>
                <w:bCs/>
                <w:sz w:val="20"/>
                <w:szCs w:val="20"/>
                <w:lang w:val="en-GB"/>
              </w:rPr>
              <w:t>.</w:t>
            </w:r>
          </w:p>
        </w:tc>
        <w:tc>
          <w:tcPr>
            <w:tcW w:w="1185" w:type="pct"/>
          </w:tcPr>
          <w:p w14:paraId="2E8B55B0" w14:textId="77777777" w:rsidR="003F7C0F" w:rsidRPr="00347C62" w:rsidRDefault="003F7C0F">
            <w:pPr>
              <w:keepNext/>
              <w:outlineLvl w:val="1"/>
              <w:rPr>
                <w:rFonts w:ascii="Arial" w:eastAsia="MS Mincho" w:hAnsi="Arial" w:cs="Arial"/>
                <w:bCs/>
                <w:sz w:val="20"/>
                <w:szCs w:val="20"/>
                <w:lang w:val="en-GB"/>
              </w:rPr>
            </w:pPr>
          </w:p>
        </w:tc>
      </w:tr>
      <w:tr w:rsidR="003F7C0F" w:rsidRPr="00347C62" w14:paraId="20C307D8" w14:textId="77777777" w:rsidTr="007615F1">
        <w:trPr>
          <w:trHeight w:val="20"/>
          <w:jc w:val="center"/>
        </w:trPr>
        <w:tc>
          <w:tcPr>
            <w:tcW w:w="1543" w:type="pct"/>
            <w:noWrap/>
          </w:tcPr>
          <w:p w14:paraId="1D8E86E9" w14:textId="77777777" w:rsidR="003F7C0F" w:rsidRPr="00347C62" w:rsidRDefault="007A3C2F">
            <w:pPr>
              <w:rPr>
                <w:rFonts w:ascii="Arial" w:hAnsi="Arial" w:cs="Arial"/>
                <w:b/>
                <w:bCs/>
                <w:sz w:val="20"/>
                <w:szCs w:val="20"/>
                <w:lang w:val="en-GB"/>
              </w:rPr>
            </w:pPr>
            <w:r w:rsidRPr="00347C62">
              <w:rPr>
                <w:rFonts w:ascii="Arial" w:hAnsi="Arial" w:cs="Arial"/>
                <w:b/>
                <w:bCs/>
                <w:sz w:val="20"/>
                <w:szCs w:val="20"/>
                <w:lang w:val="en-GB"/>
              </w:rPr>
              <w:t>Are there ethical issues in this manuscript?</w:t>
            </w:r>
          </w:p>
          <w:p w14:paraId="7FDA4E71"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(YES or NO)</w:t>
            </w:r>
          </w:p>
          <w:p w14:paraId="75002EEC" w14:textId="77777777" w:rsidR="003F7C0F" w:rsidRPr="00347C62" w:rsidRDefault="003F7C0F">
            <w:pPr>
              <w:rPr>
                <w:rFonts w:ascii="Arial" w:hAnsi="Arial" w:cs="Arial"/>
                <w:bCs/>
                <w:sz w:val="20"/>
                <w:szCs w:val="20"/>
                <w:lang w:val="en-GB"/>
              </w:rPr>
            </w:pPr>
          </w:p>
          <w:p w14:paraId="231506E7" w14:textId="77777777" w:rsidR="003F7C0F" w:rsidRPr="00347C62" w:rsidRDefault="007A3C2F">
            <w:pPr>
              <w:rPr>
                <w:rFonts w:ascii="Arial" w:hAnsi="Arial" w:cs="Arial"/>
                <w:bCs/>
                <w:sz w:val="20"/>
                <w:szCs w:val="20"/>
                <w:lang w:val="en-GB"/>
              </w:rPr>
            </w:pPr>
            <w:r w:rsidRPr="00347C62">
              <w:rPr>
                <w:rFonts w:ascii="Arial" w:hAnsi="Arial" w:cs="Arial"/>
                <w:bCs/>
                <w:sz w:val="20"/>
                <w:szCs w:val="20"/>
                <w:lang w:val="en-GB"/>
              </w:rPr>
              <w:t>(If yes, kindly please write down the ethical issues here in details)</w:t>
            </w:r>
          </w:p>
          <w:p w14:paraId="78B6866F" w14:textId="77777777" w:rsidR="003F7C0F" w:rsidRPr="00347C62" w:rsidRDefault="003F7C0F">
            <w:pPr>
              <w:rPr>
                <w:rFonts w:ascii="Arial" w:hAnsi="Arial" w:cs="Arial"/>
                <w:bCs/>
                <w:sz w:val="20"/>
                <w:szCs w:val="20"/>
                <w:lang w:val="en-GB"/>
              </w:rPr>
            </w:pPr>
          </w:p>
        </w:tc>
        <w:tc>
          <w:tcPr>
            <w:tcW w:w="2272" w:type="pct"/>
          </w:tcPr>
          <w:p w14:paraId="0D504B36" w14:textId="77777777" w:rsidR="00D3357A" w:rsidRPr="00347C62" w:rsidRDefault="00D3357A" w:rsidP="00D3357A">
            <w:pPr>
              <w:ind w:left="34"/>
              <w:contextualSpacing/>
              <w:rPr>
                <w:rFonts w:ascii="Arial" w:hAnsi="Arial" w:cs="Arial"/>
                <w:bCs/>
                <w:sz w:val="20"/>
                <w:szCs w:val="20"/>
                <w:lang w:val="en-GB"/>
              </w:rPr>
            </w:pPr>
            <w:r w:rsidRPr="00347C62">
              <w:rPr>
                <w:rFonts w:ascii="Arial" w:hAnsi="Arial" w:cs="Arial"/>
                <w:bCs/>
                <w:sz w:val="20"/>
                <w:szCs w:val="20"/>
                <w:lang w:val="en-GB"/>
              </w:rPr>
              <w:t>NO</w:t>
            </w:r>
          </w:p>
          <w:p w14:paraId="5C6205E5" w14:textId="77777777" w:rsidR="003F7C0F" w:rsidRPr="00347C62" w:rsidRDefault="00D3357A" w:rsidP="00D3357A">
            <w:pPr>
              <w:ind w:left="34"/>
              <w:contextualSpacing/>
              <w:rPr>
                <w:rFonts w:ascii="Arial" w:hAnsi="Arial" w:cs="Arial"/>
                <w:bCs/>
                <w:sz w:val="20"/>
                <w:szCs w:val="20"/>
                <w:lang w:val="en-GB"/>
              </w:rPr>
            </w:pPr>
            <w:r w:rsidRPr="00347C62">
              <w:rPr>
                <w:rFonts w:ascii="Arial" w:hAnsi="Arial" w:cs="Arial"/>
                <w:bCs/>
                <w:sz w:val="20"/>
                <w:szCs w:val="20"/>
                <w:lang w:val="en-GB"/>
              </w:rPr>
              <w:t>There are no apparent ethical concerns since the study does not involve human or animal subjects.</w:t>
            </w:r>
          </w:p>
        </w:tc>
        <w:tc>
          <w:tcPr>
            <w:tcW w:w="1185" w:type="pct"/>
          </w:tcPr>
          <w:p w14:paraId="378913A2" w14:textId="77777777" w:rsidR="003F7C0F" w:rsidRPr="00347C62" w:rsidRDefault="003F7C0F">
            <w:pPr>
              <w:keepNext/>
              <w:outlineLvl w:val="1"/>
              <w:rPr>
                <w:rFonts w:ascii="Arial" w:eastAsia="MS Mincho" w:hAnsi="Arial" w:cs="Arial"/>
                <w:bCs/>
                <w:sz w:val="20"/>
                <w:szCs w:val="20"/>
                <w:lang w:val="en-GB"/>
              </w:rPr>
            </w:pPr>
          </w:p>
        </w:tc>
      </w:tr>
    </w:tbl>
    <w:p w14:paraId="7510A2B6" w14:textId="77777777" w:rsidR="003F7C0F" w:rsidRPr="00347C62" w:rsidRDefault="003F7C0F">
      <w:pPr>
        <w:keepNext/>
        <w:outlineLvl w:val="1"/>
        <w:rPr>
          <w:rFonts w:ascii="Arial" w:eastAsia="MS Mincho" w:hAnsi="Arial" w:cs="Arial"/>
          <w:b/>
          <w:bCs/>
          <w:sz w:val="20"/>
          <w:szCs w:val="20"/>
          <w:highlight w:val="yellow"/>
          <w:lang w:val="en-GB"/>
        </w:rPr>
      </w:pPr>
    </w:p>
    <w:p w14:paraId="508EAF2E" w14:textId="77777777" w:rsidR="007615F1" w:rsidRPr="00347C62" w:rsidRDefault="007615F1" w:rsidP="007615F1">
      <w:pPr>
        <w:pStyle w:val="NoSpacing"/>
        <w:rPr>
          <w:rFonts w:ascii="Arial" w:hAnsi="Arial" w:cs="Arial"/>
          <w:sz w:val="20"/>
          <w:szCs w:val="20"/>
        </w:rPr>
      </w:pPr>
    </w:p>
    <w:p w14:paraId="0CE34D0F" w14:textId="77777777" w:rsidR="00347C62" w:rsidRPr="00347C62" w:rsidRDefault="00347C62" w:rsidP="00347C62">
      <w:pPr>
        <w:rPr>
          <w:rFonts w:ascii="Arial" w:hAnsi="Arial" w:cs="Arial"/>
          <w:b/>
          <w:sz w:val="20"/>
          <w:szCs w:val="20"/>
        </w:rPr>
      </w:pPr>
    </w:p>
    <w:p w14:paraId="070FE7A8" w14:textId="77777777" w:rsidR="00347C62" w:rsidRPr="00347C62" w:rsidRDefault="00347C62" w:rsidP="00347C62">
      <w:pPr>
        <w:rPr>
          <w:rFonts w:ascii="Arial" w:hAnsi="Arial" w:cs="Arial"/>
          <w:b/>
          <w:sz w:val="20"/>
          <w:szCs w:val="20"/>
          <w:u w:val="single"/>
        </w:rPr>
      </w:pPr>
      <w:r w:rsidRPr="00347C62">
        <w:rPr>
          <w:rFonts w:ascii="Arial" w:hAnsi="Arial" w:cs="Arial"/>
          <w:b/>
          <w:sz w:val="20"/>
          <w:szCs w:val="20"/>
          <w:u w:val="single"/>
        </w:rPr>
        <w:t>Reviewer details:</w:t>
      </w:r>
    </w:p>
    <w:p w14:paraId="0836DC25" w14:textId="77777777" w:rsidR="00347C62" w:rsidRPr="00347C62" w:rsidRDefault="00347C62" w:rsidP="00347C62">
      <w:pPr>
        <w:rPr>
          <w:rFonts w:ascii="Arial" w:hAnsi="Arial" w:cs="Arial"/>
          <w:sz w:val="20"/>
          <w:szCs w:val="20"/>
        </w:rPr>
      </w:pPr>
      <w:r w:rsidRPr="00347C62">
        <w:rPr>
          <w:rFonts w:ascii="Arial" w:hAnsi="Arial" w:cs="Arial"/>
          <w:color w:val="000000"/>
          <w:sz w:val="20"/>
          <w:szCs w:val="20"/>
        </w:rPr>
        <w:t>Prasad P, Jawaharlal College of Engineering and Technology, India</w:t>
      </w:r>
      <w:r w:rsidRPr="00347C62">
        <w:rPr>
          <w:rFonts w:ascii="Arial" w:hAnsi="Arial" w:cs="Arial"/>
          <w:color w:val="000000"/>
          <w:sz w:val="20"/>
          <w:szCs w:val="20"/>
        </w:rPr>
        <w:br/>
      </w:r>
    </w:p>
    <w:p w14:paraId="3BA82F30" w14:textId="77777777" w:rsidR="003F7C0F" w:rsidRPr="00347C62" w:rsidRDefault="003F7C0F">
      <w:pPr>
        <w:rPr>
          <w:rFonts w:ascii="Arial" w:hAnsi="Arial" w:cs="Arial"/>
          <w:sz w:val="20"/>
          <w:szCs w:val="20"/>
          <w:highlight w:val="yellow"/>
          <w:lang w:val="en-GB"/>
        </w:rPr>
      </w:pPr>
    </w:p>
    <w:sectPr w:rsidR="003F7C0F" w:rsidRPr="00347C62" w:rsidSect="002B646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C5FA" w14:textId="77777777" w:rsidR="00013D33" w:rsidRDefault="00013D33">
      <w:r>
        <w:separator/>
      </w:r>
    </w:p>
  </w:endnote>
  <w:endnote w:type="continuationSeparator" w:id="0">
    <w:p w14:paraId="41742033" w14:textId="77777777" w:rsidR="00013D33" w:rsidRDefault="0001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6C52" w14:textId="77777777" w:rsidR="003F7C0F" w:rsidRDefault="003F7C0F">
    <w:pPr>
      <w:pStyle w:val="Footer"/>
      <w:jc w:val="right"/>
    </w:pPr>
  </w:p>
  <w:p w14:paraId="4F5F7DD3" w14:textId="77777777" w:rsidR="003F7C0F" w:rsidRDefault="007A3C2F">
    <w:pPr>
      <w:pStyle w:val="Footer"/>
      <w:jc w:val="right"/>
      <w:rPr>
        <w:b/>
        <w:sz w:val="20"/>
      </w:rPr>
    </w:pPr>
    <w:r>
      <w:rPr>
        <w:sz w:val="20"/>
      </w:rPr>
      <w:t xml:space="preserve">Page </w:t>
    </w:r>
    <w:r w:rsidR="002B6463">
      <w:rPr>
        <w:b/>
        <w:sz w:val="20"/>
      </w:rPr>
      <w:fldChar w:fldCharType="begin"/>
    </w:r>
    <w:r>
      <w:rPr>
        <w:b/>
        <w:sz w:val="20"/>
      </w:rPr>
      <w:instrText xml:space="preserve"> PAGE </w:instrText>
    </w:r>
    <w:r w:rsidR="002B6463">
      <w:rPr>
        <w:b/>
        <w:sz w:val="20"/>
      </w:rPr>
      <w:fldChar w:fldCharType="separate"/>
    </w:r>
    <w:r w:rsidR="00A95B53">
      <w:rPr>
        <w:b/>
        <w:noProof/>
        <w:sz w:val="20"/>
      </w:rPr>
      <w:t>2</w:t>
    </w:r>
    <w:r w:rsidR="002B6463">
      <w:rPr>
        <w:b/>
        <w:sz w:val="20"/>
      </w:rPr>
      <w:fldChar w:fldCharType="end"/>
    </w:r>
    <w:r>
      <w:rPr>
        <w:sz w:val="20"/>
      </w:rPr>
      <w:t xml:space="preserve"> of </w:t>
    </w:r>
    <w:r w:rsidR="002B6463">
      <w:rPr>
        <w:b/>
        <w:sz w:val="20"/>
      </w:rPr>
      <w:fldChar w:fldCharType="begin"/>
    </w:r>
    <w:r>
      <w:rPr>
        <w:b/>
        <w:sz w:val="20"/>
      </w:rPr>
      <w:instrText xml:space="preserve"> NUMPAGES  </w:instrText>
    </w:r>
    <w:r w:rsidR="002B6463">
      <w:rPr>
        <w:b/>
        <w:sz w:val="20"/>
      </w:rPr>
      <w:fldChar w:fldCharType="separate"/>
    </w:r>
    <w:r w:rsidR="00A95B53">
      <w:rPr>
        <w:b/>
        <w:noProof/>
        <w:sz w:val="20"/>
      </w:rPr>
      <w:t>2</w:t>
    </w:r>
    <w:r w:rsidR="002B6463">
      <w:rPr>
        <w:b/>
        <w:sz w:val="20"/>
      </w:rPr>
      <w:fldChar w:fldCharType="end"/>
    </w:r>
  </w:p>
  <w:p w14:paraId="1D6AE10B" w14:textId="77777777" w:rsidR="003F7C0F" w:rsidRDefault="007A3C2F">
    <w:pPr>
      <w:pStyle w:val="Footer"/>
      <w:jc w:val="right"/>
      <w:rPr>
        <w:b/>
        <w:sz w:val="20"/>
      </w:rPr>
    </w:pPr>
    <w:r>
      <w:rPr>
        <w:b/>
        <w:sz w:val="20"/>
      </w:rPr>
      <w:t>V240326</w:t>
    </w:r>
  </w:p>
  <w:p w14:paraId="28483139" w14:textId="77777777" w:rsidR="003F7C0F" w:rsidRDefault="003F7C0F">
    <w:pPr>
      <w:pStyle w:val="Footer"/>
      <w:jc w:val="right"/>
    </w:pPr>
  </w:p>
  <w:p w14:paraId="74952375" w14:textId="77777777" w:rsidR="003F7C0F" w:rsidRDefault="003F7C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DB19" w14:textId="77777777" w:rsidR="00013D33" w:rsidRDefault="00013D33">
      <w:r>
        <w:separator/>
      </w:r>
    </w:p>
  </w:footnote>
  <w:footnote w:type="continuationSeparator" w:id="0">
    <w:p w14:paraId="7318EA54" w14:textId="77777777" w:rsidR="00013D33" w:rsidRDefault="0001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CE03" w14:textId="77777777" w:rsidR="003F7C0F" w:rsidRDefault="003F7C0F">
    <w:pPr>
      <w:spacing w:before="100" w:beforeAutospacing="1" w:after="100" w:afterAutospacing="1"/>
      <w:jc w:val="center"/>
      <w:rPr>
        <w:b/>
        <w:bCs/>
        <w:color w:val="003399"/>
        <w:szCs w:val="20"/>
        <w:u w:val="single"/>
        <w:lang w:val="en-GB"/>
      </w:rPr>
    </w:pPr>
  </w:p>
  <w:p w14:paraId="5BB70C99" w14:textId="77777777" w:rsidR="003F7C0F" w:rsidRDefault="007A3C2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100C"/>
    <w:multiLevelType w:val="multilevel"/>
    <w:tmpl w:val="881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F698E"/>
    <w:multiLevelType w:val="multilevel"/>
    <w:tmpl w:val="8B44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554438">
    <w:abstractNumId w:val="5"/>
  </w:num>
  <w:num w:numId="2" w16cid:durableId="526021928">
    <w:abstractNumId w:val="9"/>
  </w:num>
  <w:num w:numId="3" w16cid:durableId="1146240752">
    <w:abstractNumId w:val="8"/>
  </w:num>
  <w:num w:numId="4" w16cid:durableId="596445962">
    <w:abstractNumId w:val="10"/>
  </w:num>
  <w:num w:numId="5" w16cid:durableId="1567957334">
    <w:abstractNumId w:val="7"/>
  </w:num>
  <w:num w:numId="6" w16cid:durableId="1200435500">
    <w:abstractNumId w:val="0"/>
  </w:num>
  <w:num w:numId="7" w16cid:durableId="113406268">
    <w:abstractNumId w:val="4"/>
  </w:num>
  <w:num w:numId="8" w16cid:durableId="865604787">
    <w:abstractNumId w:val="13"/>
  </w:num>
  <w:num w:numId="9" w16cid:durableId="1101874646">
    <w:abstractNumId w:val="12"/>
  </w:num>
  <w:num w:numId="10" w16cid:durableId="1806195585">
    <w:abstractNumId w:val="2"/>
  </w:num>
  <w:num w:numId="11" w16cid:durableId="1823740223">
    <w:abstractNumId w:val="1"/>
  </w:num>
  <w:num w:numId="12" w16cid:durableId="378436985">
    <w:abstractNumId w:val="6"/>
  </w:num>
  <w:num w:numId="13" w16cid:durableId="146630525">
    <w:abstractNumId w:val="3"/>
  </w:num>
  <w:num w:numId="14" w16cid:durableId="822281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7C0F"/>
    <w:rsid w:val="00013D33"/>
    <w:rsid w:val="00146F09"/>
    <w:rsid w:val="00230975"/>
    <w:rsid w:val="00235773"/>
    <w:rsid w:val="002B6463"/>
    <w:rsid w:val="00347C62"/>
    <w:rsid w:val="003F7C0F"/>
    <w:rsid w:val="004111BD"/>
    <w:rsid w:val="004A058E"/>
    <w:rsid w:val="0058166A"/>
    <w:rsid w:val="005F6F41"/>
    <w:rsid w:val="00693B65"/>
    <w:rsid w:val="007615F1"/>
    <w:rsid w:val="007A3C2F"/>
    <w:rsid w:val="007E6BF5"/>
    <w:rsid w:val="00963B9C"/>
    <w:rsid w:val="009A460D"/>
    <w:rsid w:val="00A95B53"/>
    <w:rsid w:val="00D3357A"/>
    <w:rsid w:val="00DC4284"/>
    <w:rsid w:val="00E60655"/>
    <w:rsid w:val="00E956D3"/>
    <w:rsid w:val="00EC1A2D"/>
    <w:rsid w:val="00F20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C067"/>
  <w15:docId w15:val="{AF5D42FE-4CC5-473D-864F-D4429309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63"/>
    <w:rPr>
      <w:rFonts w:ascii="Times New Roman" w:eastAsia="Times New Roman" w:hAnsi="Times New Roman"/>
      <w:sz w:val="24"/>
      <w:szCs w:val="24"/>
    </w:rPr>
  </w:style>
  <w:style w:type="paragraph" w:styleId="Heading2">
    <w:name w:val="heading 2"/>
    <w:basedOn w:val="Normal"/>
    <w:next w:val="Normal"/>
    <w:link w:val="Heading2Char"/>
    <w:qFormat/>
    <w:rsid w:val="002B6463"/>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B6463"/>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B6463"/>
    <w:rPr>
      <w:rFonts w:ascii="Helvetica" w:eastAsia="MS Mincho" w:hAnsi="Helvetica" w:cs="Helvetica"/>
      <w:b/>
      <w:bCs/>
      <w:sz w:val="20"/>
      <w:szCs w:val="20"/>
      <w:lang w:val="fr-FR"/>
    </w:rPr>
  </w:style>
  <w:style w:type="character" w:customStyle="1" w:styleId="Heading4Char">
    <w:name w:val="Heading 4 Char"/>
    <w:link w:val="Heading4"/>
    <w:rsid w:val="002B6463"/>
    <w:rPr>
      <w:rFonts w:ascii="Arial Unicode MS" w:eastAsia="Arial Unicode MS" w:hAnsi="Arial Unicode MS" w:cs="Arial Unicode MS"/>
      <w:b/>
      <w:bCs/>
      <w:sz w:val="24"/>
      <w:szCs w:val="24"/>
      <w:lang w:val="en-US"/>
    </w:rPr>
  </w:style>
  <w:style w:type="paragraph" w:styleId="NormalWeb">
    <w:name w:val="Normal (Web)"/>
    <w:basedOn w:val="Normal"/>
    <w:rsid w:val="002B646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B6463"/>
    <w:pPr>
      <w:jc w:val="both"/>
    </w:pPr>
    <w:rPr>
      <w:rFonts w:ascii="Helvetica" w:eastAsia="MS Mincho" w:hAnsi="Helvetica"/>
      <w:lang w:val="fr-FR"/>
    </w:rPr>
  </w:style>
  <w:style w:type="character" w:customStyle="1" w:styleId="BodyTextChar">
    <w:name w:val="Body Text Char"/>
    <w:link w:val="BodyText"/>
    <w:rsid w:val="002B6463"/>
    <w:rPr>
      <w:rFonts w:ascii="Helvetica" w:eastAsia="MS Mincho" w:hAnsi="Helvetica" w:cs="Helvetica"/>
      <w:sz w:val="24"/>
      <w:szCs w:val="24"/>
      <w:lang w:val="fr-FR"/>
    </w:rPr>
  </w:style>
  <w:style w:type="paragraph" w:styleId="Header">
    <w:name w:val="header"/>
    <w:basedOn w:val="Normal"/>
    <w:link w:val="HeaderChar"/>
    <w:uiPriority w:val="99"/>
    <w:rsid w:val="002B6463"/>
    <w:pPr>
      <w:tabs>
        <w:tab w:val="center" w:pos="4680"/>
        <w:tab w:val="right" w:pos="9360"/>
      </w:tabs>
    </w:pPr>
  </w:style>
  <w:style w:type="character" w:customStyle="1" w:styleId="HeaderChar">
    <w:name w:val="Header Char"/>
    <w:link w:val="Header"/>
    <w:uiPriority w:val="99"/>
    <w:rsid w:val="002B646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6463"/>
    <w:pPr>
      <w:tabs>
        <w:tab w:val="center" w:pos="4513"/>
        <w:tab w:val="right" w:pos="9026"/>
      </w:tabs>
    </w:pPr>
  </w:style>
  <w:style w:type="character" w:customStyle="1" w:styleId="FooterChar">
    <w:name w:val="Footer Char"/>
    <w:link w:val="Footer"/>
    <w:uiPriority w:val="99"/>
    <w:rsid w:val="002B6463"/>
    <w:rPr>
      <w:rFonts w:ascii="Times New Roman" w:eastAsia="Times New Roman" w:hAnsi="Times New Roman" w:cs="Times New Roman"/>
      <w:sz w:val="24"/>
      <w:szCs w:val="24"/>
      <w:lang w:val="en-US"/>
    </w:rPr>
  </w:style>
  <w:style w:type="character" w:styleId="Hyperlink">
    <w:name w:val="Hyperlink"/>
    <w:uiPriority w:val="99"/>
    <w:unhideWhenUsed/>
    <w:rsid w:val="002B6463"/>
    <w:rPr>
      <w:color w:val="0000FF"/>
      <w:u w:val="single"/>
    </w:rPr>
  </w:style>
  <w:style w:type="paragraph" w:styleId="ListParagraph">
    <w:name w:val="List Paragraph"/>
    <w:basedOn w:val="Normal"/>
    <w:uiPriority w:val="34"/>
    <w:qFormat/>
    <w:rsid w:val="002B6463"/>
    <w:pPr>
      <w:ind w:left="720"/>
      <w:contextualSpacing/>
    </w:pPr>
  </w:style>
  <w:style w:type="paragraph" w:styleId="Revision">
    <w:name w:val="Revision"/>
    <w:hidden/>
    <w:uiPriority w:val="99"/>
    <w:semiHidden/>
    <w:rsid w:val="002B6463"/>
    <w:rPr>
      <w:sz w:val="22"/>
      <w:szCs w:val="22"/>
    </w:rPr>
  </w:style>
  <w:style w:type="character" w:styleId="FollowedHyperlink">
    <w:name w:val="FollowedHyperlink"/>
    <w:uiPriority w:val="99"/>
    <w:semiHidden/>
    <w:unhideWhenUsed/>
    <w:rsid w:val="002B6463"/>
    <w:rPr>
      <w:color w:val="800080"/>
      <w:u w:val="single"/>
    </w:rPr>
  </w:style>
  <w:style w:type="table" w:styleId="TableGrid">
    <w:name w:val="Table Grid"/>
    <w:basedOn w:val="TableNormal"/>
    <w:uiPriority w:val="59"/>
    <w:rsid w:val="002B646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B6463"/>
    <w:rPr>
      <w:color w:val="605E5C"/>
      <w:shd w:val="clear" w:color="auto" w:fill="E1DFDD"/>
    </w:rPr>
  </w:style>
  <w:style w:type="character" w:customStyle="1" w:styleId="UnresolvedMention1">
    <w:name w:val="Unresolved Mention1"/>
    <w:uiPriority w:val="99"/>
    <w:semiHidden/>
    <w:unhideWhenUsed/>
    <w:rsid w:val="002B6463"/>
    <w:rPr>
      <w:color w:val="605E5C"/>
      <w:shd w:val="clear" w:color="auto" w:fill="E1DFDD"/>
    </w:rPr>
  </w:style>
  <w:style w:type="paragraph" w:styleId="NoSpacing">
    <w:name w:val="No Spacing"/>
    <w:uiPriority w:val="1"/>
    <w:qFormat/>
    <w:rsid w:val="007615F1"/>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5F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715697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9849772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475595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4018391">
      <w:bodyDiv w:val="1"/>
      <w:marLeft w:val="0"/>
      <w:marRight w:val="0"/>
      <w:marTop w:val="0"/>
      <w:marBottom w:val="0"/>
      <w:divBdr>
        <w:top w:val="none" w:sz="0" w:space="0" w:color="auto"/>
        <w:left w:val="none" w:sz="0" w:space="0" w:color="auto"/>
        <w:bottom w:val="none" w:sz="0" w:space="0" w:color="auto"/>
        <w:right w:val="none" w:sz="0" w:space="0" w:color="auto"/>
      </w:divBdr>
    </w:div>
    <w:div w:id="210391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858</Words>
  <Characters>4895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48</cp:revision>
  <dcterms:created xsi:type="dcterms:W3CDTF">2026-03-24T06:15:00Z</dcterms:created>
  <dcterms:modified xsi:type="dcterms:W3CDTF">2026-05-23T12:09:00Z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