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7C8D" w:rsidRPr="00E14AF8" w14:paraId="6C76C181" w14:textId="77777777">
        <w:trPr>
          <w:trHeight w:val="20"/>
          <w:jc w:val="center"/>
        </w:trPr>
        <w:tc>
          <w:tcPr>
            <w:tcW w:w="1186" w:type="pct"/>
            <w:shd w:val="clear" w:color="auto" w:fill="auto"/>
          </w:tcPr>
          <w:p w14:paraId="2D421CBC" w14:textId="77777777" w:rsidR="00947C8D" w:rsidRPr="00E14AF8" w:rsidRDefault="00540483">
            <w:pPr>
              <w:pStyle w:val="BodyText"/>
              <w:ind w:left="90"/>
              <w:jc w:val="left"/>
              <w:rPr>
                <w:rFonts w:ascii="Arial" w:hAnsi="Arial" w:cs="Arial"/>
                <w:bCs/>
                <w:sz w:val="20"/>
                <w:szCs w:val="20"/>
                <w:lang w:val="en-GB" w:eastAsia="en-US"/>
              </w:rPr>
            </w:pPr>
            <w:r w:rsidRPr="00E14AF8">
              <w:rPr>
                <w:rFonts w:ascii="Arial" w:hAnsi="Arial" w:cs="Arial"/>
                <w:bCs/>
                <w:sz w:val="20"/>
                <w:szCs w:val="20"/>
                <w:lang w:val="en-GB" w:eastAsia="en-US"/>
              </w:rPr>
              <w:t>Journal Name:</w:t>
            </w:r>
          </w:p>
        </w:tc>
        <w:tc>
          <w:tcPr>
            <w:tcW w:w="3814" w:type="pct"/>
            <w:shd w:val="clear" w:color="auto" w:fill="auto"/>
          </w:tcPr>
          <w:p w14:paraId="0DEB9C0B" w14:textId="77777777" w:rsidR="00947C8D" w:rsidRPr="00E14AF8" w:rsidRDefault="00AC73AE">
            <w:pPr>
              <w:rPr>
                <w:rFonts w:ascii="Arial" w:hAnsi="Arial" w:cs="Arial"/>
                <w:b/>
                <w:bCs/>
                <w:color w:val="0000FF"/>
                <w:sz w:val="20"/>
                <w:szCs w:val="20"/>
                <w:lang w:val="en-GB"/>
              </w:rPr>
            </w:pPr>
            <w:hyperlink r:id="rId7" w:history="1">
              <w:r w:rsidR="00540483" w:rsidRPr="00E14AF8">
                <w:rPr>
                  <w:rStyle w:val="Hyperlink"/>
                  <w:rFonts w:ascii="Arial" w:eastAsia="MS Mincho" w:hAnsi="Arial" w:cs="Arial"/>
                  <w:sz w:val="20"/>
                  <w:szCs w:val="20"/>
                </w:rPr>
                <w:t>Asian Basic and Applied Research Journal</w:t>
              </w:r>
            </w:hyperlink>
          </w:p>
        </w:tc>
      </w:tr>
      <w:tr w:rsidR="00947C8D" w:rsidRPr="00E14AF8" w14:paraId="7642C111" w14:textId="77777777">
        <w:trPr>
          <w:trHeight w:val="20"/>
          <w:jc w:val="center"/>
        </w:trPr>
        <w:tc>
          <w:tcPr>
            <w:tcW w:w="1186" w:type="pct"/>
            <w:shd w:val="clear" w:color="auto" w:fill="auto"/>
          </w:tcPr>
          <w:p w14:paraId="25B02354" w14:textId="77777777" w:rsidR="00947C8D" w:rsidRPr="00E14AF8" w:rsidRDefault="00540483">
            <w:pPr>
              <w:pStyle w:val="BodyText"/>
              <w:ind w:left="90"/>
              <w:jc w:val="left"/>
              <w:rPr>
                <w:rFonts w:ascii="Arial" w:hAnsi="Arial" w:cs="Arial"/>
                <w:bCs/>
                <w:sz w:val="20"/>
                <w:szCs w:val="20"/>
                <w:lang w:val="en-GB" w:eastAsia="en-US"/>
              </w:rPr>
            </w:pPr>
            <w:r w:rsidRPr="00E14AF8">
              <w:rPr>
                <w:rFonts w:ascii="Arial" w:hAnsi="Arial" w:cs="Arial"/>
                <w:bCs/>
                <w:sz w:val="20"/>
                <w:szCs w:val="20"/>
                <w:lang w:val="en-GB" w:eastAsia="en-US"/>
              </w:rPr>
              <w:t>Manuscript Number:</w:t>
            </w:r>
          </w:p>
        </w:tc>
        <w:tc>
          <w:tcPr>
            <w:tcW w:w="3814" w:type="pct"/>
            <w:shd w:val="clear" w:color="auto" w:fill="auto"/>
          </w:tcPr>
          <w:p w14:paraId="7BC3A181" w14:textId="77777777" w:rsidR="00947C8D" w:rsidRPr="00E14AF8" w:rsidRDefault="00540483">
            <w:pPr>
              <w:pStyle w:val="NormalWeb"/>
              <w:spacing w:before="0" w:beforeAutospacing="0" w:after="0" w:afterAutospacing="0"/>
              <w:rPr>
                <w:rFonts w:ascii="Arial" w:hAnsi="Arial" w:cs="Arial"/>
                <w:b/>
                <w:bCs/>
                <w:sz w:val="20"/>
                <w:szCs w:val="20"/>
                <w:lang w:val="en-GB"/>
              </w:rPr>
            </w:pPr>
            <w:r w:rsidRPr="00E14AF8">
              <w:rPr>
                <w:rFonts w:ascii="Arial" w:hAnsi="Arial" w:cs="Arial"/>
                <w:b/>
                <w:bCs/>
                <w:sz w:val="20"/>
                <w:szCs w:val="20"/>
                <w:lang w:val="en-GB"/>
              </w:rPr>
              <w:t>Ms_ABAARJ_2517</w:t>
            </w:r>
          </w:p>
        </w:tc>
      </w:tr>
      <w:tr w:rsidR="00947C8D" w:rsidRPr="00E14AF8" w14:paraId="407C4D73" w14:textId="77777777">
        <w:trPr>
          <w:trHeight w:val="20"/>
          <w:jc w:val="center"/>
        </w:trPr>
        <w:tc>
          <w:tcPr>
            <w:tcW w:w="1186" w:type="pct"/>
            <w:shd w:val="clear" w:color="auto" w:fill="auto"/>
          </w:tcPr>
          <w:p w14:paraId="62738634" w14:textId="77777777" w:rsidR="00947C8D" w:rsidRPr="00E14AF8" w:rsidRDefault="00540483">
            <w:pPr>
              <w:pStyle w:val="BodyText"/>
              <w:ind w:left="90"/>
              <w:jc w:val="left"/>
              <w:rPr>
                <w:rFonts w:ascii="Arial" w:hAnsi="Arial" w:cs="Arial"/>
                <w:bCs/>
                <w:sz w:val="20"/>
                <w:szCs w:val="20"/>
                <w:lang w:val="en-GB" w:eastAsia="en-US"/>
              </w:rPr>
            </w:pPr>
            <w:r w:rsidRPr="00E14AF8">
              <w:rPr>
                <w:rFonts w:ascii="Arial" w:hAnsi="Arial" w:cs="Arial"/>
                <w:bCs/>
                <w:sz w:val="20"/>
                <w:szCs w:val="20"/>
                <w:lang w:val="en-GB" w:eastAsia="en-US"/>
              </w:rPr>
              <w:t xml:space="preserve">Title of the Manuscript: </w:t>
            </w:r>
          </w:p>
        </w:tc>
        <w:tc>
          <w:tcPr>
            <w:tcW w:w="3814" w:type="pct"/>
            <w:shd w:val="clear" w:color="auto" w:fill="auto"/>
          </w:tcPr>
          <w:p w14:paraId="32650EAD" w14:textId="77777777" w:rsidR="00947C8D" w:rsidRPr="00E14AF8" w:rsidRDefault="00540483">
            <w:pPr>
              <w:pStyle w:val="NormalWeb"/>
              <w:spacing w:before="0" w:beforeAutospacing="0" w:after="0" w:afterAutospacing="0"/>
              <w:rPr>
                <w:rFonts w:ascii="Arial" w:hAnsi="Arial" w:cs="Arial"/>
                <w:b/>
                <w:sz w:val="20"/>
                <w:szCs w:val="20"/>
                <w:lang w:val="en-GB"/>
              </w:rPr>
            </w:pPr>
            <w:r w:rsidRPr="00E14AF8">
              <w:rPr>
                <w:rFonts w:ascii="Arial" w:hAnsi="Arial" w:cs="Arial"/>
                <w:b/>
                <w:sz w:val="20"/>
                <w:szCs w:val="20"/>
                <w:lang w:val="en-GB"/>
              </w:rPr>
              <w:t>CORPORATE GOVERNANCE ATTRIBUTES AND TAX PLANNING AMONG CONSTRUCTION AND ALLIED FIRMS LISTED ON THE NAIROBI SECURITIES EXCHANGE, KENYA</w:t>
            </w:r>
          </w:p>
        </w:tc>
      </w:tr>
      <w:tr w:rsidR="00947C8D" w:rsidRPr="00E14AF8" w14:paraId="7F25617A" w14:textId="77777777">
        <w:trPr>
          <w:trHeight w:val="20"/>
          <w:jc w:val="center"/>
        </w:trPr>
        <w:tc>
          <w:tcPr>
            <w:tcW w:w="1186" w:type="pct"/>
            <w:shd w:val="clear" w:color="auto" w:fill="auto"/>
          </w:tcPr>
          <w:p w14:paraId="463E0B33" w14:textId="77777777" w:rsidR="00947C8D" w:rsidRPr="00E14AF8" w:rsidRDefault="00540483">
            <w:pPr>
              <w:pStyle w:val="BodyText"/>
              <w:ind w:left="90"/>
              <w:jc w:val="left"/>
              <w:rPr>
                <w:rFonts w:ascii="Arial" w:hAnsi="Arial" w:cs="Arial"/>
                <w:bCs/>
                <w:sz w:val="20"/>
                <w:szCs w:val="20"/>
                <w:lang w:val="en-GB" w:eastAsia="en-US"/>
              </w:rPr>
            </w:pPr>
            <w:r w:rsidRPr="00E14AF8">
              <w:rPr>
                <w:rFonts w:ascii="Arial" w:hAnsi="Arial" w:cs="Arial"/>
                <w:bCs/>
                <w:sz w:val="20"/>
                <w:szCs w:val="20"/>
                <w:lang w:val="en-GB" w:eastAsia="en-US"/>
              </w:rPr>
              <w:t>Type of the Article</w:t>
            </w:r>
          </w:p>
        </w:tc>
        <w:tc>
          <w:tcPr>
            <w:tcW w:w="3814" w:type="pct"/>
            <w:shd w:val="clear" w:color="auto" w:fill="auto"/>
          </w:tcPr>
          <w:p w14:paraId="3177F9CA" w14:textId="77777777" w:rsidR="00947C8D" w:rsidRPr="00E14AF8" w:rsidRDefault="00540483">
            <w:pPr>
              <w:pStyle w:val="NormalWeb"/>
              <w:spacing w:before="0" w:beforeAutospacing="0" w:after="0" w:afterAutospacing="0"/>
              <w:rPr>
                <w:rFonts w:ascii="Arial" w:hAnsi="Arial" w:cs="Arial"/>
                <w:b/>
                <w:sz w:val="20"/>
                <w:szCs w:val="20"/>
                <w:lang w:val="en-GB"/>
              </w:rPr>
            </w:pPr>
            <w:r w:rsidRPr="00E14AF8">
              <w:rPr>
                <w:rFonts w:ascii="Arial" w:hAnsi="Arial" w:cs="Arial"/>
                <w:b/>
                <w:sz w:val="20"/>
                <w:szCs w:val="20"/>
                <w:lang w:val="en-GB"/>
              </w:rPr>
              <w:t>Research Article</w:t>
            </w:r>
          </w:p>
          <w:p w14:paraId="239CA35D" w14:textId="77777777" w:rsidR="00947C8D" w:rsidRPr="00E14AF8" w:rsidRDefault="00947C8D">
            <w:pPr>
              <w:pStyle w:val="NormalWeb"/>
              <w:spacing w:before="0" w:beforeAutospacing="0" w:after="0" w:afterAutospacing="0"/>
              <w:rPr>
                <w:rFonts w:ascii="Arial" w:hAnsi="Arial" w:cs="Arial"/>
                <w:b/>
                <w:sz w:val="20"/>
                <w:szCs w:val="20"/>
                <w:lang w:val="en-GB"/>
              </w:rPr>
            </w:pPr>
          </w:p>
        </w:tc>
      </w:tr>
    </w:tbl>
    <w:p w14:paraId="3172ED27" w14:textId="77777777" w:rsidR="00947C8D" w:rsidRPr="00E14AF8" w:rsidRDefault="00947C8D">
      <w:pPr>
        <w:pStyle w:val="BodyText"/>
        <w:rPr>
          <w:rFonts w:ascii="Arial" w:hAnsi="Arial" w:cs="Arial"/>
          <w:sz w:val="20"/>
          <w:szCs w:val="20"/>
          <w:lang w:val="en-GB"/>
        </w:rPr>
      </w:pPr>
    </w:p>
    <w:p w14:paraId="69DDAF87" w14:textId="77777777" w:rsidR="00947C8D" w:rsidRPr="00E14AF8" w:rsidRDefault="00540483">
      <w:pPr>
        <w:pStyle w:val="BodyText"/>
        <w:rPr>
          <w:rFonts w:ascii="Arial" w:hAnsi="Arial" w:cs="Arial"/>
          <w:b/>
          <w:sz w:val="20"/>
          <w:szCs w:val="20"/>
          <w:u w:val="single"/>
          <w:lang w:val="en-GB"/>
        </w:rPr>
      </w:pPr>
      <w:r w:rsidRPr="00E14AF8">
        <w:rPr>
          <w:rFonts w:ascii="Arial" w:hAnsi="Arial" w:cs="Arial"/>
          <w:b/>
          <w:sz w:val="20"/>
          <w:szCs w:val="20"/>
          <w:highlight w:val="yellow"/>
          <w:u w:val="single"/>
          <w:lang w:val="en-GB"/>
        </w:rPr>
        <w:t>PART 1 (Importance of the manuscript)</w:t>
      </w:r>
      <w:r w:rsidRPr="00E14AF8">
        <w:rPr>
          <w:rFonts w:ascii="Arial" w:hAnsi="Arial" w:cs="Arial"/>
          <w:b/>
          <w:sz w:val="20"/>
          <w:szCs w:val="20"/>
          <w:u w:val="single"/>
          <w:lang w:val="en-GB"/>
        </w:rPr>
        <w:t xml:space="preserve"> </w:t>
      </w:r>
    </w:p>
    <w:p w14:paraId="750644CC" w14:textId="77777777" w:rsidR="00947C8D" w:rsidRPr="00E14AF8" w:rsidRDefault="00947C8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7C8D" w:rsidRPr="00E14AF8" w14:paraId="7263FE23" w14:textId="77777777">
        <w:trPr>
          <w:trHeight w:val="20"/>
          <w:jc w:val="center"/>
        </w:trPr>
        <w:tc>
          <w:tcPr>
            <w:tcW w:w="1789" w:type="pct"/>
            <w:shd w:val="clear" w:color="auto" w:fill="auto"/>
            <w:noWrap/>
          </w:tcPr>
          <w:p w14:paraId="0E7ACAB7" w14:textId="77777777" w:rsidR="00947C8D" w:rsidRPr="00E14AF8" w:rsidRDefault="00947C8D">
            <w:pPr>
              <w:pStyle w:val="Heading2"/>
              <w:jc w:val="left"/>
              <w:rPr>
                <w:rFonts w:ascii="Arial" w:hAnsi="Arial" w:cs="Arial"/>
                <w:lang w:val="en-GB" w:eastAsia="en-US"/>
              </w:rPr>
            </w:pPr>
          </w:p>
        </w:tc>
        <w:tc>
          <w:tcPr>
            <w:tcW w:w="1844" w:type="pct"/>
            <w:shd w:val="clear" w:color="auto" w:fill="auto"/>
          </w:tcPr>
          <w:p w14:paraId="3868B15D" w14:textId="77777777" w:rsidR="00947C8D" w:rsidRPr="00E14AF8" w:rsidRDefault="00540483">
            <w:pPr>
              <w:pStyle w:val="Heading2"/>
              <w:jc w:val="left"/>
              <w:rPr>
                <w:rFonts w:ascii="Arial" w:hAnsi="Arial" w:cs="Arial"/>
                <w:lang w:val="en-GB" w:eastAsia="en-US"/>
              </w:rPr>
            </w:pPr>
            <w:r w:rsidRPr="00E14AF8">
              <w:rPr>
                <w:rFonts w:ascii="Arial" w:hAnsi="Arial" w:cs="Arial"/>
                <w:lang w:val="en-GB" w:eastAsia="en-US"/>
              </w:rPr>
              <w:t>Comments of the Reviewers</w:t>
            </w:r>
          </w:p>
        </w:tc>
        <w:tc>
          <w:tcPr>
            <w:tcW w:w="1367" w:type="pct"/>
            <w:shd w:val="clear" w:color="auto" w:fill="auto"/>
          </w:tcPr>
          <w:p w14:paraId="7CCDCA09" w14:textId="77777777" w:rsidR="00947C8D" w:rsidRPr="00E14AF8" w:rsidRDefault="00540483">
            <w:pPr>
              <w:spacing w:after="160" w:line="259" w:lineRule="auto"/>
              <w:rPr>
                <w:rFonts w:ascii="Arial" w:eastAsia="Calibri" w:hAnsi="Arial" w:cs="Arial"/>
                <w:kern w:val="2"/>
                <w:sz w:val="20"/>
                <w:szCs w:val="20"/>
                <w:lang w:val="en-GB"/>
              </w:rPr>
            </w:pPr>
            <w:r w:rsidRPr="00E14AF8">
              <w:rPr>
                <w:rFonts w:ascii="Arial" w:eastAsia="Calibri" w:hAnsi="Arial" w:cs="Arial"/>
                <w:b/>
                <w:kern w:val="2"/>
                <w:sz w:val="20"/>
                <w:szCs w:val="20"/>
                <w:lang w:val="en-GB"/>
              </w:rPr>
              <w:t>Author’s Feedback</w:t>
            </w:r>
            <w:r w:rsidRPr="00E14AF8">
              <w:rPr>
                <w:rFonts w:ascii="Arial" w:eastAsia="Calibri" w:hAnsi="Arial" w:cs="Arial"/>
                <w:kern w:val="2"/>
                <w:sz w:val="20"/>
                <w:szCs w:val="20"/>
                <w:lang w:val="en-GB"/>
              </w:rPr>
              <w:t xml:space="preserve"> </w:t>
            </w:r>
          </w:p>
          <w:p w14:paraId="3308E8D0" w14:textId="77777777" w:rsidR="00947C8D" w:rsidRPr="00E14AF8" w:rsidRDefault="00947C8D">
            <w:pPr>
              <w:pStyle w:val="Heading2"/>
              <w:jc w:val="left"/>
              <w:rPr>
                <w:rFonts w:ascii="Arial" w:hAnsi="Arial" w:cs="Arial"/>
                <w:b w:val="0"/>
                <w:lang w:val="en-GB" w:eastAsia="en-US"/>
              </w:rPr>
            </w:pPr>
          </w:p>
        </w:tc>
      </w:tr>
      <w:tr w:rsidR="00947C8D" w:rsidRPr="00E14AF8" w14:paraId="3CB29E5C" w14:textId="77777777">
        <w:trPr>
          <w:trHeight w:val="20"/>
          <w:jc w:val="center"/>
        </w:trPr>
        <w:tc>
          <w:tcPr>
            <w:tcW w:w="1789" w:type="pct"/>
            <w:shd w:val="clear" w:color="auto" w:fill="auto"/>
            <w:noWrap/>
          </w:tcPr>
          <w:p w14:paraId="2569C60F" w14:textId="77777777" w:rsidR="00947C8D" w:rsidRPr="00E14AF8" w:rsidRDefault="00540483">
            <w:pPr>
              <w:rPr>
                <w:rFonts w:ascii="Arial" w:eastAsia="MS Mincho" w:hAnsi="Arial" w:cs="Arial"/>
                <w:bCs/>
                <w:sz w:val="20"/>
                <w:szCs w:val="20"/>
                <w:lang w:val="en-GB"/>
              </w:rPr>
            </w:pPr>
            <w:r w:rsidRPr="00E14AF8">
              <w:rPr>
                <w:rFonts w:ascii="Arial" w:hAnsi="Arial" w:cs="Arial"/>
                <w:b/>
                <w:bCs/>
                <w:sz w:val="20"/>
                <w:szCs w:val="20"/>
                <w:lang w:val="en-GB"/>
              </w:rPr>
              <w:t>Please write a few sentences regarding the importance of this manuscript for the scientific community.</w:t>
            </w:r>
            <w:r w:rsidRPr="00E14AF8">
              <w:rPr>
                <w:rFonts w:ascii="Arial" w:hAnsi="Arial" w:cs="Arial"/>
                <w:bCs/>
                <w:sz w:val="20"/>
                <w:szCs w:val="20"/>
                <w:lang w:val="en-GB"/>
              </w:rPr>
              <w:t xml:space="preserve"> A minimum of 3-4 sentences may be required for this part.</w:t>
            </w:r>
          </w:p>
        </w:tc>
        <w:tc>
          <w:tcPr>
            <w:tcW w:w="1844" w:type="pct"/>
            <w:shd w:val="clear" w:color="auto" w:fill="auto"/>
          </w:tcPr>
          <w:p w14:paraId="31D406E7" w14:textId="77777777" w:rsidR="00947C8D" w:rsidRPr="00E14AF8" w:rsidRDefault="00540483" w:rsidP="00505089">
            <w:pPr>
              <w:pStyle w:val="ListParagraph"/>
              <w:ind w:left="0"/>
              <w:jc w:val="both"/>
              <w:rPr>
                <w:rFonts w:ascii="Arial" w:hAnsi="Arial" w:cs="Arial"/>
                <w:b/>
                <w:bCs/>
                <w:sz w:val="20"/>
                <w:szCs w:val="20"/>
              </w:rPr>
            </w:pPr>
            <w:r w:rsidRPr="00E14AF8">
              <w:rPr>
                <w:rFonts w:ascii="Arial" w:hAnsi="Arial" w:cs="Arial"/>
                <w:b/>
                <w:bCs/>
                <w:sz w:val="20"/>
                <w:szCs w:val="20"/>
              </w:rPr>
              <w:t>This manuscript is scientifically significant in order to demonstrate:</w:t>
            </w:r>
          </w:p>
          <w:p w14:paraId="22CEEE28" w14:textId="77777777" w:rsidR="00947C8D" w:rsidRPr="00E14AF8" w:rsidRDefault="00947C8D" w:rsidP="00505089">
            <w:pPr>
              <w:pStyle w:val="ListParagraph"/>
              <w:ind w:left="0"/>
              <w:jc w:val="both"/>
              <w:rPr>
                <w:rFonts w:ascii="Arial" w:hAnsi="Arial" w:cs="Arial"/>
                <w:b/>
                <w:bCs/>
                <w:sz w:val="20"/>
                <w:szCs w:val="20"/>
              </w:rPr>
            </w:pPr>
          </w:p>
          <w:p w14:paraId="6C6E0789" w14:textId="77777777" w:rsidR="00947C8D" w:rsidRPr="00E14AF8" w:rsidRDefault="00540483" w:rsidP="00505089">
            <w:pPr>
              <w:pStyle w:val="ListParagraph"/>
              <w:numPr>
                <w:ilvl w:val="0"/>
                <w:numId w:val="1"/>
              </w:numPr>
              <w:ind w:left="275" w:hanging="275"/>
              <w:jc w:val="both"/>
              <w:rPr>
                <w:rFonts w:ascii="Arial" w:hAnsi="Arial" w:cs="Arial"/>
                <w:b/>
                <w:bCs/>
                <w:sz w:val="20"/>
                <w:szCs w:val="20"/>
              </w:rPr>
            </w:pPr>
            <w:r w:rsidRPr="00E14AF8">
              <w:rPr>
                <w:rFonts w:ascii="Arial" w:hAnsi="Arial" w:cs="Arial"/>
                <w:b/>
                <w:bCs/>
                <w:sz w:val="20"/>
                <w:szCs w:val="20"/>
              </w:rPr>
              <w:t>Proving that CORPORATE GOVERNANCE AND TAX PLANNING are interconnected processes</w:t>
            </w:r>
          </w:p>
          <w:p w14:paraId="6A8A6588" w14:textId="77777777" w:rsidR="00947C8D" w:rsidRPr="00E14AF8" w:rsidRDefault="00540483" w:rsidP="00505089">
            <w:pPr>
              <w:pStyle w:val="ListParagraph"/>
              <w:numPr>
                <w:ilvl w:val="0"/>
                <w:numId w:val="1"/>
              </w:numPr>
              <w:ind w:left="275" w:hanging="275"/>
              <w:jc w:val="both"/>
              <w:rPr>
                <w:rFonts w:ascii="Arial" w:hAnsi="Arial" w:cs="Arial"/>
                <w:b/>
                <w:bCs/>
                <w:sz w:val="20"/>
                <w:szCs w:val="20"/>
              </w:rPr>
            </w:pPr>
            <w:r w:rsidRPr="00E14AF8">
              <w:rPr>
                <w:rFonts w:ascii="Arial" w:hAnsi="Arial" w:cs="Arial"/>
                <w:b/>
                <w:bCs/>
                <w:sz w:val="20"/>
                <w:szCs w:val="20"/>
              </w:rPr>
              <w:t>Proving the role of several theories that form the basis of thinking (perspective) in enhancing mutualistic relationships, namely agency theory, stakeholder theory, political power theory, optimal corporate taxation theory, and resource-based view theory, which offer a strong multidimensional theoretical framework</w:t>
            </w:r>
          </w:p>
          <w:p w14:paraId="0C51540D" w14:textId="77777777" w:rsidR="00947C8D" w:rsidRPr="00E14AF8" w:rsidRDefault="00540483" w:rsidP="00505089">
            <w:pPr>
              <w:pStyle w:val="ListParagraph"/>
              <w:numPr>
                <w:ilvl w:val="0"/>
                <w:numId w:val="1"/>
              </w:numPr>
              <w:ind w:left="275" w:hanging="275"/>
              <w:jc w:val="both"/>
              <w:rPr>
                <w:rFonts w:ascii="Arial" w:hAnsi="Arial" w:cs="Arial"/>
                <w:b/>
                <w:bCs/>
                <w:sz w:val="20"/>
                <w:szCs w:val="20"/>
              </w:rPr>
            </w:pPr>
            <w:r w:rsidRPr="00E14AF8">
              <w:rPr>
                <w:rFonts w:ascii="Arial" w:hAnsi="Arial" w:cs="Arial"/>
                <w:b/>
                <w:bCs/>
                <w:sz w:val="20"/>
                <w:szCs w:val="20"/>
              </w:rPr>
              <w:t>Strengthening the concept that construction companies and companies listed on the Nairobi Stock Exchange (NSE) have high effective tax rates</w:t>
            </w:r>
          </w:p>
          <w:p w14:paraId="23C960E4" w14:textId="77777777" w:rsidR="00947C8D" w:rsidRPr="00E14AF8" w:rsidRDefault="00540483" w:rsidP="00505089">
            <w:pPr>
              <w:pStyle w:val="ListParagraph"/>
              <w:numPr>
                <w:ilvl w:val="0"/>
                <w:numId w:val="1"/>
              </w:numPr>
              <w:ind w:left="275" w:hanging="275"/>
              <w:jc w:val="both"/>
              <w:rPr>
                <w:rFonts w:ascii="Arial" w:hAnsi="Arial" w:cs="Arial"/>
                <w:b/>
                <w:bCs/>
                <w:sz w:val="20"/>
                <w:szCs w:val="20"/>
              </w:rPr>
            </w:pPr>
            <w:r w:rsidRPr="00E14AF8">
              <w:rPr>
                <w:rFonts w:ascii="Arial" w:hAnsi="Arial" w:cs="Arial"/>
                <w:b/>
                <w:bCs/>
                <w:sz w:val="20"/>
                <w:szCs w:val="20"/>
              </w:rPr>
              <w:t>Providing recommendations to companies and related organizations in addressing the challenges of policy uncertainty and administrative delays</w:t>
            </w:r>
          </w:p>
          <w:p w14:paraId="76C7619D" w14:textId="77777777" w:rsidR="00947C8D" w:rsidRPr="00E14AF8" w:rsidRDefault="00540483" w:rsidP="00505089">
            <w:pPr>
              <w:pStyle w:val="ListParagraph"/>
              <w:numPr>
                <w:ilvl w:val="0"/>
                <w:numId w:val="1"/>
              </w:numPr>
              <w:ind w:left="275" w:hanging="275"/>
              <w:jc w:val="both"/>
              <w:rPr>
                <w:rFonts w:ascii="Arial" w:hAnsi="Arial" w:cs="Arial"/>
                <w:b/>
                <w:bCs/>
                <w:sz w:val="20"/>
                <w:szCs w:val="20"/>
              </w:rPr>
            </w:pPr>
            <w:r w:rsidRPr="00E14AF8">
              <w:rPr>
                <w:rFonts w:ascii="Arial" w:hAnsi="Arial" w:cs="Arial"/>
                <w:b/>
                <w:bCs/>
                <w:sz w:val="20"/>
                <w:szCs w:val="20"/>
              </w:rPr>
              <w:t>Creating and facilitating long-term financial planning</w:t>
            </w:r>
          </w:p>
        </w:tc>
        <w:tc>
          <w:tcPr>
            <w:tcW w:w="1367" w:type="pct"/>
            <w:shd w:val="clear" w:color="auto" w:fill="auto"/>
          </w:tcPr>
          <w:p w14:paraId="1C278B51" w14:textId="77777777" w:rsidR="00947C8D" w:rsidRPr="00E14AF8" w:rsidRDefault="00947C8D">
            <w:pPr>
              <w:pStyle w:val="Heading2"/>
              <w:jc w:val="left"/>
              <w:rPr>
                <w:rFonts w:ascii="Arial" w:hAnsi="Arial" w:cs="Arial"/>
                <w:b w:val="0"/>
                <w:lang w:val="en-GB" w:eastAsia="en-US"/>
              </w:rPr>
            </w:pPr>
          </w:p>
        </w:tc>
      </w:tr>
    </w:tbl>
    <w:p w14:paraId="68269134" w14:textId="77777777" w:rsidR="00947C8D" w:rsidRPr="00E14AF8" w:rsidRDefault="00947C8D">
      <w:pPr>
        <w:rPr>
          <w:rFonts w:ascii="Arial" w:hAnsi="Arial" w:cs="Arial"/>
          <w:sz w:val="20"/>
          <w:szCs w:val="20"/>
          <w:lang w:val="en-GB"/>
        </w:rPr>
      </w:pPr>
    </w:p>
    <w:p w14:paraId="65800A2D" w14:textId="77777777" w:rsidR="00947C8D" w:rsidRPr="00E14AF8" w:rsidRDefault="00540483">
      <w:pPr>
        <w:pStyle w:val="Heading2"/>
        <w:jc w:val="left"/>
        <w:rPr>
          <w:rFonts w:ascii="Arial" w:hAnsi="Arial" w:cs="Arial"/>
          <w:highlight w:val="yellow"/>
          <w:u w:val="single"/>
          <w:lang w:val="en-GB" w:eastAsia="en-US"/>
        </w:rPr>
      </w:pPr>
      <w:r w:rsidRPr="00E14AF8">
        <w:rPr>
          <w:rFonts w:ascii="Arial" w:hAnsi="Arial" w:cs="Arial"/>
          <w:highlight w:val="yellow"/>
          <w:u w:val="single"/>
          <w:lang w:val="en-GB" w:eastAsia="en-US"/>
        </w:rPr>
        <w:t>PART 2.1 (Objective Evaluation)</w:t>
      </w:r>
    </w:p>
    <w:p w14:paraId="727A3902" w14:textId="77777777" w:rsidR="00947C8D" w:rsidRPr="00E14AF8" w:rsidRDefault="00947C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7C8D" w:rsidRPr="00E14AF8" w14:paraId="70F5E30C" w14:textId="77777777">
        <w:trPr>
          <w:trHeight w:val="20"/>
          <w:tblHeader/>
          <w:jc w:val="center"/>
        </w:trPr>
        <w:tc>
          <w:tcPr>
            <w:tcW w:w="1790" w:type="pct"/>
            <w:shd w:val="clear" w:color="auto" w:fill="auto"/>
            <w:noWrap/>
          </w:tcPr>
          <w:p w14:paraId="54D183ED" w14:textId="77777777" w:rsidR="00947C8D" w:rsidRPr="00E14AF8" w:rsidRDefault="00947C8D">
            <w:pPr>
              <w:pStyle w:val="Heading2"/>
              <w:jc w:val="left"/>
              <w:rPr>
                <w:rFonts w:ascii="Arial" w:hAnsi="Arial" w:cs="Arial"/>
                <w:lang w:val="en-GB" w:eastAsia="en-US"/>
              </w:rPr>
            </w:pPr>
          </w:p>
        </w:tc>
        <w:tc>
          <w:tcPr>
            <w:tcW w:w="1843" w:type="pct"/>
            <w:shd w:val="clear" w:color="auto" w:fill="auto"/>
          </w:tcPr>
          <w:p w14:paraId="37A68659" w14:textId="77777777" w:rsidR="00947C8D" w:rsidRPr="00E14AF8" w:rsidRDefault="00540483">
            <w:pPr>
              <w:pStyle w:val="Heading2"/>
              <w:jc w:val="left"/>
              <w:rPr>
                <w:rFonts w:ascii="Arial" w:hAnsi="Arial" w:cs="Arial"/>
                <w:lang w:val="en-GB" w:eastAsia="en-US"/>
              </w:rPr>
            </w:pPr>
            <w:r w:rsidRPr="00E14AF8">
              <w:rPr>
                <w:rFonts w:ascii="Arial" w:hAnsi="Arial" w:cs="Arial"/>
                <w:lang w:val="en-GB" w:eastAsia="en-US"/>
              </w:rPr>
              <w:t>Rating of the Reviewers</w:t>
            </w:r>
          </w:p>
        </w:tc>
        <w:tc>
          <w:tcPr>
            <w:tcW w:w="1367" w:type="pct"/>
            <w:shd w:val="clear" w:color="auto" w:fill="auto"/>
          </w:tcPr>
          <w:p w14:paraId="1C64FD65" w14:textId="77777777" w:rsidR="00947C8D" w:rsidRPr="00E14AF8" w:rsidRDefault="00540483">
            <w:pPr>
              <w:spacing w:after="160" w:line="259" w:lineRule="auto"/>
              <w:rPr>
                <w:rFonts w:ascii="Arial" w:hAnsi="Arial" w:cs="Arial"/>
                <w:b/>
                <w:sz w:val="20"/>
                <w:szCs w:val="20"/>
                <w:lang w:val="en-GB"/>
              </w:rPr>
            </w:pPr>
            <w:r w:rsidRPr="00E14AF8">
              <w:rPr>
                <w:rFonts w:ascii="Arial" w:eastAsia="Calibri" w:hAnsi="Arial" w:cs="Arial"/>
                <w:b/>
                <w:kern w:val="2"/>
                <w:sz w:val="20"/>
                <w:szCs w:val="20"/>
                <w:lang w:val="en-GB"/>
              </w:rPr>
              <w:t>Author’s Feedback</w:t>
            </w:r>
            <w:r w:rsidRPr="00E14AF8">
              <w:rPr>
                <w:rFonts w:ascii="Arial" w:eastAsia="Calibri" w:hAnsi="Arial" w:cs="Arial"/>
                <w:kern w:val="2"/>
                <w:sz w:val="20"/>
                <w:szCs w:val="20"/>
                <w:lang w:val="en-GB"/>
              </w:rPr>
              <w:t xml:space="preserve"> </w:t>
            </w:r>
          </w:p>
        </w:tc>
      </w:tr>
      <w:tr w:rsidR="00947C8D" w:rsidRPr="00E14AF8" w14:paraId="7FAFBECE" w14:textId="77777777">
        <w:trPr>
          <w:trHeight w:val="20"/>
          <w:jc w:val="center"/>
        </w:trPr>
        <w:tc>
          <w:tcPr>
            <w:tcW w:w="1790" w:type="pct"/>
            <w:shd w:val="clear" w:color="auto" w:fill="auto"/>
            <w:noWrap/>
          </w:tcPr>
          <w:p w14:paraId="11077A8F" w14:textId="77777777" w:rsidR="00947C8D" w:rsidRPr="00E14AF8" w:rsidRDefault="00540483">
            <w:pPr>
              <w:rPr>
                <w:rFonts w:ascii="Arial" w:hAnsi="Arial" w:cs="Arial"/>
                <w:b/>
                <w:bCs/>
                <w:sz w:val="20"/>
                <w:szCs w:val="20"/>
                <w:lang w:val="en-GB"/>
              </w:rPr>
            </w:pPr>
            <w:r w:rsidRPr="00E14AF8">
              <w:rPr>
                <w:rFonts w:ascii="Arial" w:hAnsi="Arial" w:cs="Arial"/>
                <w:b/>
                <w:bCs/>
                <w:sz w:val="20"/>
                <w:szCs w:val="20"/>
                <w:lang w:val="en-GB"/>
              </w:rPr>
              <w:t xml:space="preserve">1. Is the title clear and appropriate for the study? </w:t>
            </w:r>
          </w:p>
          <w:p w14:paraId="4A512C6E"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0BE86477" w14:textId="77777777" w:rsidR="00947C8D" w:rsidRPr="00E14AF8" w:rsidRDefault="00540483">
            <w:pPr>
              <w:rPr>
                <w:rFonts w:ascii="Arial" w:hAnsi="Arial" w:cs="Arial"/>
                <w:sz w:val="20"/>
                <w:szCs w:val="20"/>
                <w:u w:val="single"/>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33EE58" w14:textId="77777777" w:rsidR="00947C8D" w:rsidRPr="00E14AF8" w:rsidRDefault="00947C8D">
            <w:pPr>
              <w:ind w:left="360"/>
              <w:rPr>
                <w:rFonts w:ascii="Arial" w:hAnsi="Arial" w:cs="Arial"/>
                <w:b/>
                <w:bCs/>
                <w:sz w:val="20"/>
                <w:szCs w:val="20"/>
                <w:lang w:val="en-GB"/>
              </w:rPr>
            </w:pPr>
          </w:p>
          <w:p w14:paraId="761CCAFF" w14:textId="73CDCA91" w:rsidR="000823C0" w:rsidRPr="00E14AF8" w:rsidRDefault="000823C0">
            <w:pPr>
              <w:ind w:left="360"/>
              <w:rPr>
                <w:rFonts w:ascii="Arial" w:hAnsi="Arial" w:cs="Arial"/>
                <w:b/>
                <w:bCs/>
                <w:sz w:val="20"/>
                <w:szCs w:val="20"/>
                <w:lang w:val="en-GB"/>
              </w:rPr>
            </w:pPr>
            <w:r w:rsidRPr="00E14AF8">
              <w:rPr>
                <w:rFonts w:ascii="Arial" w:hAnsi="Arial" w:cs="Arial"/>
                <w:b/>
                <w:bCs/>
                <w:sz w:val="20"/>
                <w:szCs w:val="20"/>
                <w:lang w:val="en-GB"/>
              </w:rPr>
              <w:t>3</w:t>
            </w:r>
          </w:p>
        </w:tc>
        <w:tc>
          <w:tcPr>
            <w:tcW w:w="1367" w:type="pct"/>
            <w:shd w:val="clear" w:color="auto" w:fill="auto"/>
          </w:tcPr>
          <w:p w14:paraId="653E05E2" w14:textId="77777777" w:rsidR="00947C8D" w:rsidRPr="00E14AF8" w:rsidRDefault="00947C8D">
            <w:pPr>
              <w:pStyle w:val="Heading2"/>
              <w:jc w:val="left"/>
              <w:rPr>
                <w:rFonts w:ascii="Arial" w:hAnsi="Arial" w:cs="Arial"/>
                <w:b w:val="0"/>
                <w:lang w:val="en-GB" w:eastAsia="en-US"/>
              </w:rPr>
            </w:pPr>
          </w:p>
        </w:tc>
      </w:tr>
      <w:tr w:rsidR="00947C8D" w:rsidRPr="00E14AF8" w14:paraId="72B1E9DD" w14:textId="77777777">
        <w:trPr>
          <w:trHeight w:val="20"/>
          <w:jc w:val="center"/>
        </w:trPr>
        <w:tc>
          <w:tcPr>
            <w:tcW w:w="1790" w:type="pct"/>
            <w:shd w:val="clear" w:color="auto" w:fill="auto"/>
            <w:noWrap/>
          </w:tcPr>
          <w:p w14:paraId="1B357D90" w14:textId="77777777" w:rsidR="00947C8D" w:rsidRPr="00E14AF8" w:rsidRDefault="00540483">
            <w:pPr>
              <w:pStyle w:val="Heading2"/>
              <w:jc w:val="left"/>
              <w:rPr>
                <w:rFonts w:ascii="Arial" w:hAnsi="Arial" w:cs="Arial"/>
                <w:lang w:val="en-GB" w:eastAsia="en-US"/>
              </w:rPr>
            </w:pPr>
            <w:r w:rsidRPr="00E14AF8">
              <w:rPr>
                <w:rFonts w:ascii="Arial" w:hAnsi="Arial" w:cs="Arial"/>
                <w:lang w:val="en-GB" w:eastAsia="en-US"/>
              </w:rPr>
              <w:t xml:space="preserve">2. Is the abstract of the article comprehensive? </w:t>
            </w:r>
          </w:p>
          <w:p w14:paraId="761069E8"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21E0A388"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92BFC4" w14:textId="77777777" w:rsidR="00947C8D" w:rsidRPr="00E14AF8" w:rsidRDefault="00947C8D">
            <w:pPr>
              <w:ind w:left="360"/>
              <w:rPr>
                <w:rFonts w:ascii="Arial" w:hAnsi="Arial" w:cs="Arial"/>
                <w:b/>
                <w:bCs/>
                <w:sz w:val="20"/>
                <w:szCs w:val="20"/>
                <w:lang w:val="en-GB"/>
              </w:rPr>
            </w:pPr>
          </w:p>
          <w:p w14:paraId="4530CC2C" w14:textId="68474B13" w:rsidR="00EC6671" w:rsidRPr="00E14AF8" w:rsidRDefault="00EC6671">
            <w:pPr>
              <w:ind w:left="360"/>
              <w:rPr>
                <w:rFonts w:ascii="Arial" w:hAnsi="Arial" w:cs="Arial"/>
                <w:b/>
                <w:bCs/>
                <w:sz w:val="20"/>
                <w:szCs w:val="20"/>
                <w:lang w:val="en-GB"/>
              </w:rPr>
            </w:pPr>
            <w:r w:rsidRPr="00E14AF8">
              <w:rPr>
                <w:rFonts w:ascii="Arial" w:hAnsi="Arial" w:cs="Arial"/>
                <w:b/>
                <w:bCs/>
                <w:sz w:val="20"/>
                <w:szCs w:val="20"/>
                <w:lang w:val="en-GB"/>
              </w:rPr>
              <w:t>3</w:t>
            </w:r>
          </w:p>
        </w:tc>
        <w:tc>
          <w:tcPr>
            <w:tcW w:w="1367" w:type="pct"/>
            <w:shd w:val="clear" w:color="auto" w:fill="auto"/>
          </w:tcPr>
          <w:p w14:paraId="7F18BEE1" w14:textId="77777777" w:rsidR="00947C8D" w:rsidRPr="00E14AF8" w:rsidRDefault="00947C8D">
            <w:pPr>
              <w:pStyle w:val="Heading2"/>
              <w:jc w:val="left"/>
              <w:rPr>
                <w:rFonts w:ascii="Arial" w:hAnsi="Arial" w:cs="Arial"/>
                <w:b w:val="0"/>
                <w:lang w:val="en-GB" w:eastAsia="en-US"/>
              </w:rPr>
            </w:pPr>
          </w:p>
        </w:tc>
      </w:tr>
      <w:tr w:rsidR="00947C8D" w:rsidRPr="00E14AF8" w14:paraId="6FC661C4" w14:textId="77777777">
        <w:trPr>
          <w:trHeight w:val="20"/>
          <w:jc w:val="center"/>
        </w:trPr>
        <w:tc>
          <w:tcPr>
            <w:tcW w:w="1790" w:type="pct"/>
            <w:shd w:val="clear" w:color="auto" w:fill="auto"/>
            <w:noWrap/>
          </w:tcPr>
          <w:p w14:paraId="4917648D" w14:textId="77777777" w:rsidR="00947C8D" w:rsidRPr="00E14AF8" w:rsidRDefault="00540483">
            <w:pPr>
              <w:pStyle w:val="Heading2"/>
              <w:jc w:val="left"/>
              <w:rPr>
                <w:rFonts w:ascii="Arial" w:hAnsi="Arial" w:cs="Arial"/>
                <w:lang w:val="en-GB"/>
              </w:rPr>
            </w:pPr>
            <w:r w:rsidRPr="00E14AF8">
              <w:rPr>
                <w:rFonts w:ascii="Arial" w:hAnsi="Arial" w:cs="Arial"/>
                <w:lang w:val="en-GB"/>
              </w:rPr>
              <w:t>3. Are the keywords appropriate and useful?</w:t>
            </w:r>
          </w:p>
          <w:p w14:paraId="42C34233"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01585962" w14:textId="77777777" w:rsidR="00947C8D" w:rsidRPr="00E14AF8" w:rsidRDefault="00540483">
            <w:pPr>
              <w:rPr>
                <w:rFonts w:ascii="Arial" w:hAnsi="Arial" w:cs="Arial"/>
                <w:sz w:val="20"/>
                <w:szCs w:val="20"/>
                <w:lang w:val="en-GB" w:eastAsia="zh-CN"/>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4E00DB" w14:textId="4390CA7C"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70C931FA" w14:textId="77777777" w:rsidR="00947C8D" w:rsidRPr="00E14AF8" w:rsidRDefault="00947C8D">
            <w:pPr>
              <w:pStyle w:val="Heading2"/>
              <w:jc w:val="left"/>
              <w:rPr>
                <w:rFonts w:ascii="Arial" w:hAnsi="Arial" w:cs="Arial"/>
                <w:b w:val="0"/>
                <w:lang w:val="en-GB" w:eastAsia="en-US"/>
              </w:rPr>
            </w:pPr>
          </w:p>
        </w:tc>
      </w:tr>
      <w:tr w:rsidR="00947C8D" w:rsidRPr="00E14AF8" w14:paraId="09C94899" w14:textId="77777777">
        <w:trPr>
          <w:trHeight w:val="20"/>
          <w:jc w:val="center"/>
        </w:trPr>
        <w:tc>
          <w:tcPr>
            <w:tcW w:w="1790" w:type="pct"/>
            <w:shd w:val="clear" w:color="auto" w:fill="auto"/>
            <w:noWrap/>
          </w:tcPr>
          <w:p w14:paraId="78A4F68D" w14:textId="77777777" w:rsidR="00947C8D" w:rsidRPr="00E14AF8" w:rsidRDefault="00540483">
            <w:pPr>
              <w:pStyle w:val="Heading2"/>
              <w:jc w:val="left"/>
              <w:rPr>
                <w:rFonts w:ascii="Arial" w:hAnsi="Arial" w:cs="Arial"/>
                <w:lang w:val="en-GB"/>
              </w:rPr>
            </w:pPr>
            <w:r w:rsidRPr="00E14AF8">
              <w:rPr>
                <w:rFonts w:ascii="Arial" w:hAnsi="Arial" w:cs="Arial"/>
                <w:lang w:val="en-GB"/>
              </w:rPr>
              <w:t>4. Is the background information of the paper sufficient and well organized?</w:t>
            </w:r>
          </w:p>
          <w:p w14:paraId="13C6684A"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2092ECB8" w14:textId="77777777" w:rsidR="00947C8D" w:rsidRPr="00E14AF8" w:rsidRDefault="00540483">
            <w:pPr>
              <w:rPr>
                <w:rFonts w:ascii="Arial" w:hAnsi="Arial" w:cs="Arial"/>
                <w:sz w:val="20"/>
                <w:szCs w:val="20"/>
                <w:lang w:val="en-GB" w:eastAsia="zh-CN"/>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C2E431" w14:textId="16F16824"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6D047093" w14:textId="77777777" w:rsidR="00947C8D" w:rsidRPr="00E14AF8" w:rsidRDefault="00947C8D">
            <w:pPr>
              <w:pStyle w:val="Heading2"/>
              <w:jc w:val="left"/>
              <w:rPr>
                <w:rFonts w:ascii="Arial" w:hAnsi="Arial" w:cs="Arial"/>
                <w:b w:val="0"/>
                <w:lang w:val="en-GB" w:eastAsia="en-US"/>
              </w:rPr>
            </w:pPr>
          </w:p>
        </w:tc>
      </w:tr>
      <w:tr w:rsidR="00947C8D" w:rsidRPr="00E14AF8" w14:paraId="7AAAB962" w14:textId="77777777">
        <w:trPr>
          <w:trHeight w:val="20"/>
          <w:jc w:val="center"/>
        </w:trPr>
        <w:tc>
          <w:tcPr>
            <w:tcW w:w="1790" w:type="pct"/>
            <w:shd w:val="clear" w:color="auto" w:fill="auto"/>
            <w:noWrap/>
          </w:tcPr>
          <w:p w14:paraId="4B3EB355" w14:textId="77777777" w:rsidR="00947C8D" w:rsidRPr="00E14AF8" w:rsidRDefault="00540483">
            <w:pPr>
              <w:pStyle w:val="Heading2"/>
              <w:jc w:val="left"/>
              <w:rPr>
                <w:rFonts w:ascii="Arial" w:hAnsi="Arial" w:cs="Arial"/>
                <w:lang w:val="en-GB"/>
              </w:rPr>
            </w:pPr>
            <w:r w:rsidRPr="00E14AF8">
              <w:rPr>
                <w:rFonts w:ascii="Arial" w:hAnsi="Arial" w:cs="Arial"/>
                <w:lang w:val="en-GB"/>
              </w:rPr>
              <w:t>5. Are the research objectives/hypotheses clearly stated?</w:t>
            </w:r>
          </w:p>
          <w:p w14:paraId="639EF5F4"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36B2DD9D" w14:textId="77777777" w:rsidR="00947C8D" w:rsidRPr="00E14AF8" w:rsidRDefault="00540483">
            <w:pPr>
              <w:rPr>
                <w:rFonts w:ascii="Arial" w:hAnsi="Arial" w:cs="Arial"/>
                <w:sz w:val="20"/>
                <w:szCs w:val="20"/>
                <w:lang w:val="en-GB" w:eastAsia="zh-CN"/>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5E9981" w14:textId="5AFFA891"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6FC8E98F" w14:textId="77777777" w:rsidR="00947C8D" w:rsidRPr="00E14AF8" w:rsidRDefault="00947C8D">
            <w:pPr>
              <w:pStyle w:val="Heading2"/>
              <w:jc w:val="left"/>
              <w:rPr>
                <w:rFonts w:ascii="Arial" w:hAnsi="Arial" w:cs="Arial"/>
                <w:b w:val="0"/>
                <w:lang w:val="en-GB" w:eastAsia="en-US"/>
              </w:rPr>
            </w:pPr>
          </w:p>
        </w:tc>
      </w:tr>
      <w:tr w:rsidR="00947C8D" w:rsidRPr="00E14AF8" w14:paraId="215D025D" w14:textId="77777777">
        <w:trPr>
          <w:trHeight w:val="20"/>
          <w:jc w:val="center"/>
        </w:trPr>
        <w:tc>
          <w:tcPr>
            <w:tcW w:w="1790" w:type="pct"/>
            <w:shd w:val="clear" w:color="auto" w:fill="auto"/>
            <w:noWrap/>
          </w:tcPr>
          <w:p w14:paraId="2D5DA0C5" w14:textId="77777777" w:rsidR="00947C8D" w:rsidRPr="00E14AF8" w:rsidRDefault="00540483">
            <w:pPr>
              <w:pStyle w:val="Heading2"/>
              <w:jc w:val="left"/>
              <w:rPr>
                <w:rFonts w:ascii="Arial" w:hAnsi="Arial" w:cs="Arial"/>
                <w:lang w:val="en-GB"/>
              </w:rPr>
            </w:pPr>
            <w:r w:rsidRPr="00E14AF8">
              <w:rPr>
                <w:rFonts w:ascii="Arial" w:hAnsi="Arial" w:cs="Arial"/>
                <w:lang w:val="en-GB"/>
              </w:rPr>
              <w:t>6. Is the literature review relevant and up to date?</w:t>
            </w:r>
          </w:p>
          <w:p w14:paraId="0C05ABB0"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203BEB26" w14:textId="77777777" w:rsidR="00947C8D" w:rsidRPr="00E14AF8" w:rsidRDefault="00540483">
            <w:pPr>
              <w:rPr>
                <w:rFonts w:ascii="Arial" w:hAnsi="Arial" w:cs="Arial"/>
                <w:sz w:val="20"/>
                <w:szCs w:val="20"/>
                <w:lang w:val="en-GB" w:eastAsia="zh-CN"/>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39D293" w14:textId="0306F013"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3CEED9AC" w14:textId="77777777" w:rsidR="00947C8D" w:rsidRPr="00E14AF8" w:rsidRDefault="00947C8D">
            <w:pPr>
              <w:pStyle w:val="Heading2"/>
              <w:jc w:val="left"/>
              <w:rPr>
                <w:rFonts w:ascii="Arial" w:hAnsi="Arial" w:cs="Arial"/>
                <w:b w:val="0"/>
                <w:lang w:val="en-GB" w:eastAsia="en-US"/>
              </w:rPr>
            </w:pPr>
          </w:p>
        </w:tc>
      </w:tr>
      <w:tr w:rsidR="00947C8D" w:rsidRPr="00E14AF8" w14:paraId="66FB070B" w14:textId="77777777">
        <w:trPr>
          <w:trHeight w:val="20"/>
          <w:jc w:val="center"/>
        </w:trPr>
        <w:tc>
          <w:tcPr>
            <w:tcW w:w="1790" w:type="pct"/>
            <w:shd w:val="clear" w:color="auto" w:fill="auto"/>
            <w:noWrap/>
          </w:tcPr>
          <w:p w14:paraId="776B00E8" w14:textId="77777777" w:rsidR="00947C8D" w:rsidRPr="00E14AF8" w:rsidRDefault="00540483">
            <w:pPr>
              <w:pStyle w:val="Heading2"/>
              <w:jc w:val="left"/>
              <w:rPr>
                <w:rFonts w:ascii="Arial" w:hAnsi="Arial" w:cs="Arial"/>
                <w:lang w:val="en-GB"/>
              </w:rPr>
            </w:pPr>
            <w:r w:rsidRPr="00E14AF8">
              <w:rPr>
                <w:rFonts w:ascii="Arial" w:hAnsi="Arial" w:cs="Arial"/>
                <w:lang w:val="en-GB"/>
              </w:rPr>
              <w:t>7. Is the research methodology appropriate for the study?</w:t>
            </w:r>
          </w:p>
          <w:p w14:paraId="16D1D2A1"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5F5704B4"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6AE0E2" w14:textId="2A5E2071"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3D5341C2" w14:textId="77777777" w:rsidR="00947C8D" w:rsidRPr="00E14AF8" w:rsidRDefault="00947C8D">
            <w:pPr>
              <w:pStyle w:val="Heading2"/>
              <w:jc w:val="left"/>
              <w:rPr>
                <w:rFonts w:ascii="Arial" w:hAnsi="Arial" w:cs="Arial"/>
                <w:b w:val="0"/>
                <w:lang w:val="en-GB" w:eastAsia="en-US"/>
              </w:rPr>
            </w:pPr>
          </w:p>
        </w:tc>
      </w:tr>
      <w:tr w:rsidR="00947C8D" w:rsidRPr="00E14AF8" w14:paraId="7D9668DF" w14:textId="77777777">
        <w:trPr>
          <w:trHeight w:val="20"/>
          <w:jc w:val="center"/>
        </w:trPr>
        <w:tc>
          <w:tcPr>
            <w:tcW w:w="1790" w:type="pct"/>
            <w:shd w:val="clear" w:color="auto" w:fill="auto"/>
            <w:noWrap/>
          </w:tcPr>
          <w:p w14:paraId="47AC2DB5" w14:textId="77777777" w:rsidR="00947C8D" w:rsidRPr="00E14AF8" w:rsidRDefault="00540483">
            <w:pPr>
              <w:pStyle w:val="Heading2"/>
              <w:jc w:val="left"/>
              <w:rPr>
                <w:rFonts w:ascii="Arial" w:hAnsi="Arial" w:cs="Arial"/>
                <w:lang w:val="en-GB"/>
              </w:rPr>
            </w:pPr>
            <w:r w:rsidRPr="00E14AF8">
              <w:rPr>
                <w:rFonts w:ascii="Arial" w:hAnsi="Arial" w:cs="Arial"/>
                <w:lang w:val="en-GB"/>
              </w:rPr>
              <w:t>8. Were ethical issues properly addressed (if applicable)?</w:t>
            </w:r>
          </w:p>
          <w:p w14:paraId="50FFDF04"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3869C18F" w14:textId="77777777" w:rsidR="00947C8D" w:rsidRPr="00E14AF8" w:rsidRDefault="00540483">
            <w:pPr>
              <w:rPr>
                <w:rFonts w:ascii="Arial" w:hAnsi="Arial" w:cs="Arial"/>
                <w:sz w:val="20"/>
                <w:szCs w:val="20"/>
                <w:lang w:val="en-GB" w:eastAsia="zh-CN"/>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B1C199" w14:textId="08BF9DE5"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4</w:t>
            </w:r>
          </w:p>
        </w:tc>
        <w:tc>
          <w:tcPr>
            <w:tcW w:w="1367" w:type="pct"/>
            <w:shd w:val="clear" w:color="auto" w:fill="auto"/>
          </w:tcPr>
          <w:p w14:paraId="4C97B52C" w14:textId="77777777" w:rsidR="00947C8D" w:rsidRPr="00E14AF8" w:rsidRDefault="00947C8D">
            <w:pPr>
              <w:pStyle w:val="Heading2"/>
              <w:jc w:val="left"/>
              <w:rPr>
                <w:rFonts w:ascii="Arial" w:hAnsi="Arial" w:cs="Arial"/>
                <w:b w:val="0"/>
                <w:lang w:val="en-GB" w:eastAsia="en-US"/>
              </w:rPr>
            </w:pPr>
          </w:p>
        </w:tc>
      </w:tr>
      <w:tr w:rsidR="00947C8D" w:rsidRPr="00E14AF8" w14:paraId="2DE7D7C9" w14:textId="77777777">
        <w:trPr>
          <w:trHeight w:val="20"/>
          <w:jc w:val="center"/>
        </w:trPr>
        <w:tc>
          <w:tcPr>
            <w:tcW w:w="1790" w:type="pct"/>
            <w:shd w:val="clear" w:color="auto" w:fill="auto"/>
            <w:noWrap/>
          </w:tcPr>
          <w:p w14:paraId="021E77BD"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 xml:space="preserve">9. Are the results presented clearly? </w:t>
            </w:r>
          </w:p>
          <w:p w14:paraId="7DABC87A"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1F6BBCD7" w14:textId="77777777" w:rsidR="00947C8D" w:rsidRPr="00E14AF8" w:rsidRDefault="00540483">
            <w:pPr>
              <w:rPr>
                <w:rFonts w:ascii="Arial" w:hAnsi="Arial" w:cs="Arial"/>
                <w:bCs/>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39868E" w14:textId="64B192C8"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4</w:t>
            </w:r>
          </w:p>
        </w:tc>
        <w:tc>
          <w:tcPr>
            <w:tcW w:w="1367" w:type="pct"/>
            <w:shd w:val="clear" w:color="auto" w:fill="auto"/>
          </w:tcPr>
          <w:p w14:paraId="757B4E1A" w14:textId="77777777" w:rsidR="00947C8D" w:rsidRPr="00E14AF8" w:rsidRDefault="00947C8D">
            <w:pPr>
              <w:pStyle w:val="Heading2"/>
              <w:jc w:val="left"/>
              <w:rPr>
                <w:rFonts w:ascii="Arial" w:hAnsi="Arial" w:cs="Arial"/>
                <w:b w:val="0"/>
                <w:lang w:val="en-GB" w:eastAsia="en-US"/>
              </w:rPr>
            </w:pPr>
          </w:p>
        </w:tc>
      </w:tr>
      <w:tr w:rsidR="00947C8D" w:rsidRPr="00E14AF8" w14:paraId="32BCEFF0" w14:textId="77777777">
        <w:trPr>
          <w:trHeight w:val="20"/>
          <w:jc w:val="center"/>
        </w:trPr>
        <w:tc>
          <w:tcPr>
            <w:tcW w:w="1790" w:type="pct"/>
            <w:shd w:val="clear" w:color="auto" w:fill="auto"/>
            <w:noWrap/>
          </w:tcPr>
          <w:p w14:paraId="15968085"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10. Are tables and figures clear, relevant, and necessary?</w:t>
            </w:r>
          </w:p>
          <w:p w14:paraId="35C49596"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6433A43B"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471821" w14:textId="65C2C4CF"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4</w:t>
            </w:r>
          </w:p>
        </w:tc>
        <w:tc>
          <w:tcPr>
            <w:tcW w:w="1367" w:type="pct"/>
            <w:shd w:val="clear" w:color="auto" w:fill="auto"/>
          </w:tcPr>
          <w:p w14:paraId="782C3B85" w14:textId="77777777" w:rsidR="00947C8D" w:rsidRPr="00E14AF8" w:rsidRDefault="00947C8D">
            <w:pPr>
              <w:pStyle w:val="Heading2"/>
              <w:jc w:val="left"/>
              <w:rPr>
                <w:rFonts w:ascii="Arial" w:hAnsi="Arial" w:cs="Arial"/>
                <w:b w:val="0"/>
                <w:lang w:val="en-GB" w:eastAsia="en-US"/>
              </w:rPr>
            </w:pPr>
          </w:p>
        </w:tc>
      </w:tr>
      <w:tr w:rsidR="00947C8D" w:rsidRPr="00E14AF8" w14:paraId="1CE6DD9F" w14:textId="77777777">
        <w:trPr>
          <w:trHeight w:val="20"/>
          <w:jc w:val="center"/>
        </w:trPr>
        <w:tc>
          <w:tcPr>
            <w:tcW w:w="1790" w:type="pct"/>
            <w:shd w:val="clear" w:color="auto" w:fill="auto"/>
            <w:noWrap/>
          </w:tcPr>
          <w:p w14:paraId="6748DBEE"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11. Does the discussion relate findings to existing literature?</w:t>
            </w:r>
          </w:p>
          <w:p w14:paraId="2939A2F7"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lastRenderedPageBreak/>
              <w:t xml:space="preserve">Rating Scale: </w:t>
            </w:r>
          </w:p>
          <w:p w14:paraId="32858DB5"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C89D9B" w14:textId="08AE2EFA"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lastRenderedPageBreak/>
              <w:t>4</w:t>
            </w:r>
          </w:p>
        </w:tc>
        <w:tc>
          <w:tcPr>
            <w:tcW w:w="1367" w:type="pct"/>
            <w:shd w:val="clear" w:color="auto" w:fill="auto"/>
          </w:tcPr>
          <w:p w14:paraId="4D8FEE0D" w14:textId="77777777" w:rsidR="00947C8D" w:rsidRPr="00E14AF8" w:rsidRDefault="00947C8D">
            <w:pPr>
              <w:pStyle w:val="Heading2"/>
              <w:jc w:val="left"/>
              <w:rPr>
                <w:rFonts w:ascii="Arial" w:hAnsi="Arial" w:cs="Arial"/>
                <w:b w:val="0"/>
                <w:lang w:val="en-GB" w:eastAsia="en-US"/>
              </w:rPr>
            </w:pPr>
          </w:p>
        </w:tc>
      </w:tr>
      <w:tr w:rsidR="00947C8D" w:rsidRPr="00E14AF8" w14:paraId="4C622DAA" w14:textId="77777777">
        <w:trPr>
          <w:trHeight w:val="20"/>
          <w:jc w:val="center"/>
        </w:trPr>
        <w:tc>
          <w:tcPr>
            <w:tcW w:w="1790" w:type="pct"/>
            <w:shd w:val="clear" w:color="auto" w:fill="auto"/>
            <w:noWrap/>
          </w:tcPr>
          <w:p w14:paraId="0545FB73"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12. Are the conclusions supported by the data?</w:t>
            </w:r>
          </w:p>
          <w:p w14:paraId="1835F515"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01E2DFAA"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59522C" w14:textId="12DD7948"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3</w:t>
            </w:r>
          </w:p>
        </w:tc>
        <w:tc>
          <w:tcPr>
            <w:tcW w:w="1367" w:type="pct"/>
            <w:shd w:val="clear" w:color="auto" w:fill="auto"/>
          </w:tcPr>
          <w:p w14:paraId="27D6451B" w14:textId="77777777" w:rsidR="00947C8D" w:rsidRPr="00E14AF8" w:rsidRDefault="00947C8D">
            <w:pPr>
              <w:pStyle w:val="Heading2"/>
              <w:jc w:val="left"/>
              <w:rPr>
                <w:rFonts w:ascii="Arial" w:hAnsi="Arial" w:cs="Arial"/>
                <w:b w:val="0"/>
                <w:lang w:val="en-GB" w:eastAsia="en-US"/>
              </w:rPr>
            </w:pPr>
          </w:p>
        </w:tc>
      </w:tr>
      <w:tr w:rsidR="00947C8D" w:rsidRPr="00E14AF8" w14:paraId="3532AB55" w14:textId="77777777">
        <w:trPr>
          <w:trHeight w:val="20"/>
          <w:jc w:val="center"/>
        </w:trPr>
        <w:tc>
          <w:tcPr>
            <w:tcW w:w="1790" w:type="pct"/>
            <w:shd w:val="clear" w:color="auto" w:fill="auto"/>
            <w:noWrap/>
          </w:tcPr>
          <w:p w14:paraId="3A1100CF"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13. Are the limitations of the study discussed?</w:t>
            </w:r>
          </w:p>
          <w:p w14:paraId="2DEBE2E9"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4E313142"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1E1A1C" w14:textId="1207BFDE"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4</w:t>
            </w:r>
          </w:p>
        </w:tc>
        <w:tc>
          <w:tcPr>
            <w:tcW w:w="1367" w:type="pct"/>
            <w:shd w:val="clear" w:color="auto" w:fill="auto"/>
          </w:tcPr>
          <w:p w14:paraId="2DC5C0A8" w14:textId="77777777" w:rsidR="00947C8D" w:rsidRPr="00E14AF8" w:rsidRDefault="00947C8D">
            <w:pPr>
              <w:pStyle w:val="Heading2"/>
              <w:jc w:val="left"/>
              <w:rPr>
                <w:rFonts w:ascii="Arial" w:hAnsi="Arial" w:cs="Arial"/>
                <w:b w:val="0"/>
                <w:lang w:val="en-GB" w:eastAsia="en-US"/>
              </w:rPr>
            </w:pPr>
          </w:p>
        </w:tc>
      </w:tr>
      <w:tr w:rsidR="00947C8D" w:rsidRPr="00E14AF8" w14:paraId="6D07D017" w14:textId="77777777">
        <w:trPr>
          <w:trHeight w:val="20"/>
          <w:jc w:val="center"/>
        </w:trPr>
        <w:tc>
          <w:tcPr>
            <w:tcW w:w="1790" w:type="pct"/>
            <w:shd w:val="clear" w:color="auto" w:fill="auto"/>
            <w:noWrap/>
          </w:tcPr>
          <w:p w14:paraId="161BC4B8"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14. Are the references relevant and sufficient (in number)?</w:t>
            </w:r>
          </w:p>
          <w:p w14:paraId="7F49930F"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445FC4AF"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5 = Excellent 4 = Good 3 = Satisfactory 2 = Needs Improvement 1 = Poor </w:t>
            </w:r>
          </w:p>
          <w:p w14:paraId="49D87F9D"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N/A = Not Applicable</w:t>
            </w:r>
          </w:p>
        </w:tc>
        <w:tc>
          <w:tcPr>
            <w:tcW w:w="1843" w:type="pct"/>
            <w:shd w:val="clear" w:color="auto" w:fill="auto"/>
          </w:tcPr>
          <w:p w14:paraId="2068F5E8" w14:textId="636247F5"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4</w:t>
            </w:r>
          </w:p>
        </w:tc>
        <w:tc>
          <w:tcPr>
            <w:tcW w:w="1367" w:type="pct"/>
            <w:shd w:val="clear" w:color="auto" w:fill="auto"/>
          </w:tcPr>
          <w:p w14:paraId="493B5FF3" w14:textId="77777777" w:rsidR="00947C8D" w:rsidRPr="00E14AF8" w:rsidRDefault="00947C8D">
            <w:pPr>
              <w:pStyle w:val="Heading2"/>
              <w:jc w:val="left"/>
              <w:rPr>
                <w:rFonts w:ascii="Arial" w:hAnsi="Arial" w:cs="Arial"/>
                <w:b w:val="0"/>
                <w:lang w:val="en-GB" w:eastAsia="en-US"/>
              </w:rPr>
            </w:pPr>
          </w:p>
        </w:tc>
      </w:tr>
      <w:tr w:rsidR="00947C8D" w:rsidRPr="00E14AF8" w14:paraId="679CA3CD" w14:textId="77777777">
        <w:trPr>
          <w:trHeight w:val="20"/>
          <w:jc w:val="center"/>
        </w:trPr>
        <w:tc>
          <w:tcPr>
            <w:tcW w:w="1790" w:type="pct"/>
            <w:shd w:val="clear" w:color="auto" w:fill="auto"/>
            <w:noWrap/>
          </w:tcPr>
          <w:p w14:paraId="255B7508" w14:textId="77777777" w:rsidR="00947C8D" w:rsidRPr="00E14AF8" w:rsidRDefault="00540483">
            <w:pPr>
              <w:rPr>
                <w:rFonts w:ascii="Arial" w:hAnsi="Arial" w:cs="Arial"/>
                <w:b/>
                <w:sz w:val="20"/>
                <w:szCs w:val="20"/>
                <w:lang w:val="en-GB"/>
              </w:rPr>
            </w:pPr>
            <w:r w:rsidRPr="00E14AF8">
              <w:rPr>
                <w:rFonts w:ascii="Arial" w:hAnsi="Arial" w:cs="Arial"/>
                <w:b/>
                <w:sz w:val="20"/>
                <w:szCs w:val="20"/>
                <w:lang w:val="en-GB"/>
              </w:rPr>
              <w:t>15. Is the manuscript written in clear and understandable language?</w:t>
            </w:r>
          </w:p>
          <w:p w14:paraId="32C25E00"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Rating Scale: </w:t>
            </w:r>
          </w:p>
          <w:p w14:paraId="3CF49BA3" w14:textId="77777777" w:rsidR="00947C8D" w:rsidRPr="00E14AF8" w:rsidRDefault="00540483">
            <w:pPr>
              <w:rPr>
                <w:rFonts w:ascii="Arial" w:hAnsi="Arial" w:cs="Arial"/>
                <w:color w:val="404040"/>
                <w:sz w:val="20"/>
                <w:szCs w:val="20"/>
                <w:shd w:val="clear" w:color="auto" w:fill="FFFFFF"/>
                <w:lang w:val="en-GB"/>
              </w:rPr>
            </w:pPr>
            <w:r w:rsidRPr="00E14AF8">
              <w:rPr>
                <w:rFonts w:ascii="Arial" w:hAnsi="Arial" w:cs="Arial"/>
                <w:color w:val="404040"/>
                <w:sz w:val="20"/>
                <w:szCs w:val="20"/>
                <w:shd w:val="clear" w:color="auto" w:fill="FFFFFF"/>
                <w:lang w:val="en-GB"/>
              </w:rPr>
              <w:t xml:space="preserve">5 = Excellent 4 = Good 3 = Satisfactory 2 = Needs Improvement 1 = Poor </w:t>
            </w:r>
          </w:p>
          <w:p w14:paraId="5DDBFE2D" w14:textId="77777777" w:rsidR="00947C8D" w:rsidRPr="00E14AF8" w:rsidRDefault="00540483">
            <w:pPr>
              <w:rPr>
                <w:rFonts w:ascii="Arial" w:hAnsi="Arial" w:cs="Arial"/>
                <w:sz w:val="20"/>
                <w:szCs w:val="20"/>
                <w:lang w:val="en-GB"/>
              </w:rPr>
            </w:pPr>
            <w:r w:rsidRPr="00E14AF8">
              <w:rPr>
                <w:rFonts w:ascii="Arial" w:hAnsi="Arial" w:cs="Arial"/>
                <w:color w:val="404040"/>
                <w:sz w:val="20"/>
                <w:szCs w:val="20"/>
                <w:shd w:val="clear" w:color="auto" w:fill="FFFFFF"/>
                <w:lang w:val="en-GB"/>
              </w:rPr>
              <w:t>N/A = Not Applicable</w:t>
            </w:r>
          </w:p>
        </w:tc>
        <w:tc>
          <w:tcPr>
            <w:tcW w:w="1843" w:type="pct"/>
            <w:shd w:val="clear" w:color="auto" w:fill="auto"/>
          </w:tcPr>
          <w:p w14:paraId="5ACA96F4" w14:textId="46CEE6FC" w:rsidR="00947C8D" w:rsidRPr="00E14AF8" w:rsidRDefault="00E42D47">
            <w:pPr>
              <w:pStyle w:val="ListParagraph"/>
              <w:ind w:left="0"/>
              <w:rPr>
                <w:rFonts w:ascii="Arial" w:hAnsi="Arial" w:cs="Arial"/>
                <w:bCs/>
                <w:sz w:val="20"/>
                <w:szCs w:val="20"/>
                <w:lang w:val="en-GB"/>
              </w:rPr>
            </w:pPr>
            <w:r w:rsidRPr="00E14AF8">
              <w:rPr>
                <w:rFonts w:ascii="Arial" w:hAnsi="Arial" w:cs="Arial"/>
                <w:bCs/>
                <w:sz w:val="20"/>
                <w:szCs w:val="20"/>
                <w:lang w:val="en-GB"/>
              </w:rPr>
              <w:t>3</w:t>
            </w:r>
          </w:p>
        </w:tc>
        <w:tc>
          <w:tcPr>
            <w:tcW w:w="1367" w:type="pct"/>
            <w:shd w:val="clear" w:color="auto" w:fill="auto"/>
          </w:tcPr>
          <w:p w14:paraId="2081E61B" w14:textId="77777777" w:rsidR="00947C8D" w:rsidRPr="00E14AF8" w:rsidRDefault="00947C8D">
            <w:pPr>
              <w:pStyle w:val="Heading2"/>
              <w:jc w:val="left"/>
              <w:rPr>
                <w:rFonts w:ascii="Arial" w:hAnsi="Arial" w:cs="Arial"/>
                <w:b w:val="0"/>
                <w:lang w:val="en-GB" w:eastAsia="en-US"/>
              </w:rPr>
            </w:pPr>
          </w:p>
        </w:tc>
      </w:tr>
    </w:tbl>
    <w:p w14:paraId="50EAFBD9" w14:textId="77777777" w:rsidR="00947C8D" w:rsidRPr="00E14AF8" w:rsidRDefault="00947C8D">
      <w:pPr>
        <w:pStyle w:val="BodyText"/>
        <w:rPr>
          <w:rFonts w:ascii="Arial" w:hAnsi="Arial" w:cs="Arial"/>
          <w:b/>
          <w:bCs/>
          <w:sz w:val="20"/>
          <w:szCs w:val="20"/>
          <w:u w:val="single"/>
          <w:lang w:val="en-GB"/>
        </w:rPr>
      </w:pPr>
    </w:p>
    <w:p w14:paraId="71C889A8" w14:textId="77777777" w:rsidR="00947C8D" w:rsidRPr="00E14AF8" w:rsidRDefault="00540483">
      <w:pPr>
        <w:pStyle w:val="Heading2"/>
        <w:jc w:val="left"/>
        <w:rPr>
          <w:rFonts w:ascii="Arial" w:hAnsi="Arial" w:cs="Arial"/>
          <w:u w:val="single"/>
          <w:lang w:val="en-GB" w:eastAsia="en-US"/>
        </w:rPr>
      </w:pPr>
      <w:r w:rsidRPr="00E14AF8">
        <w:rPr>
          <w:rFonts w:ascii="Arial" w:hAnsi="Arial" w:cs="Arial"/>
          <w:highlight w:val="yellow"/>
          <w:u w:val="single"/>
          <w:lang w:val="en-GB" w:eastAsia="en-US"/>
        </w:rPr>
        <w:t>PART 2.2 (Subjective Evaluation)</w:t>
      </w:r>
    </w:p>
    <w:p w14:paraId="72B68417" w14:textId="77777777" w:rsidR="00947C8D" w:rsidRPr="00E14AF8" w:rsidRDefault="00947C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7C8D" w:rsidRPr="00E14AF8" w14:paraId="0ACBD768" w14:textId="77777777">
        <w:trPr>
          <w:trHeight w:val="20"/>
          <w:jc w:val="center"/>
        </w:trPr>
        <w:tc>
          <w:tcPr>
            <w:tcW w:w="1672" w:type="pct"/>
            <w:shd w:val="clear" w:color="auto" w:fill="auto"/>
            <w:noWrap/>
          </w:tcPr>
          <w:p w14:paraId="3AA34C75" w14:textId="77777777" w:rsidR="00947C8D" w:rsidRPr="00E14AF8" w:rsidRDefault="00947C8D">
            <w:pPr>
              <w:pStyle w:val="Heading2"/>
              <w:jc w:val="left"/>
              <w:rPr>
                <w:rFonts w:ascii="Arial" w:hAnsi="Arial" w:cs="Arial"/>
                <w:lang w:val="en-GB" w:eastAsia="en-US"/>
              </w:rPr>
            </w:pPr>
          </w:p>
        </w:tc>
        <w:tc>
          <w:tcPr>
            <w:tcW w:w="1786" w:type="pct"/>
            <w:shd w:val="clear" w:color="auto" w:fill="auto"/>
          </w:tcPr>
          <w:p w14:paraId="3E519EDE" w14:textId="77777777" w:rsidR="00947C8D" w:rsidRPr="00E14AF8" w:rsidRDefault="00540483">
            <w:pPr>
              <w:pStyle w:val="Heading2"/>
              <w:jc w:val="left"/>
              <w:rPr>
                <w:rFonts w:ascii="Arial" w:hAnsi="Arial" w:cs="Arial"/>
                <w:lang w:val="en-GB" w:eastAsia="en-US"/>
              </w:rPr>
            </w:pPr>
            <w:r w:rsidRPr="00E14AF8">
              <w:rPr>
                <w:rFonts w:ascii="Arial" w:hAnsi="Arial" w:cs="Arial"/>
                <w:lang w:val="en-GB" w:eastAsia="en-US"/>
              </w:rPr>
              <w:t>Reviewer’s comment</w:t>
            </w:r>
          </w:p>
          <w:p w14:paraId="402A1795" w14:textId="77777777" w:rsidR="00947C8D" w:rsidRPr="00E14AF8" w:rsidRDefault="00947C8D">
            <w:pPr>
              <w:rPr>
                <w:rFonts w:ascii="Arial" w:hAnsi="Arial" w:cs="Arial"/>
                <w:sz w:val="20"/>
                <w:szCs w:val="20"/>
                <w:lang w:val="en-GB"/>
              </w:rPr>
            </w:pPr>
          </w:p>
        </w:tc>
        <w:tc>
          <w:tcPr>
            <w:tcW w:w="1543" w:type="pct"/>
            <w:shd w:val="clear" w:color="auto" w:fill="auto"/>
          </w:tcPr>
          <w:p w14:paraId="5DEA498E" w14:textId="77777777" w:rsidR="00947C8D" w:rsidRPr="00E14AF8" w:rsidRDefault="00540483">
            <w:pPr>
              <w:spacing w:after="160" w:line="259" w:lineRule="auto"/>
              <w:rPr>
                <w:rFonts w:ascii="Arial" w:eastAsia="Calibri" w:hAnsi="Arial" w:cs="Arial"/>
                <w:kern w:val="2"/>
                <w:sz w:val="20"/>
                <w:szCs w:val="20"/>
                <w:lang w:val="en-IN"/>
              </w:rPr>
            </w:pPr>
            <w:r w:rsidRPr="00E14AF8">
              <w:rPr>
                <w:rFonts w:ascii="Arial" w:eastAsia="Calibri" w:hAnsi="Arial" w:cs="Arial"/>
                <w:b/>
                <w:kern w:val="2"/>
                <w:sz w:val="20"/>
                <w:szCs w:val="20"/>
                <w:lang w:val="en-IN"/>
              </w:rPr>
              <w:t>Author’s Feedback</w:t>
            </w:r>
            <w:r w:rsidRPr="00E14AF8">
              <w:rPr>
                <w:rFonts w:ascii="Arial" w:eastAsia="Calibri" w:hAnsi="Arial" w:cs="Arial"/>
                <w:kern w:val="2"/>
                <w:sz w:val="20"/>
                <w:szCs w:val="20"/>
                <w:lang w:val="en-IN"/>
              </w:rPr>
              <w:t xml:space="preserve"> (It is mandatory that authors should write his/her feedback here)</w:t>
            </w:r>
          </w:p>
          <w:p w14:paraId="6410205F" w14:textId="77777777" w:rsidR="00947C8D" w:rsidRPr="00E14AF8" w:rsidRDefault="00947C8D">
            <w:pPr>
              <w:pStyle w:val="Heading2"/>
              <w:jc w:val="left"/>
              <w:rPr>
                <w:rFonts w:ascii="Arial" w:hAnsi="Arial" w:cs="Arial"/>
                <w:b w:val="0"/>
                <w:lang w:val="en-GB" w:eastAsia="en-US"/>
              </w:rPr>
            </w:pPr>
          </w:p>
        </w:tc>
      </w:tr>
      <w:tr w:rsidR="00947C8D" w:rsidRPr="00E14AF8" w14:paraId="5AF20783" w14:textId="77777777">
        <w:trPr>
          <w:trHeight w:val="20"/>
          <w:jc w:val="center"/>
        </w:trPr>
        <w:tc>
          <w:tcPr>
            <w:tcW w:w="1672" w:type="pct"/>
            <w:shd w:val="clear" w:color="auto" w:fill="auto"/>
            <w:noWrap/>
          </w:tcPr>
          <w:p w14:paraId="55B54D57" w14:textId="77777777" w:rsidR="00947C8D" w:rsidRPr="00E14AF8" w:rsidRDefault="00540483">
            <w:pPr>
              <w:rPr>
                <w:rFonts w:ascii="Arial" w:hAnsi="Arial" w:cs="Arial"/>
                <w:b/>
                <w:bCs/>
                <w:sz w:val="20"/>
                <w:szCs w:val="20"/>
                <w:lang w:val="en-GB"/>
              </w:rPr>
            </w:pPr>
            <w:r w:rsidRPr="00E14AF8">
              <w:rPr>
                <w:rFonts w:ascii="Arial" w:hAnsi="Arial" w:cs="Arial"/>
                <w:b/>
                <w:bCs/>
                <w:sz w:val="20"/>
                <w:szCs w:val="20"/>
                <w:lang w:val="en-GB"/>
              </w:rPr>
              <w:t>Is the title of the article suitable?</w:t>
            </w:r>
          </w:p>
          <w:p w14:paraId="2E0F9295" w14:textId="77777777" w:rsidR="00947C8D" w:rsidRPr="00E14AF8" w:rsidRDefault="00947C8D">
            <w:pPr>
              <w:rPr>
                <w:rFonts w:ascii="Arial" w:hAnsi="Arial" w:cs="Arial"/>
                <w:bCs/>
                <w:sz w:val="20"/>
                <w:szCs w:val="20"/>
                <w:lang w:val="en-GB"/>
              </w:rPr>
            </w:pPr>
          </w:p>
          <w:p w14:paraId="596B5BDC" w14:textId="77777777" w:rsidR="00947C8D" w:rsidRPr="00E14AF8" w:rsidRDefault="00540483">
            <w:pPr>
              <w:rPr>
                <w:rFonts w:ascii="Arial" w:hAnsi="Arial" w:cs="Arial"/>
                <w:sz w:val="20"/>
                <w:szCs w:val="20"/>
                <w:u w:val="single"/>
                <w:lang w:val="en-GB"/>
              </w:rPr>
            </w:pPr>
            <w:r w:rsidRPr="00E14AF8">
              <w:rPr>
                <w:rFonts w:ascii="Arial" w:hAnsi="Arial" w:cs="Arial"/>
                <w:bCs/>
                <w:sz w:val="20"/>
                <w:szCs w:val="20"/>
                <w:lang w:val="en-GB"/>
              </w:rPr>
              <w:t>If your answer is NO, please provide a brief, clear suggestion for improvement.</w:t>
            </w:r>
          </w:p>
        </w:tc>
        <w:tc>
          <w:tcPr>
            <w:tcW w:w="1786" w:type="pct"/>
            <w:shd w:val="clear" w:color="auto" w:fill="auto"/>
          </w:tcPr>
          <w:p w14:paraId="5AF00690" w14:textId="5420459F" w:rsidR="000823C0" w:rsidRPr="00E14AF8" w:rsidRDefault="000823C0" w:rsidP="000823C0">
            <w:pPr>
              <w:ind w:left="360"/>
              <w:rPr>
                <w:rFonts w:ascii="Arial" w:hAnsi="Arial" w:cs="Arial"/>
                <w:b/>
                <w:bCs/>
                <w:sz w:val="20"/>
                <w:szCs w:val="20"/>
                <w:lang w:val="en-GB"/>
              </w:rPr>
            </w:pPr>
            <w:r w:rsidRPr="00E14AF8">
              <w:rPr>
                <w:rFonts w:ascii="Arial" w:hAnsi="Arial" w:cs="Arial"/>
                <w:b/>
                <w:bCs/>
                <w:sz w:val="20"/>
                <w:szCs w:val="20"/>
                <w:lang w:val="en-GB"/>
              </w:rPr>
              <w:t>NO</w:t>
            </w:r>
            <w:r w:rsidRPr="00E14AF8">
              <w:rPr>
                <w:rFonts w:ascii="Arial" w:hAnsi="Arial" w:cs="Arial"/>
                <w:b/>
                <w:bCs/>
                <w:sz w:val="20"/>
                <w:szCs w:val="20"/>
                <w:lang w:val="en-GB"/>
              </w:rPr>
              <w:br/>
              <w:t>It allows for modification in terms of the emphasis on the relationship.</w:t>
            </w:r>
          </w:p>
          <w:p w14:paraId="46872621" w14:textId="0A8E1389" w:rsidR="00947C8D" w:rsidRPr="00E14AF8" w:rsidRDefault="000823C0" w:rsidP="000823C0">
            <w:pPr>
              <w:ind w:left="360"/>
              <w:rPr>
                <w:rFonts w:ascii="Arial" w:hAnsi="Arial" w:cs="Arial"/>
                <w:b/>
                <w:bCs/>
                <w:sz w:val="20"/>
                <w:szCs w:val="20"/>
                <w:lang w:val="en-GB"/>
              </w:rPr>
            </w:pPr>
            <w:r w:rsidRPr="00E14AF8">
              <w:rPr>
                <w:rFonts w:ascii="Arial" w:hAnsi="Arial" w:cs="Arial"/>
                <w:b/>
                <w:bCs/>
                <w:sz w:val="20"/>
                <w:szCs w:val="20"/>
                <w:lang w:val="en-GB"/>
              </w:rPr>
              <w:t xml:space="preserve">Proposed title: </w:t>
            </w:r>
            <w:r w:rsidRPr="00E14AF8">
              <w:rPr>
                <w:rFonts w:ascii="Arial" w:hAnsi="Arial" w:cs="Arial"/>
                <w:b/>
                <w:bCs/>
                <w:sz w:val="20"/>
                <w:szCs w:val="20"/>
                <w:lang w:val="en-GB"/>
              </w:rPr>
              <w:br/>
              <w:t>The Role of Corporate Governance in Shaping Tax Planning: Evidence from Construction and Allied Firms in Kenya</w:t>
            </w:r>
          </w:p>
        </w:tc>
        <w:tc>
          <w:tcPr>
            <w:tcW w:w="1543" w:type="pct"/>
            <w:shd w:val="clear" w:color="auto" w:fill="auto"/>
          </w:tcPr>
          <w:p w14:paraId="3F12EA0F" w14:textId="77777777" w:rsidR="00947C8D" w:rsidRPr="00E14AF8" w:rsidRDefault="00947C8D">
            <w:pPr>
              <w:pStyle w:val="Heading2"/>
              <w:jc w:val="left"/>
              <w:rPr>
                <w:rFonts w:ascii="Arial" w:hAnsi="Arial" w:cs="Arial"/>
                <w:b w:val="0"/>
                <w:lang w:val="en-GB" w:eastAsia="en-US"/>
              </w:rPr>
            </w:pPr>
          </w:p>
        </w:tc>
      </w:tr>
      <w:tr w:rsidR="00947C8D" w:rsidRPr="00E14AF8" w14:paraId="1D33E9EC" w14:textId="77777777">
        <w:trPr>
          <w:trHeight w:val="20"/>
          <w:jc w:val="center"/>
        </w:trPr>
        <w:tc>
          <w:tcPr>
            <w:tcW w:w="1672" w:type="pct"/>
            <w:shd w:val="clear" w:color="auto" w:fill="auto"/>
            <w:noWrap/>
          </w:tcPr>
          <w:p w14:paraId="4EA7DFF2" w14:textId="77777777" w:rsidR="00947C8D" w:rsidRPr="00E14AF8" w:rsidRDefault="00540483">
            <w:pPr>
              <w:pStyle w:val="Heading2"/>
              <w:jc w:val="left"/>
              <w:rPr>
                <w:rFonts w:ascii="Arial" w:hAnsi="Arial" w:cs="Arial"/>
                <w:lang w:val="en-GB" w:eastAsia="en-US"/>
              </w:rPr>
            </w:pPr>
            <w:r w:rsidRPr="00E14AF8">
              <w:rPr>
                <w:rFonts w:ascii="Arial" w:hAnsi="Arial" w:cs="Arial"/>
                <w:lang w:val="en-GB" w:eastAsia="en-US"/>
              </w:rPr>
              <w:t xml:space="preserve">Is the abstract of the article comprehensive? </w:t>
            </w:r>
          </w:p>
          <w:p w14:paraId="54A5E8DC" w14:textId="77777777" w:rsidR="00947C8D" w:rsidRPr="00E14AF8" w:rsidRDefault="00947C8D">
            <w:pPr>
              <w:rPr>
                <w:rFonts w:ascii="Arial" w:hAnsi="Arial" w:cs="Arial"/>
                <w:bCs/>
                <w:sz w:val="20"/>
                <w:szCs w:val="20"/>
                <w:lang w:val="en-GB"/>
              </w:rPr>
            </w:pPr>
          </w:p>
          <w:p w14:paraId="602B60EC" w14:textId="77777777" w:rsidR="00947C8D" w:rsidRPr="00E14AF8" w:rsidRDefault="00540483">
            <w:pPr>
              <w:rPr>
                <w:rFonts w:ascii="Arial" w:hAnsi="Arial" w:cs="Arial"/>
                <w:sz w:val="20"/>
                <w:szCs w:val="20"/>
                <w:lang w:val="en-GB"/>
              </w:rPr>
            </w:pPr>
            <w:r w:rsidRPr="00E14AF8">
              <w:rPr>
                <w:rFonts w:ascii="Arial" w:hAnsi="Arial" w:cs="Arial"/>
                <w:bCs/>
                <w:sz w:val="20"/>
                <w:szCs w:val="20"/>
                <w:lang w:val="en-GB"/>
              </w:rPr>
              <w:t>If your answer is NO, please provide a brief, clear suggestion for improvement.</w:t>
            </w:r>
          </w:p>
        </w:tc>
        <w:tc>
          <w:tcPr>
            <w:tcW w:w="1786" w:type="pct"/>
            <w:shd w:val="clear" w:color="auto" w:fill="auto"/>
          </w:tcPr>
          <w:p w14:paraId="4487EC9E" w14:textId="77777777" w:rsidR="00947C8D"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NO</w:t>
            </w:r>
          </w:p>
          <w:p w14:paraId="5E5DD583" w14:textId="28DF8E0F" w:rsidR="00E42D47" w:rsidRPr="00E14AF8" w:rsidRDefault="00E42D47">
            <w:pPr>
              <w:ind w:left="360"/>
              <w:rPr>
                <w:rFonts w:ascii="Arial" w:hAnsi="Arial" w:cs="Arial"/>
                <w:b/>
                <w:bCs/>
                <w:sz w:val="20"/>
                <w:szCs w:val="20"/>
                <w:lang w:val="en-GB"/>
              </w:rPr>
            </w:pPr>
            <w:r w:rsidRPr="00E14AF8">
              <w:rPr>
                <w:rFonts w:ascii="Arial" w:hAnsi="Arial" w:cs="Arial"/>
                <w:b/>
                <w:bCs/>
                <w:sz w:val="20"/>
                <w:szCs w:val="20"/>
                <w:lang w:val="en-GB"/>
              </w:rPr>
              <w:t>The article's abstract would be more comprehensive if the research process, for example, the data search, were included in the research methods.</w:t>
            </w:r>
          </w:p>
        </w:tc>
        <w:tc>
          <w:tcPr>
            <w:tcW w:w="1543" w:type="pct"/>
            <w:shd w:val="clear" w:color="auto" w:fill="auto"/>
          </w:tcPr>
          <w:p w14:paraId="4348584D" w14:textId="77777777" w:rsidR="00947C8D" w:rsidRPr="00E14AF8" w:rsidRDefault="00947C8D">
            <w:pPr>
              <w:pStyle w:val="Heading2"/>
              <w:jc w:val="left"/>
              <w:rPr>
                <w:rFonts w:ascii="Arial" w:hAnsi="Arial" w:cs="Arial"/>
                <w:b w:val="0"/>
                <w:lang w:val="en-GB" w:eastAsia="en-US"/>
              </w:rPr>
            </w:pPr>
          </w:p>
        </w:tc>
      </w:tr>
      <w:tr w:rsidR="00947C8D" w:rsidRPr="00E14AF8" w14:paraId="24F2210A" w14:textId="77777777">
        <w:trPr>
          <w:trHeight w:val="20"/>
          <w:jc w:val="center"/>
        </w:trPr>
        <w:tc>
          <w:tcPr>
            <w:tcW w:w="1672" w:type="pct"/>
            <w:shd w:val="clear" w:color="auto" w:fill="auto"/>
            <w:noWrap/>
          </w:tcPr>
          <w:p w14:paraId="4CF638AF" w14:textId="77777777" w:rsidR="00947C8D" w:rsidRPr="00E14AF8" w:rsidRDefault="00540483">
            <w:pPr>
              <w:pStyle w:val="Heading2"/>
              <w:jc w:val="left"/>
              <w:rPr>
                <w:rFonts w:ascii="Arial" w:hAnsi="Arial" w:cs="Arial"/>
                <w:b w:val="0"/>
                <w:lang w:val="en-GB" w:eastAsia="en-US"/>
              </w:rPr>
            </w:pPr>
            <w:r w:rsidRPr="00E14AF8">
              <w:rPr>
                <w:rFonts w:ascii="Arial" w:hAnsi="Arial" w:cs="Arial"/>
                <w:lang w:val="en-GB" w:eastAsia="en-US"/>
              </w:rPr>
              <w:t xml:space="preserve">Is the manuscript scientifically correct? </w:t>
            </w:r>
            <w:r w:rsidRPr="00E14AF8">
              <w:rPr>
                <w:rFonts w:ascii="Arial" w:hAnsi="Arial" w:cs="Arial"/>
                <w:lang w:val="en-GB" w:eastAsia="en-US"/>
              </w:rPr>
              <w:br/>
            </w:r>
          </w:p>
          <w:p w14:paraId="49641DB0" w14:textId="77777777" w:rsidR="00947C8D" w:rsidRPr="00E14AF8" w:rsidRDefault="00540483">
            <w:pPr>
              <w:rPr>
                <w:rFonts w:ascii="Arial" w:hAnsi="Arial" w:cs="Arial"/>
                <w:b/>
                <w:sz w:val="20"/>
                <w:szCs w:val="20"/>
                <w:lang w:val="en-GB"/>
              </w:rPr>
            </w:pPr>
            <w:r w:rsidRPr="00E14AF8">
              <w:rPr>
                <w:rFonts w:ascii="Arial" w:hAnsi="Arial" w:cs="Arial"/>
                <w:bCs/>
                <w:sz w:val="20"/>
                <w:szCs w:val="20"/>
                <w:lang w:val="en-GB"/>
              </w:rPr>
              <w:t>If your answer is NO, please provide a brief, clear suggestion for improvement.</w:t>
            </w:r>
          </w:p>
        </w:tc>
        <w:tc>
          <w:tcPr>
            <w:tcW w:w="1786" w:type="pct"/>
            <w:shd w:val="clear" w:color="auto" w:fill="auto"/>
          </w:tcPr>
          <w:p w14:paraId="274F4754" w14:textId="77777777" w:rsidR="00540483"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Yes</w:t>
            </w:r>
            <w:r w:rsidRPr="00E14AF8">
              <w:rPr>
                <w:rFonts w:ascii="Arial" w:hAnsi="Arial" w:cs="Arial"/>
                <w:bCs/>
                <w:sz w:val="20"/>
                <w:szCs w:val="20"/>
                <w:lang w:val="en-GB"/>
              </w:rPr>
              <w:br/>
              <w:t>This manuscript is scientifically accurate because:</w:t>
            </w:r>
          </w:p>
          <w:p w14:paraId="27702507" w14:textId="77777777" w:rsidR="00540483"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The researcher identifies the root of the problem, summarized in the background and problem statement.</w:t>
            </w:r>
          </w:p>
          <w:p w14:paraId="14494A46" w14:textId="77777777" w:rsidR="00540483"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The problem statement is presented as a hypothesis.</w:t>
            </w:r>
          </w:p>
          <w:p w14:paraId="5AB312E7" w14:textId="77777777" w:rsidR="00540483"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A literature review is available and supported by relevant references.</w:t>
            </w:r>
          </w:p>
          <w:p w14:paraId="22E91FF5" w14:textId="77777777" w:rsidR="00540483"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Data processing is conducted and produces outputs that answer the hypothesis.</w:t>
            </w:r>
          </w:p>
          <w:p w14:paraId="1EF1AD5C" w14:textId="647BAD07" w:rsidR="00947C8D" w:rsidRPr="00E14AF8" w:rsidRDefault="00540483" w:rsidP="00540483">
            <w:pPr>
              <w:pStyle w:val="ListParagraph"/>
              <w:ind w:left="0"/>
              <w:rPr>
                <w:rFonts w:ascii="Arial" w:hAnsi="Arial" w:cs="Arial"/>
                <w:bCs/>
                <w:sz w:val="20"/>
                <w:szCs w:val="20"/>
                <w:lang w:val="en-GB"/>
              </w:rPr>
            </w:pPr>
            <w:r w:rsidRPr="00E14AF8">
              <w:rPr>
                <w:rFonts w:ascii="Arial" w:hAnsi="Arial" w:cs="Arial"/>
                <w:bCs/>
                <w:sz w:val="20"/>
                <w:szCs w:val="20"/>
                <w:lang w:val="en-GB"/>
              </w:rPr>
              <w:t>The results are presented as recommendations in the conclusion.</w:t>
            </w:r>
          </w:p>
        </w:tc>
        <w:tc>
          <w:tcPr>
            <w:tcW w:w="1543" w:type="pct"/>
            <w:shd w:val="clear" w:color="auto" w:fill="auto"/>
          </w:tcPr>
          <w:p w14:paraId="291FB8D4" w14:textId="77777777" w:rsidR="00947C8D" w:rsidRPr="00E14AF8" w:rsidRDefault="00947C8D">
            <w:pPr>
              <w:pStyle w:val="Heading2"/>
              <w:jc w:val="left"/>
              <w:rPr>
                <w:rFonts w:ascii="Arial" w:hAnsi="Arial" w:cs="Arial"/>
                <w:b w:val="0"/>
                <w:lang w:val="en-GB" w:eastAsia="en-US"/>
              </w:rPr>
            </w:pPr>
          </w:p>
        </w:tc>
      </w:tr>
      <w:tr w:rsidR="00947C8D" w:rsidRPr="00E14AF8" w14:paraId="00B71A64" w14:textId="77777777">
        <w:trPr>
          <w:trHeight w:val="20"/>
          <w:jc w:val="center"/>
        </w:trPr>
        <w:tc>
          <w:tcPr>
            <w:tcW w:w="1672" w:type="pct"/>
            <w:shd w:val="clear" w:color="auto" w:fill="auto"/>
            <w:noWrap/>
          </w:tcPr>
          <w:p w14:paraId="03381ED9" w14:textId="77777777" w:rsidR="00947C8D" w:rsidRPr="00E14AF8" w:rsidRDefault="00540483">
            <w:pPr>
              <w:rPr>
                <w:rFonts w:ascii="Arial" w:hAnsi="Arial" w:cs="Arial"/>
                <w:b/>
                <w:bCs/>
                <w:sz w:val="20"/>
                <w:szCs w:val="20"/>
                <w:lang w:val="en-GB"/>
              </w:rPr>
            </w:pPr>
            <w:r w:rsidRPr="00E14AF8">
              <w:rPr>
                <w:rFonts w:ascii="Arial" w:hAnsi="Arial" w:cs="Arial"/>
                <w:b/>
                <w:bCs/>
                <w:sz w:val="20"/>
                <w:szCs w:val="20"/>
                <w:lang w:val="en-GB"/>
              </w:rPr>
              <w:t xml:space="preserve">Are the references sufficient and recent? </w:t>
            </w:r>
          </w:p>
          <w:p w14:paraId="289BE91E" w14:textId="77777777" w:rsidR="00947C8D" w:rsidRPr="00E14AF8" w:rsidRDefault="00540483">
            <w:pPr>
              <w:rPr>
                <w:rFonts w:ascii="Arial" w:hAnsi="Arial" w:cs="Arial"/>
                <w:bCs/>
                <w:sz w:val="20"/>
                <w:szCs w:val="20"/>
                <w:lang w:val="en-GB"/>
              </w:rPr>
            </w:pPr>
            <w:r w:rsidRPr="00E14AF8">
              <w:rPr>
                <w:rFonts w:ascii="Arial" w:hAnsi="Arial" w:cs="Arial"/>
                <w:bCs/>
                <w:sz w:val="20"/>
                <w:szCs w:val="20"/>
                <w:lang w:val="en-GB"/>
              </w:rPr>
              <w:t>(YES or NO)</w:t>
            </w:r>
          </w:p>
          <w:p w14:paraId="2A27D44B" w14:textId="77777777" w:rsidR="00947C8D" w:rsidRPr="00E14AF8" w:rsidRDefault="00947C8D">
            <w:pPr>
              <w:rPr>
                <w:rFonts w:ascii="Arial" w:hAnsi="Arial" w:cs="Arial"/>
                <w:bCs/>
                <w:sz w:val="20"/>
                <w:szCs w:val="20"/>
                <w:lang w:val="en-GB"/>
              </w:rPr>
            </w:pPr>
          </w:p>
          <w:p w14:paraId="50415B26" w14:textId="77777777" w:rsidR="00947C8D" w:rsidRPr="00E14AF8" w:rsidRDefault="00540483">
            <w:pPr>
              <w:rPr>
                <w:rFonts w:ascii="Arial" w:hAnsi="Arial" w:cs="Arial"/>
                <w:b/>
                <w:bCs/>
                <w:sz w:val="20"/>
                <w:szCs w:val="20"/>
                <w:lang w:val="en-GB"/>
              </w:rPr>
            </w:pPr>
            <w:r w:rsidRPr="00E14AF8">
              <w:rPr>
                <w:rFonts w:ascii="Arial" w:hAnsi="Arial" w:cs="Arial"/>
                <w:bCs/>
                <w:sz w:val="20"/>
                <w:szCs w:val="20"/>
                <w:lang w:val="en-GB"/>
              </w:rPr>
              <w:t>If your answer is NO, please provide clear suggestion for improvement.</w:t>
            </w:r>
          </w:p>
        </w:tc>
        <w:tc>
          <w:tcPr>
            <w:tcW w:w="1786" w:type="pct"/>
            <w:shd w:val="clear" w:color="auto" w:fill="auto"/>
          </w:tcPr>
          <w:p w14:paraId="2D6A9165" w14:textId="08FA31BC" w:rsidR="00947C8D" w:rsidRPr="00E14AF8" w:rsidRDefault="00540483">
            <w:pPr>
              <w:pStyle w:val="ListParagraph"/>
              <w:ind w:left="0"/>
              <w:rPr>
                <w:rFonts w:ascii="Arial" w:hAnsi="Arial" w:cs="Arial"/>
                <w:bCs/>
                <w:sz w:val="20"/>
                <w:szCs w:val="20"/>
                <w:lang w:val="en-GB"/>
              </w:rPr>
            </w:pPr>
            <w:r w:rsidRPr="00E14AF8">
              <w:rPr>
                <w:rFonts w:ascii="Arial" w:hAnsi="Arial" w:cs="Arial"/>
                <w:bCs/>
                <w:sz w:val="20"/>
                <w:szCs w:val="20"/>
                <w:lang w:val="en-GB"/>
              </w:rPr>
              <w:t>YES</w:t>
            </w:r>
          </w:p>
        </w:tc>
        <w:tc>
          <w:tcPr>
            <w:tcW w:w="1543" w:type="pct"/>
            <w:shd w:val="clear" w:color="auto" w:fill="auto"/>
          </w:tcPr>
          <w:p w14:paraId="2D260F67" w14:textId="77777777" w:rsidR="00947C8D" w:rsidRPr="00E14AF8" w:rsidRDefault="00947C8D">
            <w:pPr>
              <w:pStyle w:val="Heading2"/>
              <w:jc w:val="left"/>
              <w:rPr>
                <w:rFonts w:ascii="Arial" w:hAnsi="Arial" w:cs="Arial"/>
                <w:b w:val="0"/>
                <w:lang w:val="en-GB" w:eastAsia="en-US"/>
              </w:rPr>
            </w:pPr>
          </w:p>
        </w:tc>
      </w:tr>
      <w:tr w:rsidR="00947C8D" w:rsidRPr="00E14AF8" w14:paraId="285F2F67" w14:textId="77777777">
        <w:trPr>
          <w:trHeight w:val="896"/>
          <w:jc w:val="center"/>
        </w:trPr>
        <w:tc>
          <w:tcPr>
            <w:tcW w:w="1672" w:type="pct"/>
            <w:shd w:val="clear" w:color="auto" w:fill="auto"/>
            <w:noWrap/>
          </w:tcPr>
          <w:p w14:paraId="7615F47A" w14:textId="77777777" w:rsidR="00947C8D" w:rsidRPr="00E14AF8" w:rsidRDefault="00540483">
            <w:pPr>
              <w:rPr>
                <w:rFonts w:ascii="Arial" w:hAnsi="Arial" w:cs="Arial"/>
                <w:b/>
                <w:bCs/>
                <w:sz w:val="20"/>
                <w:szCs w:val="20"/>
                <w:lang w:val="en-GB"/>
              </w:rPr>
            </w:pPr>
            <w:r w:rsidRPr="00E14AF8">
              <w:rPr>
                <w:rFonts w:ascii="Arial" w:hAnsi="Arial" w:cs="Arial"/>
                <w:b/>
                <w:bCs/>
                <w:sz w:val="20"/>
                <w:szCs w:val="20"/>
                <w:lang w:val="en-GB"/>
              </w:rPr>
              <w:t>Are there ethical issues in this manuscript?</w:t>
            </w:r>
          </w:p>
          <w:p w14:paraId="08E1A5B2" w14:textId="77777777" w:rsidR="00947C8D" w:rsidRPr="00E14AF8" w:rsidRDefault="00540483">
            <w:pPr>
              <w:rPr>
                <w:rFonts w:ascii="Arial" w:hAnsi="Arial" w:cs="Arial"/>
                <w:bCs/>
                <w:sz w:val="20"/>
                <w:szCs w:val="20"/>
                <w:lang w:val="en-GB"/>
              </w:rPr>
            </w:pPr>
            <w:r w:rsidRPr="00E14AF8">
              <w:rPr>
                <w:rFonts w:ascii="Arial" w:hAnsi="Arial" w:cs="Arial"/>
                <w:bCs/>
                <w:sz w:val="20"/>
                <w:szCs w:val="20"/>
                <w:lang w:val="en-GB"/>
              </w:rPr>
              <w:t>(YES or NO)</w:t>
            </w:r>
          </w:p>
          <w:p w14:paraId="27CC4818" w14:textId="77777777" w:rsidR="00947C8D" w:rsidRPr="00E14AF8" w:rsidRDefault="00947C8D">
            <w:pPr>
              <w:rPr>
                <w:rFonts w:ascii="Arial" w:hAnsi="Arial" w:cs="Arial"/>
                <w:bCs/>
                <w:sz w:val="20"/>
                <w:szCs w:val="20"/>
                <w:lang w:val="en-GB"/>
              </w:rPr>
            </w:pPr>
          </w:p>
          <w:p w14:paraId="2134CF06" w14:textId="77777777" w:rsidR="00947C8D" w:rsidRPr="00E14AF8" w:rsidRDefault="00540483">
            <w:pPr>
              <w:rPr>
                <w:rFonts w:ascii="Arial" w:hAnsi="Arial" w:cs="Arial"/>
                <w:bCs/>
                <w:sz w:val="20"/>
                <w:szCs w:val="20"/>
                <w:lang w:val="en-GB"/>
              </w:rPr>
            </w:pPr>
            <w:r w:rsidRPr="00E14AF8">
              <w:rPr>
                <w:rFonts w:ascii="Arial" w:hAnsi="Arial" w:cs="Arial"/>
                <w:bCs/>
                <w:sz w:val="20"/>
                <w:szCs w:val="20"/>
                <w:lang w:val="en-GB"/>
              </w:rPr>
              <w:t>(If yes, kindly please write down the ethical issues here in details)</w:t>
            </w:r>
          </w:p>
          <w:p w14:paraId="32B592E7" w14:textId="77777777" w:rsidR="00947C8D" w:rsidRPr="00E14AF8" w:rsidRDefault="00947C8D">
            <w:pPr>
              <w:rPr>
                <w:rFonts w:ascii="Arial" w:hAnsi="Arial" w:cs="Arial"/>
                <w:bCs/>
                <w:sz w:val="20"/>
                <w:szCs w:val="20"/>
                <w:lang w:val="en-GB"/>
              </w:rPr>
            </w:pPr>
          </w:p>
        </w:tc>
        <w:tc>
          <w:tcPr>
            <w:tcW w:w="1786" w:type="pct"/>
            <w:shd w:val="clear" w:color="auto" w:fill="auto"/>
          </w:tcPr>
          <w:p w14:paraId="79F7AA19" w14:textId="2AB38228" w:rsidR="00947C8D" w:rsidRPr="00E14AF8" w:rsidRDefault="00540483">
            <w:pPr>
              <w:pStyle w:val="ListParagraph"/>
              <w:ind w:left="0"/>
              <w:rPr>
                <w:rFonts w:ascii="Arial" w:hAnsi="Arial" w:cs="Arial"/>
                <w:bCs/>
                <w:sz w:val="20"/>
                <w:szCs w:val="20"/>
                <w:lang w:val="en-GB"/>
              </w:rPr>
            </w:pPr>
            <w:r w:rsidRPr="00E14AF8">
              <w:rPr>
                <w:rFonts w:ascii="Arial" w:hAnsi="Arial" w:cs="Arial"/>
                <w:bCs/>
                <w:sz w:val="20"/>
                <w:szCs w:val="20"/>
                <w:lang w:val="en-GB"/>
              </w:rPr>
              <w:t>No</w:t>
            </w:r>
          </w:p>
        </w:tc>
        <w:tc>
          <w:tcPr>
            <w:tcW w:w="1543" w:type="pct"/>
            <w:shd w:val="clear" w:color="auto" w:fill="auto"/>
          </w:tcPr>
          <w:p w14:paraId="2E40A97F" w14:textId="77777777" w:rsidR="00947C8D" w:rsidRPr="00E14AF8" w:rsidRDefault="00947C8D">
            <w:pPr>
              <w:pStyle w:val="Heading2"/>
              <w:jc w:val="left"/>
              <w:rPr>
                <w:rFonts w:ascii="Arial" w:hAnsi="Arial" w:cs="Arial"/>
                <w:b w:val="0"/>
                <w:lang w:val="en-GB" w:eastAsia="en-US"/>
              </w:rPr>
            </w:pPr>
          </w:p>
        </w:tc>
      </w:tr>
    </w:tbl>
    <w:p w14:paraId="3E2A80D8" w14:textId="77777777" w:rsidR="00947C8D" w:rsidRPr="00E14AF8" w:rsidRDefault="00947C8D">
      <w:pPr>
        <w:pStyle w:val="Heading2"/>
        <w:jc w:val="left"/>
        <w:rPr>
          <w:rFonts w:ascii="Arial" w:hAnsi="Arial" w:cs="Arial"/>
          <w:highlight w:val="yellow"/>
          <w:lang w:val="en-GB" w:eastAsia="en-US"/>
        </w:rPr>
      </w:pPr>
    </w:p>
    <w:p w14:paraId="2E3DAF0D" w14:textId="77777777" w:rsidR="00E14AF8" w:rsidRPr="00E14AF8" w:rsidRDefault="00E14AF8" w:rsidP="00E14AF8">
      <w:pPr>
        <w:rPr>
          <w:rFonts w:ascii="Arial" w:hAnsi="Arial" w:cs="Arial"/>
          <w:b/>
          <w:sz w:val="20"/>
          <w:szCs w:val="20"/>
          <w:u w:val="single"/>
        </w:rPr>
      </w:pPr>
      <w:r w:rsidRPr="00E14AF8">
        <w:rPr>
          <w:rFonts w:ascii="Arial" w:hAnsi="Arial" w:cs="Arial"/>
          <w:b/>
          <w:sz w:val="20"/>
          <w:szCs w:val="20"/>
          <w:u w:val="single"/>
        </w:rPr>
        <w:t>Reviewer details:</w:t>
      </w:r>
      <w:bookmarkStart w:id="0" w:name="_GoBack"/>
      <w:bookmarkEnd w:id="0"/>
    </w:p>
    <w:p w14:paraId="0F715779" w14:textId="77777777" w:rsidR="00E14AF8" w:rsidRPr="00E14AF8" w:rsidRDefault="00E14AF8" w:rsidP="00E14AF8">
      <w:pPr>
        <w:rPr>
          <w:rFonts w:ascii="Arial" w:hAnsi="Arial" w:cs="Arial"/>
          <w:sz w:val="20"/>
          <w:szCs w:val="20"/>
        </w:rPr>
      </w:pPr>
      <w:r w:rsidRPr="00E14AF8">
        <w:rPr>
          <w:rFonts w:ascii="Arial" w:hAnsi="Arial" w:cs="Arial"/>
          <w:color w:val="000000"/>
          <w:sz w:val="20"/>
          <w:szCs w:val="20"/>
        </w:rPr>
        <w:t xml:space="preserve">Mariana </w:t>
      </w:r>
      <w:proofErr w:type="spellStart"/>
      <w:r w:rsidRPr="00E14AF8">
        <w:rPr>
          <w:rFonts w:ascii="Arial" w:hAnsi="Arial" w:cs="Arial"/>
          <w:color w:val="000000"/>
          <w:sz w:val="20"/>
          <w:szCs w:val="20"/>
        </w:rPr>
        <w:t>Simanjuntak</w:t>
      </w:r>
      <w:proofErr w:type="spellEnd"/>
      <w:r w:rsidRPr="00E14AF8">
        <w:rPr>
          <w:rFonts w:ascii="Arial" w:hAnsi="Arial" w:cs="Arial"/>
          <w:color w:val="000000"/>
          <w:sz w:val="20"/>
          <w:szCs w:val="20"/>
        </w:rPr>
        <w:t xml:space="preserve">, Institute Technology Del </w:t>
      </w:r>
      <w:r w:rsidRPr="00E14AF8">
        <w:rPr>
          <w:rFonts w:ascii="Arial" w:hAnsi="Arial" w:cs="Arial"/>
          <w:sz w:val="20"/>
          <w:szCs w:val="20"/>
        </w:rPr>
        <w:t xml:space="preserve">, </w:t>
      </w:r>
      <w:r w:rsidRPr="00E14AF8">
        <w:rPr>
          <w:rFonts w:ascii="Arial" w:hAnsi="Arial" w:cs="Arial"/>
          <w:color w:val="000000"/>
          <w:sz w:val="20"/>
          <w:szCs w:val="20"/>
        </w:rPr>
        <w:t>Indonesia</w:t>
      </w:r>
    </w:p>
    <w:p w14:paraId="09A7662E" w14:textId="77777777" w:rsidR="00947C8D" w:rsidRPr="00E14AF8" w:rsidRDefault="00947C8D">
      <w:pPr>
        <w:rPr>
          <w:rFonts w:ascii="Arial" w:hAnsi="Arial" w:cs="Arial"/>
          <w:sz w:val="20"/>
          <w:szCs w:val="20"/>
          <w:highlight w:val="yellow"/>
          <w:lang w:val="en-GB"/>
        </w:rPr>
      </w:pPr>
    </w:p>
    <w:sectPr w:rsidR="00947C8D" w:rsidRPr="00E14AF8">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7F815" w14:textId="77777777" w:rsidR="00AC73AE" w:rsidRDefault="00AC73AE">
      <w:r>
        <w:separator/>
      </w:r>
    </w:p>
  </w:endnote>
  <w:endnote w:type="continuationSeparator" w:id="0">
    <w:p w14:paraId="44F98294" w14:textId="77777777" w:rsidR="00AC73AE" w:rsidRDefault="00AC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6F84" w14:textId="77777777" w:rsidR="00947C8D" w:rsidRDefault="00947C8D">
    <w:pPr>
      <w:pStyle w:val="Footer"/>
      <w:jc w:val="right"/>
    </w:pPr>
  </w:p>
  <w:p w14:paraId="31056BAC" w14:textId="6225D147" w:rsidR="00947C8D" w:rsidRDefault="0054048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F462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F4625">
      <w:rPr>
        <w:b/>
        <w:noProof/>
        <w:sz w:val="20"/>
      </w:rPr>
      <w:t>2</w:t>
    </w:r>
    <w:r>
      <w:rPr>
        <w:b/>
        <w:sz w:val="20"/>
      </w:rPr>
      <w:fldChar w:fldCharType="end"/>
    </w:r>
  </w:p>
  <w:p w14:paraId="69794D2F" w14:textId="77777777" w:rsidR="00947C8D" w:rsidRDefault="00540483">
    <w:pPr>
      <w:pStyle w:val="Footer"/>
      <w:jc w:val="right"/>
      <w:rPr>
        <w:b/>
        <w:sz w:val="20"/>
      </w:rPr>
    </w:pPr>
    <w:r>
      <w:rPr>
        <w:b/>
        <w:sz w:val="20"/>
      </w:rPr>
      <w:t>V240326</w:t>
    </w:r>
  </w:p>
  <w:p w14:paraId="2BB9BD6E" w14:textId="77777777" w:rsidR="00947C8D" w:rsidRDefault="00947C8D">
    <w:pPr>
      <w:pStyle w:val="Footer"/>
      <w:jc w:val="right"/>
    </w:pPr>
  </w:p>
  <w:p w14:paraId="170318A2" w14:textId="77777777" w:rsidR="00947C8D" w:rsidRDefault="00947C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04E6" w14:textId="77777777" w:rsidR="00AC73AE" w:rsidRDefault="00AC73AE">
      <w:r>
        <w:separator/>
      </w:r>
    </w:p>
  </w:footnote>
  <w:footnote w:type="continuationSeparator" w:id="0">
    <w:p w14:paraId="61E88980" w14:textId="77777777" w:rsidR="00AC73AE" w:rsidRDefault="00AC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023B" w14:textId="77777777" w:rsidR="00947C8D" w:rsidRDefault="00947C8D">
    <w:pPr>
      <w:spacing w:before="100" w:beforeAutospacing="1" w:after="100" w:afterAutospacing="1"/>
      <w:jc w:val="center"/>
      <w:rPr>
        <w:rFonts w:ascii="Arial" w:hAnsi="Arial" w:cs="Arial"/>
        <w:b/>
        <w:bCs/>
        <w:color w:val="003399"/>
        <w:szCs w:val="20"/>
        <w:u w:val="single"/>
        <w:lang w:val="en-GB"/>
      </w:rPr>
    </w:pPr>
  </w:p>
  <w:p w14:paraId="229C3095" w14:textId="77777777" w:rsidR="00947C8D" w:rsidRDefault="0054048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14565"/>
    <w:multiLevelType w:val="hybridMultilevel"/>
    <w:tmpl w:val="D0142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812"/>
    <w:rsid w:val="0002358E"/>
    <w:rsid w:val="000823C0"/>
    <w:rsid w:val="000B0053"/>
    <w:rsid w:val="002E2F97"/>
    <w:rsid w:val="00334812"/>
    <w:rsid w:val="00351E92"/>
    <w:rsid w:val="00505089"/>
    <w:rsid w:val="00540483"/>
    <w:rsid w:val="00546A46"/>
    <w:rsid w:val="00567428"/>
    <w:rsid w:val="0062495C"/>
    <w:rsid w:val="00630314"/>
    <w:rsid w:val="006A5287"/>
    <w:rsid w:val="00947C8D"/>
    <w:rsid w:val="00A00BD2"/>
    <w:rsid w:val="00A16D84"/>
    <w:rsid w:val="00AC73AE"/>
    <w:rsid w:val="00AF4625"/>
    <w:rsid w:val="00C62027"/>
    <w:rsid w:val="00CC079B"/>
    <w:rsid w:val="00CD6A33"/>
    <w:rsid w:val="00D04C22"/>
    <w:rsid w:val="00E14AF8"/>
    <w:rsid w:val="00E2533B"/>
    <w:rsid w:val="00E42D47"/>
    <w:rsid w:val="00EA083D"/>
    <w:rsid w:val="00EC6671"/>
    <w:rsid w:val="7CC2793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E7E9"/>
  <w15:docId w15:val="{92F58A7C-A4AB-407A-BA36-D7CD7823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BAA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32</cp:revision>
  <dcterms:created xsi:type="dcterms:W3CDTF">2026-03-24T06:15:00Z</dcterms:created>
  <dcterms:modified xsi:type="dcterms:W3CDTF">2026-04-21T10:07:00Z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eyJoZGlkIjoiYzZkNzQ4ZWFiZmQ4NTRhOWRkZTk3YTMwMjlmMmZhYmUifQ==</vt:lpwstr>
  </property>
  <property fmtid="{D5CDD505-2E9C-101B-9397-08002B2CF9AE}" pid="4" name="KSOProductBuildVer">
    <vt:lpwstr>1033-12.1.0.25242</vt:lpwstr>
  </property>
  <property fmtid="{D5CDD505-2E9C-101B-9397-08002B2CF9AE}" pid="5" name="ICV">
    <vt:lpwstr>B65352F5059E477DAE8BC87508DB7BF7_12</vt:lpwstr>
  </property>
</Properties>
</file>