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C21F1" w14:paraId="7ECCF329" w14:textId="77777777">
        <w:trPr>
          <w:trHeight w:val="20"/>
          <w:jc w:val="center"/>
        </w:trPr>
        <w:tc>
          <w:tcPr>
            <w:tcW w:w="1186" w:type="pct"/>
          </w:tcPr>
          <w:p w14:paraId="7ECCF327" w14:textId="77777777" w:rsidR="00FC21F1" w:rsidRDefault="009169E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ECCF328" w14:textId="77777777" w:rsidR="00FC21F1" w:rsidRDefault="009169E7">
            <w:pPr>
              <w:rPr>
                <w:rFonts w:ascii="Arial" w:hAnsi="Arial" w:cs="Arial"/>
                <w:b/>
                <w:bCs/>
                <w:color w:val="0000FF"/>
                <w:sz w:val="20"/>
                <w:szCs w:val="20"/>
                <w:lang w:val="en-GB"/>
              </w:rPr>
            </w:pPr>
            <w:r>
              <w:rPr>
                <w:rFonts w:ascii="Arial" w:hAnsi="Arial" w:cs="Arial"/>
                <w:b/>
                <w:bCs/>
                <w:color w:val="0000FF"/>
                <w:sz w:val="20"/>
                <w:szCs w:val="20"/>
                <w:lang w:val="en-GB"/>
              </w:rPr>
              <w:t>BIONATURE</w:t>
            </w:r>
          </w:p>
        </w:tc>
      </w:tr>
      <w:tr w:rsidR="00FC21F1" w14:paraId="7ECCF32C" w14:textId="77777777">
        <w:trPr>
          <w:trHeight w:val="20"/>
          <w:jc w:val="center"/>
        </w:trPr>
        <w:tc>
          <w:tcPr>
            <w:tcW w:w="1186" w:type="pct"/>
          </w:tcPr>
          <w:p w14:paraId="7ECCF32A" w14:textId="77777777" w:rsidR="00FC21F1" w:rsidRDefault="009169E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ECCF32B" w14:textId="77777777" w:rsidR="00FC21F1" w:rsidRDefault="006B2C2B">
            <w:pPr>
              <w:pStyle w:val="NormalWeb"/>
              <w:spacing w:before="0" w:beforeAutospacing="0" w:after="0" w:afterAutospacing="0"/>
              <w:rPr>
                <w:rFonts w:ascii="Arial" w:hAnsi="Arial" w:cs="Arial"/>
                <w:b/>
                <w:bCs/>
                <w:sz w:val="20"/>
                <w:szCs w:val="20"/>
                <w:lang w:val="en-GB"/>
              </w:rPr>
            </w:pPr>
            <w:r w:rsidRPr="006B2C2B">
              <w:rPr>
                <w:rFonts w:ascii="Arial" w:hAnsi="Arial" w:cs="Arial"/>
                <w:b/>
                <w:bCs/>
                <w:sz w:val="20"/>
                <w:szCs w:val="20"/>
                <w:lang w:val="en-GB"/>
              </w:rPr>
              <w:t>Ms_BN_2496</w:t>
            </w:r>
          </w:p>
        </w:tc>
      </w:tr>
      <w:tr w:rsidR="00FC21F1" w14:paraId="7ECCF32F" w14:textId="77777777">
        <w:trPr>
          <w:trHeight w:val="20"/>
          <w:jc w:val="center"/>
        </w:trPr>
        <w:tc>
          <w:tcPr>
            <w:tcW w:w="1186" w:type="pct"/>
          </w:tcPr>
          <w:p w14:paraId="7ECCF32D" w14:textId="77777777" w:rsidR="00FC21F1" w:rsidRDefault="009169E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7ECCF32E" w14:textId="77777777" w:rsidR="00FC21F1" w:rsidRDefault="006B2C2B">
            <w:pPr>
              <w:pStyle w:val="NormalWeb"/>
              <w:spacing w:before="0" w:beforeAutospacing="0" w:after="0" w:afterAutospacing="0"/>
              <w:rPr>
                <w:rFonts w:ascii="Arial" w:hAnsi="Arial" w:cs="Arial"/>
                <w:b/>
                <w:sz w:val="20"/>
                <w:szCs w:val="20"/>
                <w:lang w:val="en-GB"/>
              </w:rPr>
            </w:pPr>
            <w:r w:rsidRPr="006B2C2B">
              <w:rPr>
                <w:rFonts w:ascii="Arial" w:hAnsi="Arial" w:cs="Arial"/>
                <w:b/>
                <w:sz w:val="20"/>
                <w:szCs w:val="20"/>
                <w:lang w:val="en-GB"/>
              </w:rPr>
              <w:t>Yellow Stem Borer (</w:t>
            </w:r>
            <w:proofErr w:type="spellStart"/>
            <w:r w:rsidRPr="006B2C2B">
              <w:rPr>
                <w:rFonts w:ascii="Arial" w:hAnsi="Arial" w:cs="Arial"/>
                <w:b/>
                <w:sz w:val="20"/>
                <w:szCs w:val="20"/>
                <w:lang w:val="en-GB"/>
              </w:rPr>
              <w:t>Scirpophaga</w:t>
            </w:r>
            <w:proofErr w:type="spellEnd"/>
            <w:r w:rsidRPr="006B2C2B">
              <w:rPr>
                <w:rFonts w:ascii="Arial" w:hAnsi="Arial" w:cs="Arial"/>
                <w:b/>
                <w:sz w:val="20"/>
                <w:szCs w:val="20"/>
                <w:lang w:val="en-GB"/>
              </w:rPr>
              <w:t xml:space="preserve"> </w:t>
            </w:r>
            <w:proofErr w:type="spellStart"/>
            <w:r w:rsidRPr="006B2C2B">
              <w:rPr>
                <w:rFonts w:ascii="Arial" w:hAnsi="Arial" w:cs="Arial"/>
                <w:b/>
                <w:sz w:val="20"/>
                <w:szCs w:val="20"/>
                <w:lang w:val="en-GB"/>
              </w:rPr>
              <w:t>incertulas</w:t>
            </w:r>
            <w:proofErr w:type="spellEnd"/>
            <w:r w:rsidRPr="006B2C2B">
              <w:rPr>
                <w:rFonts w:ascii="Arial" w:hAnsi="Arial" w:cs="Arial"/>
                <w:b/>
                <w:sz w:val="20"/>
                <w:szCs w:val="20"/>
                <w:lang w:val="en-GB"/>
              </w:rPr>
              <w:t>) in Rice: Advances in Bionomics and Integrated Pest Management Strategies for Sustainable Production</w:t>
            </w:r>
          </w:p>
        </w:tc>
      </w:tr>
      <w:tr w:rsidR="00FC21F1" w14:paraId="7ECCF333" w14:textId="77777777">
        <w:trPr>
          <w:trHeight w:val="20"/>
          <w:jc w:val="center"/>
        </w:trPr>
        <w:tc>
          <w:tcPr>
            <w:tcW w:w="1186" w:type="pct"/>
          </w:tcPr>
          <w:p w14:paraId="7ECCF330" w14:textId="77777777" w:rsidR="00FC21F1" w:rsidRDefault="009169E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7ECCF331" w14:textId="77777777" w:rsidR="00FC21F1" w:rsidRDefault="009169E7">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7ECCF332" w14:textId="77777777" w:rsidR="00FC21F1" w:rsidRDefault="00FC21F1">
            <w:pPr>
              <w:pStyle w:val="NormalWeb"/>
              <w:spacing w:before="0" w:beforeAutospacing="0" w:after="0" w:afterAutospacing="0"/>
              <w:rPr>
                <w:rFonts w:ascii="Arial" w:hAnsi="Arial" w:cs="Arial"/>
                <w:b/>
                <w:sz w:val="20"/>
                <w:szCs w:val="20"/>
                <w:lang w:val="en-GB"/>
              </w:rPr>
            </w:pPr>
          </w:p>
        </w:tc>
      </w:tr>
    </w:tbl>
    <w:p w14:paraId="7ECCF335" w14:textId="77777777" w:rsidR="00FC21F1" w:rsidRDefault="00FC21F1">
      <w:pPr>
        <w:pStyle w:val="BodyText"/>
        <w:rPr>
          <w:rFonts w:ascii="Arial" w:hAnsi="Arial" w:cs="Arial"/>
          <w:sz w:val="20"/>
          <w:szCs w:val="20"/>
          <w:lang w:val="en-GB"/>
        </w:rPr>
      </w:pPr>
    </w:p>
    <w:p w14:paraId="7ECCF336" w14:textId="77777777" w:rsidR="00FC21F1" w:rsidRDefault="009169E7">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7ECCF337" w14:textId="77777777" w:rsidR="00FC21F1" w:rsidRDefault="00FC21F1">
      <w:pPr>
        <w:pStyle w:val="BodyText"/>
        <w:ind w:left="1440"/>
        <w:rPr>
          <w:rFonts w:ascii="Arial" w:hAnsi="Arial" w:cs="Arial"/>
          <w:bCs/>
          <w:sz w:val="20"/>
          <w:szCs w:val="20"/>
          <w:lang w:val="en-GB"/>
        </w:rPr>
      </w:pPr>
    </w:p>
    <w:p w14:paraId="7ECCF338" w14:textId="77777777" w:rsidR="00FC21F1" w:rsidRDefault="00FC21F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C21F1" w14:paraId="7ECCF33D" w14:textId="77777777">
        <w:trPr>
          <w:trHeight w:val="20"/>
          <w:jc w:val="center"/>
        </w:trPr>
        <w:tc>
          <w:tcPr>
            <w:tcW w:w="1789" w:type="pct"/>
            <w:noWrap/>
          </w:tcPr>
          <w:p w14:paraId="7ECCF339" w14:textId="77777777" w:rsidR="00FC21F1" w:rsidRDefault="00FC21F1">
            <w:pPr>
              <w:pStyle w:val="Heading2"/>
              <w:keepNext w:val="0"/>
              <w:jc w:val="left"/>
              <w:rPr>
                <w:rFonts w:ascii="Arial" w:hAnsi="Arial" w:cs="Arial"/>
                <w:lang w:val="en-GB" w:eastAsia="en-US"/>
              </w:rPr>
            </w:pPr>
          </w:p>
        </w:tc>
        <w:tc>
          <w:tcPr>
            <w:tcW w:w="1844" w:type="pct"/>
          </w:tcPr>
          <w:p w14:paraId="7ECCF33A" w14:textId="77777777" w:rsidR="00FC21F1" w:rsidRDefault="009169E7">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7ECCF33B" w14:textId="77777777" w:rsidR="00FC21F1" w:rsidRDefault="009169E7">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ECCF33C" w14:textId="77777777" w:rsidR="00FC21F1" w:rsidRDefault="00FC21F1">
            <w:pPr>
              <w:pStyle w:val="Heading2"/>
              <w:keepNext w:val="0"/>
              <w:jc w:val="left"/>
              <w:rPr>
                <w:rFonts w:ascii="Arial" w:hAnsi="Arial" w:cs="Arial"/>
                <w:b w:val="0"/>
                <w:lang w:val="en-GB" w:eastAsia="en-US"/>
              </w:rPr>
            </w:pPr>
          </w:p>
        </w:tc>
      </w:tr>
      <w:tr w:rsidR="00FC21F1" w14:paraId="7ECCF342" w14:textId="77777777">
        <w:trPr>
          <w:trHeight w:val="20"/>
          <w:jc w:val="center"/>
        </w:trPr>
        <w:tc>
          <w:tcPr>
            <w:tcW w:w="1789" w:type="pct"/>
            <w:noWrap/>
          </w:tcPr>
          <w:p w14:paraId="7ECCF33E" w14:textId="77777777" w:rsidR="00FC21F1" w:rsidRDefault="009169E7">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7ECCF33F" w14:textId="77777777" w:rsidR="00FC21F1" w:rsidRDefault="00FC21F1">
            <w:pPr>
              <w:rPr>
                <w:rFonts w:ascii="Arial" w:eastAsia="MS Mincho" w:hAnsi="Arial" w:cs="Arial"/>
                <w:bCs/>
                <w:sz w:val="20"/>
                <w:szCs w:val="20"/>
                <w:lang w:val="en-GB"/>
              </w:rPr>
            </w:pPr>
          </w:p>
        </w:tc>
        <w:tc>
          <w:tcPr>
            <w:tcW w:w="1844" w:type="pct"/>
          </w:tcPr>
          <w:p w14:paraId="7ECCF340" w14:textId="77777777" w:rsidR="00FC21F1" w:rsidRDefault="00476578">
            <w:pPr>
              <w:pStyle w:val="ListParagraph"/>
              <w:ind w:left="0"/>
              <w:rPr>
                <w:rFonts w:ascii="Arial" w:hAnsi="Arial" w:cs="Arial"/>
                <w:b/>
                <w:bCs/>
                <w:sz w:val="20"/>
                <w:szCs w:val="20"/>
                <w:lang w:val="en-GB"/>
              </w:rPr>
            </w:pPr>
            <w:r>
              <w:rPr>
                <w:rFonts w:ascii="Arial" w:hAnsi="Arial" w:cs="Arial"/>
                <w:b/>
                <w:bCs/>
                <w:sz w:val="20"/>
                <w:szCs w:val="20"/>
                <w:lang w:val="en-GB"/>
              </w:rPr>
              <w:t xml:space="preserve">The manuscript provides a comprehensive synthesis of recent advances in the bionomics and IPM of yellow stem borer, one of the most destructive </w:t>
            </w:r>
            <w:proofErr w:type="gramStart"/>
            <w:r>
              <w:rPr>
                <w:rFonts w:ascii="Arial" w:hAnsi="Arial" w:cs="Arial"/>
                <w:b/>
                <w:bCs/>
                <w:sz w:val="20"/>
                <w:szCs w:val="20"/>
                <w:lang w:val="en-GB"/>
              </w:rPr>
              <w:t>pest</w:t>
            </w:r>
            <w:proofErr w:type="gramEnd"/>
            <w:r>
              <w:rPr>
                <w:rFonts w:ascii="Arial" w:hAnsi="Arial" w:cs="Arial"/>
                <w:b/>
                <w:bCs/>
                <w:sz w:val="20"/>
                <w:szCs w:val="20"/>
                <w:lang w:val="en-GB"/>
              </w:rPr>
              <w:t xml:space="preserve"> of rice. The review highlights eco-friendly and integrated solutions.</w:t>
            </w:r>
          </w:p>
        </w:tc>
        <w:tc>
          <w:tcPr>
            <w:tcW w:w="1367" w:type="pct"/>
          </w:tcPr>
          <w:p w14:paraId="7ECCF341" w14:textId="7293B776" w:rsidR="00FC21F1" w:rsidRDefault="00CF075D">
            <w:pPr>
              <w:pStyle w:val="Heading2"/>
              <w:keepNext w:val="0"/>
              <w:jc w:val="left"/>
              <w:rPr>
                <w:rFonts w:ascii="Arial" w:hAnsi="Arial" w:cs="Arial"/>
                <w:b w:val="0"/>
                <w:lang w:val="en-GB" w:eastAsia="en-US"/>
              </w:rPr>
            </w:pPr>
            <w:r w:rsidRPr="00CF075D">
              <w:rPr>
                <w:rFonts w:ascii="Arial" w:hAnsi="Arial" w:cs="Arial"/>
                <w:b w:val="0"/>
                <w:lang w:val="en-GB" w:eastAsia="en-US"/>
              </w:rPr>
              <w:t xml:space="preserve">This manuscript provides a comprehensive and up-to-date synthesis on the biology, damage mechanisms, and management strategies of </w:t>
            </w:r>
            <w:proofErr w:type="spellStart"/>
            <w:r w:rsidRPr="00CF075D">
              <w:rPr>
                <w:rFonts w:ascii="Arial" w:hAnsi="Arial" w:cs="Arial"/>
                <w:b w:val="0"/>
                <w:i/>
                <w:iCs/>
                <w:lang w:val="en-GB" w:eastAsia="en-US"/>
              </w:rPr>
              <w:t>Scirpophaga</w:t>
            </w:r>
            <w:proofErr w:type="spellEnd"/>
            <w:r w:rsidRPr="00CF075D">
              <w:rPr>
                <w:rFonts w:ascii="Arial" w:hAnsi="Arial" w:cs="Arial"/>
                <w:b w:val="0"/>
                <w:i/>
                <w:iCs/>
                <w:lang w:val="en-GB" w:eastAsia="en-US"/>
              </w:rPr>
              <w:t xml:space="preserve"> </w:t>
            </w:r>
            <w:proofErr w:type="spellStart"/>
            <w:r w:rsidRPr="00CF075D">
              <w:rPr>
                <w:rFonts w:ascii="Arial" w:hAnsi="Arial" w:cs="Arial"/>
                <w:b w:val="0"/>
                <w:i/>
                <w:iCs/>
                <w:lang w:val="en-GB" w:eastAsia="en-US"/>
              </w:rPr>
              <w:t>incertulas</w:t>
            </w:r>
            <w:proofErr w:type="spellEnd"/>
            <w:r w:rsidRPr="00CF075D">
              <w:rPr>
                <w:rFonts w:ascii="Arial" w:hAnsi="Arial" w:cs="Arial"/>
                <w:b w:val="0"/>
                <w:lang w:val="en-GB" w:eastAsia="en-US"/>
              </w:rPr>
              <w:t>, one of the most destructive pests of rice in Asia. It highlights the importance of integrating cultural, biological, and chemical control measures under an IPM framework for sustainable rice production. The review also emphasizes recent advances such as pheromone-based monitoring and bio-rational approaches, which are crucial for reducing environmental risks and pesticide resistance. Therefore, this work will be valuable for researchers, agronomists, and pest management professionals working in rice ecosystems</w:t>
            </w:r>
          </w:p>
        </w:tc>
      </w:tr>
    </w:tbl>
    <w:p w14:paraId="7ECCF345" w14:textId="77777777" w:rsidR="00FC21F1" w:rsidRDefault="00FC21F1">
      <w:pPr>
        <w:rPr>
          <w:rFonts w:ascii="Arial" w:hAnsi="Arial" w:cs="Arial"/>
          <w:sz w:val="20"/>
          <w:szCs w:val="20"/>
          <w:lang w:val="en-GB"/>
        </w:rPr>
      </w:pPr>
    </w:p>
    <w:p w14:paraId="569C054A" w14:textId="77777777" w:rsidR="001D104F" w:rsidRPr="001D104F" w:rsidRDefault="001D104F" w:rsidP="001D104F">
      <w:pPr>
        <w:rPr>
          <w:rFonts w:ascii="Arial" w:eastAsia="MS Mincho" w:hAnsi="Arial" w:cs="Arial"/>
          <w:b/>
          <w:bCs/>
          <w:sz w:val="20"/>
          <w:szCs w:val="20"/>
          <w:highlight w:val="yellow"/>
          <w:u w:val="single"/>
          <w:lang w:val="en-GB"/>
        </w:rPr>
      </w:pPr>
      <w:r w:rsidRPr="001D104F">
        <w:rPr>
          <w:rFonts w:ascii="Arial" w:eastAsia="MS Mincho" w:hAnsi="Arial" w:cs="Arial"/>
          <w:b/>
          <w:bCs/>
          <w:sz w:val="20"/>
          <w:szCs w:val="20"/>
          <w:highlight w:val="yellow"/>
          <w:u w:val="single"/>
          <w:lang w:val="en-GB"/>
        </w:rPr>
        <w:t>PART 2.1 (Objective Evaluation)</w:t>
      </w:r>
    </w:p>
    <w:p w14:paraId="7ECCF347" w14:textId="77777777" w:rsidR="00FC21F1" w:rsidRDefault="00FC21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C21F1" w14:paraId="7ECCF34A" w14:textId="77777777">
        <w:trPr>
          <w:trHeight w:val="20"/>
          <w:jc w:val="center"/>
        </w:trPr>
        <w:tc>
          <w:tcPr>
            <w:tcW w:w="5000" w:type="pct"/>
            <w:gridSpan w:val="3"/>
            <w:noWrap/>
          </w:tcPr>
          <w:p w14:paraId="7ECCF348" w14:textId="77777777" w:rsidR="00FC21F1" w:rsidRDefault="00FC21F1">
            <w:pPr>
              <w:rPr>
                <w:rFonts w:ascii="Arial" w:hAnsi="Arial" w:cs="Arial"/>
                <w:sz w:val="20"/>
                <w:szCs w:val="20"/>
                <w:lang w:val="en-GB"/>
              </w:rPr>
            </w:pPr>
          </w:p>
          <w:p w14:paraId="7ECCF349" w14:textId="77777777" w:rsidR="00FC21F1" w:rsidRDefault="00FC21F1">
            <w:pPr>
              <w:rPr>
                <w:rFonts w:ascii="Arial" w:hAnsi="Arial" w:cs="Arial"/>
                <w:sz w:val="20"/>
                <w:szCs w:val="20"/>
                <w:lang w:val="en-GB"/>
              </w:rPr>
            </w:pPr>
          </w:p>
        </w:tc>
      </w:tr>
      <w:tr w:rsidR="00FC21F1" w14:paraId="7ECCF34E" w14:textId="77777777">
        <w:trPr>
          <w:trHeight w:val="20"/>
          <w:jc w:val="center"/>
        </w:trPr>
        <w:tc>
          <w:tcPr>
            <w:tcW w:w="1790" w:type="pct"/>
            <w:noWrap/>
          </w:tcPr>
          <w:p w14:paraId="7ECCF34B" w14:textId="77777777" w:rsidR="00FC21F1" w:rsidRDefault="00FC21F1">
            <w:pPr>
              <w:pStyle w:val="Heading2"/>
              <w:keepNext w:val="0"/>
              <w:jc w:val="left"/>
              <w:rPr>
                <w:rFonts w:ascii="Arial" w:hAnsi="Arial" w:cs="Arial"/>
                <w:lang w:val="en-GB" w:eastAsia="en-US"/>
              </w:rPr>
            </w:pPr>
          </w:p>
        </w:tc>
        <w:tc>
          <w:tcPr>
            <w:tcW w:w="1843" w:type="pct"/>
          </w:tcPr>
          <w:p w14:paraId="7ECCF34C" w14:textId="77777777" w:rsidR="00FC21F1" w:rsidRDefault="009169E7">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7ECCF34D" w14:textId="77777777" w:rsidR="00FC21F1" w:rsidRDefault="009169E7">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FC21F1" w14:paraId="7ECCF354" w14:textId="77777777">
        <w:trPr>
          <w:trHeight w:val="20"/>
          <w:jc w:val="center"/>
        </w:trPr>
        <w:tc>
          <w:tcPr>
            <w:tcW w:w="1790" w:type="pct"/>
            <w:noWrap/>
          </w:tcPr>
          <w:p w14:paraId="7ECCF34F" w14:textId="77777777" w:rsidR="00FC21F1" w:rsidRDefault="009169E7">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7ECCF350"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51" w14:textId="77777777" w:rsidR="00FC21F1" w:rsidRDefault="009169E7">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52"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ECCF353" w14:textId="1437A68B"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5A" w14:textId="77777777">
        <w:trPr>
          <w:trHeight w:val="20"/>
          <w:jc w:val="center"/>
        </w:trPr>
        <w:tc>
          <w:tcPr>
            <w:tcW w:w="1790" w:type="pct"/>
            <w:noWrap/>
          </w:tcPr>
          <w:p w14:paraId="7ECCF355" w14:textId="77777777" w:rsidR="00FC21F1" w:rsidRDefault="009169E7">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7ECCF356"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57" w14:textId="77777777" w:rsidR="00FC21F1" w:rsidRDefault="009169E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58"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ECCF359" w14:textId="35FCE376"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60" w14:textId="77777777">
        <w:trPr>
          <w:trHeight w:val="20"/>
          <w:jc w:val="center"/>
        </w:trPr>
        <w:tc>
          <w:tcPr>
            <w:tcW w:w="1790" w:type="pct"/>
            <w:noWrap/>
          </w:tcPr>
          <w:p w14:paraId="7ECCF35B" w14:textId="77777777" w:rsidR="00FC21F1" w:rsidRDefault="009169E7">
            <w:pPr>
              <w:pStyle w:val="Heading2"/>
              <w:keepNext w:val="0"/>
              <w:jc w:val="left"/>
              <w:rPr>
                <w:rFonts w:ascii="Arial" w:hAnsi="Arial" w:cs="Arial"/>
                <w:lang w:val="en-GB"/>
              </w:rPr>
            </w:pPr>
            <w:r>
              <w:rPr>
                <w:rFonts w:ascii="Arial" w:hAnsi="Arial" w:cs="Arial"/>
                <w:lang w:val="en-GB"/>
              </w:rPr>
              <w:t>3. Are the keywords appropriate and useful?</w:t>
            </w:r>
          </w:p>
          <w:p w14:paraId="7ECCF35C"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5D" w14:textId="77777777" w:rsidR="00FC21F1" w:rsidRDefault="009169E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5E"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ECCF35F" w14:textId="41AEEBDA"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66" w14:textId="77777777">
        <w:trPr>
          <w:trHeight w:val="20"/>
          <w:jc w:val="center"/>
        </w:trPr>
        <w:tc>
          <w:tcPr>
            <w:tcW w:w="1790" w:type="pct"/>
            <w:noWrap/>
          </w:tcPr>
          <w:p w14:paraId="7ECCF361" w14:textId="77777777" w:rsidR="00FC21F1" w:rsidRDefault="009169E7">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7ECCF362"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63" w14:textId="77777777" w:rsidR="00FC21F1" w:rsidRDefault="009169E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64"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ECCF365" w14:textId="6E9AD6B2"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6C" w14:textId="77777777">
        <w:trPr>
          <w:trHeight w:val="20"/>
          <w:jc w:val="center"/>
        </w:trPr>
        <w:tc>
          <w:tcPr>
            <w:tcW w:w="1790" w:type="pct"/>
            <w:noWrap/>
          </w:tcPr>
          <w:p w14:paraId="7ECCF367" w14:textId="77777777" w:rsidR="00FC21F1" w:rsidRDefault="009169E7">
            <w:pPr>
              <w:pStyle w:val="Heading2"/>
              <w:keepNext w:val="0"/>
              <w:jc w:val="left"/>
              <w:rPr>
                <w:rFonts w:ascii="Arial" w:hAnsi="Arial" w:cs="Arial"/>
                <w:lang w:val="en-GB"/>
              </w:rPr>
            </w:pPr>
            <w:r>
              <w:rPr>
                <w:rFonts w:ascii="Arial" w:hAnsi="Arial" w:cs="Arial"/>
                <w:lang w:val="en-GB"/>
              </w:rPr>
              <w:t>5. Are the objectives clearly stated?</w:t>
            </w:r>
          </w:p>
          <w:p w14:paraId="7ECCF368"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69" w14:textId="77777777" w:rsidR="00FC21F1" w:rsidRDefault="009169E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6A"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ECCF36B" w14:textId="452B55F6"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72" w14:textId="77777777">
        <w:trPr>
          <w:trHeight w:val="20"/>
          <w:jc w:val="center"/>
        </w:trPr>
        <w:tc>
          <w:tcPr>
            <w:tcW w:w="1790" w:type="pct"/>
            <w:noWrap/>
          </w:tcPr>
          <w:p w14:paraId="7ECCF36D" w14:textId="77777777" w:rsidR="00FC21F1" w:rsidRDefault="009169E7">
            <w:pPr>
              <w:pStyle w:val="Heading2"/>
              <w:keepNext w:val="0"/>
              <w:jc w:val="left"/>
              <w:rPr>
                <w:rFonts w:ascii="Arial" w:hAnsi="Arial" w:cs="Arial"/>
                <w:lang w:val="en-GB"/>
              </w:rPr>
            </w:pPr>
            <w:r>
              <w:rPr>
                <w:rFonts w:ascii="Arial" w:hAnsi="Arial" w:cs="Arial"/>
                <w:lang w:val="en-GB"/>
              </w:rPr>
              <w:t>6. Is the literature review relevant?</w:t>
            </w:r>
          </w:p>
          <w:p w14:paraId="7ECCF36E"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6F" w14:textId="77777777" w:rsidR="00FC21F1" w:rsidRDefault="009169E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70"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7ECCF371" w14:textId="2A8D9C67"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78" w14:textId="77777777">
        <w:trPr>
          <w:trHeight w:val="20"/>
          <w:jc w:val="center"/>
        </w:trPr>
        <w:tc>
          <w:tcPr>
            <w:tcW w:w="1790" w:type="pct"/>
            <w:noWrap/>
          </w:tcPr>
          <w:p w14:paraId="7ECCF373" w14:textId="77777777" w:rsidR="00FC21F1" w:rsidRDefault="009169E7">
            <w:pPr>
              <w:pStyle w:val="Heading2"/>
              <w:keepNext w:val="0"/>
              <w:jc w:val="left"/>
              <w:rPr>
                <w:rFonts w:ascii="Arial" w:hAnsi="Arial" w:cs="Arial"/>
                <w:lang w:val="en-GB"/>
              </w:rPr>
            </w:pPr>
            <w:r>
              <w:rPr>
                <w:rFonts w:ascii="Arial" w:hAnsi="Arial" w:cs="Arial"/>
                <w:lang w:val="en-GB"/>
              </w:rPr>
              <w:t>7. Is the literature review recent?</w:t>
            </w:r>
          </w:p>
          <w:p w14:paraId="7ECCF374"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75" w14:textId="77777777" w:rsidR="00FC21F1" w:rsidRDefault="009169E7">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7ECCF376"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ECCF377" w14:textId="15B5F3B0"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7E" w14:textId="77777777">
        <w:trPr>
          <w:trHeight w:val="20"/>
          <w:jc w:val="center"/>
        </w:trPr>
        <w:tc>
          <w:tcPr>
            <w:tcW w:w="1790" w:type="pct"/>
            <w:noWrap/>
          </w:tcPr>
          <w:p w14:paraId="7ECCF379" w14:textId="77777777" w:rsidR="00FC21F1" w:rsidRDefault="009169E7">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7ECCF37A"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7B" w14:textId="77777777" w:rsidR="00FC21F1" w:rsidRDefault="009169E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7C"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ECCF37D" w14:textId="0052595E"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84" w14:textId="77777777">
        <w:trPr>
          <w:trHeight w:val="20"/>
          <w:jc w:val="center"/>
        </w:trPr>
        <w:tc>
          <w:tcPr>
            <w:tcW w:w="1790" w:type="pct"/>
            <w:noWrap/>
          </w:tcPr>
          <w:p w14:paraId="7ECCF37F" w14:textId="77777777" w:rsidR="00FC21F1" w:rsidRDefault="009169E7">
            <w:pPr>
              <w:pStyle w:val="Heading2"/>
              <w:keepNext w:val="0"/>
              <w:jc w:val="left"/>
              <w:rPr>
                <w:rFonts w:ascii="Arial" w:hAnsi="Arial" w:cs="Arial"/>
                <w:lang w:val="en-GB"/>
              </w:rPr>
            </w:pPr>
            <w:r>
              <w:rPr>
                <w:rFonts w:ascii="Arial" w:hAnsi="Arial" w:cs="Arial"/>
                <w:lang w:val="en-GB"/>
              </w:rPr>
              <w:t>9. Is the Critical analysis of literature done?</w:t>
            </w:r>
          </w:p>
          <w:p w14:paraId="7ECCF380"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81" w14:textId="77777777" w:rsidR="00FC21F1" w:rsidRDefault="009169E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82"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ECCF383" w14:textId="723B27FD"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8B" w14:textId="77777777">
        <w:trPr>
          <w:trHeight w:val="20"/>
          <w:jc w:val="center"/>
        </w:trPr>
        <w:tc>
          <w:tcPr>
            <w:tcW w:w="1790" w:type="pct"/>
            <w:noWrap/>
          </w:tcPr>
          <w:p w14:paraId="7ECCF385" w14:textId="77777777" w:rsidR="00FC21F1" w:rsidRDefault="009169E7">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7ECCF386"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87" w14:textId="77777777" w:rsidR="00FC21F1" w:rsidRDefault="009169E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88" w14:textId="77777777" w:rsidR="00FC21F1" w:rsidRDefault="00FC21F1">
            <w:pPr>
              <w:pStyle w:val="ListParagraph"/>
              <w:ind w:left="0"/>
              <w:rPr>
                <w:rFonts w:ascii="Arial" w:hAnsi="Arial" w:cs="Arial"/>
                <w:bCs/>
                <w:sz w:val="20"/>
                <w:szCs w:val="20"/>
                <w:lang w:val="en-GB"/>
              </w:rPr>
            </w:pPr>
          </w:p>
          <w:p w14:paraId="7ECCF389" w14:textId="77777777" w:rsidR="00B8468B" w:rsidRDefault="00B8468B">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ECCF38A" w14:textId="627A01A1"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91" w14:textId="77777777">
        <w:trPr>
          <w:trHeight w:val="20"/>
          <w:jc w:val="center"/>
        </w:trPr>
        <w:tc>
          <w:tcPr>
            <w:tcW w:w="1790" w:type="pct"/>
            <w:noWrap/>
          </w:tcPr>
          <w:p w14:paraId="7ECCF38C" w14:textId="77777777" w:rsidR="00FC21F1" w:rsidRDefault="009169E7">
            <w:pPr>
              <w:rPr>
                <w:rFonts w:ascii="Arial" w:hAnsi="Arial" w:cs="Arial"/>
                <w:b/>
                <w:sz w:val="20"/>
                <w:szCs w:val="20"/>
                <w:lang w:val="en-GB"/>
              </w:rPr>
            </w:pPr>
            <w:r>
              <w:rPr>
                <w:rFonts w:ascii="Arial" w:hAnsi="Arial" w:cs="Arial"/>
                <w:b/>
                <w:sz w:val="20"/>
                <w:szCs w:val="20"/>
                <w:lang w:val="en-GB"/>
              </w:rPr>
              <w:t>11. Are the conclusions logically arrived?</w:t>
            </w:r>
          </w:p>
          <w:p w14:paraId="7ECCF38D"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8E" w14:textId="77777777" w:rsidR="00FC21F1" w:rsidRDefault="009169E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8F" w14:textId="77777777" w:rsidR="00FC21F1" w:rsidRDefault="00B8468B">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ECCF390" w14:textId="7D9D7B4A"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97" w14:textId="77777777">
        <w:trPr>
          <w:trHeight w:val="20"/>
          <w:jc w:val="center"/>
        </w:trPr>
        <w:tc>
          <w:tcPr>
            <w:tcW w:w="1790" w:type="pct"/>
            <w:noWrap/>
          </w:tcPr>
          <w:p w14:paraId="7ECCF392" w14:textId="77777777" w:rsidR="00FC21F1" w:rsidRDefault="009169E7">
            <w:pPr>
              <w:rPr>
                <w:rFonts w:ascii="Arial" w:hAnsi="Arial" w:cs="Arial"/>
                <w:b/>
                <w:sz w:val="20"/>
                <w:szCs w:val="20"/>
                <w:lang w:val="en-GB"/>
              </w:rPr>
            </w:pPr>
            <w:r>
              <w:rPr>
                <w:rFonts w:ascii="Arial" w:hAnsi="Arial" w:cs="Arial"/>
                <w:b/>
                <w:sz w:val="20"/>
                <w:szCs w:val="20"/>
                <w:lang w:val="en-GB"/>
              </w:rPr>
              <w:t>12. Are the limitations of the paper discussed?</w:t>
            </w:r>
          </w:p>
          <w:p w14:paraId="7ECCF393"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7ECCF394" w14:textId="77777777" w:rsidR="00FC21F1" w:rsidRDefault="009169E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CF395" w14:textId="77777777" w:rsidR="00FC21F1" w:rsidRDefault="00B8468B">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7ECCF396" w14:textId="1D8FC51D"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9E" w14:textId="77777777">
        <w:trPr>
          <w:trHeight w:val="20"/>
          <w:jc w:val="center"/>
        </w:trPr>
        <w:tc>
          <w:tcPr>
            <w:tcW w:w="1790" w:type="pct"/>
            <w:noWrap/>
          </w:tcPr>
          <w:p w14:paraId="7ECCF398" w14:textId="77777777" w:rsidR="00FC21F1" w:rsidRDefault="009169E7">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7ECCF399"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9A"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ECCF39B" w14:textId="77777777" w:rsidR="00FC21F1" w:rsidRDefault="009169E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ECCF39C" w14:textId="77777777" w:rsidR="00FC21F1" w:rsidRDefault="00B8468B">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ECCF39D" w14:textId="2F89AD7F"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A5" w14:textId="77777777">
        <w:trPr>
          <w:trHeight w:val="20"/>
          <w:jc w:val="center"/>
        </w:trPr>
        <w:tc>
          <w:tcPr>
            <w:tcW w:w="1790" w:type="pct"/>
            <w:noWrap/>
          </w:tcPr>
          <w:p w14:paraId="7ECCF39F" w14:textId="77777777" w:rsidR="00FC21F1" w:rsidRDefault="009169E7">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7ECCF3A0"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CCF3A1" w14:textId="77777777" w:rsidR="00FC21F1" w:rsidRDefault="009169E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ECCF3A2" w14:textId="77777777" w:rsidR="00FC21F1" w:rsidRDefault="009169E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ECCF3A3" w14:textId="77777777" w:rsidR="00FC21F1" w:rsidRDefault="00B8468B">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ECCF3A4" w14:textId="4FD1B14F" w:rsidR="00FC21F1" w:rsidRDefault="00090D58">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bl>
    <w:p w14:paraId="7ECCF3A8" w14:textId="77777777" w:rsidR="00FC21F1" w:rsidRDefault="00FC21F1">
      <w:pPr>
        <w:pStyle w:val="BodyText"/>
        <w:rPr>
          <w:rFonts w:ascii="Arial" w:hAnsi="Arial" w:cs="Arial"/>
          <w:b/>
          <w:bCs/>
          <w:sz w:val="20"/>
          <w:szCs w:val="20"/>
          <w:u w:val="single"/>
          <w:lang w:val="en-GB"/>
        </w:rPr>
      </w:pPr>
    </w:p>
    <w:p w14:paraId="7ECCF3A9" w14:textId="77777777" w:rsidR="00FC21F1" w:rsidRDefault="009169E7">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ECCF3AA" w14:textId="77777777" w:rsidR="00FC21F1" w:rsidRDefault="00FC21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C21F1" w14:paraId="7ECCF3B0" w14:textId="77777777">
        <w:trPr>
          <w:trHeight w:val="20"/>
          <w:jc w:val="center"/>
        </w:trPr>
        <w:tc>
          <w:tcPr>
            <w:tcW w:w="1265" w:type="pct"/>
            <w:noWrap/>
          </w:tcPr>
          <w:p w14:paraId="7ECCF3AB" w14:textId="77777777" w:rsidR="00FC21F1" w:rsidRDefault="00FC21F1">
            <w:pPr>
              <w:pStyle w:val="Heading2"/>
              <w:keepNext w:val="0"/>
              <w:jc w:val="left"/>
              <w:rPr>
                <w:rFonts w:ascii="Arial" w:hAnsi="Arial" w:cs="Arial"/>
                <w:lang w:val="en-GB" w:eastAsia="en-US"/>
              </w:rPr>
            </w:pPr>
          </w:p>
        </w:tc>
        <w:tc>
          <w:tcPr>
            <w:tcW w:w="2212" w:type="pct"/>
          </w:tcPr>
          <w:p w14:paraId="7ECCF3AC" w14:textId="77777777" w:rsidR="00FC21F1" w:rsidRDefault="009169E7">
            <w:pPr>
              <w:pStyle w:val="Heading2"/>
              <w:keepNext w:val="0"/>
              <w:jc w:val="left"/>
              <w:rPr>
                <w:rFonts w:ascii="Arial" w:hAnsi="Arial" w:cs="Arial"/>
                <w:lang w:val="en-GB" w:eastAsia="en-US"/>
              </w:rPr>
            </w:pPr>
            <w:r>
              <w:rPr>
                <w:rFonts w:ascii="Arial" w:hAnsi="Arial" w:cs="Arial"/>
                <w:lang w:val="en-GB" w:eastAsia="en-US"/>
              </w:rPr>
              <w:t>Reviewer’s comment</w:t>
            </w:r>
          </w:p>
          <w:p w14:paraId="7ECCF3AD" w14:textId="77777777" w:rsidR="00FC21F1" w:rsidRDefault="00FC21F1">
            <w:pPr>
              <w:rPr>
                <w:rFonts w:ascii="Arial" w:hAnsi="Arial" w:cs="Arial"/>
                <w:sz w:val="20"/>
                <w:szCs w:val="20"/>
                <w:lang w:val="en-GB"/>
              </w:rPr>
            </w:pPr>
          </w:p>
        </w:tc>
        <w:tc>
          <w:tcPr>
            <w:tcW w:w="1523" w:type="pct"/>
          </w:tcPr>
          <w:p w14:paraId="7ECCF3AE" w14:textId="77777777" w:rsidR="00FC21F1" w:rsidRDefault="009169E7">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ECCF3AF" w14:textId="77777777" w:rsidR="00FC21F1" w:rsidRDefault="00FC21F1">
            <w:pPr>
              <w:pStyle w:val="Heading2"/>
              <w:keepNext w:val="0"/>
              <w:jc w:val="left"/>
              <w:rPr>
                <w:rFonts w:ascii="Arial" w:hAnsi="Arial" w:cs="Arial"/>
                <w:b w:val="0"/>
                <w:lang w:val="en-GB" w:eastAsia="en-US"/>
              </w:rPr>
            </w:pPr>
          </w:p>
        </w:tc>
      </w:tr>
      <w:tr w:rsidR="00FC21F1" w14:paraId="7ECCF3B6" w14:textId="77777777">
        <w:trPr>
          <w:trHeight w:val="20"/>
          <w:jc w:val="center"/>
        </w:trPr>
        <w:tc>
          <w:tcPr>
            <w:tcW w:w="1265" w:type="pct"/>
            <w:noWrap/>
          </w:tcPr>
          <w:p w14:paraId="7ECCF3B1" w14:textId="77777777" w:rsidR="00FC21F1" w:rsidRDefault="009169E7">
            <w:pPr>
              <w:rPr>
                <w:rFonts w:ascii="Arial" w:hAnsi="Arial" w:cs="Arial"/>
                <w:b/>
                <w:bCs/>
                <w:sz w:val="20"/>
                <w:szCs w:val="20"/>
                <w:lang w:val="en-GB"/>
              </w:rPr>
            </w:pPr>
            <w:r>
              <w:rPr>
                <w:rFonts w:ascii="Arial" w:hAnsi="Arial" w:cs="Arial"/>
                <w:b/>
                <w:bCs/>
                <w:sz w:val="20"/>
                <w:szCs w:val="20"/>
                <w:lang w:val="en-GB"/>
              </w:rPr>
              <w:t>Is the title of the article suitable?</w:t>
            </w:r>
          </w:p>
          <w:p w14:paraId="7ECCF3B2" w14:textId="77777777" w:rsidR="00FC21F1" w:rsidRDefault="00FC21F1">
            <w:pPr>
              <w:rPr>
                <w:rFonts w:ascii="Arial" w:hAnsi="Arial" w:cs="Arial"/>
                <w:bCs/>
                <w:sz w:val="20"/>
                <w:szCs w:val="20"/>
                <w:lang w:val="en-GB"/>
              </w:rPr>
            </w:pPr>
          </w:p>
          <w:p w14:paraId="7ECCF3B3" w14:textId="77777777" w:rsidR="00FC21F1" w:rsidRDefault="009169E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7ECCF3B4" w14:textId="77777777" w:rsidR="00FC21F1" w:rsidRDefault="00476578">
            <w:pPr>
              <w:ind w:left="360"/>
              <w:rPr>
                <w:rFonts w:ascii="Arial" w:hAnsi="Arial" w:cs="Arial"/>
                <w:b/>
                <w:bCs/>
                <w:sz w:val="20"/>
                <w:szCs w:val="20"/>
                <w:lang w:val="en-GB"/>
              </w:rPr>
            </w:pPr>
            <w:r>
              <w:rPr>
                <w:rFonts w:ascii="Arial" w:hAnsi="Arial" w:cs="Arial"/>
                <w:b/>
                <w:bCs/>
                <w:sz w:val="20"/>
                <w:szCs w:val="20"/>
                <w:lang w:val="en-GB"/>
              </w:rPr>
              <w:t>BIONOMICS AND INTEGRATED PEST MANAGEMENT OF YELLOW STEM BORER (</w:t>
            </w:r>
            <w:proofErr w:type="spellStart"/>
            <w:r>
              <w:rPr>
                <w:rFonts w:ascii="Arial" w:hAnsi="Arial" w:cs="Arial"/>
                <w:b/>
                <w:bCs/>
                <w:sz w:val="20"/>
                <w:szCs w:val="20"/>
                <w:lang w:val="en-GB"/>
              </w:rPr>
              <w:t>Scirpophaga</w:t>
            </w:r>
            <w:proofErr w:type="spellEnd"/>
            <w:r>
              <w:rPr>
                <w:rFonts w:ascii="Arial" w:hAnsi="Arial" w:cs="Arial"/>
                <w:b/>
                <w:bCs/>
                <w:sz w:val="20"/>
                <w:szCs w:val="20"/>
                <w:lang w:val="en-GB"/>
              </w:rPr>
              <w:t xml:space="preserve"> </w:t>
            </w:r>
            <w:proofErr w:type="spellStart"/>
            <w:r>
              <w:rPr>
                <w:rFonts w:ascii="Arial" w:hAnsi="Arial" w:cs="Arial"/>
                <w:b/>
                <w:bCs/>
                <w:sz w:val="20"/>
                <w:szCs w:val="20"/>
                <w:lang w:val="en-GB"/>
              </w:rPr>
              <w:t>incertulas</w:t>
            </w:r>
            <w:proofErr w:type="spellEnd"/>
            <w:r>
              <w:rPr>
                <w:rFonts w:ascii="Arial" w:hAnsi="Arial" w:cs="Arial"/>
                <w:b/>
                <w:bCs/>
                <w:sz w:val="20"/>
                <w:szCs w:val="20"/>
                <w:lang w:val="en-GB"/>
              </w:rPr>
              <w:t>): IMPLICATIONS FOR SUSTAINABLE RICE CULTIVATION</w:t>
            </w:r>
          </w:p>
        </w:tc>
        <w:tc>
          <w:tcPr>
            <w:tcW w:w="1523" w:type="pct"/>
          </w:tcPr>
          <w:p w14:paraId="7ECCF3B5" w14:textId="03B9B62D" w:rsidR="00FC21F1" w:rsidRDefault="00AD54CA">
            <w:pPr>
              <w:pStyle w:val="Heading2"/>
              <w:keepNext w:val="0"/>
              <w:jc w:val="left"/>
              <w:rPr>
                <w:rFonts w:ascii="Arial" w:hAnsi="Arial" w:cs="Arial"/>
                <w:b w:val="0"/>
                <w:lang w:val="en-GB" w:eastAsia="en-US"/>
              </w:rPr>
            </w:pPr>
            <w:r>
              <w:rPr>
                <w:rFonts w:ascii="Arial" w:hAnsi="Arial" w:cs="Arial"/>
                <w:b w:val="0"/>
                <w:lang w:val="en-GB" w:eastAsia="en-US"/>
              </w:rPr>
              <w:t>Changes were made. Thank you for the comment</w:t>
            </w:r>
          </w:p>
        </w:tc>
      </w:tr>
      <w:tr w:rsidR="00FC21F1" w14:paraId="7ECCF3BC" w14:textId="77777777">
        <w:trPr>
          <w:trHeight w:val="20"/>
          <w:jc w:val="center"/>
        </w:trPr>
        <w:tc>
          <w:tcPr>
            <w:tcW w:w="1265" w:type="pct"/>
            <w:noWrap/>
          </w:tcPr>
          <w:p w14:paraId="7ECCF3B7" w14:textId="77777777" w:rsidR="00FC21F1" w:rsidRDefault="009169E7">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7ECCF3B8" w14:textId="77777777" w:rsidR="00FC21F1" w:rsidRDefault="00FC21F1">
            <w:pPr>
              <w:rPr>
                <w:rFonts w:ascii="Arial" w:hAnsi="Arial" w:cs="Arial"/>
                <w:bCs/>
                <w:sz w:val="20"/>
                <w:szCs w:val="20"/>
                <w:lang w:val="en-GB"/>
              </w:rPr>
            </w:pPr>
          </w:p>
          <w:p w14:paraId="7ECCF3B9" w14:textId="77777777" w:rsidR="00FC21F1" w:rsidRDefault="009169E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7ECCF3BA" w14:textId="77777777" w:rsidR="00FC21F1" w:rsidRDefault="00B8468B">
            <w:pPr>
              <w:ind w:left="360"/>
              <w:rPr>
                <w:rFonts w:ascii="Arial" w:hAnsi="Arial" w:cs="Arial"/>
                <w:b/>
                <w:bCs/>
                <w:sz w:val="20"/>
                <w:szCs w:val="20"/>
                <w:lang w:val="en-GB"/>
              </w:rPr>
            </w:pPr>
            <w:r>
              <w:rPr>
                <w:rFonts w:ascii="Arial" w:hAnsi="Arial" w:cs="Arial"/>
                <w:b/>
                <w:bCs/>
                <w:sz w:val="20"/>
                <w:szCs w:val="20"/>
                <w:lang w:val="en-GB"/>
              </w:rPr>
              <w:t xml:space="preserve">Yes </w:t>
            </w:r>
          </w:p>
        </w:tc>
        <w:tc>
          <w:tcPr>
            <w:tcW w:w="1523" w:type="pct"/>
          </w:tcPr>
          <w:p w14:paraId="7ECCF3BB" w14:textId="2B07EA65" w:rsidR="00FC21F1" w:rsidRDefault="00AD54CA">
            <w:pPr>
              <w:pStyle w:val="Heading2"/>
              <w:keepNext w:val="0"/>
              <w:jc w:val="left"/>
              <w:rPr>
                <w:rFonts w:ascii="Arial" w:hAnsi="Arial" w:cs="Arial"/>
                <w:b w:val="0"/>
                <w:lang w:val="en-GB" w:eastAsia="en-US"/>
              </w:rPr>
            </w:pPr>
            <w:r>
              <w:rPr>
                <w:rFonts w:ascii="Arial" w:hAnsi="Arial" w:cs="Arial"/>
                <w:b w:val="0"/>
                <w:lang w:val="en-GB" w:eastAsia="en-US"/>
              </w:rPr>
              <w:t>Thank you for the comment</w:t>
            </w:r>
          </w:p>
        </w:tc>
      </w:tr>
      <w:tr w:rsidR="00FC21F1" w14:paraId="7ECCF3C1" w14:textId="77777777">
        <w:trPr>
          <w:trHeight w:val="20"/>
          <w:jc w:val="center"/>
        </w:trPr>
        <w:tc>
          <w:tcPr>
            <w:tcW w:w="1265" w:type="pct"/>
            <w:noWrap/>
          </w:tcPr>
          <w:p w14:paraId="7ECCF3BD" w14:textId="77777777" w:rsidR="00FC21F1" w:rsidRDefault="009169E7">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ECCF3BE" w14:textId="77777777" w:rsidR="00FC21F1" w:rsidRDefault="009169E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7ECCF3BF" w14:textId="77777777" w:rsidR="00FC21F1" w:rsidRDefault="00B8468B">
            <w:pPr>
              <w:pStyle w:val="ListParagraph"/>
              <w:ind w:left="0"/>
              <w:rPr>
                <w:rFonts w:ascii="Arial" w:hAnsi="Arial" w:cs="Arial"/>
                <w:bCs/>
                <w:sz w:val="20"/>
                <w:szCs w:val="20"/>
                <w:lang w:val="en-GB"/>
              </w:rPr>
            </w:pPr>
            <w:r>
              <w:rPr>
                <w:rFonts w:ascii="Arial" w:hAnsi="Arial" w:cs="Arial"/>
                <w:bCs/>
                <w:sz w:val="20"/>
                <w:szCs w:val="20"/>
                <w:lang w:val="en-GB"/>
              </w:rPr>
              <w:t>Limited understanding of climate change effect on pest population dynamics</w:t>
            </w:r>
          </w:p>
        </w:tc>
        <w:tc>
          <w:tcPr>
            <w:tcW w:w="1523" w:type="pct"/>
          </w:tcPr>
          <w:p w14:paraId="7ECCF3C0" w14:textId="213EA648" w:rsidR="00FC21F1" w:rsidRDefault="00712F37">
            <w:pPr>
              <w:pStyle w:val="Heading2"/>
              <w:keepNext w:val="0"/>
              <w:jc w:val="left"/>
              <w:rPr>
                <w:rFonts w:ascii="Arial" w:hAnsi="Arial" w:cs="Arial"/>
                <w:b w:val="0"/>
                <w:lang w:val="en-GB" w:eastAsia="en-US"/>
              </w:rPr>
            </w:pPr>
            <w:r>
              <w:rPr>
                <w:rFonts w:ascii="Arial" w:hAnsi="Arial" w:cs="Arial"/>
                <w:b w:val="0"/>
                <w:lang w:val="en-GB" w:eastAsia="en-US"/>
              </w:rPr>
              <w:t>The changes a</w:t>
            </w:r>
            <w:r w:rsidR="006B7FAF">
              <w:rPr>
                <w:rFonts w:ascii="Arial" w:hAnsi="Arial" w:cs="Arial"/>
                <w:b w:val="0"/>
                <w:lang w:val="en-GB" w:eastAsia="en-US"/>
              </w:rPr>
              <w:t>dded</w:t>
            </w:r>
          </w:p>
        </w:tc>
      </w:tr>
      <w:tr w:rsidR="00FC21F1" w14:paraId="7ECCF3C7" w14:textId="77777777">
        <w:trPr>
          <w:trHeight w:val="20"/>
          <w:jc w:val="center"/>
        </w:trPr>
        <w:tc>
          <w:tcPr>
            <w:tcW w:w="1265" w:type="pct"/>
            <w:noWrap/>
          </w:tcPr>
          <w:p w14:paraId="7ECCF3C2" w14:textId="77777777" w:rsidR="00FC21F1" w:rsidRDefault="009169E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ECCF3C3" w14:textId="77777777" w:rsidR="00FC21F1" w:rsidRDefault="00FC21F1">
            <w:pPr>
              <w:rPr>
                <w:rFonts w:ascii="Arial" w:hAnsi="Arial" w:cs="Arial"/>
                <w:bCs/>
                <w:sz w:val="20"/>
                <w:szCs w:val="20"/>
                <w:lang w:val="en-GB"/>
              </w:rPr>
            </w:pPr>
          </w:p>
          <w:p w14:paraId="7ECCF3C4" w14:textId="77777777" w:rsidR="00FC21F1" w:rsidRDefault="009169E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7ECCF3C5" w14:textId="77777777" w:rsidR="00FC21F1" w:rsidRDefault="00B8468B">
            <w:pPr>
              <w:pStyle w:val="ListParagraph"/>
              <w:ind w:left="0"/>
              <w:rPr>
                <w:rFonts w:ascii="Arial" w:hAnsi="Arial" w:cs="Arial"/>
                <w:bCs/>
                <w:sz w:val="20"/>
                <w:szCs w:val="20"/>
                <w:lang w:val="en-GB"/>
              </w:rPr>
            </w:pPr>
            <w:r>
              <w:rPr>
                <w:rFonts w:ascii="Arial" w:hAnsi="Arial" w:cs="Arial"/>
                <w:bCs/>
                <w:sz w:val="20"/>
                <w:szCs w:val="20"/>
                <w:lang w:val="en-GB"/>
              </w:rPr>
              <w:t>Partially not sufficient</w:t>
            </w:r>
          </w:p>
        </w:tc>
        <w:tc>
          <w:tcPr>
            <w:tcW w:w="1523" w:type="pct"/>
          </w:tcPr>
          <w:p w14:paraId="7ECCF3C6" w14:textId="3F13D9C8" w:rsidR="00FC21F1" w:rsidRDefault="006B7FAF">
            <w:pPr>
              <w:pStyle w:val="Heading2"/>
              <w:keepNext w:val="0"/>
              <w:jc w:val="left"/>
              <w:rPr>
                <w:rFonts w:ascii="Arial" w:hAnsi="Arial" w:cs="Arial"/>
                <w:b w:val="0"/>
                <w:lang w:val="en-GB" w:eastAsia="en-US"/>
              </w:rPr>
            </w:pPr>
            <w:r>
              <w:rPr>
                <w:rFonts w:ascii="Arial" w:hAnsi="Arial" w:cs="Arial"/>
                <w:b w:val="0"/>
                <w:lang w:val="en-GB" w:eastAsia="en-US"/>
              </w:rPr>
              <w:t xml:space="preserve">The recent reference added </w:t>
            </w:r>
          </w:p>
        </w:tc>
      </w:tr>
      <w:tr w:rsidR="00FC21F1" w14:paraId="7ECCF3CF" w14:textId="77777777">
        <w:trPr>
          <w:trHeight w:val="20"/>
          <w:jc w:val="center"/>
        </w:trPr>
        <w:tc>
          <w:tcPr>
            <w:tcW w:w="1265" w:type="pct"/>
            <w:noWrap/>
          </w:tcPr>
          <w:p w14:paraId="7ECCF3C8" w14:textId="77777777" w:rsidR="00FC21F1" w:rsidRDefault="009169E7">
            <w:pPr>
              <w:rPr>
                <w:rFonts w:ascii="Arial" w:hAnsi="Arial" w:cs="Arial"/>
                <w:b/>
                <w:bCs/>
                <w:sz w:val="20"/>
                <w:szCs w:val="20"/>
                <w:lang w:val="en-GB"/>
              </w:rPr>
            </w:pPr>
            <w:r>
              <w:rPr>
                <w:rFonts w:ascii="Arial" w:hAnsi="Arial" w:cs="Arial"/>
                <w:b/>
                <w:bCs/>
                <w:sz w:val="20"/>
                <w:szCs w:val="20"/>
                <w:lang w:val="en-GB"/>
              </w:rPr>
              <w:t>Are there ethical issues in this manuscript?</w:t>
            </w:r>
          </w:p>
          <w:p w14:paraId="7ECCF3C9" w14:textId="77777777" w:rsidR="00FC21F1" w:rsidRDefault="009169E7">
            <w:pPr>
              <w:rPr>
                <w:rFonts w:ascii="Arial" w:hAnsi="Arial" w:cs="Arial"/>
                <w:bCs/>
                <w:sz w:val="20"/>
                <w:szCs w:val="20"/>
                <w:lang w:val="en-GB"/>
              </w:rPr>
            </w:pPr>
            <w:r>
              <w:rPr>
                <w:rFonts w:ascii="Arial" w:hAnsi="Arial" w:cs="Arial"/>
                <w:bCs/>
                <w:sz w:val="20"/>
                <w:szCs w:val="20"/>
                <w:lang w:val="en-GB"/>
              </w:rPr>
              <w:t>(YES or NO)</w:t>
            </w:r>
          </w:p>
          <w:p w14:paraId="7ECCF3CA" w14:textId="77777777" w:rsidR="00FC21F1" w:rsidRDefault="00FC21F1">
            <w:pPr>
              <w:rPr>
                <w:rFonts w:ascii="Arial" w:hAnsi="Arial" w:cs="Arial"/>
                <w:bCs/>
                <w:sz w:val="20"/>
                <w:szCs w:val="20"/>
                <w:lang w:val="en-GB"/>
              </w:rPr>
            </w:pPr>
          </w:p>
          <w:p w14:paraId="7ECCF3CB" w14:textId="77777777" w:rsidR="00FC21F1" w:rsidRDefault="009169E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ECCF3CC" w14:textId="77777777" w:rsidR="00FC21F1" w:rsidRDefault="00FC21F1">
            <w:pPr>
              <w:rPr>
                <w:rFonts w:ascii="Arial" w:hAnsi="Arial" w:cs="Arial"/>
                <w:b/>
                <w:bCs/>
                <w:sz w:val="20"/>
                <w:szCs w:val="20"/>
                <w:lang w:val="en-GB"/>
              </w:rPr>
            </w:pPr>
          </w:p>
        </w:tc>
        <w:tc>
          <w:tcPr>
            <w:tcW w:w="2212" w:type="pct"/>
          </w:tcPr>
          <w:p w14:paraId="7ECCF3CD" w14:textId="77777777" w:rsidR="00FC21F1" w:rsidRDefault="00B8468B">
            <w:pPr>
              <w:pStyle w:val="ListParagraph"/>
              <w:ind w:left="0"/>
              <w:rPr>
                <w:rFonts w:ascii="Arial" w:hAnsi="Arial" w:cs="Arial"/>
                <w:bCs/>
                <w:sz w:val="20"/>
                <w:szCs w:val="20"/>
                <w:lang w:val="en-GB"/>
              </w:rPr>
            </w:pPr>
            <w:r>
              <w:rPr>
                <w:rFonts w:ascii="Arial" w:hAnsi="Arial" w:cs="Arial"/>
                <w:bCs/>
                <w:sz w:val="20"/>
                <w:szCs w:val="20"/>
                <w:lang w:val="en-GB"/>
              </w:rPr>
              <w:t xml:space="preserve">No </w:t>
            </w:r>
          </w:p>
        </w:tc>
        <w:tc>
          <w:tcPr>
            <w:tcW w:w="1523" w:type="pct"/>
          </w:tcPr>
          <w:p w14:paraId="7ECCF3CE" w14:textId="0A9915D3" w:rsidR="00FC21F1" w:rsidRPr="007B5BB8" w:rsidRDefault="007B5BB8">
            <w:pPr>
              <w:pStyle w:val="Heading2"/>
              <w:keepNext w:val="0"/>
              <w:jc w:val="left"/>
              <w:rPr>
                <w:b w:val="0"/>
                <w:bCs w:val="0"/>
              </w:rPr>
            </w:pPr>
            <w:r>
              <w:rPr>
                <w:rFonts w:ascii="Arial" w:hAnsi="Arial" w:cs="Arial"/>
                <w:b w:val="0"/>
                <w:lang w:val="en-GB" w:eastAsia="en-US"/>
              </w:rPr>
              <w:t>Thank you for the comment</w:t>
            </w:r>
          </w:p>
        </w:tc>
      </w:tr>
    </w:tbl>
    <w:p w14:paraId="7ECCF3D0" w14:textId="77777777" w:rsidR="00FC21F1" w:rsidRDefault="00FC21F1">
      <w:pPr>
        <w:rPr>
          <w:rFonts w:ascii="Arial" w:hAnsi="Arial" w:cs="Arial"/>
          <w:sz w:val="20"/>
          <w:szCs w:val="20"/>
          <w:lang w:val="en-GB"/>
        </w:rPr>
      </w:pPr>
    </w:p>
    <w:sectPr w:rsidR="00FC21F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6D60" w14:textId="77777777" w:rsidR="00A42D8C" w:rsidRDefault="00A42D8C">
      <w:r>
        <w:separator/>
      </w:r>
    </w:p>
  </w:endnote>
  <w:endnote w:type="continuationSeparator" w:id="0">
    <w:p w14:paraId="543E3DBB" w14:textId="77777777" w:rsidR="00A42D8C" w:rsidRDefault="00A4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F3E6" w14:textId="77777777" w:rsidR="00FC21F1" w:rsidRDefault="009169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8468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8468B">
      <w:rPr>
        <w:b/>
        <w:noProof/>
        <w:sz w:val="20"/>
      </w:rPr>
      <w:t>3</w:t>
    </w:r>
    <w:r>
      <w:rPr>
        <w:b/>
        <w:sz w:val="20"/>
      </w:rPr>
      <w:fldChar w:fldCharType="end"/>
    </w:r>
    <w:r>
      <w:rPr>
        <w:b/>
        <w:sz w:val="20"/>
      </w:rPr>
      <w:br/>
      <w:t>V240326</w:t>
    </w:r>
  </w:p>
  <w:p w14:paraId="7ECCF3E7" w14:textId="77777777" w:rsidR="00FC21F1" w:rsidRDefault="00FC21F1">
    <w:pPr>
      <w:pStyle w:val="Footer"/>
      <w:jc w:val="right"/>
    </w:pPr>
  </w:p>
  <w:p w14:paraId="7ECCF3E8" w14:textId="77777777" w:rsidR="00FC21F1" w:rsidRDefault="00FC21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79F6E" w14:textId="77777777" w:rsidR="00A42D8C" w:rsidRDefault="00A42D8C">
      <w:r>
        <w:separator/>
      </w:r>
    </w:p>
  </w:footnote>
  <w:footnote w:type="continuationSeparator" w:id="0">
    <w:p w14:paraId="7657F54C" w14:textId="77777777" w:rsidR="00A42D8C" w:rsidRDefault="00A4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F3E4" w14:textId="77777777" w:rsidR="00FC21F1" w:rsidRDefault="00FC21F1">
    <w:pPr>
      <w:spacing w:before="100" w:beforeAutospacing="1" w:after="100" w:afterAutospacing="1"/>
      <w:jc w:val="center"/>
      <w:rPr>
        <w:rFonts w:ascii="Arial" w:hAnsi="Arial" w:cs="Arial"/>
        <w:b/>
        <w:bCs/>
        <w:color w:val="003399"/>
        <w:szCs w:val="20"/>
        <w:u w:val="single"/>
        <w:lang w:val="en-GB"/>
      </w:rPr>
    </w:pPr>
  </w:p>
  <w:p w14:paraId="7ECCF3E5" w14:textId="77777777" w:rsidR="00FC21F1" w:rsidRDefault="009169E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36423574">
    <w:abstractNumId w:val="4"/>
  </w:num>
  <w:num w:numId="2" w16cid:durableId="1530338293">
    <w:abstractNumId w:val="8"/>
  </w:num>
  <w:num w:numId="3" w16cid:durableId="729302182">
    <w:abstractNumId w:val="7"/>
  </w:num>
  <w:num w:numId="4" w16cid:durableId="1756050405">
    <w:abstractNumId w:val="9"/>
  </w:num>
  <w:num w:numId="5" w16cid:durableId="1011761202">
    <w:abstractNumId w:val="6"/>
  </w:num>
  <w:num w:numId="6" w16cid:durableId="917062036">
    <w:abstractNumId w:val="0"/>
  </w:num>
  <w:num w:numId="7" w16cid:durableId="1144548475">
    <w:abstractNumId w:val="3"/>
  </w:num>
  <w:num w:numId="8" w16cid:durableId="587882458">
    <w:abstractNumId w:val="11"/>
  </w:num>
  <w:num w:numId="9" w16cid:durableId="754518028">
    <w:abstractNumId w:val="10"/>
  </w:num>
  <w:num w:numId="10" w16cid:durableId="68626124">
    <w:abstractNumId w:val="2"/>
  </w:num>
  <w:num w:numId="11" w16cid:durableId="1279751305">
    <w:abstractNumId w:val="1"/>
  </w:num>
  <w:num w:numId="12" w16cid:durableId="1142887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21F1"/>
    <w:rsid w:val="0005384D"/>
    <w:rsid w:val="00090D58"/>
    <w:rsid w:val="001B0ACA"/>
    <w:rsid w:val="001D104F"/>
    <w:rsid w:val="00206DDE"/>
    <w:rsid w:val="002D0876"/>
    <w:rsid w:val="00317D10"/>
    <w:rsid w:val="00325A1E"/>
    <w:rsid w:val="003F4036"/>
    <w:rsid w:val="00442A49"/>
    <w:rsid w:val="0044358C"/>
    <w:rsid w:val="00476578"/>
    <w:rsid w:val="004A3337"/>
    <w:rsid w:val="005161FD"/>
    <w:rsid w:val="00585F50"/>
    <w:rsid w:val="006B08D6"/>
    <w:rsid w:val="006B2C2B"/>
    <w:rsid w:val="006B7FAF"/>
    <w:rsid w:val="00712F37"/>
    <w:rsid w:val="007B5BB8"/>
    <w:rsid w:val="009169E7"/>
    <w:rsid w:val="00A12410"/>
    <w:rsid w:val="00A42D8C"/>
    <w:rsid w:val="00AD54CA"/>
    <w:rsid w:val="00B72DC6"/>
    <w:rsid w:val="00B8468B"/>
    <w:rsid w:val="00BA7CD3"/>
    <w:rsid w:val="00C662D5"/>
    <w:rsid w:val="00C94136"/>
    <w:rsid w:val="00CB4EDD"/>
    <w:rsid w:val="00CC684E"/>
    <w:rsid w:val="00CF075D"/>
    <w:rsid w:val="00E11FDD"/>
    <w:rsid w:val="00F46A46"/>
    <w:rsid w:val="00F93991"/>
    <w:rsid w:val="00FB535F"/>
    <w:rsid w:val="00FC21F1"/>
    <w:rsid w:val="00FF20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F327"/>
  <w15:docId w15:val="{A451B5F0-117E-48A6-BBBC-8630A130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7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93908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790</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41</cp:revision>
  <dcterms:created xsi:type="dcterms:W3CDTF">2026-03-24T06:32:00Z</dcterms:created>
  <dcterms:modified xsi:type="dcterms:W3CDTF">2026-05-23T08:18:00Z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