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3F5197" w:rsidRPr="00E871A6" w14:paraId="1A31599C" w14:textId="77777777">
        <w:trPr>
          <w:trHeight w:val="20"/>
          <w:jc w:val="center"/>
        </w:trPr>
        <w:tc>
          <w:tcPr>
            <w:tcW w:w="1186" w:type="pct"/>
          </w:tcPr>
          <w:p w14:paraId="39B1F97C" w14:textId="77777777" w:rsidR="003F5197" w:rsidRPr="00E871A6" w:rsidRDefault="000964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E871A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BBCEF32" w14:textId="77777777" w:rsidR="003F5197" w:rsidRPr="00E871A6" w:rsidRDefault="0009644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Economics, Finance and Management</w:t>
            </w:r>
          </w:p>
        </w:tc>
      </w:tr>
      <w:tr w:rsidR="003F5197" w:rsidRPr="00E871A6" w14:paraId="324022A2" w14:textId="77777777">
        <w:trPr>
          <w:trHeight w:val="20"/>
          <w:jc w:val="center"/>
        </w:trPr>
        <w:tc>
          <w:tcPr>
            <w:tcW w:w="1186" w:type="pct"/>
          </w:tcPr>
          <w:p w14:paraId="724786AB" w14:textId="77777777" w:rsidR="003F5197" w:rsidRPr="00E871A6" w:rsidRDefault="000964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871A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D063586" w14:textId="77777777" w:rsidR="003F5197" w:rsidRPr="00E871A6" w:rsidRDefault="003A5E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Ms_AJEFM_2481</w:t>
            </w:r>
          </w:p>
        </w:tc>
      </w:tr>
      <w:tr w:rsidR="003F5197" w:rsidRPr="00E871A6" w14:paraId="25E72E53" w14:textId="77777777">
        <w:trPr>
          <w:trHeight w:val="20"/>
          <w:jc w:val="center"/>
        </w:trPr>
        <w:tc>
          <w:tcPr>
            <w:tcW w:w="1186" w:type="pct"/>
          </w:tcPr>
          <w:p w14:paraId="617D693B" w14:textId="77777777" w:rsidR="003F5197" w:rsidRPr="00E871A6" w:rsidRDefault="000964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871A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33AE81C" w14:textId="77777777" w:rsidR="003F5197" w:rsidRPr="00E871A6" w:rsidRDefault="003A5E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b/>
                <w:sz w:val="20"/>
                <w:szCs w:val="20"/>
                <w:lang w:val="en-GB"/>
              </w:rPr>
              <w:t>When the Blueprint Fails: Operational Risk and the Fate of ERP Projects in SACCOs Across Developing Countries</w:t>
            </w:r>
          </w:p>
        </w:tc>
      </w:tr>
      <w:tr w:rsidR="003F5197" w:rsidRPr="00E871A6" w14:paraId="68D5EF9D" w14:textId="77777777">
        <w:trPr>
          <w:trHeight w:val="20"/>
          <w:jc w:val="center"/>
        </w:trPr>
        <w:tc>
          <w:tcPr>
            <w:tcW w:w="1186" w:type="pct"/>
          </w:tcPr>
          <w:p w14:paraId="30E8E9D0" w14:textId="77777777" w:rsidR="003F5197" w:rsidRPr="00E871A6" w:rsidRDefault="000964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871A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25EAB39" w14:textId="77777777" w:rsidR="003F5197" w:rsidRPr="00E871A6" w:rsidRDefault="000964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34DBA1AB" w14:textId="77777777" w:rsidR="003F5197" w:rsidRPr="00E871A6" w:rsidRDefault="003F51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55E1FF0" w14:textId="77777777" w:rsidR="003F5197" w:rsidRPr="00E871A6" w:rsidRDefault="003F519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6FC1A9F" w14:textId="77777777" w:rsidR="003F5197" w:rsidRPr="00E871A6" w:rsidRDefault="0009644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871A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509616D5" w14:textId="77777777" w:rsidR="003F5197" w:rsidRPr="00E871A6" w:rsidRDefault="003F519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8F6D7C0" w14:textId="77777777" w:rsidR="003F5197" w:rsidRPr="00E871A6" w:rsidRDefault="003F519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3F5197" w:rsidRPr="00E871A6" w14:paraId="66B52C07" w14:textId="77777777">
        <w:trPr>
          <w:trHeight w:val="20"/>
          <w:jc w:val="center"/>
        </w:trPr>
        <w:tc>
          <w:tcPr>
            <w:tcW w:w="1789" w:type="pct"/>
            <w:noWrap/>
          </w:tcPr>
          <w:p w14:paraId="20BFA995" w14:textId="77777777" w:rsidR="003F5197" w:rsidRPr="00E871A6" w:rsidRDefault="003F519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3D981E2" w14:textId="77777777" w:rsidR="003F5197" w:rsidRPr="00E871A6" w:rsidRDefault="000964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871A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A58A340" w14:textId="77777777" w:rsidR="003F5197" w:rsidRPr="00E871A6" w:rsidRDefault="0009644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871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871A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57BBAAC" w14:textId="77777777" w:rsidR="003F5197" w:rsidRPr="00E871A6" w:rsidRDefault="003F519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5197" w:rsidRPr="00E871A6" w14:paraId="09EC8BB5" w14:textId="77777777">
        <w:trPr>
          <w:trHeight w:val="20"/>
          <w:jc w:val="center"/>
        </w:trPr>
        <w:tc>
          <w:tcPr>
            <w:tcW w:w="1789" w:type="pct"/>
            <w:noWrap/>
          </w:tcPr>
          <w:p w14:paraId="4F66F6B0" w14:textId="77777777" w:rsidR="003F5197" w:rsidRPr="00E871A6" w:rsidRDefault="000964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871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C12983A" w14:textId="77777777" w:rsidR="003F5197" w:rsidRPr="00E871A6" w:rsidRDefault="003F519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07800C3A" w14:textId="77777777" w:rsidR="00DE5461" w:rsidRPr="00E871A6" w:rsidRDefault="00DE5461" w:rsidP="00DE546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E871A6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Pr="00E871A6">
              <w:rPr>
                <w:rFonts w:ascii="Arial" w:hAnsi="Arial" w:cs="Arial"/>
                <w:sz w:val="20"/>
                <w:szCs w:val="20"/>
                <w:lang w:val="en-GB"/>
              </w:rPr>
              <w:t>manuscript</w:t>
            </w:r>
            <w:r w:rsidRPr="00E871A6">
              <w:rPr>
                <w:rFonts w:ascii="Arial" w:hAnsi="Arial" w:cs="Arial"/>
                <w:sz w:val="20"/>
                <w:szCs w:val="20"/>
              </w:rPr>
              <w:t xml:space="preserve"> examines a key yet underexplored intersection: operational risk management and ERP installation failure in developing-country SACCOs.</w:t>
            </w:r>
          </w:p>
          <w:p w14:paraId="3F1C897E" w14:textId="77777777" w:rsidR="00DE5461" w:rsidRPr="00E871A6" w:rsidRDefault="00DE5461" w:rsidP="00DE546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E871A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E871A6">
              <w:rPr>
                <w:rFonts w:ascii="Arial" w:hAnsi="Arial" w:cs="Arial"/>
                <w:sz w:val="20"/>
                <w:szCs w:val="20"/>
                <w:lang w:val="en-GB"/>
              </w:rPr>
              <w:t>manuscript</w:t>
            </w:r>
            <w:r w:rsidRPr="00E871A6">
              <w:rPr>
                <w:rFonts w:ascii="Arial" w:hAnsi="Arial" w:cs="Arial"/>
                <w:sz w:val="20"/>
                <w:szCs w:val="20"/>
              </w:rPr>
              <w:t xml:space="preserve"> focuses on technical or business contexts, this study combines Basel II risk taxonomy with cooperative governance reality. </w:t>
            </w:r>
          </w:p>
          <w:p w14:paraId="24246216" w14:textId="77777777" w:rsidR="00DE5461" w:rsidRPr="00E871A6" w:rsidRDefault="00DE5461" w:rsidP="00DE546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E871A6">
              <w:rPr>
                <w:rFonts w:ascii="Arial" w:hAnsi="Arial" w:cs="Arial"/>
                <w:sz w:val="20"/>
                <w:szCs w:val="20"/>
              </w:rPr>
              <w:t>The conceptual framework that connects process, people, technology, and governance risks to project outcomes is both theoretically unique and practicable for policymakers, development partners, and SACCO leaders.</w:t>
            </w:r>
          </w:p>
          <w:p w14:paraId="3066BE31" w14:textId="767CB48D" w:rsidR="003F5197" w:rsidRPr="00E871A6" w:rsidRDefault="00DE5461" w:rsidP="00DE546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E871A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E871A6">
              <w:rPr>
                <w:rFonts w:ascii="Arial" w:hAnsi="Arial" w:cs="Arial"/>
                <w:sz w:val="20"/>
                <w:szCs w:val="20"/>
                <w:lang w:val="en-GB"/>
              </w:rPr>
              <w:t>manuscript</w:t>
            </w:r>
            <w:r w:rsidRPr="00E871A6">
              <w:rPr>
                <w:rFonts w:ascii="Arial" w:hAnsi="Arial" w:cs="Arial"/>
                <w:sz w:val="20"/>
                <w:szCs w:val="20"/>
              </w:rPr>
              <w:t xml:space="preserve"> addresses a fundamental vacuum in the literature on digital transformation for the financial cooperative sector by humanizing risk analysis through real-world institutional dynamics.</w:t>
            </w:r>
          </w:p>
        </w:tc>
        <w:tc>
          <w:tcPr>
            <w:tcW w:w="1367" w:type="pct"/>
          </w:tcPr>
          <w:p w14:paraId="709B1E76" w14:textId="77777777" w:rsidR="003F5197" w:rsidRPr="00E871A6" w:rsidRDefault="003F519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2B85587" w14:textId="77777777" w:rsidR="003F5197" w:rsidRPr="00E871A6" w:rsidRDefault="003F5197">
      <w:pPr>
        <w:rPr>
          <w:rFonts w:ascii="Arial" w:hAnsi="Arial" w:cs="Arial"/>
          <w:sz w:val="20"/>
          <w:szCs w:val="20"/>
          <w:lang w:val="en-GB"/>
        </w:rPr>
      </w:pPr>
    </w:p>
    <w:p w14:paraId="0FC3B7AD" w14:textId="77777777" w:rsidR="003F5197" w:rsidRPr="00E871A6" w:rsidRDefault="00096449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871A6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626A321A" w14:textId="77777777" w:rsidR="003F5197" w:rsidRPr="00E871A6" w:rsidRDefault="003F519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3F5197" w:rsidRPr="00E871A6" w14:paraId="7BA0D9DC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1F10E983" w14:textId="77777777" w:rsidR="003F5197" w:rsidRPr="00E871A6" w:rsidRDefault="003F51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6DB06CD" w14:textId="77777777" w:rsidR="003F5197" w:rsidRPr="00E871A6" w:rsidRDefault="003F51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F5197" w:rsidRPr="00E871A6" w14:paraId="3076CA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D2C2A2" w14:textId="77777777" w:rsidR="003F5197" w:rsidRPr="00E871A6" w:rsidRDefault="003F519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481A87B" w14:textId="77777777" w:rsidR="003F5197" w:rsidRPr="00E871A6" w:rsidRDefault="000964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871A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D29322C" w14:textId="77777777" w:rsidR="003F5197" w:rsidRPr="00E871A6" w:rsidRDefault="0009644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71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871A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F5197" w:rsidRPr="00E871A6" w14:paraId="0E0D3D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4C2E71" w14:textId="77777777" w:rsidR="003F5197" w:rsidRPr="00E871A6" w:rsidRDefault="000964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D9E7BF7" w14:textId="77777777" w:rsidR="003F5197" w:rsidRPr="00E871A6" w:rsidRDefault="000964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71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06A78B" w14:textId="77777777" w:rsidR="003F5197" w:rsidRPr="00E871A6" w:rsidRDefault="0009644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871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56603A" w14:textId="0062F5F2" w:rsidR="003F5197" w:rsidRPr="00E871A6" w:rsidRDefault="00E43A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(the word developing country is too broad; the author can also specify a particular country representing a developing country)</w:t>
            </w:r>
          </w:p>
        </w:tc>
        <w:tc>
          <w:tcPr>
            <w:tcW w:w="1367" w:type="pct"/>
          </w:tcPr>
          <w:p w14:paraId="62B67E04" w14:textId="77777777" w:rsidR="003F5197" w:rsidRPr="00E871A6" w:rsidRDefault="003F519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5197" w:rsidRPr="00E871A6" w14:paraId="480218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F6FCF0" w14:textId="77777777" w:rsidR="003F5197" w:rsidRPr="00E871A6" w:rsidRDefault="000964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871A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A523DDC" w14:textId="77777777" w:rsidR="003F5197" w:rsidRPr="00E871A6" w:rsidRDefault="000964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71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1BDD03" w14:textId="77777777" w:rsidR="003F5197" w:rsidRPr="00E871A6" w:rsidRDefault="000964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FAAFDB" w14:textId="7741C0C4" w:rsidR="003F5197" w:rsidRPr="00E871A6" w:rsidRDefault="002817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7393063" w14:textId="77777777" w:rsidR="003F5197" w:rsidRPr="00E871A6" w:rsidRDefault="003F519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5197" w:rsidRPr="00E871A6" w14:paraId="6070752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827F69" w14:textId="77777777" w:rsidR="003F5197" w:rsidRPr="00E871A6" w:rsidRDefault="0009644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871A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05E8DAE" w14:textId="77777777" w:rsidR="003F5197" w:rsidRPr="00E871A6" w:rsidRDefault="000964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71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6DF7F9" w14:textId="77777777" w:rsidR="003F5197" w:rsidRPr="00E871A6" w:rsidRDefault="0009644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871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CEC1EF" w14:textId="308D178A" w:rsidR="003F5197" w:rsidRPr="00E871A6" w:rsidRDefault="002817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DF2A352" w14:textId="77777777" w:rsidR="003F5197" w:rsidRPr="00E871A6" w:rsidRDefault="003F519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5197" w:rsidRPr="00E871A6" w14:paraId="3D2BAB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4B3674" w14:textId="77777777" w:rsidR="003F5197" w:rsidRPr="00E871A6" w:rsidRDefault="0009644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871A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174DF73" w14:textId="77777777" w:rsidR="003F5197" w:rsidRPr="00E871A6" w:rsidRDefault="000964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71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AD1A6A" w14:textId="77777777" w:rsidR="003F5197" w:rsidRPr="00E871A6" w:rsidRDefault="0009644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871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DB33F7" w14:textId="41C8EFF5" w:rsidR="003F5197" w:rsidRPr="00E871A6" w:rsidRDefault="002817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  <w:r w:rsidR="00E43A76" w:rsidRPr="00E8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(the context in terms of case study (developing country) is under-studied. Adding a paragraph can improve this section)</w:t>
            </w:r>
          </w:p>
        </w:tc>
        <w:tc>
          <w:tcPr>
            <w:tcW w:w="1367" w:type="pct"/>
          </w:tcPr>
          <w:p w14:paraId="4665744E" w14:textId="77777777" w:rsidR="003F5197" w:rsidRPr="00E871A6" w:rsidRDefault="003F519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5197" w:rsidRPr="00E871A6" w14:paraId="233B15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640A6A" w14:textId="77777777" w:rsidR="003F5197" w:rsidRPr="00E871A6" w:rsidRDefault="0009644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871A6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4BF076EC" w14:textId="77777777" w:rsidR="003F5197" w:rsidRPr="00E871A6" w:rsidRDefault="000964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71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0F2395" w14:textId="77777777" w:rsidR="003F5197" w:rsidRPr="00E871A6" w:rsidRDefault="0009644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871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D501E4" w14:textId="6D59182D" w:rsidR="003F5197" w:rsidRPr="00E871A6" w:rsidRDefault="002817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4B65DD9" w14:textId="77777777" w:rsidR="003F5197" w:rsidRPr="00E871A6" w:rsidRDefault="003F519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5197" w:rsidRPr="00E871A6" w14:paraId="096A82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B062B7" w14:textId="77777777" w:rsidR="003F5197" w:rsidRPr="00E871A6" w:rsidRDefault="0009644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871A6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05C7C19A" w14:textId="77777777" w:rsidR="003F5197" w:rsidRPr="00E871A6" w:rsidRDefault="000964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71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5AF07C" w14:textId="77777777" w:rsidR="003F5197" w:rsidRPr="00E871A6" w:rsidRDefault="0009644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871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C8A016" w14:textId="0C53E9E1" w:rsidR="003F5197" w:rsidRPr="00E871A6" w:rsidRDefault="002817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  <w:r w:rsidR="00E43A76" w:rsidRPr="00E8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F14DA" w:rsidRPr="00E8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(literature review is relevant but requires recent studies)</w:t>
            </w:r>
          </w:p>
        </w:tc>
        <w:tc>
          <w:tcPr>
            <w:tcW w:w="1367" w:type="pct"/>
          </w:tcPr>
          <w:p w14:paraId="0DB23A12" w14:textId="77777777" w:rsidR="003F5197" w:rsidRPr="00E871A6" w:rsidRDefault="003F519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5197" w:rsidRPr="00E871A6" w14:paraId="7BFF95F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17B147" w14:textId="77777777" w:rsidR="003F5197" w:rsidRPr="00E871A6" w:rsidRDefault="0009644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871A6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65F8D0ED" w14:textId="77777777" w:rsidR="003F5197" w:rsidRPr="00E871A6" w:rsidRDefault="000964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71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73EFAA" w14:textId="77777777" w:rsidR="003F5197" w:rsidRPr="00E871A6" w:rsidRDefault="0009644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871A6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BDFEE3" w14:textId="18295F25" w:rsidR="003F5197" w:rsidRPr="00E871A6" w:rsidRDefault="002817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 (</w:t>
            </w:r>
            <w:r w:rsidR="00755657" w:rsidRPr="00E8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</w:t>
            </w:r>
            <w:r w:rsidRPr="00E8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lose to the average of the </w:t>
            </w:r>
            <w:r w:rsidR="00755657" w:rsidRPr="00E8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study </w:t>
            </w:r>
            <w:r w:rsidRPr="00E8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literature </w:t>
            </w:r>
            <w:r w:rsidR="00755657" w:rsidRPr="00E8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</w:t>
            </w:r>
            <w:r w:rsidRPr="00E8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below 2010</w:t>
            </w:r>
            <w:r w:rsidR="00755657" w:rsidRPr="00E8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and requires a substitute for recent studies between 2018 - 2025</w:t>
            </w:r>
            <w:r w:rsidRPr="00E8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367" w:type="pct"/>
          </w:tcPr>
          <w:p w14:paraId="62E811CB" w14:textId="77777777" w:rsidR="003F5197" w:rsidRPr="00E871A6" w:rsidRDefault="003F519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5197" w:rsidRPr="00E871A6" w14:paraId="605110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287920" w14:textId="77777777" w:rsidR="003F5197" w:rsidRPr="00E871A6" w:rsidRDefault="0009644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871A6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06BB7F32" w14:textId="77777777" w:rsidR="003F5197" w:rsidRPr="00E871A6" w:rsidRDefault="000964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71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0B47FA" w14:textId="77777777" w:rsidR="003F5197" w:rsidRPr="00E871A6" w:rsidRDefault="000964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D51F1B" w14:textId="0633CD29" w:rsidR="003F5197" w:rsidRPr="00E871A6" w:rsidRDefault="007556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C172E1E" w14:textId="77777777" w:rsidR="003F5197" w:rsidRPr="00E871A6" w:rsidRDefault="003F519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5197" w:rsidRPr="00E871A6" w14:paraId="3DDA0C8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F4373B" w14:textId="77777777" w:rsidR="003F5197" w:rsidRPr="00E871A6" w:rsidRDefault="0009644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871A6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53F795A5" w14:textId="77777777" w:rsidR="003F5197" w:rsidRPr="00E871A6" w:rsidRDefault="000964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71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34B228" w14:textId="77777777" w:rsidR="003F5197" w:rsidRPr="00E871A6" w:rsidRDefault="0009644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871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A392DA" w14:textId="501B1975" w:rsidR="003F5197" w:rsidRPr="00E871A6" w:rsidRDefault="00BF14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A45ABBB" w14:textId="77777777" w:rsidR="003F5197" w:rsidRPr="00E871A6" w:rsidRDefault="003F519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5197" w:rsidRPr="00E871A6" w14:paraId="7432363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20ABCE" w14:textId="77777777" w:rsidR="003F5197" w:rsidRPr="00E871A6" w:rsidRDefault="000964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871A6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E871A6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0D6BE038" w14:textId="77777777" w:rsidR="003F5197" w:rsidRPr="00E871A6" w:rsidRDefault="000964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71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858AD9" w14:textId="77777777" w:rsidR="003F5197" w:rsidRPr="00E871A6" w:rsidRDefault="000964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2CA41C" w14:textId="7DFA4C12" w:rsidR="003F5197" w:rsidRPr="00E871A6" w:rsidRDefault="00755657" w:rsidP="0075565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871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4 (</w:t>
            </w:r>
            <w:r w:rsidRPr="00E871A6">
              <w:rPr>
                <w:rFonts w:ascii="Arial" w:hAnsi="Arial" w:cs="Arial"/>
                <w:bCs/>
                <w:sz w:val="20"/>
                <w:szCs w:val="20"/>
              </w:rPr>
              <w:t>Gaps are indicated but not expressly stated in a separate section. A brief "Future research directions" paragraph would improve</w:t>
            </w:r>
            <w:r w:rsidRPr="00E871A6">
              <w:rPr>
                <w:rFonts w:ascii="Arial" w:hAnsi="Arial" w:cs="Arial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367" w:type="pct"/>
          </w:tcPr>
          <w:p w14:paraId="1FA0BAFD" w14:textId="77777777" w:rsidR="003F5197" w:rsidRPr="00E871A6" w:rsidRDefault="003F519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5197" w:rsidRPr="00E871A6" w14:paraId="14AA3E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564EDE" w14:textId="77777777" w:rsidR="003F5197" w:rsidRPr="00E871A6" w:rsidRDefault="000964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B1C7CBB" w14:textId="77777777" w:rsidR="003F5197" w:rsidRPr="00E871A6" w:rsidRDefault="000964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71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E9E2DC" w14:textId="77777777" w:rsidR="003F5197" w:rsidRPr="00E871A6" w:rsidRDefault="000964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B0CBFD" w14:textId="3AAC87C1" w:rsidR="003F5197" w:rsidRPr="00E871A6" w:rsidRDefault="00BF14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28EA058" w14:textId="77777777" w:rsidR="003F5197" w:rsidRPr="00E871A6" w:rsidRDefault="003F519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5197" w:rsidRPr="00E871A6" w14:paraId="37B6CB9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26586F" w14:textId="77777777" w:rsidR="003F5197" w:rsidRPr="00E871A6" w:rsidRDefault="000964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41B8971" w14:textId="77777777" w:rsidR="003F5197" w:rsidRPr="00E871A6" w:rsidRDefault="000964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71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749C33" w14:textId="77777777" w:rsidR="003F5197" w:rsidRPr="00E871A6" w:rsidRDefault="000964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993CF4" w14:textId="3D0B8CBD" w:rsidR="003F5197" w:rsidRPr="00E871A6" w:rsidRDefault="00BF14DA" w:rsidP="00BF14D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871A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 (</w:t>
            </w:r>
            <w:r w:rsidRPr="00E871A6">
              <w:rPr>
                <w:rFonts w:ascii="Arial" w:hAnsi="Arial" w:cs="Arial"/>
                <w:bCs/>
                <w:sz w:val="20"/>
                <w:szCs w:val="20"/>
              </w:rPr>
              <w:t>There is no dedicated limits section. A qualitative literature review has inherent selection bias, which should be addressed</w:t>
            </w:r>
            <w:r w:rsidRPr="00E871A6">
              <w:rPr>
                <w:rFonts w:ascii="Arial" w:hAnsi="Arial" w:cs="Arial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367" w:type="pct"/>
          </w:tcPr>
          <w:p w14:paraId="6CC409BF" w14:textId="77777777" w:rsidR="003F5197" w:rsidRPr="00E871A6" w:rsidRDefault="003F519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5197" w:rsidRPr="00E871A6" w14:paraId="40297E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AC31CB" w14:textId="77777777" w:rsidR="003F5197" w:rsidRPr="00E871A6" w:rsidRDefault="000964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871A6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AFF3AD2" w14:textId="77777777" w:rsidR="003F5197" w:rsidRPr="00E871A6" w:rsidRDefault="000964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71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8070B7" w14:textId="77777777" w:rsidR="003F5197" w:rsidRPr="00E871A6" w:rsidRDefault="000964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71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67101F0" w14:textId="77777777" w:rsidR="003F5197" w:rsidRPr="00E871A6" w:rsidRDefault="000964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8640592" w14:textId="666B1C91" w:rsidR="003F5197" w:rsidRPr="00E871A6" w:rsidRDefault="00D233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0365A0E" w14:textId="77777777" w:rsidR="003F5197" w:rsidRPr="00E871A6" w:rsidRDefault="003F519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5197" w:rsidRPr="00E871A6" w14:paraId="79F8D36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E36C3F" w14:textId="77777777" w:rsidR="003F5197" w:rsidRPr="00E871A6" w:rsidRDefault="000964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39BC768B" w14:textId="77777777" w:rsidR="003F5197" w:rsidRPr="00E871A6" w:rsidRDefault="000964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71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1C7B2E" w14:textId="77777777" w:rsidR="003F5197" w:rsidRPr="00E871A6" w:rsidRDefault="000964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71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5AE4E87" w14:textId="77777777" w:rsidR="003F5197" w:rsidRPr="00E871A6" w:rsidRDefault="000964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B078170" w14:textId="3633D51F" w:rsidR="003F5197" w:rsidRPr="00E871A6" w:rsidRDefault="00D233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9FD6AD9" w14:textId="77777777" w:rsidR="003F5197" w:rsidRPr="00E871A6" w:rsidRDefault="003F519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9D32F0C" w14:textId="77777777" w:rsidR="003F5197" w:rsidRPr="00E871A6" w:rsidRDefault="003F519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7A70B3" w14:textId="77777777" w:rsidR="003F5197" w:rsidRPr="00E871A6" w:rsidRDefault="00096449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871A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3425200" w14:textId="77777777" w:rsidR="003F5197" w:rsidRPr="00E871A6" w:rsidRDefault="003F519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3F5197" w:rsidRPr="00E871A6" w14:paraId="77C89FF6" w14:textId="77777777">
        <w:trPr>
          <w:trHeight w:val="20"/>
          <w:jc w:val="center"/>
        </w:trPr>
        <w:tc>
          <w:tcPr>
            <w:tcW w:w="1265" w:type="pct"/>
            <w:noWrap/>
          </w:tcPr>
          <w:p w14:paraId="0250B514" w14:textId="77777777" w:rsidR="003F5197" w:rsidRPr="00E871A6" w:rsidRDefault="003F519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6D3F6308" w14:textId="77777777" w:rsidR="003F5197" w:rsidRPr="00E871A6" w:rsidRDefault="000964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871A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3C70E8A" w14:textId="77777777" w:rsidR="003F5197" w:rsidRPr="00E871A6" w:rsidRDefault="003F51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6858C70" w14:textId="77777777" w:rsidR="003F5197" w:rsidRPr="00E871A6" w:rsidRDefault="0009644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871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871A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C698963" w14:textId="77777777" w:rsidR="003F5197" w:rsidRPr="00E871A6" w:rsidRDefault="003F519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5197" w:rsidRPr="00E871A6" w14:paraId="520B439B" w14:textId="77777777">
        <w:trPr>
          <w:trHeight w:val="20"/>
          <w:jc w:val="center"/>
        </w:trPr>
        <w:tc>
          <w:tcPr>
            <w:tcW w:w="1265" w:type="pct"/>
            <w:noWrap/>
          </w:tcPr>
          <w:p w14:paraId="66AD8A17" w14:textId="77777777" w:rsidR="003F5197" w:rsidRPr="00E871A6" w:rsidRDefault="000964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A977996" w14:textId="77777777" w:rsidR="003F5197" w:rsidRPr="00E871A6" w:rsidRDefault="003F51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20322E" w14:textId="77777777" w:rsidR="003F5197" w:rsidRPr="00E871A6" w:rsidRDefault="0009644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871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E31DB83" w14:textId="55CA0D53" w:rsidR="003F5197" w:rsidRPr="00E871A6" w:rsidRDefault="00D233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the developing country is not represented; be specific. The title is too general. For example, “</w:t>
            </w:r>
            <w:r w:rsidRPr="00E871A6">
              <w:rPr>
                <w:rFonts w:ascii="Arial" w:hAnsi="Arial" w:cs="Arial"/>
                <w:b/>
                <w:sz w:val="20"/>
                <w:szCs w:val="20"/>
                <w:lang w:val="en-GB"/>
              </w:rPr>
              <w:t>When the Blueprint Fails: Operational Risk and the Fate of ERP Projects in SACCOs Across Uganda: A Developing Country</w:t>
            </w:r>
            <w:r w:rsidRPr="00E8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19BF1166" w14:textId="77777777" w:rsidR="003F5197" w:rsidRPr="00E871A6" w:rsidRDefault="003F519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5197" w:rsidRPr="00E871A6" w14:paraId="0485CC48" w14:textId="77777777">
        <w:trPr>
          <w:trHeight w:val="20"/>
          <w:jc w:val="center"/>
        </w:trPr>
        <w:tc>
          <w:tcPr>
            <w:tcW w:w="1265" w:type="pct"/>
            <w:noWrap/>
          </w:tcPr>
          <w:p w14:paraId="152D6B13" w14:textId="77777777" w:rsidR="003F5197" w:rsidRPr="00E871A6" w:rsidRDefault="000964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871A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A71829C" w14:textId="77777777" w:rsidR="003F5197" w:rsidRPr="00E871A6" w:rsidRDefault="003F51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AC51D2" w14:textId="77777777" w:rsidR="003F5197" w:rsidRPr="00E871A6" w:rsidRDefault="000964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0CBB324" w14:textId="5CD75913" w:rsidR="003F5197" w:rsidRPr="00E871A6" w:rsidRDefault="00D233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31A43B5A" w14:textId="77777777" w:rsidR="003F5197" w:rsidRPr="00E871A6" w:rsidRDefault="003F519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5197" w:rsidRPr="00E871A6" w14:paraId="4A5BB628" w14:textId="77777777">
        <w:trPr>
          <w:trHeight w:val="20"/>
          <w:jc w:val="center"/>
        </w:trPr>
        <w:tc>
          <w:tcPr>
            <w:tcW w:w="1265" w:type="pct"/>
            <w:noWrap/>
          </w:tcPr>
          <w:p w14:paraId="1BFA9ECE" w14:textId="77777777" w:rsidR="003F5197" w:rsidRPr="00E871A6" w:rsidRDefault="000964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871A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871A6">
              <w:rPr>
                <w:rFonts w:ascii="Arial" w:hAnsi="Arial" w:cs="Arial"/>
                <w:lang w:val="en-GB" w:eastAsia="en-US"/>
              </w:rPr>
              <w:br/>
            </w:r>
          </w:p>
          <w:p w14:paraId="78AB0499" w14:textId="77777777" w:rsidR="003F5197" w:rsidRPr="00E871A6" w:rsidRDefault="000964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3DC5186" w14:textId="7273A50D" w:rsidR="003F5197" w:rsidRPr="00E871A6" w:rsidRDefault="00D233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63069E8" w14:textId="77777777" w:rsidR="003F5197" w:rsidRPr="00E871A6" w:rsidRDefault="003F519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5197" w:rsidRPr="00E871A6" w14:paraId="63676B8D" w14:textId="77777777">
        <w:trPr>
          <w:trHeight w:val="20"/>
          <w:jc w:val="center"/>
        </w:trPr>
        <w:tc>
          <w:tcPr>
            <w:tcW w:w="1265" w:type="pct"/>
            <w:noWrap/>
          </w:tcPr>
          <w:p w14:paraId="3B68044F" w14:textId="77777777" w:rsidR="003F5197" w:rsidRPr="00E871A6" w:rsidRDefault="000964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07A1422" w14:textId="77777777" w:rsidR="003F5197" w:rsidRPr="00E871A6" w:rsidRDefault="003F51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6631021" w14:textId="77777777" w:rsidR="003F5197" w:rsidRPr="00E871A6" w:rsidRDefault="000964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216E892C" w14:textId="084ADA61" w:rsidR="003F5197" w:rsidRPr="00E871A6" w:rsidRDefault="008673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bCs/>
                <w:sz w:val="20"/>
                <w:szCs w:val="20"/>
                <w:lang w:val="en-GB"/>
              </w:rPr>
              <w:t>Minor corrections, add 1) 3-5 more post 2022 SACCO digitalisation in your case study and 2) older years below 2010 can be changed to recent one.</w:t>
            </w:r>
          </w:p>
        </w:tc>
        <w:tc>
          <w:tcPr>
            <w:tcW w:w="1523" w:type="pct"/>
          </w:tcPr>
          <w:p w14:paraId="289125E4" w14:textId="77777777" w:rsidR="003F5197" w:rsidRPr="00E871A6" w:rsidRDefault="003F519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5197" w:rsidRPr="00E871A6" w14:paraId="7020484C" w14:textId="77777777">
        <w:trPr>
          <w:trHeight w:val="20"/>
          <w:jc w:val="center"/>
        </w:trPr>
        <w:tc>
          <w:tcPr>
            <w:tcW w:w="1265" w:type="pct"/>
            <w:noWrap/>
          </w:tcPr>
          <w:p w14:paraId="1195E441" w14:textId="77777777" w:rsidR="003F5197" w:rsidRPr="00E871A6" w:rsidRDefault="000964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E6257E5" w14:textId="77777777" w:rsidR="003F5197" w:rsidRPr="00E871A6" w:rsidRDefault="000964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DD2D491" w14:textId="77777777" w:rsidR="003F5197" w:rsidRPr="00E871A6" w:rsidRDefault="003F51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31997C" w14:textId="77777777" w:rsidR="003F5197" w:rsidRPr="00E871A6" w:rsidRDefault="000964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5DA2FF2" w14:textId="77777777" w:rsidR="003F5197" w:rsidRPr="00E871A6" w:rsidRDefault="003F519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E6E212A" w14:textId="28A868A2" w:rsidR="003F5197" w:rsidRPr="00E871A6" w:rsidRDefault="008673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23" w:type="pct"/>
          </w:tcPr>
          <w:p w14:paraId="11FB48B0" w14:textId="77777777" w:rsidR="003F5197" w:rsidRPr="00E871A6" w:rsidRDefault="003F519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569FD7D" w14:textId="77777777" w:rsidR="003F5197" w:rsidRPr="00E871A6" w:rsidRDefault="003F519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0A1718" w14:textId="7B22D96F" w:rsidR="003F5197" w:rsidRPr="00E871A6" w:rsidRDefault="00096449" w:rsidP="006A5BE2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E871A6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6624CFF4" w14:textId="77777777" w:rsidR="003F5197" w:rsidRPr="00E871A6" w:rsidRDefault="003F519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2"/>
        <w:gridCol w:w="5438"/>
      </w:tblGrid>
      <w:tr w:rsidR="003F5197" w:rsidRPr="00E871A6" w14:paraId="1FE3FDE2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2D4AB47C" w14:textId="77777777" w:rsidR="003F5197" w:rsidRPr="00E871A6" w:rsidRDefault="000964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871A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5FAC1A8" w14:textId="77777777" w:rsidR="003F5197" w:rsidRPr="00E871A6" w:rsidRDefault="003F51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F5197" w:rsidRPr="00E871A6" w14:paraId="2E525028" w14:textId="77777777">
        <w:trPr>
          <w:trHeight w:val="20"/>
          <w:jc w:val="center"/>
        </w:trPr>
        <w:tc>
          <w:tcPr>
            <w:tcW w:w="3011" w:type="pct"/>
            <w:noWrap/>
          </w:tcPr>
          <w:p w14:paraId="088F9541" w14:textId="77777777" w:rsidR="003F5197" w:rsidRPr="00E871A6" w:rsidRDefault="003F51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075DA367" w14:textId="77777777" w:rsidR="003F5197" w:rsidRPr="00E871A6" w:rsidRDefault="000964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F5197" w:rsidRPr="00E871A6" w14:paraId="4A574B87" w14:textId="77777777">
        <w:trPr>
          <w:trHeight w:val="20"/>
          <w:jc w:val="center"/>
        </w:trPr>
        <w:tc>
          <w:tcPr>
            <w:tcW w:w="3011" w:type="pct"/>
            <w:noWrap/>
          </w:tcPr>
          <w:p w14:paraId="0BF46CE4" w14:textId="77777777" w:rsidR="003F5197" w:rsidRPr="00E871A6" w:rsidRDefault="003F51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022AB7" w14:textId="42CEFB77" w:rsidR="003F5197" w:rsidRPr="00E871A6" w:rsidRDefault="00CC2F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71A6">
              <w:rPr>
                <w:rFonts w:ascii="Arial" w:hAnsi="Arial" w:cs="Arial"/>
                <w:sz w:val="20"/>
                <w:szCs w:val="20"/>
              </w:rPr>
              <w:t>The manuscript is innovative, well-structured, and provides a significant addition to a small but essential field. The only flaws are (1) the lack of a limitations section, (2) no specific future research agenda, (3) old literature and (4) a small over-reliance on Kenyan examples (which is justified by the availability of literature). These are minor issues that do not detract from the paper's primary worth. I recommend Minor Revision.</w:t>
            </w:r>
          </w:p>
          <w:p w14:paraId="5D2D77AF" w14:textId="77777777" w:rsidR="003F5197" w:rsidRPr="00E871A6" w:rsidRDefault="003F51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3455602C" w14:textId="77777777" w:rsidR="003F5197" w:rsidRPr="00E871A6" w:rsidRDefault="003F51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8A493B6" w14:textId="77777777" w:rsidR="00E871A6" w:rsidRPr="00E871A6" w:rsidRDefault="00E871A6" w:rsidP="00E871A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CC37067" w14:textId="77777777" w:rsidR="00E871A6" w:rsidRPr="00E871A6" w:rsidRDefault="00E871A6" w:rsidP="00E871A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871A6">
        <w:rPr>
          <w:rFonts w:ascii="Arial" w:hAnsi="Arial" w:cs="Arial"/>
          <w:b/>
          <w:u w:val="single"/>
        </w:rPr>
        <w:t>Reviewer details:</w:t>
      </w:r>
    </w:p>
    <w:p w14:paraId="00BBFD9B" w14:textId="77777777" w:rsidR="00E871A6" w:rsidRPr="00E871A6" w:rsidRDefault="00E871A6" w:rsidP="00E871A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46FCE326" w14:textId="77777777" w:rsidR="00E871A6" w:rsidRPr="00E871A6" w:rsidRDefault="00E871A6" w:rsidP="00E871A6">
      <w:pPr>
        <w:rPr>
          <w:rFonts w:ascii="Arial" w:hAnsi="Arial" w:cs="Arial"/>
          <w:sz w:val="20"/>
          <w:szCs w:val="20"/>
        </w:rPr>
      </w:pPr>
      <w:proofErr w:type="spellStart"/>
      <w:r w:rsidRPr="00E871A6">
        <w:rPr>
          <w:rFonts w:ascii="Arial" w:hAnsi="Arial" w:cs="Arial"/>
          <w:color w:val="000000"/>
          <w:sz w:val="20"/>
          <w:szCs w:val="20"/>
        </w:rPr>
        <w:t>Ssonko</w:t>
      </w:r>
      <w:proofErr w:type="spellEnd"/>
      <w:r w:rsidRPr="00E871A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871A6">
        <w:rPr>
          <w:rFonts w:ascii="Arial" w:hAnsi="Arial" w:cs="Arial"/>
          <w:color w:val="000000"/>
          <w:sz w:val="20"/>
          <w:szCs w:val="20"/>
        </w:rPr>
        <w:t>Muhammedi</w:t>
      </w:r>
      <w:proofErr w:type="spellEnd"/>
      <w:r w:rsidRPr="00E871A6">
        <w:rPr>
          <w:rFonts w:ascii="Arial" w:hAnsi="Arial" w:cs="Arial"/>
          <w:color w:val="000000"/>
          <w:sz w:val="20"/>
          <w:szCs w:val="20"/>
        </w:rPr>
        <w:t>, Islamic Call University College</w:t>
      </w:r>
      <w:r w:rsidRPr="00E871A6">
        <w:rPr>
          <w:rFonts w:ascii="Arial" w:hAnsi="Arial" w:cs="Arial"/>
          <w:sz w:val="20"/>
          <w:szCs w:val="20"/>
        </w:rPr>
        <w:t xml:space="preserve">, </w:t>
      </w:r>
      <w:r w:rsidRPr="00E871A6">
        <w:rPr>
          <w:rFonts w:ascii="Arial" w:hAnsi="Arial" w:cs="Arial"/>
          <w:color w:val="000000"/>
          <w:sz w:val="20"/>
          <w:szCs w:val="20"/>
        </w:rPr>
        <w:t xml:space="preserve">Uganda </w:t>
      </w:r>
    </w:p>
    <w:p w14:paraId="11F96831" w14:textId="77777777" w:rsidR="003F5197" w:rsidRPr="00E871A6" w:rsidRDefault="003F519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bookmarkEnd w:id="0"/>
    <w:p w14:paraId="281ED3BA" w14:textId="77777777" w:rsidR="003F5197" w:rsidRPr="00E871A6" w:rsidRDefault="003F519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3F5197" w:rsidRPr="00E871A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C28D2" w14:textId="77777777" w:rsidR="002D1AF5" w:rsidRDefault="002D1AF5">
      <w:r>
        <w:separator/>
      </w:r>
    </w:p>
  </w:endnote>
  <w:endnote w:type="continuationSeparator" w:id="0">
    <w:p w14:paraId="20167FB3" w14:textId="77777777" w:rsidR="002D1AF5" w:rsidRDefault="002D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08826" w14:textId="422181E1" w:rsidR="003F5197" w:rsidRDefault="0009644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A5BE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A5BE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CD3E4E2" w14:textId="77777777" w:rsidR="003F5197" w:rsidRDefault="003F5197">
    <w:pPr>
      <w:pStyle w:val="Footer"/>
      <w:jc w:val="right"/>
    </w:pPr>
  </w:p>
  <w:p w14:paraId="28008C18" w14:textId="77777777" w:rsidR="003F5197" w:rsidRDefault="003F519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0A194" w14:textId="77777777" w:rsidR="002D1AF5" w:rsidRDefault="002D1AF5">
      <w:r>
        <w:separator/>
      </w:r>
    </w:p>
  </w:footnote>
  <w:footnote w:type="continuationSeparator" w:id="0">
    <w:p w14:paraId="70FC0103" w14:textId="77777777" w:rsidR="002D1AF5" w:rsidRDefault="002D1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8C6AF" w14:textId="77777777" w:rsidR="003F5197" w:rsidRDefault="003F519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BEB25C0" w14:textId="77777777" w:rsidR="003F5197" w:rsidRDefault="00096449">
    <w:pPr>
      <w:spacing w:before="100" w:beforeAutospacing="1" w:after="100" w:afterAutospacing="1"/>
      <w:jc w:val="center"/>
      <w:rPr>
        <w:color w:val="000000"/>
        <w:sz w:val="20"/>
      </w:rPr>
    </w:pPr>
    <w:r w:rsidRPr="00096449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4C55"/>
    <w:multiLevelType w:val="hybridMultilevel"/>
    <w:tmpl w:val="8B105C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97"/>
    <w:rsid w:val="00096449"/>
    <w:rsid w:val="00150170"/>
    <w:rsid w:val="001C5E81"/>
    <w:rsid w:val="0028120C"/>
    <w:rsid w:val="002817D2"/>
    <w:rsid w:val="002A6689"/>
    <w:rsid w:val="002D1AF5"/>
    <w:rsid w:val="003A09E4"/>
    <w:rsid w:val="003A5EB7"/>
    <w:rsid w:val="003E76E2"/>
    <w:rsid w:val="003F5197"/>
    <w:rsid w:val="00417E04"/>
    <w:rsid w:val="006A5BE2"/>
    <w:rsid w:val="00755657"/>
    <w:rsid w:val="00767280"/>
    <w:rsid w:val="0086734C"/>
    <w:rsid w:val="00B14C81"/>
    <w:rsid w:val="00BF14DA"/>
    <w:rsid w:val="00CC2F81"/>
    <w:rsid w:val="00CD280A"/>
    <w:rsid w:val="00D23333"/>
    <w:rsid w:val="00DE5461"/>
    <w:rsid w:val="00E35D26"/>
    <w:rsid w:val="00E43A76"/>
    <w:rsid w:val="00E871A6"/>
    <w:rsid w:val="00F7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63431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871A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912</Words>
  <Characters>5204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17</cp:revision>
  <dcterms:created xsi:type="dcterms:W3CDTF">2026-04-06T05:30:00Z</dcterms:created>
  <dcterms:modified xsi:type="dcterms:W3CDTF">2026-04-10T08:52:00Z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