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BD7316">
        <w:trPr>
          <w:trHeight w:val="20"/>
          <w:jc w:val="center"/>
        </w:trPr>
        <w:tc>
          <w:tcPr>
            <w:tcW w:w="1186" w:type="pct"/>
            <w:shd w:val="clear" w:color="auto" w:fill="auto"/>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BD7316" w:rsidRDefault="00E241AE">
            <w:pPr>
              <w:rPr>
                <w:rFonts w:ascii="Arial" w:hAnsi="Arial" w:cs="Arial"/>
                <w:b/>
                <w:bCs/>
                <w:color w:val="0000FF"/>
                <w:sz w:val="20"/>
                <w:szCs w:val="20"/>
                <w:lang w:val="en-GB"/>
              </w:rPr>
            </w:pPr>
            <w:r>
              <w:rPr>
                <w:rFonts w:ascii="Arial" w:hAnsi="Arial" w:cs="Arial"/>
                <w:b/>
                <w:bCs/>
                <w:color w:val="0000FF"/>
                <w:sz w:val="20"/>
                <w:szCs w:val="20"/>
                <w:lang w:val="en-GB"/>
              </w:rPr>
              <w:t>BIONATURE</w:t>
            </w:r>
          </w:p>
        </w:tc>
      </w:tr>
      <w:tr w:rsidR="00BD7316">
        <w:trPr>
          <w:trHeight w:val="20"/>
          <w:jc w:val="center"/>
        </w:trPr>
        <w:tc>
          <w:tcPr>
            <w:tcW w:w="1186" w:type="pct"/>
            <w:shd w:val="clear" w:color="auto" w:fill="auto"/>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BD7316" w:rsidRDefault="00D40D4A">
            <w:pPr>
              <w:pStyle w:val="NormalWeb"/>
              <w:spacing w:before="0" w:beforeAutospacing="0" w:after="0" w:afterAutospacing="0"/>
              <w:rPr>
                <w:rFonts w:ascii="Arial" w:hAnsi="Arial" w:cs="Arial"/>
                <w:b/>
                <w:bCs/>
                <w:sz w:val="20"/>
                <w:szCs w:val="20"/>
                <w:lang w:val="en-GB"/>
              </w:rPr>
            </w:pPr>
            <w:r w:rsidRPr="00D40D4A">
              <w:rPr>
                <w:rFonts w:ascii="Arial" w:hAnsi="Arial" w:cs="Arial"/>
                <w:b/>
                <w:bCs/>
                <w:sz w:val="20"/>
                <w:szCs w:val="20"/>
                <w:lang w:val="en-GB"/>
              </w:rPr>
              <w:t>Ms_BN_2510</w:t>
            </w:r>
          </w:p>
        </w:tc>
      </w:tr>
      <w:tr w:rsidR="00BD7316">
        <w:trPr>
          <w:trHeight w:val="20"/>
          <w:jc w:val="center"/>
        </w:trPr>
        <w:tc>
          <w:tcPr>
            <w:tcW w:w="1186" w:type="pct"/>
            <w:shd w:val="clear" w:color="auto" w:fill="auto"/>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BD7316" w:rsidRDefault="00D40D4A">
            <w:pPr>
              <w:pStyle w:val="NormalWeb"/>
              <w:spacing w:before="0" w:beforeAutospacing="0" w:after="0" w:afterAutospacing="0"/>
              <w:rPr>
                <w:rFonts w:ascii="Arial" w:hAnsi="Arial" w:cs="Arial"/>
                <w:b/>
                <w:sz w:val="20"/>
                <w:szCs w:val="20"/>
                <w:lang w:val="en-GB"/>
              </w:rPr>
            </w:pPr>
            <w:r w:rsidRPr="00D40D4A">
              <w:rPr>
                <w:rFonts w:ascii="Arial" w:hAnsi="Arial" w:cs="Arial"/>
                <w:b/>
                <w:sz w:val="20"/>
                <w:szCs w:val="20"/>
                <w:lang w:val="en-GB"/>
              </w:rPr>
              <w:t>From waste to wealth: A review on the sustainable management of waste to produce useful products</w:t>
            </w:r>
          </w:p>
        </w:tc>
      </w:tr>
      <w:tr w:rsidR="00BD7316">
        <w:trPr>
          <w:trHeight w:val="20"/>
          <w:jc w:val="center"/>
        </w:trPr>
        <w:tc>
          <w:tcPr>
            <w:tcW w:w="1186" w:type="pct"/>
            <w:shd w:val="clear" w:color="auto" w:fill="auto"/>
          </w:tcPr>
          <w:p w:rsidR="00BD7316" w:rsidRDefault="00E241AE">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BD7316" w:rsidRDefault="00E241A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BD7316" w:rsidRDefault="00BD7316">
            <w:pPr>
              <w:pStyle w:val="NormalWeb"/>
              <w:spacing w:before="0" w:beforeAutospacing="0" w:after="0" w:afterAutospacing="0"/>
              <w:rPr>
                <w:rFonts w:ascii="Arial" w:hAnsi="Arial" w:cs="Arial"/>
                <w:b/>
                <w:sz w:val="20"/>
                <w:szCs w:val="20"/>
                <w:lang w:val="en-GB"/>
              </w:rPr>
            </w:pPr>
          </w:p>
        </w:tc>
      </w:tr>
    </w:tbl>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i/>
          <w:sz w:val="20"/>
          <w:szCs w:val="20"/>
          <w:u w:val="single"/>
          <w:lang w:val="en-GB"/>
        </w:rPr>
      </w:pPr>
    </w:p>
    <w:p w:rsidR="00BD7316" w:rsidRDefault="00E241A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BD7316" w:rsidRDefault="00BD7316">
      <w:pPr>
        <w:pStyle w:val="BodyText"/>
        <w:ind w:left="1440"/>
        <w:rPr>
          <w:rFonts w:ascii="Arial" w:hAnsi="Arial" w:cs="Arial"/>
          <w:bCs/>
          <w:sz w:val="20"/>
          <w:szCs w:val="20"/>
          <w:lang w:val="en-GB"/>
        </w:rPr>
      </w:pPr>
    </w:p>
    <w:p w:rsidR="00BD7316" w:rsidRDefault="00BD731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BD7316">
        <w:trPr>
          <w:trHeight w:val="20"/>
          <w:jc w:val="center"/>
        </w:trPr>
        <w:tc>
          <w:tcPr>
            <w:tcW w:w="1789" w:type="pct"/>
            <w:shd w:val="clear" w:color="auto" w:fill="auto"/>
            <w:noWrap/>
          </w:tcPr>
          <w:p w:rsidR="00BD7316" w:rsidRDefault="00BD7316">
            <w:pPr>
              <w:pStyle w:val="Heading2"/>
              <w:keepNext w:val="0"/>
              <w:jc w:val="left"/>
              <w:rPr>
                <w:rFonts w:ascii="Arial" w:hAnsi="Arial" w:cs="Arial"/>
                <w:lang w:val="en-GB"/>
              </w:rPr>
            </w:pPr>
          </w:p>
        </w:tc>
        <w:tc>
          <w:tcPr>
            <w:tcW w:w="1844" w:type="pct"/>
            <w:shd w:val="clear" w:color="auto" w:fill="auto"/>
          </w:tcPr>
          <w:p w:rsidR="00BD7316" w:rsidRDefault="00E241AE">
            <w:pPr>
              <w:pStyle w:val="Heading2"/>
              <w:keepNext w:val="0"/>
              <w:jc w:val="left"/>
              <w:rPr>
                <w:rFonts w:ascii="Arial" w:hAnsi="Arial" w:cs="Arial"/>
                <w:lang w:val="en-GB"/>
              </w:rPr>
            </w:pPr>
            <w:r>
              <w:rPr>
                <w:rFonts w:ascii="Arial" w:hAnsi="Arial" w:cs="Arial"/>
                <w:lang w:val="en-GB"/>
              </w:rPr>
              <w:t>Comments of the Reviewers</w:t>
            </w:r>
          </w:p>
        </w:tc>
        <w:tc>
          <w:tcPr>
            <w:tcW w:w="1367" w:type="pct"/>
            <w:shd w:val="clear" w:color="auto" w:fill="auto"/>
          </w:tcPr>
          <w:p w:rsidR="00BD7316" w:rsidRPr="002A7FCB" w:rsidRDefault="00E241AE">
            <w:pPr>
              <w:spacing w:after="160" w:line="259" w:lineRule="auto"/>
              <w:rPr>
                <w:rFonts w:eastAsia="Calibri"/>
                <w:kern w:val="2"/>
                <w:szCs w:val="20"/>
                <w:lang w:val="en-GB"/>
              </w:rPr>
            </w:pPr>
            <w:r w:rsidRPr="002A7FCB">
              <w:rPr>
                <w:rFonts w:eastAsia="Calibri"/>
                <w:b/>
                <w:kern w:val="2"/>
                <w:szCs w:val="20"/>
                <w:lang w:val="en-GB"/>
              </w:rPr>
              <w:t>Author’s Feedback</w:t>
            </w:r>
          </w:p>
          <w:p w:rsidR="00BD7316" w:rsidRPr="002A7FCB" w:rsidRDefault="00BD7316">
            <w:pPr>
              <w:pStyle w:val="Heading2"/>
              <w:keepNext w:val="0"/>
              <w:jc w:val="left"/>
              <w:rPr>
                <w:rFonts w:ascii="Times New Roman" w:hAnsi="Times New Roman"/>
                <w:b w:val="0"/>
                <w:sz w:val="24"/>
                <w:lang w:val="en-GB"/>
              </w:rPr>
            </w:pPr>
          </w:p>
        </w:tc>
      </w:tr>
      <w:tr w:rsidR="00BD7316">
        <w:trPr>
          <w:trHeight w:val="20"/>
          <w:jc w:val="center"/>
        </w:trPr>
        <w:tc>
          <w:tcPr>
            <w:tcW w:w="1789" w:type="pct"/>
            <w:shd w:val="clear" w:color="auto" w:fill="auto"/>
            <w:noWrap/>
          </w:tcPr>
          <w:p w:rsidR="00BD7316" w:rsidRDefault="00E241AE">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BD7316" w:rsidRDefault="00BD7316">
            <w:pPr>
              <w:rPr>
                <w:rFonts w:ascii="Arial" w:eastAsia="MS Mincho" w:hAnsi="Arial" w:cs="Arial"/>
                <w:bCs/>
                <w:sz w:val="20"/>
                <w:szCs w:val="20"/>
                <w:lang w:val="en-GB"/>
              </w:rPr>
            </w:pPr>
          </w:p>
        </w:tc>
        <w:tc>
          <w:tcPr>
            <w:tcW w:w="1844" w:type="pct"/>
            <w:shd w:val="clear" w:color="auto" w:fill="auto"/>
          </w:tcPr>
          <w:p w:rsidR="00BD7316" w:rsidRPr="00C95B6A" w:rsidRDefault="00C95B6A">
            <w:pPr>
              <w:pStyle w:val="ListParagraph"/>
              <w:ind w:left="0"/>
              <w:rPr>
                <w:rFonts w:ascii="Arial" w:hAnsi="Arial" w:cs="Arial"/>
                <w:bCs/>
                <w:sz w:val="20"/>
                <w:szCs w:val="20"/>
                <w:lang w:val="en-GB"/>
              </w:rPr>
            </w:pPr>
            <w:r w:rsidRPr="00C95B6A">
              <w:rPr>
                <w:rFonts w:ascii="Arial" w:hAnsi="Arial" w:cs="Arial"/>
                <w:bCs/>
                <w:sz w:val="20"/>
                <w:szCs w:val="20"/>
                <w:lang w:val="en-GB"/>
              </w:rPr>
              <w:t>Research shows that different types of waste—such as temple offerings, kitchen scraps, cow dung, and agricultural residues—can be repurposed into valuable products. These include biofuels, fertilizers, biomolecules, and construction materials, reducing pollution while creating economic opportunities. The Waste-to-Wealth approach demonstrates how eco-friendly innovations can turn waste into sustainable resources for society.</w:t>
            </w:r>
          </w:p>
        </w:tc>
        <w:tc>
          <w:tcPr>
            <w:tcW w:w="1367" w:type="pct"/>
            <w:shd w:val="clear" w:color="auto" w:fill="auto"/>
          </w:tcPr>
          <w:p w:rsidR="00BD7316" w:rsidRPr="002A7FCB" w:rsidRDefault="00D45002">
            <w:pPr>
              <w:pStyle w:val="Heading2"/>
              <w:keepNext w:val="0"/>
              <w:jc w:val="left"/>
              <w:rPr>
                <w:rFonts w:ascii="Times New Roman" w:hAnsi="Times New Roman"/>
                <w:b w:val="0"/>
                <w:sz w:val="24"/>
                <w:lang w:val="en-GB"/>
              </w:rPr>
            </w:pPr>
            <w:r w:rsidRPr="002A7FCB">
              <w:rPr>
                <w:rFonts w:ascii="Times New Roman" w:hAnsi="Times New Roman"/>
                <w:b w:val="0"/>
                <w:sz w:val="24"/>
                <w:lang w:val="en-GB"/>
              </w:rPr>
              <w:t>Thank you for your valuable remarks on this manuscript.</w:t>
            </w:r>
          </w:p>
        </w:tc>
      </w:tr>
    </w:tbl>
    <w:p w:rsidR="00BD7316" w:rsidRDefault="00BD7316">
      <w:pPr>
        <w:rPr>
          <w:rFonts w:ascii="Arial" w:hAnsi="Arial" w:cs="Arial"/>
          <w:sz w:val="20"/>
          <w:szCs w:val="20"/>
          <w:lang w:val="en-GB"/>
        </w:rPr>
      </w:pPr>
    </w:p>
    <w:p w:rsidR="00BD7316" w:rsidRDefault="00BD7316">
      <w:pPr>
        <w:rPr>
          <w:rFonts w:ascii="Arial" w:hAnsi="Arial" w:cs="Arial"/>
          <w:sz w:val="20"/>
          <w:szCs w:val="20"/>
          <w:lang w:val="en-GB"/>
        </w:rPr>
      </w:pPr>
    </w:p>
    <w:p w:rsidR="00BD7316" w:rsidRDefault="00BD7316">
      <w:pPr>
        <w:rPr>
          <w:rFonts w:ascii="Arial" w:hAnsi="Arial" w:cs="Arial"/>
          <w:sz w:val="20"/>
          <w:szCs w:val="20"/>
          <w:lang w:val="en-GB"/>
        </w:rPr>
      </w:pPr>
    </w:p>
    <w:p w:rsidR="00BD7316" w:rsidRDefault="00E241AE">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rsidR="00BD7316" w:rsidRDefault="00BD73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BD7316">
        <w:trPr>
          <w:trHeight w:val="20"/>
          <w:jc w:val="center"/>
        </w:trPr>
        <w:tc>
          <w:tcPr>
            <w:tcW w:w="5000" w:type="pct"/>
            <w:gridSpan w:val="3"/>
            <w:shd w:val="clear" w:color="auto" w:fill="auto"/>
            <w:noWrap/>
          </w:tcPr>
          <w:p w:rsidR="00BD7316" w:rsidRDefault="00BD7316">
            <w:pPr>
              <w:rPr>
                <w:rFonts w:ascii="Arial" w:hAnsi="Arial" w:cs="Arial"/>
                <w:sz w:val="20"/>
                <w:szCs w:val="20"/>
                <w:lang w:val="en-GB"/>
              </w:rPr>
            </w:pPr>
          </w:p>
          <w:p w:rsidR="00BD7316" w:rsidRDefault="00BD7316">
            <w:pPr>
              <w:rPr>
                <w:rFonts w:ascii="Arial" w:hAnsi="Arial" w:cs="Arial"/>
                <w:sz w:val="20"/>
                <w:szCs w:val="20"/>
                <w:lang w:val="en-GB"/>
              </w:rPr>
            </w:pPr>
          </w:p>
        </w:tc>
      </w:tr>
      <w:tr w:rsidR="00BD7316">
        <w:trPr>
          <w:trHeight w:val="20"/>
          <w:jc w:val="center"/>
        </w:trPr>
        <w:tc>
          <w:tcPr>
            <w:tcW w:w="1790" w:type="pct"/>
            <w:shd w:val="clear" w:color="auto" w:fill="auto"/>
            <w:noWrap/>
          </w:tcPr>
          <w:p w:rsidR="00BD7316" w:rsidRDefault="00BD7316">
            <w:pPr>
              <w:pStyle w:val="Heading2"/>
              <w:keepNext w:val="0"/>
              <w:jc w:val="left"/>
              <w:rPr>
                <w:rFonts w:ascii="Arial" w:hAnsi="Arial" w:cs="Arial"/>
                <w:lang w:val="en-GB"/>
              </w:rPr>
            </w:pPr>
          </w:p>
        </w:tc>
        <w:tc>
          <w:tcPr>
            <w:tcW w:w="1843" w:type="pct"/>
            <w:shd w:val="clear" w:color="auto" w:fill="auto"/>
          </w:tcPr>
          <w:p w:rsidR="00BD7316" w:rsidRDefault="00E241AE">
            <w:pPr>
              <w:pStyle w:val="Heading2"/>
              <w:keepNext w:val="0"/>
              <w:jc w:val="left"/>
              <w:rPr>
                <w:rFonts w:ascii="Arial" w:hAnsi="Arial" w:cs="Arial"/>
                <w:lang w:val="en-GB"/>
              </w:rPr>
            </w:pPr>
            <w:r>
              <w:rPr>
                <w:rFonts w:ascii="Arial" w:hAnsi="Arial" w:cs="Arial"/>
                <w:lang w:val="en-GB"/>
              </w:rPr>
              <w:t>Rating of the Reviewers</w:t>
            </w:r>
          </w:p>
        </w:tc>
        <w:tc>
          <w:tcPr>
            <w:tcW w:w="1367" w:type="pct"/>
            <w:shd w:val="clear" w:color="auto" w:fill="auto"/>
          </w:tcPr>
          <w:p w:rsidR="00BD7316" w:rsidRDefault="00E241A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D45002">
        <w:trPr>
          <w:trHeight w:val="20"/>
          <w:jc w:val="center"/>
        </w:trPr>
        <w:tc>
          <w:tcPr>
            <w:tcW w:w="1790" w:type="pct"/>
            <w:shd w:val="clear" w:color="auto" w:fill="auto"/>
            <w:noWrap/>
          </w:tcPr>
          <w:p w:rsidR="00D45002" w:rsidRDefault="00D45002">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 xml:space="preserve">2. Is the abstract of the article comprehensive? </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45002" w:rsidRPr="00596393" w:rsidRDefault="00596393" w:rsidP="00596393">
            <w:pPr>
              <w:spacing w:line="360" w:lineRule="auto"/>
              <w:jc w:val="both"/>
            </w:pPr>
            <w:r w:rsidRPr="00630912">
              <w:rPr>
                <w:lang w:val="en-GB"/>
              </w:rPr>
              <w:t>Clear sections such as</w:t>
            </w:r>
            <w:r w:rsidRPr="00630912">
              <w:rPr>
                <w:b/>
                <w:lang w:val="en-GB"/>
              </w:rPr>
              <w:t xml:space="preserve"> </w:t>
            </w:r>
            <w:r w:rsidRPr="00630912">
              <w:t>background, objective, methodology, key findings, and conclusion are mentioned in the revised version.</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3. Are the keywords appropriate and useful?</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Modified</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45002" w:rsidRPr="00630912" w:rsidRDefault="008C7130" w:rsidP="005D5130">
            <w:pPr>
              <w:pStyle w:val="Heading2"/>
              <w:keepNext w:val="0"/>
              <w:jc w:val="left"/>
              <w:rPr>
                <w:rFonts w:ascii="Times New Roman" w:hAnsi="Times New Roman"/>
                <w:b w:val="0"/>
                <w:sz w:val="24"/>
                <w:lang w:val="en-GB"/>
              </w:rPr>
            </w:pPr>
            <w:r>
              <w:rPr>
                <w:rFonts w:ascii="Times New Roman" w:hAnsi="Times New Roman"/>
                <w:b w:val="0"/>
                <w:sz w:val="24"/>
                <w:lang w:val="en-GB"/>
              </w:rPr>
              <w:t>Information has been arranged properly.</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5. Are the objectives clearly stated?</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Objective clearly elaborated i</w:t>
            </w:r>
            <w:r>
              <w:rPr>
                <w:rFonts w:ascii="Times New Roman" w:hAnsi="Times New Roman"/>
                <w:b w:val="0"/>
                <w:sz w:val="24"/>
                <w:lang w:val="en-GB"/>
              </w:rPr>
              <w:t>n</w:t>
            </w:r>
            <w:r w:rsidRPr="00630912">
              <w:rPr>
                <w:rFonts w:ascii="Times New Roman" w:hAnsi="Times New Roman"/>
                <w:b w:val="0"/>
                <w:sz w:val="24"/>
                <w:lang w:val="en-GB"/>
              </w:rPr>
              <w:t xml:space="preserve"> the revised version.</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6. Is the literature review relevant?</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7. Is the literature review recent?</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Some recent literature of year 2025, also added in the revised version.</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The methodology explained properly in the revised version.</w:t>
            </w:r>
          </w:p>
        </w:tc>
      </w:tr>
      <w:tr w:rsidR="00D45002">
        <w:trPr>
          <w:trHeight w:val="20"/>
          <w:jc w:val="center"/>
        </w:trPr>
        <w:tc>
          <w:tcPr>
            <w:tcW w:w="1790" w:type="pct"/>
            <w:shd w:val="clear" w:color="auto" w:fill="auto"/>
            <w:noWrap/>
          </w:tcPr>
          <w:p w:rsidR="00D45002" w:rsidRDefault="00D45002">
            <w:pPr>
              <w:pStyle w:val="Heading2"/>
              <w:keepNext w:val="0"/>
              <w:jc w:val="left"/>
              <w:rPr>
                <w:rFonts w:ascii="Arial" w:hAnsi="Arial" w:cs="Arial"/>
                <w:lang w:val="en-GB"/>
              </w:rPr>
            </w:pPr>
            <w:r>
              <w:rPr>
                <w:rFonts w:ascii="Arial" w:hAnsi="Arial" w:cs="Arial"/>
                <w:lang w:val="en-GB"/>
              </w:rPr>
              <w:t>9. Is the Critical analysis of literature done?</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Default="00D45002" w:rsidP="00C95B6A">
            <w:pPr>
              <w:ind w:left="360"/>
              <w:jc w:val="center"/>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 for your valuable suggestion.</w:t>
            </w:r>
          </w:p>
        </w:tc>
      </w:tr>
      <w:tr w:rsidR="00D45002">
        <w:trPr>
          <w:trHeight w:val="20"/>
          <w:jc w:val="center"/>
        </w:trPr>
        <w:tc>
          <w:tcPr>
            <w:tcW w:w="1790" w:type="pct"/>
            <w:shd w:val="clear" w:color="auto" w:fill="auto"/>
            <w:noWrap/>
          </w:tcPr>
          <w:p w:rsidR="00D45002" w:rsidRDefault="00D45002">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Pr="00C95B6A" w:rsidRDefault="00D45002" w:rsidP="00C95B6A">
            <w:pPr>
              <w:pStyle w:val="ListParagraph"/>
              <w:ind w:left="0"/>
              <w:jc w:val="center"/>
              <w:rPr>
                <w:rFonts w:ascii="Arial" w:hAnsi="Arial" w:cs="Arial"/>
                <w:b/>
                <w:bCs/>
                <w:sz w:val="20"/>
                <w:szCs w:val="20"/>
                <w:lang w:val="en-GB"/>
              </w:rPr>
            </w:pPr>
            <w:r w:rsidRPr="00C95B6A">
              <w:rPr>
                <w:rFonts w:ascii="Arial" w:hAnsi="Arial" w:cs="Arial"/>
                <w:b/>
                <w:bCs/>
                <w:sz w:val="20"/>
                <w:szCs w:val="20"/>
                <w:lang w:val="en-GB"/>
              </w:rPr>
              <w:t>3</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Research gaps properly mentioned in revised version.</w:t>
            </w:r>
          </w:p>
        </w:tc>
      </w:tr>
      <w:tr w:rsidR="00D45002">
        <w:trPr>
          <w:trHeight w:val="20"/>
          <w:jc w:val="center"/>
        </w:trPr>
        <w:tc>
          <w:tcPr>
            <w:tcW w:w="1790" w:type="pct"/>
            <w:shd w:val="clear" w:color="auto" w:fill="auto"/>
            <w:noWrap/>
          </w:tcPr>
          <w:p w:rsidR="00D45002" w:rsidRDefault="00D45002">
            <w:pPr>
              <w:rPr>
                <w:rFonts w:ascii="Arial" w:hAnsi="Arial" w:cs="Arial"/>
                <w:b/>
                <w:sz w:val="20"/>
                <w:szCs w:val="20"/>
                <w:lang w:val="en-GB"/>
              </w:rPr>
            </w:pPr>
            <w:r>
              <w:rPr>
                <w:rFonts w:ascii="Arial" w:hAnsi="Arial" w:cs="Arial"/>
                <w:b/>
                <w:sz w:val="20"/>
                <w:szCs w:val="20"/>
                <w:lang w:val="en-GB"/>
              </w:rPr>
              <w:t>11. Are the conclusions logically arrived?</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Pr="00C95B6A" w:rsidRDefault="00D45002" w:rsidP="00C95B6A">
            <w:pPr>
              <w:pStyle w:val="ListParagraph"/>
              <w:ind w:left="0"/>
              <w:jc w:val="center"/>
              <w:rPr>
                <w:rFonts w:ascii="Arial" w:hAnsi="Arial" w:cs="Arial"/>
                <w:b/>
                <w:bCs/>
                <w:sz w:val="20"/>
                <w:szCs w:val="20"/>
                <w:lang w:val="en-GB"/>
              </w:rPr>
            </w:pPr>
            <w:r w:rsidRPr="00C95B6A">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Conclusion modified</w:t>
            </w:r>
          </w:p>
        </w:tc>
      </w:tr>
      <w:tr w:rsidR="00D45002">
        <w:trPr>
          <w:trHeight w:val="20"/>
          <w:jc w:val="center"/>
        </w:trPr>
        <w:tc>
          <w:tcPr>
            <w:tcW w:w="1790" w:type="pct"/>
            <w:shd w:val="clear" w:color="auto" w:fill="auto"/>
            <w:noWrap/>
          </w:tcPr>
          <w:p w:rsidR="00D45002" w:rsidRDefault="00D45002">
            <w:pPr>
              <w:rPr>
                <w:rFonts w:ascii="Arial" w:hAnsi="Arial" w:cs="Arial"/>
                <w:b/>
                <w:sz w:val="20"/>
                <w:szCs w:val="20"/>
                <w:lang w:val="en-GB"/>
              </w:rPr>
            </w:pPr>
            <w:r>
              <w:rPr>
                <w:rFonts w:ascii="Arial" w:hAnsi="Arial" w:cs="Arial"/>
                <w:b/>
                <w:sz w:val="20"/>
                <w:szCs w:val="20"/>
                <w:lang w:val="en-GB"/>
              </w:rPr>
              <w:t>12. Are the limitations of the paper discussed?</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45002" w:rsidRPr="00C95B6A" w:rsidRDefault="00D45002" w:rsidP="00C95B6A">
            <w:pPr>
              <w:pStyle w:val="ListParagraph"/>
              <w:ind w:left="0"/>
              <w:jc w:val="center"/>
              <w:rPr>
                <w:rFonts w:ascii="Arial" w:hAnsi="Arial" w:cs="Arial"/>
                <w:b/>
                <w:bCs/>
                <w:sz w:val="20"/>
                <w:szCs w:val="20"/>
                <w:lang w:val="en-GB"/>
              </w:rPr>
            </w:pPr>
            <w:r w:rsidRPr="00C95B6A">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Pr>
                <w:rFonts w:ascii="Times New Roman" w:hAnsi="Times New Roman"/>
                <w:b w:val="0"/>
                <w:sz w:val="24"/>
                <w:lang w:val="en-GB"/>
              </w:rPr>
              <w:t>L</w:t>
            </w:r>
            <w:r w:rsidRPr="00630912">
              <w:rPr>
                <w:rFonts w:ascii="Times New Roman" w:hAnsi="Times New Roman"/>
                <w:b w:val="0"/>
                <w:sz w:val="24"/>
                <w:lang w:val="en-GB"/>
              </w:rPr>
              <w:t>imitation of the paper discussed properly.</w:t>
            </w:r>
          </w:p>
        </w:tc>
      </w:tr>
      <w:tr w:rsidR="00D45002">
        <w:trPr>
          <w:trHeight w:val="20"/>
          <w:jc w:val="center"/>
        </w:trPr>
        <w:tc>
          <w:tcPr>
            <w:tcW w:w="1790" w:type="pct"/>
            <w:shd w:val="clear" w:color="auto" w:fill="auto"/>
            <w:noWrap/>
          </w:tcPr>
          <w:p w:rsidR="00D45002" w:rsidRDefault="00D45002">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 xml:space="preserve">Quality of references (i.e. from peer </w:t>
            </w:r>
            <w:r>
              <w:rPr>
                <w:rFonts w:ascii="Arial" w:hAnsi="Arial" w:cs="Arial"/>
                <w:sz w:val="20"/>
                <w:szCs w:val="20"/>
                <w:lang w:val="en-GB"/>
              </w:rPr>
              <w:lastRenderedPageBreak/>
              <w:t>reviewed authentic sources)</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45002" w:rsidRPr="00C95B6A" w:rsidRDefault="00D45002" w:rsidP="00C95B6A">
            <w:pPr>
              <w:pStyle w:val="ListParagraph"/>
              <w:ind w:left="0"/>
              <w:jc w:val="center"/>
              <w:rPr>
                <w:rFonts w:ascii="Arial" w:hAnsi="Arial" w:cs="Arial"/>
                <w:b/>
                <w:bCs/>
                <w:sz w:val="20"/>
                <w:szCs w:val="20"/>
                <w:lang w:val="en-GB"/>
              </w:rPr>
            </w:pPr>
            <w:r w:rsidRPr="00C95B6A">
              <w:rPr>
                <w:rFonts w:ascii="Arial" w:hAnsi="Arial" w:cs="Arial"/>
                <w:b/>
                <w:bCs/>
                <w:sz w:val="20"/>
                <w:szCs w:val="20"/>
                <w:lang w:val="en-GB"/>
              </w:rPr>
              <w:lastRenderedPageBreak/>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 xml:space="preserve">Some recent literature of year 2025, </w:t>
            </w:r>
            <w:r w:rsidRPr="00630912">
              <w:rPr>
                <w:rFonts w:ascii="Times New Roman" w:hAnsi="Times New Roman"/>
                <w:b w:val="0"/>
                <w:sz w:val="24"/>
                <w:lang w:val="en-GB"/>
              </w:rPr>
              <w:lastRenderedPageBreak/>
              <w:t>also added in the revised version.</w:t>
            </w:r>
          </w:p>
        </w:tc>
      </w:tr>
      <w:tr w:rsidR="00D45002">
        <w:trPr>
          <w:trHeight w:val="20"/>
          <w:jc w:val="center"/>
        </w:trPr>
        <w:tc>
          <w:tcPr>
            <w:tcW w:w="1790" w:type="pct"/>
            <w:shd w:val="clear" w:color="auto" w:fill="auto"/>
            <w:noWrap/>
          </w:tcPr>
          <w:p w:rsidR="00D45002" w:rsidRDefault="00D45002">
            <w:pPr>
              <w:rPr>
                <w:rFonts w:ascii="Arial" w:hAnsi="Arial" w:cs="Arial"/>
                <w:b/>
                <w:sz w:val="20"/>
                <w:szCs w:val="20"/>
                <w:lang w:val="en-GB"/>
              </w:rPr>
            </w:pPr>
            <w:r>
              <w:rPr>
                <w:rFonts w:ascii="Arial" w:hAnsi="Arial" w:cs="Arial"/>
                <w:b/>
                <w:sz w:val="20"/>
                <w:szCs w:val="20"/>
                <w:lang w:val="en-GB"/>
              </w:rPr>
              <w:lastRenderedPageBreak/>
              <w:t>14. Is the manuscript written in clear and understandable language?</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45002" w:rsidRDefault="00D4500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45002" w:rsidRDefault="00D4500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45002" w:rsidRPr="00C95B6A" w:rsidRDefault="00D45002" w:rsidP="00C95B6A">
            <w:pPr>
              <w:pStyle w:val="ListParagraph"/>
              <w:ind w:left="0"/>
              <w:jc w:val="center"/>
              <w:rPr>
                <w:rFonts w:ascii="Arial" w:hAnsi="Arial" w:cs="Arial"/>
                <w:b/>
                <w:bCs/>
                <w:sz w:val="20"/>
                <w:szCs w:val="20"/>
                <w:lang w:val="en-GB"/>
              </w:rPr>
            </w:pPr>
            <w:r w:rsidRPr="00C95B6A">
              <w:rPr>
                <w:rFonts w:ascii="Arial" w:hAnsi="Arial" w:cs="Arial"/>
                <w:b/>
                <w:bCs/>
                <w:sz w:val="20"/>
                <w:szCs w:val="20"/>
                <w:lang w:val="en-GB"/>
              </w:rPr>
              <w:t>4</w:t>
            </w:r>
          </w:p>
        </w:tc>
        <w:tc>
          <w:tcPr>
            <w:tcW w:w="1367" w:type="pct"/>
            <w:shd w:val="clear" w:color="auto" w:fill="auto"/>
          </w:tcPr>
          <w:p w:rsidR="00D45002" w:rsidRPr="00630912" w:rsidRDefault="00D45002" w:rsidP="005D5130">
            <w:pPr>
              <w:pStyle w:val="Heading2"/>
              <w:keepNext w:val="0"/>
              <w:jc w:val="left"/>
              <w:rPr>
                <w:rFonts w:ascii="Times New Roman" w:hAnsi="Times New Roman"/>
                <w:b w:val="0"/>
                <w:sz w:val="24"/>
                <w:lang w:val="en-GB"/>
              </w:rPr>
            </w:pPr>
            <w:r w:rsidRPr="00630912">
              <w:rPr>
                <w:rFonts w:ascii="Times New Roman" w:hAnsi="Times New Roman"/>
                <w:b w:val="0"/>
                <w:sz w:val="24"/>
                <w:lang w:val="en-GB"/>
              </w:rPr>
              <w:t>Thank you for your valuable remark.</w:t>
            </w:r>
          </w:p>
        </w:tc>
      </w:tr>
    </w:tbl>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E241AE">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rsidR="00BD7316" w:rsidRDefault="00BD73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4"/>
        <w:gridCol w:w="6146"/>
        <w:gridCol w:w="4232"/>
      </w:tblGrid>
      <w:tr w:rsidR="00BD7316">
        <w:trPr>
          <w:trHeight w:val="20"/>
          <w:jc w:val="center"/>
        </w:trPr>
        <w:tc>
          <w:tcPr>
            <w:tcW w:w="1265" w:type="pct"/>
            <w:shd w:val="clear" w:color="auto" w:fill="auto"/>
            <w:noWrap/>
          </w:tcPr>
          <w:p w:rsidR="00BD7316" w:rsidRDefault="00BD7316">
            <w:pPr>
              <w:pStyle w:val="Heading2"/>
              <w:keepNext w:val="0"/>
              <w:jc w:val="left"/>
              <w:rPr>
                <w:rFonts w:ascii="Arial" w:hAnsi="Arial" w:cs="Arial"/>
                <w:lang w:val="en-GB"/>
              </w:rPr>
            </w:pPr>
          </w:p>
        </w:tc>
        <w:tc>
          <w:tcPr>
            <w:tcW w:w="2212" w:type="pct"/>
            <w:shd w:val="clear" w:color="auto" w:fill="auto"/>
          </w:tcPr>
          <w:p w:rsidR="00BD7316" w:rsidRDefault="00E241AE">
            <w:pPr>
              <w:pStyle w:val="Heading2"/>
              <w:keepNext w:val="0"/>
              <w:jc w:val="left"/>
              <w:rPr>
                <w:rFonts w:ascii="Arial" w:hAnsi="Arial" w:cs="Arial"/>
                <w:lang w:val="en-GB"/>
              </w:rPr>
            </w:pPr>
            <w:r>
              <w:rPr>
                <w:rFonts w:ascii="Arial" w:hAnsi="Arial" w:cs="Arial"/>
                <w:lang w:val="en-GB"/>
              </w:rPr>
              <w:t>Reviewer’s comment</w:t>
            </w:r>
          </w:p>
          <w:p w:rsidR="00BD7316" w:rsidRDefault="00BD7316">
            <w:pPr>
              <w:rPr>
                <w:rFonts w:ascii="Arial" w:hAnsi="Arial" w:cs="Arial"/>
                <w:sz w:val="20"/>
                <w:szCs w:val="20"/>
                <w:lang w:val="en-GB"/>
              </w:rPr>
            </w:pPr>
          </w:p>
        </w:tc>
        <w:tc>
          <w:tcPr>
            <w:tcW w:w="1523" w:type="pct"/>
            <w:shd w:val="clear" w:color="auto" w:fill="auto"/>
          </w:tcPr>
          <w:p w:rsidR="00BD7316" w:rsidRDefault="00E241A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BD7316" w:rsidRDefault="00BD7316">
            <w:pPr>
              <w:pStyle w:val="Heading2"/>
              <w:keepNext w:val="0"/>
              <w:jc w:val="left"/>
              <w:rPr>
                <w:rFonts w:ascii="Arial" w:hAnsi="Arial" w:cs="Arial"/>
                <w:b w:val="0"/>
                <w:lang w:val="en-GB"/>
              </w:rPr>
            </w:pPr>
          </w:p>
        </w:tc>
      </w:tr>
      <w:tr w:rsidR="00BD7316">
        <w:trPr>
          <w:trHeight w:val="20"/>
          <w:jc w:val="center"/>
        </w:trPr>
        <w:tc>
          <w:tcPr>
            <w:tcW w:w="1265" w:type="pct"/>
            <w:shd w:val="clear" w:color="auto" w:fill="auto"/>
            <w:noWrap/>
          </w:tcPr>
          <w:p w:rsidR="00BD7316" w:rsidRDefault="00E241AE">
            <w:pPr>
              <w:rPr>
                <w:rFonts w:ascii="Arial" w:hAnsi="Arial" w:cs="Arial"/>
                <w:b/>
                <w:bCs/>
                <w:sz w:val="20"/>
                <w:szCs w:val="20"/>
                <w:lang w:val="en-GB"/>
              </w:rPr>
            </w:pPr>
            <w:r>
              <w:rPr>
                <w:rFonts w:ascii="Arial" w:hAnsi="Arial" w:cs="Arial"/>
                <w:b/>
                <w:bCs/>
                <w:sz w:val="20"/>
                <w:szCs w:val="20"/>
                <w:lang w:val="en-GB"/>
              </w:rPr>
              <w:t>Is the title of the article suitable?</w:t>
            </w:r>
          </w:p>
          <w:p w:rsidR="00BD7316" w:rsidRDefault="00BD7316">
            <w:pPr>
              <w:rPr>
                <w:rFonts w:ascii="Arial" w:hAnsi="Arial" w:cs="Arial"/>
                <w:bCs/>
                <w:sz w:val="20"/>
                <w:szCs w:val="20"/>
                <w:lang w:val="en-GB"/>
              </w:rPr>
            </w:pPr>
          </w:p>
          <w:p w:rsidR="00BD7316" w:rsidRDefault="00E241A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BD7316" w:rsidRDefault="00C95B6A" w:rsidP="007A4809">
            <w:pPr>
              <w:ind w:left="360"/>
              <w:jc w:val="center"/>
              <w:rPr>
                <w:rFonts w:ascii="Arial" w:hAnsi="Arial" w:cs="Arial"/>
                <w:b/>
                <w:bCs/>
                <w:sz w:val="20"/>
                <w:szCs w:val="20"/>
                <w:lang w:val="en-GB"/>
              </w:rPr>
            </w:pPr>
            <w:r>
              <w:rPr>
                <w:rFonts w:ascii="Arial" w:hAnsi="Arial" w:cs="Arial"/>
                <w:b/>
                <w:bCs/>
                <w:sz w:val="20"/>
                <w:szCs w:val="20"/>
                <w:lang w:val="en-GB"/>
              </w:rPr>
              <w:t>Yes</w:t>
            </w:r>
          </w:p>
        </w:tc>
        <w:tc>
          <w:tcPr>
            <w:tcW w:w="1523" w:type="pct"/>
            <w:shd w:val="clear" w:color="auto" w:fill="auto"/>
          </w:tcPr>
          <w:p w:rsidR="00BD7316" w:rsidRDefault="00F45B48">
            <w:pPr>
              <w:pStyle w:val="Heading2"/>
              <w:keepNext w:val="0"/>
              <w:jc w:val="left"/>
              <w:rPr>
                <w:rFonts w:ascii="Arial" w:hAnsi="Arial" w:cs="Arial"/>
                <w:b w:val="0"/>
                <w:lang w:val="en-GB"/>
              </w:rPr>
            </w:pPr>
            <w:r>
              <w:rPr>
                <w:rFonts w:ascii="Arial" w:hAnsi="Arial" w:cs="Arial"/>
                <w:b w:val="0"/>
                <w:lang w:val="en-GB"/>
              </w:rPr>
              <w:t>Thank you</w:t>
            </w:r>
          </w:p>
        </w:tc>
      </w:tr>
      <w:tr w:rsidR="00BD7316">
        <w:trPr>
          <w:trHeight w:val="20"/>
          <w:jc w:val="center"/>
        </w:trPr>
        <w:tc>
          <w:tcPr>
            <w:tcW w:w="1265" w:type="pct"/>
            <w:shd w:val="clear" w:color="auto" w:fill="auto"/>
            <w:noWrap/>
          </w:tcPr>
          <w:p w:rsidR="00BD7316" w:rsidRDefault="00E241AE">
            <w:pPr>
              <w:pStyle w:val="Heading2"/>
              <w:keepNext w:val="0"/>
              <w:jc w:val="left"/>
              <w:rPr>
                <w:rFonts w:ascii="Arial" w:hAnsi="Arial" w:cs="Arial"/>
                <w:lang w:val="en-GB"/>
              </w:rPr>
            </w:pPr>
            <w:r>
              <w:rPr>
                <w:rFonts w:ascii="Arial" w:hAnsi="Arial" w:cs="Arial"/>
                <w:lang w:val="en-GB"/>
              </w:rPr>
              <w:t xml:space="preserve">Is the abstract of the article comprehensive? </w:t>
            </w:r>
          </w:p>
          <w:p w:rsidR="00BD7316" w:rsidRDefault="00BD7316">
            <w:pPr>
              <w:rPr>
                <w:rFonts w:ascii="Arial" w:hAnsi="Arial" w:cs="Arial"/>
                <w:bCs/>
                <w:sz w:val="20"/>
                <w:szCs w:val="20"/>
                <w:lang w:val="en-GB"/>
              </w:rPr>
            </w:pPr>
          </w:p>
          <w:p w:rsidR="00BD7316" w:rsidRDefault="00E241A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BD7316" w:rsidRDefault="00C95B6A" w:rsidP="007A4809">
            <w:pPr>
              <w:ind w:left="360"/>
              <w:jc w:val="center"/>
              <w:rPr>
                <w:rFonts w:ascii="Arial" w:hAnsi="Arial" w:cs="Arial"/>
                <w:b/>
                <w:bCs/>
                <w:sz w:val="20"/>
                <w:szCs w:val="20"/>
                <w:lang w:val="en-GB"/>
              </w:rPr>
            </w:pPr>
            <w:r>
              <w:rPr>
                <w:rFonts w:ascii="Arial" w:hAnsi="Arial" w:cs="Arial"/>
                <w:b/>
                <w:bCs/>
                <w:sz w:val="20"/>
                <w:szCs w:val="20"/>
                <w:lang w:val="en-GB"/>
              </w:rPr>
              <w:t>Yes</w:t>
            </w:r>
          </w:p>
        </w:tc>
        <w:tc>
          <w:tcPr>
            <w:tcW w:w="1523" w:type="pct"/>
            <w:shd w:val="clear" w:color="auto" w:fill="auto"/>
          </w:tcPr>
          <w:p w:rsidR="00BD7316" w:rsidRDefault="00F45B48">
            <w:pPr>
              <w:pStyle w:val="Heading2"/>
              <w:keepNext w:val="0"/>
              <w:jc w:val="left"/>
              <w:rPr>
                <w:rFonts w:ascii="Arial" w:hAnsi="Arial" w:cs="Arial"/>
                <w:b w:val="0"/>
                <w:lang w:val="en-GB"/>
              </w:rPr>
            </w:pPr>
            <w:r>
              <w:rPr>
                <w:rFonts w:ascii="Arial" w:hAnsi="Arial" w:cs="Arial"/>
                <w:b w:val="0"/>
                <w:lang w:val="en-GB"/>
              </w:rPr>
              <w:t>Thank you</w:t>
            </w:r>
          </w:p>
        </w:tc>
      </w:tr>
      <w:tr w:rsidR="00BD7316">
        <w:trPr>
          <w:trHeight w:val="20"/>
          <w:jc w:val="center"/>
        </w:trPr>
        <w:tc>
          <w:tcPr>
            <w:tcW w:w="1265" w:type="pct"/>
            <w:shd w:val="clear" w:color="auto" w:fill="auto"/>
            <w:noWrap/>
          </w:tcPr>
          <w:p w:rsidR="00BD7316" w:rsidRDefault="00E241AE">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BD7316" w:rsidRDefault="00E241A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BD7316" w:rsidRDefault="00C95B6A" w:rsidP="007A4809">
            <w:pPr>
              <w:ind w:left="360"/>
              <w:jc w:val="center"/>
              <w:rPr>
                <w:rFonts w:ascii="Arial" w:hAnsi="Arial" w:cs="Arial"/>
                <w:bCs/>
                <w:sz w:val="20"/>
                <w:szCs w:val="20"/>
                <w:lang w:val="en-GB"/>
              </w:rPr>
            </w:pPr>
            <w:r w:rsidRPr="00C95B6A">
              <w:rPr>
                <w:rFonts w:ascii="Arial" w:hAnsi="Arial" w:cs="Arial"/>
                <w:b/>
                <w:bCs/>
                <w:sz w:val="20"/>
                <w:szCs w:val="20"/>
                <w:lang w:val="en-GB"/>
              </w:rPr>
              <w:t>Yes</w:t>
            </w:r>
          </w:p>
        </w:tc>
        <w:tc>
          <w:tcPr>
            <w:tcW w:w="1523" w:type="pct"/>
            <w:shd w:val="clear" w:color="auto" w:fill="auto"/>
          </w:tcPr>
          <w:p w:rsidR="00BD7316" w:rsidRDefault="00F45B48">
            <w:pPr>
              <w:pStyle w:val="Heading2"/>
              <w:keepNext w:val="0"/>
              <w:jc w:val="left"/>
              <w:rPr>
                <w:rFonts w:ascii="Arial" w:hAnsi="Arial" w:cs="Arial"/>
                <w:b w:val="0"/>
                <w:lang w:val="en-GB"/>
              </w:rPr>
            </w:pPr>
            <w:r>
              <w:rPr>
                <w:rFonts w:ascii="Arial" w:hAnsi="Arial" w:cs="Arial"/>
                <w:b w:val="0"/>
                <w:lang w:val="en-GB"/>
              </w:rPr>
              <w:t>Thank you</w:t>
            </w:r>
          </w:p>
        </w:tc>
      </w:tr>
      <w:tr w:rsidR="00BD7316">
        <w:trPr>
          <w:trHeight w:val="20"/>
          <w:jc w:val="center"/>
        </w:trPr>
        <w:tc>
          <w:tcPr>
            <w:tcW w:w="1265" w:type="pct"/>
            <w:shd w:val="clear" w:color="auto" w:fill="auto"/>
            <w:noWrap/>
          </w:tcPr>
          <w:p w:rsidR="00BD7316" w:rsidRDefault="00E241A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BD7316" w:rsidRDefault="00BD7316">
            <w:pPr>
              <w:rPr>
                <w:rFonts w:ascii="Arial" w:hAnsi="Arial" w:cs="Arial"/>
                <w:bCs/>
                <w:sz w:val="20"/>
                <w:szCs w:val="20"/>
                <w:lang w:val="en-GB"/>
              </w:rPr>
            </w:pPr>
          </w:p>
          <w:p w:rsidR="00BD7316" w:rsidRDefault="00E241A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shd w:val="clear" w:color="auto" w:fill="auto"/>
          </w:tcPr>
          <w:p w:rsidR="00BD7316" w:rsidRDefault="00C95B6A">
            <w:pPr>
              <w:pStyle w:val="ListParagraph"/>
              <w:ind w:left="0"/>
              <w:rPr>
                <w:rFonts w:ascii="Arial" w:hAnsi="Arial" w:cs="Arial"/>
                <w:bCs/>
                <w:sz w:val="20"/>
                <w:szCs w:val="20"/>
                <w:lang w:val="en-GB"/>
              </w:rPr>
            </w:pPr>
            <w:r w:rsidRPr="00C95B6A">
              <w:rPr>
                <w:rFonts w:ascii="Arial" w:hAnsi="Arial" w:cs="Arial"/>
                <w:bCs/>
                <w:sz w:val="20"/>
                <w:szCs w:val="20"/>
                <w:lang w:val="en-GB"/>
              </w:rPr>
              <w:t>The paper offers useful insights, but it lacks recent references. The authors should incorporate more current studies to improve its relevance and scholarly impact.</w:t>
            </w:r>
          </w:p>
        </w:tc>
        <w:tc>
          <w:tcPr>
            <w:tcW w:w="1523" w:type="pct"/>
            <w:shd w:val="clear" w:color="auto" w:fill="auto"/>
          </w:tcPr>
          <w:p w:rsidR="00BD7316" w:rsidRDefault="001E7F07">
            <w:pPr>
              <w:pStyle w:val="Heading2"/>
              <w:keepNext w:val="0"/>
              <w:jc w:val="left"/>
              <w:rPr>
                <w:rFonts w:ascii="Arial" w:hAnsi="Arial" w:cs="Arial"/>
                <w:b w:val="0"/>
                <w:lang w:val="en-GB"/>
              </w:rPr>
            </w:pPr>
            <w:r w:rsidRPr="00630912">
              <w:rPr>
                <w:rFonts w:ascii="Times New Roman" w:hAnsi="Times New Roman"/>
                <w:b w:val="0"/>
                <w:sz w:val="24"/>
                <w:szCs w:val="24"/>
                <w:lang w:val="en-GB"/>
              </w:rPr>
              <w:t>Some recent literature of year 2025, also added in the revised version.</w:t>
            </w:r>
          </w:p>
        </w:tc>
      </w:tr>
      <w:tr w:rsidR="00BD7316">
        <w:trPr>
          <w:trHeight w:val="20"/>
          <w:jc w:val="center"/>
        </w:trPr>
        <w:tc>
          <w:tcPr>
            <w:tcW w:w="1265" w:type="pct"/>
            <w:shd w:val="clear" w:color="auto" w:fill="auto"/>
            <w:noWrap/>
          </w:tcPr>
          <w:p w:rsidR="00BD7316" w:rsidRDefault="00E241AE">
            <w:pPr>
              <w:rPr>
                <w:rFonts w:ascii="Arial" w:hAnsi="Arial" w:cs="Arial"/>
                <w:b/>
                <w:bCs/>
                <w:sz w:val="20"/>
                <w:szCs w:val="20"/>
                <w:lang w:val="en-GB"/>
              </w:rPr>
            </w:pPr>
            <w:r>
              <w:rPr>
                <w:rFonts w:ascii="Arial" w:hAnsi="Arial" w:cs="Arial"/>
                <w:b/>
                <w:bCs/>
                <w:sz w:val="20"/>
                <w:szCs w:val="20"/>
                <w:lang w:val="en-GB"/>
              </w:rPr>
              <w:t>Are there ethical issues in this manuscript?</w:t>
            </w:r>
          </w:p>
          <w:p w:rsidR="00BD7316" w:rsidRDefault="00E241AE">
            <w:pPr>
              <w:rPr>
                <w:rFonts w:ascii="Arial" w:hAnsi="Arial" w:cs="Arial"/>
                <w:bCs/>
                <w:sz w:val="20"/>
                <w:szCs w:val="20"/>
                <w:lang w:val="en-GB"/>
              </w:rPr>
            </w:pPr>
            <w:r>
              <w:rPr>
                <w:rFonts w:ascii="Arial" w:hAnsi="Arial" w:cs="Arial"/>
                <w:bCs/>
                <w:sz w:val="20"/>
                <w:szCs w:val="20"/>
                <w:lang w:val="en-GB"/>
              </w:rPr>
              <w:t>(YES or NO)</w:t>
            </w:r>
          </w:p>
          <w:p w:rsidR="00BD7316" w:rsidRDefault="00BD7316">
            <w:pPr>
              <w:rPr>
                <w:rFonts w:ascii="Arial" w:hAnsi="Arial" w:cs="Arial"/>
                <w:bCs/>
                <w:sz w:val="20"/>
                <w:szCs w:val="20"/>
                <w:lang w:val="en-GB"/>
              </w:rPr>
            </w:pPr>
          </w:p>
          <w:p w:rsidR="00BD7316" w:rsidRDefault="00E241A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BD7316" w:rsidRDefault="00BD7316">
            <w:pPr>
              <w:rPr>
                <w:rFonts w:ascii="Arial" w:hAnsi="Arial" w:cs="Arial"/>
                <w:b/>
                <w:bCs/>
                <w:sz w:val="20"/>
                <w:szCs w:val="20"/>
                <w:lang w:val="en-GB"/>
              </w:rPr>
            </w:pPr>
          </w:p>
        </w:tc>
        <w:tc>
          <w:tcPr>
            <w:tcW w:w="2212" w:type="pct"/>
            <w:shd w:val="clear" w:color="auto" w:fill="auto"/>
          </w:tcPr>
          <w:p w:rsidR="00BD7316" w:rsidRDefault="00BD7316">
            <w:pPr>
              <w:pStyle w:val="ListParagraph"/>
              <w:ind w:left="0"/>
              <w:rPr>
                <w:rFonts w:ascii="Arial" w:hAnsi="Arial" w:cs="Arial"/>
                <w:bCs/>
                <w:sz w:val="20"/>
                <w:szCs w:val="20"/>
                <w:lang w:val="en-GB"/>
              </w:rPr>
            </w:pPr>
          </w:p>
        </w:tc>
        <w:tc>
          <w:tcPr>
            <w:tcW w:w="1523" w:type="pct"/>
            <w:shd w:val="clear" w:color="auto" w:fill="auto"/>
          </w:tcPr>
          <w:p w:rsidR="00BD7316" w:rsidRDefault="00BD7316">
            <w:pPr>
              <w:pStyle w:val="Heading2"/>
              <w:keepNext w:val="0"/>
              <w:jc w:val="left"/>
              <w:rPr>
                <w:rFonts w:ascii="Arial" w:hAnsi="Arial" w:cs="Arial"/>
                <w:b w:val="0"/>
                <w:lang w:val="en-GB"/>
              </w:rPr>
            </w:pPr>
          </w:p>
        </w:tc>
      </w:tr>
    </w:tbl>
    <w:p w:rsidR="00BD7316" w:rsidRDefault="00BD7316">
      <w:pPr>
        <w:rPr>
          <w:rFonts w:ascii="Arial" w:hAnsi="Arial" w:cs="Arial"/>
          <w:sz w:val="20"/>
          <w:szCs w:val="20"/>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p>
    <w:p w:rsidR="00BD7316" w:rsidRDefault="00BD7316">
      <w:pPr>
        <w:pStyle w:val="BodyText"/>
        <w:rPr>
          <w:rFonts w:ascii="Arial" w:hAnsi="Arial" w:cs="Arial"/>
          <w:b/>
          <w:bCs/>
          <w:sz w:val="20"/>
          <w:szCs w:val="20"/>
          <w:u w:val="single"/>
          <w:lang w:val="en-GB"/>
        </w:rPr>
      </w:pPr>
      <w:bookmarkStart w:id="0" w:name="_GoBack"/>
      <w:bookmarkEnd w:id="0"/>
    </w:p>
    <w:sectPr w:rsidR="00BD7316" w:rsidSect="00BD71F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42B" w:rsidRDefault="0014442B">
      <w:r>
        <w:separator/>
      </w:r>
    </w:p>
  </w:endnote>
  <w:endnote w:type="continuationSeparator" w:id="1">
    <w:p w:rsidR="0014442B" w:rsidRDefault="001444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316" w:rsidRDefault="00E241AE">
    <w:pPr>
      <w:pStyle w:val="Footer"/>
      <w:jc w:val="right"/>
      <w:rPr>
        <w:b/>
        <w:sz w:val="20"/>
      </w:rPr>
    </w:pPr>
    <w:r>
      <w:rPr>
        <w:sz w:val="20"/>
      </w:rPr>
      <w:t xml:space="preserve">Page </w:t>
    </w:r>
    <w:r w:rsidR="00274DD0">
      <w:rPr>
        <w:b/>
        <w:sz w:val="20"/>
      </w:rPr>
      <w:fldChar w:fldCharType="begin"/>
    </w:r>
    <w:r>
      <w:rPr>
        <w:b/>
        <w:sz w:val="20"/>
      </w:rPr>
      <w:instrText xml:space="preserve"> PAGE </w:instrText>
    </w:r>
    <w:r w:rsidR="00274DD0">
      <w:rPr>
        <w:b/>
        <w:sz w:val="20"/>
      </w:rPr>
      <w:fldChar w:fldCharType="separate"/>
    </w:r>
    <w:r w:rsidR="001E7F07">
      <w:rPr>
        <w:b/>
        <w:noProof/>
        <w:sz w:val="20"/>
      </w:rPr>
      <w:t>2</w:t>
    </w:r>
    <w:r w:rsidR="00274DD0">
      <w:rPr>
        <w:b/>
        <w:sz w:val="20"/>
      </w:rPr>
      <w:fldChar w:fldCharType="end"/>
    </w:r>
    <w:r>
      <w:rPr>
        <w:sz w:val="20"/>
      </w:rPr>
      <w:t xml:space="preserve"> of </w:t>
    </w:r>
    <w:r w:rsidR="00274DD0">
      <w:rPr>
        <w:b/>
        <w:sz w:val="20"/>
      </w:rPr>
      <w:fldChar w:fldCharType="begin"/>
    </w:r>
    <w:r>
      <w:rPr>
        <w:b/>
        <w:sz w:val="20"/>
      </w:rPr>
      <w:instrText xml:space="preserve"> NUMPAGES  </w:instrText>
    </w:r>
    <w:r w:rsidR="00274DD0">
      <w:rPr>
        <w:b/>
        <w:sz w:val="20"/>
      </w:rPr>
      <w:fldChar w:fldCharType="separate"/>
    </w:r>
    <w:r w:rsidR="001E7F07">
      <w:rPr>
        <w:b/>
        <w:noProof/>
        <w:sz w:val="20"/>
      </w:rPr>
      <w:t>2</w:t>
    </w:r>
    <w:r w:rsidR="00274DD0">
      <w:rPr>
        <w:b/>
        <w:sz w:val="20"/>
      </w:rPr>
      <w:fldChar w:fldCharType="end"/>
    </w:r>
    <w:r>
      <w:rPr>
        <w:b/>
        <w:sz w:val="20"/>
      </w:rPr>
      <w:br/>
      <w:t>V240326</w:t>
    </w:r>
  </w:p>
  <w:p w:rsidR="00BD7316" w:rsidRDefault="00BD7316">
    <w:pPr>
      <w:pStyle w:val="Footer"/>
      <w:jc w:val="right"/>
    </w:pPr>
  </w:p>
  <w:p w:rsidR="00BD7316" w:rsidRDefault="00BD731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42B" w:rsidRDefault="0014442B">
      <w:r>
        <w:separator/>
      </w:r>
    </w:p>
  </w:footnote>
  <w:footnote w:type="continuationSeparator" w:id="1">
    <w:p w:rsidR="0014442B" w:rsidRDefault="001444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316" w:rsidRDefault="00BD7316">
    <w:pPr>
      <w:spacing w:before="100" w:beforeAutospacing="1" w:after="100" w:afterAutospacing="1"/>
      <w:jc w:val="center"/>
      <w:rPr>
        <w:rFonts w:ascii="Arial" w:hAnsi="Arial" w:cs="Arial"/>
        <w:b/>
        <w:bCs/>
        <w:color w:val="003399"/>
        <w:szCs w:val="20"/>
        <w:u w:val="single"/>
        <w:lang w:val="en-GB"/>
      </w:rPr>
    </w:pPr>
  </w:p>
  <w:p w:rsidR="00BD7316" w:rsidRDefault="00E241AE">
    <w:pPr>
      <w:spacing w:before="100" w:beforeAutospacing="1" w:after="100" w:afterAutospacing="1"/>
      <w:jc w:val="center"/>
      <w:rPr>
        <w:color w:val="000000"/>
        <w:sz w:val="20"/>
      </w:rPr>
    </w:pPr>
    <w:r w:rsidRPr="0014442B">
      <w:rPr>
        <w:bCs/>
        <w:color w:val="000000"/>
        <w:sz w:val="20"/>
        <w:highlight w:val="lightGray"/>
        <w:lang w:val="en-GB"/>
      </w:rPr>
      <w:t>Review Form (Review)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6145"/>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D7316"/>
    <w:rsid w:val="0014442B"/>
    <w:rsid w:val="001E7F07"/>
    <w:rsid w:val="00274DD0"/>
    <w:rsid w:val="002A7FCB"/>
    <w:rsid w:val="005468B0"/>
    <w:rsid w:val="00596393"/>
    <w:rsid w:val="007A4809"/>
    <w:rsid w:val="008C7130"/>
    <w:rsid w:val="00AB356E"/>
    <w:rsid w:val="00AD28E6"/>
    <w:rsid w:val="00B02073"/>
    <w:rsid w:val="00BD71FF"/>
    <w:rsid w:val="00BD7316"/>
    <w:rsid w:val="00C95B6A"/>
    <w:rsid w:val="00CB1FB8"/>
    <w:rsid w:val="00D40D4A"/>
    <w:rsid w:val="00D45002"/>
    <w:rsid w:val="00E241AE"/>
    <w:rsid w:val="00F45B4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1F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D71F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D71F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D71FF"/>
    <w:rPr>
      <w:rFonts w:ascii="Helvetica" w:eastAsia="MS Mincho" w:hAnsi="Helvetica" w:cs="Helvetica"/>
      <w:b/>
      <w:bCs/>
      <w:sz w:val="20"/>
      <w:szCs w:val="20"/>
      <w:lang w:val="fr-FR"/>
    </w:rPr>
  </w:style>
  <w:style w:type="character" w:customStyle="1" w:styleId="Heading4Char">
    <w:name w:val="Heading 4 Char"/>
    <w:link w:val="Heading4"/>
    <w:rsid w:val="00BD71FF"/>
    <w:rPr>
      <w:rFonts w:ascii="Arial Unicode MS" w:eastAsia="Arial Unicode MS" w:hAnsi="Arial Unicode MS" w:cs="Arial Unicode MS"/>
      <w:b/>
      <w:bCs/>
      <w:sz w:val="24"/>
      <w:szCs w:val="24"/>
      <w:lang w:val="en-US"/>
    </w:rPr>
  </w:style>
  <w:style w:type="paragraph" w:styleId="NormalWeb">
    <w:name w:val="Normal (Web)"/>
    <w:basedOn w:val="Normal"/>
    <w:rsid w:val="00BD71F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D71FF"/>
    <w:pPr>
      <w:jc w:val="both"/>
    </w:pPr>
    <w:rPr>
      <w:rFonts w:ascii="Helvetica" w:eastAsia="MS Mincho" w:hAnsi="Helvetica"/>
      <w:lang w:val="fr-FR"/>
    </w:rPr>
  </w:style>
  <w:style w:type="character" w:customStyle="1" w:styleId="BodyTextChar">
    <w:name w:val="Body Text Char"/>
    <w:link w:val="BodyText"/>
    <w:rsid w:val="00BD71FF"/>
    <w:rPr>
      <w:rFonts w:ascii="Helvetica" w:eastAsia="MS Mincho" w:hAnsi="Helvetica" w:cs="Helvetica"/>
      <w:sz w:val="24"/>
      <w:szCs w:val="24"/>
      <w:lang w:val="fr-FR"/>
    </w:rPr>
  </w:style>
  <w:style w:type="paragraph" w:styleId="Header">
    <w:name w:val="header"/>
    <w:basedOn w:val="Normal"/>
    <w:link w:val="HeaderChar"/>
    <w:uiPriority w:val="99"/>
    <w:rsid w:val="00BD71FF"/>
    <w:pPr>
      <w:tabs>
        <w:tab w:val="center" w:pos="4680"/>
        <w:tab w:val="right" w:pos="9360"/>
      </w:tabs>
    </w:pPr>
  </w:style>
  <w:style w:type="character" w:customStyle="1" w:styleId="HeaderChar">
    <w:name w:val="Header Char"/>
    <w:link w:val="Header"/>
    <w:uiPriority w:val="99"/>
    <w:rsid w:val="00BD71F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D71FF"/>
    <w:pPr>
      <w:tabs>
        <w:tab w:val="center" w:pos="4513"/>
        <w:tab w:val="right" w:pos="9026"/>
      </w:tabs>
    </w:pPr>
  </w:style>
  <w:style w:type="character" w:customStyle="1" w:styleId="FooterChar">
    <w:name w:val="Footer Char"/>
    <w:link w:val="Footer"/>
    <w:uiPriority w:val="99"/>
    <w:rsid w:val="00BD71FF"/>
    <w:rPr>
      <w:rFonts w:ascii="Times New Roman" w:eastAsia="Times New Roman" w:hAnsi="Times New Roman" w:cs="Times New Roman"/>
      <w:sz w:val="24"/>
      <w:szCs w:val="24"/>
      <w:lang w:val="en-US"/>
    </w:rPr>
  </w:style>
  <w:style w:type="character" w:styleId="Hyperlink">
    <w:name w:val="Hyperlink"/>
    <w:uiPriority w:val="99"/>
    <w:unhideWhenUsed/>
    <w:rsid w:val="00BD71FF"/>
    <w:rPr>
      <w:color w:val="0000FF"/>
      <w:u w:val="single"/>
    </w:rPr>
  </w:style>
  <w:style w:type="paragraph" w:styleId="ListParagraph">
    <w:name w:val="List Paragraph"/>
    <w:basedOn w:val="Normal"/>
    <w:uiPriority w:val="34"/>
    <w:qFormat/>
    <w:rsid w:val="00BD71FF"/>
    <w:pPr>
      <w:ind w:left="720"/>
      <w:contextualSpacing/>
    </w:pPr>
  </w:style>
  <w:style w:type="paragraph" w:styleId="Revision">
    <w:name w:val="Revision"/>
    <w:hidden/>
    <w:uiPriority w:val="99"/>
    <w:semiHidden/>
    <w:rsid w:val="00BD71FF"/>
    <w:rPr>
      <w:sz w:val="22"/>
      <w:szCs w:val="22"/>
      <w:lang w:val="en-US" w:eastAsia="en-US"/>
    </w:rPr>
  </w:style>
  <w:style w:type="character" w:styleId="FollowedHyperlink">
    <w:name w:val="FollowedHyperlink"/>
    <w:uiPriority w:val="99"/>
    <w:semiHidden/>
    <w:unhideWhenUsed/>
    <w:rsid w:val="00BD71FF"/>
    <w:rPr>
      <w:color w:val="800080"/>
      <w:u w:val="single"/>
    </w:rPr>
  </w:style>
  <w:style w:type="table" w:styleId="TableGrid">
    <w:name w:val="Table Grid"/>
    <w:basedOn w:val="TableNormal"/>
    <w:uiPriority w:val="59"/>
    <w:rsid w:val="00BD71F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BD71FF"/>
    <w:rPr>
      <w:color w:val="605E5C"/>
      <w:shd w:val="clear" w:color="auto" w:fill="E1DFDD"/>
    </w:rPr>
  </w:style>
  <w:style w:type="character" w:customStyle="1" w:styleId="UnresolvedMention1">
    <w:name w:val="Unresolved Mention1"/>
    <w:uiPriority w:val="99"/>
    <w:semiHidden/>
    <w:unhideWhenUsed/>
    <w:rsid w:val="00BD71FF"/>
    <w:rPr>
      <w:color w:val="605E5C"/>
      <w:shd w:val="clear" w:color="auto" w:fill="E1DFDD"/>
    </w:rPr>
  </w:style>
  <w:style w:type="character" w:customStyle="1" w:styleId="UnresolvedMention">
    <w:name w:val="Unresolved Mention"/>
    <w:uiPriority w:val="99"/>
    <w:semiHidden/>
    <w:unhideWhenUsed/>
    <w:rsid w:val="00AD28E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712978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29</cp:revision>
  <dcterms:created xsi:type="dcterms:W3CDTF">2026-03-24T06:32:00Z</dcterms:created>
  <dcterms:modified xsi:type="dcterms:W3CDTF">2026-04-12T03:46:00Z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