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517E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517E5" w:rsidRDefault="003351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517E5" w:rsidRDefault="003A535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416ED" w:rsidRPr="003A1AA2">
                <w:rPr>
                  <w:rStyle w:val="Hyperlink"/>
                  <w:rFonts w:eastAsia="MS Mincho"/>
                </w:rPr>
                <w:t>Asian Research Journal of Current Science</w:t>
              </w:r>
            </w:hyperlink>
          </w:p>
        </w:tc>
      </w:tr>
      <w:tr w:rsidR="004517E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517E5" w:rsidRDefault="003351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517E5" w:rsidRDefault="00867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79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Ms_ARJOCS_2528</w:t>
            </w:r>
          </w:p>
        </w:tc>
      </w:tr>
      <w:tr w:rsidR="004517E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517E5" w:rsidRDefault="003351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517E5" w:rsidRDefault="000F4F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4F29">
              <w:rPr>
                <w:rFonts w:ascii="Arial" w:hAnsi="Arial" w:cs="Arial"/>
                <w:b/>
                <w:sz w:val="20"/>
                <w:szCs w:val="20"/>
                <w:lang w:val="en-GB"/>
              </w:rPr>
              <w:t>BIOLOGY OF A DISEASE: MEASLES AND RUBELLA VIRUSES: A COMPREHENSIVE REVIEW WITH EMPHASIS ON NIGERIA AND THE GLOBAL SOUTH</w:t>
            </w:r>
          </w:p>
        </w:tc>
      </w:tr>
      <w:tr w:rsidR="004517E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517E5" w:rsidRDefault="003351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517E5" w:rsidRDefault="003351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4517E5" w:rsidRDefault="004517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4517E5" w:rsidRDefault="004517E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4517E5" w:rsidRDefault="0033510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4517E5" w:rsidRDefault="004517E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4517E5" w:rsidRDefault="004517E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517E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517E5" w:rsidRDefault="004517E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517E5" w:rsidRDefault="0033510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517E5" w:rsidRDefault="004517E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517E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517E5" w:rsidRDefault="003351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4517E5" w:rsidRDefault="004517E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517E5" w:rsidRDefault="007C32A7" w:rsidP="007C32A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IS NICELY WRRITEN BY THE RESEARCHER.</w:t>
            </w:r>
          </w:p>
          <w:p w:rsidR="007C32A7" w:rsidRDefault="00BE4438" w:rsidP="007C32A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OBJECTIVES OF THE STUDY WERE CLEARLY MENTIONED IN THE SCRIPT</w:t>
            </w:r>
          </w:p>
          <w:p w:rsidR="00BE4438" w:rsidRPr="00BE4438" w:rsidRDefault="00BE4438" w:rsidP="00BE443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STUDY HELPS TO ERADICATE THE LEVEL OF DISESES UPTO SOME EXTENT, IF EXECUTED EFFECTIVELY.</w:t>
            </w:r>
          </w:p>
          <w:p w:rsidR="007C32A7" w:rsidRDefault="007C32A7" w:rsidP="007C32A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C32A7" w:rsidRDefault="007C32A7" w:rsidP="007C32A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862AF" w:rsidRPr="00E862AF" w:rsidRDefault="00E862AF" w:rsidP="00E862AF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E862AF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The primary objective of this review is to provide a comprehensive synthesis of the biological, immunological, and epidemiological mechanisms underlying infectious diseases, with a specific focus on measles and rubella, particularly in the context of Nigeria and the Global South.</w:t>
            </w:r>
          </w:p>
          <w:p w:rsidR="00E862AF" w:rsidRPr="00E862AF" w:rsidRDefault="00E862AF" w:rsidP="00E862AF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E862AF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Specifically, the study aims to:</w:t>
            </w:r>
          </w:p>
          <w:p w:rsidR="00E862AF" w:rsidRPr="00E862AF" w:rsidRDefault="00E862AF" w:rsidP="00E862AF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E862AF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Examine the molecular and cellular biology of measles and rubella viruses, including structure, replication, and pathogenesis.</w:t>
            </w:r>
          </w:p>
          <w:p w:rsidR="00E862AF" w:rsidRPr="00E862AF" w:rsidRDefault="00E862AF" w:rsidP="00E862AF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proofErr w:type="spellStart"/>
            <w:r w:rsidRPr="00E862AF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Analyze</w:t>
            </w:r>
            <w:proofErr w:type="spellEnd"/>
            <w:r w:rsidRPr="00E862AF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 xml:space="preserve"> host–pathogen interactions and immune responses, highlighting mechanisms such as measles-induced immunosuppression and rubella teratogenicity.</w:t>
            </w:r>
          </w:p>
          <w:p w:rsidR="00E862AF" w:rsidRPr="00E862AF" w:rsidRDefault="00E862AF" w:rsidP="00E862AF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E862AF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Evaluate epidemiological trends and transmission dynamics, with emphasis on factors driving persistent outbreaks in low- and middle-income countries.</w:t>
            </w:r>
          </w:p>
          <w:p w:rsidR="004517E5" w:rsidRPr="00E862AF" w:rsidRDefault="00E862AF" w:rsidP="00E862A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E862AF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Assess current disease control strategies, including vaccination programs, surveillance systems, and public health interventions.</w:t>
            </w:r>
          </w:p>
        </w:tc>
      </w:tr>
    </w:tbl>
    <w:p w:rsidR="004517E5" w:rsidRDefault="004517E5">
      <w:pPr>
        <w:rPr>
          <w:rFonts w:ascii="Arial" w:hAnsi="Arial" w:cs="Arial"/>
          <w:sz w:val="20"/>
          <w:szCs w:val="20"/>
          <w:lang w:val="en-GB"/>
        </w:rPr>
      </w:pPr>
    </w:p>
    <w:p w:rsidR="004517E5" w:rsidRDefault="0033510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4517E5" w:rsidRDefault="004517E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517E5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4517E5" w:rsidRDefault="004517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517E5" w:rsidRDefault="004517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4517E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517E5" w:rsidRDefault="0033510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BE4438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4517E5" w:rsidRDefault="00E862A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I strongly believe that the objectives were comprehensive. </w:t>
            </w:r>
            <w:proofErr w:type="gramStart"/>
            <w:r>
              <w:rPr>
                <w:rFonts w:ascii="Arial" w:hAnsi="Arial" w:cs="Arial"/>
                <w:b w:val="0"/>
                <w:lang w:val="en-GB" w:eastAsia="en-US"/>
              </w:rPr>
              <w:t>However</w:t>
            </w:r>
            <w:proofErr w:type="gramEnd"/>
            <w:r>
              <w:rPr>
                <w:rFonts w:ascii="Arial" w:hAnsi="Arial" w:cs="Arial"/>
                <w:b w:val="0"/>
                <w:lang w:val="en-GB" w:eastAsia="en-US"/>
              </w:rPr>
              <w:t xml:space="preserve"> I have made submissions to that effect.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517E5" w:rsidRDefault="003435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Keywords: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Disease Biology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Measles Virus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Rubella Virus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Pathogenesis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Host–Pathogen Interaction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Immune Response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Immunosuppression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Congenital Rubella Syndrome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Epidemiology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Vaccination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Vaccine Hesitancy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Global Health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Nigeria</w:t>
            </w:r>
          </w:p>
          <w:p w:rsidR="00BB124C" w:rsidRPr="00BB124C" w:rsidRDefault="00BB124C" w:rsidP="00BB124C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Infectious Diseases</w:t>
            </w:r>
          </w:p>
          <w:p w:rsidR="004517E5" w:rsidRDefault="00BB124C" w:rsidP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24C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Disease Control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517E5" w:rsidRDefault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Ok, thank you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4517E5" w:rsidRDefault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Okay, thank you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517E5" w:rsidRDefault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 ok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517E5" w:rsidRDefault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Alright, thank you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517E5" w:rsidRDefault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Ok, thank you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517E5" w:rsidRDefault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 Noted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517E5" w:rsidRDefault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517E5" w:rsidRDefault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Alright 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517E5" w:rsidRDefault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517E5" w:rsidRDefault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517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517E5" w:rsidRDefault="003351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7E5" w:rsidRDefault="003351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517E5" w:rsidRDefault="00BE44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517E5" w:rsidRDefault="00BB124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</w:t>
            </w:r>
          </w:p>
        </w:tc>
      </w:tr>
    </w:tbl>
    <w:p w:rsidR="004517E5" w:rsidRDefault="004517E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517E5" w:rsidRDefault="0033510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4517E5" w:rsidRDefault="004517E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4517E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517E5" w:rsidRDefault="004517E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4517E5" w:rsidRDefault="004517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4517E5" w:rsidRDefault="0033510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517E5" w:rsidRDefault="004517E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517E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517E5" w:rsidRDefault="003351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517E5" w:rsidRDefault="004517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517E5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TRY TO IMPROVE THE TITLE SOTHAT IT WILL BECOME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 CATCHY</w:t>
            </w:r>
            <w:proofErr w:type="gramEnd"/>
          </w:p>
        </w:tc>
        <w:tc>
          <w:tcPr>
            <w:tcW w:w="1523" w:type="pct"/>
            <w:shd w:val="clear" w:color="auto" w:fill="auto"/>
          </w:tcPr>
          <w:p w:rsidR="004517E5" w:rsidRPr="00E72D68" w:rsidRDefault="00E72D6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E72D6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The Paradox of Prevention: Why Measles and Rubella Persist in the Era of Effective Vaccines</w:t>
            </w:r>
          </w:p>
        </w:tc>
      </w:tr>
      <w:tr w:rsidR="004517E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517E5" w:rsidRDefault="0033510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4517E5" w:rsidRDefault="004517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517E5" w:rsidRDefault="003351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517E5" w:rsidRDefault="00BE44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THE KEY WORD WAS NOT FOUND IN THE </w:t>
            </w:r>
            <w:r w:rsidR="00F97A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NUSCRIPT ANYWHERE KINDLY MENTION IN SCRIPT</w:t>
            </w:r>
          </w:p>
        </w:tc>
        <w:tc>
          <w:tcPr>
            <w:tcW w:w="1523" w:type="pct"/>
            <w:shd w:val="clear" w:color="auto" w:fill="auto"/>
          </w:tcPr>
          <w:p w:rsidR="004517E5" w:rsidRDefault="00CC683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D96FFF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D96FFF" w:rsidRDefault="00D96FFF" w:rsidP="00D96FF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bookmarkStart w:id="0" w:name="_GoBack" w:colFirst="2" w:colLast="2"/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D96FFF" w:rsidRDefault="00D96FFF" w:rsidP="00D96F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D96FFF" w:rsidRDefault="00D96FFF" w:rsidP="00D96F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:rsidR="00D96FFF" w:rsidRDefault="00D96FFF" w:rsidP="00D96FF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96FFF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D96FFF" w:rsidRDefault="00D96FFF" w:rsidP="00D96F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96FFF" w:rsidRDefault="00D96FFF" w:rsidP="00D96F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96FFF" w:rsidRDefault="00D96FFF" w:rsidP="00D96F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D96FFF" w:rsidRDefault="00D96FFF" w:rsidP="00D96F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:rsidR="00D96FFF" w:rsidRDefault="00D96FFF" w:rsidP="00D96FF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96FFF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D96FFF" w:rsidRDefault="00D96FFF" w:rsidP="00D96F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96FFF" w:rsidRDefault="00D96FFF" w:rsidP="00D96F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96FFF" w:rsidRDefault="00D96FFF" w:rsidP="00D96F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96FFF" w:rsidRDefault="00D96FFF" w:rsidP="00D96F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96FFF" w:rsidRDefault="00D96FFF" w:rsidP="00D96F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D96FFF" w:rsidRDefault="00D96FFF" w:rsidP="00D96F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D96FFF" w:rsidRDefault="00D96FFF" w:rsidP="00D96FF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bookmarkEnd w:id="0"/>
    </w:tbl>
    <w:p w:rsidR="004517E5" w:rsidRDefault="004517E5">
      <w:pPr>
        <w:rPr>
          <w:rFonts w:ascii="Arial" w:hAnsi="Arial" w:cs="Arial"/>
          <w:sz w:val="20"/>
          <w:szCs w:val="20"/>
          <w:lang w:val="en-GB"/>
        </w:rPr>
      </w:pPr>
    </w:p>
    <w:p w:rsidR="004517E5" w:rsidRDefault="004517E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4517E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35D" w:rsidRDefault="003A535D">
      <w:r>
        <w:separator/>
      </w:r>
    </w:p>
  </w:endnote>
  <w:endnote w:type="continuationSeparator" w:id="0">
    <w:p w:rsidR="003A535D" w:rsidRDefault="003A5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7E5" w:rsidRDefault="0033510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D211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D211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4517E5" w:rsidRDefault="004517E5">
    <w:pPr>
      <w:pStyle w:val="Footer"/>
      <w:jc w:val="right"/>
    </w:pPr>
  </w:p>
  <w:p w:rsidR="004517E5" w:rsidRDefault="004517E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35D" w:rsidRDefault="003A535D">
      <w:r>
        <w:separator/>
      </w:r>
    </w:p>
  </w:footnote>
  <w:footnote w:type="continuationSeparator" w:id="0">
    <w:p w:rsidR="003A535D" w:rsidRDefault="003A5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7E5" w:rsidRDefault="004517E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517E5" w:rsidRDefault="00335104">
    <w:pPr>
      <w:spacing w:before="100" w:beforeAutospacing="1" w:after="100" w:afterAutospacing="1"/>
      <w:jc w:val="center"/>
      <w:rPr>
        <w:color w:val="000000"/>
        <w:sz w:val="20"/>
      </w:rPr>
    </w:pPr>
    <w:r w:rsidRPr="0079144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3710B"/>
    <w:multiLevelType w:val="hybridMultilevel"/>
    <w:tmpl w:val="E6F852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57A28EE"/>
    <w:multiLevelType w:val="hybridMultilevel"/>
    <w:tmpl w:val="43D6C3FE"/>
    <w:lvl w:ilvl="0" w:tplc="6C14C67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7E5"/>
    <w:rsid w:val="000F4F29"/>
    <w:rsid w:val="00141223"/>
    <w:rsid w:val="00205CD4"/>
    <w:rsid w:val="00270010"/>
    <w:rsid w:val="00335104"/>
    <w:rsid w:val="003435A1"/>
    <w:rsid w:val="00363A6A"/>
    <w:rsid w:val="003A535D"/>
    <w:rsid w:val="004517E5"/>
    <w:rsid w:val="00467730"/>
    <w:rsid w:val="005B0ADA"/>
    <w:rsid w:val="006871E5"/>
    <w:rsid w:val="006F5F8F"/>
    <w:rsid w:val="00791444"/>
    <w:rsid w:val="007C32A7"/>
    <w:rsid w:val="00867968"/>
    <w:rsid w:val="008B4D18"/>
    <w:rsid w:val="009772CD"/>
    <w:rsid w:val="009F2797"/>
    <w:rsid w:val="00B04E49"/>
    <w:rsid w:val="00BB124C"/>
    <w:rsid w:val="00BE4438"/>
    <w:rsid w:val="00CB6FF0"/>
    <w:rsid w:val="00CC43D9"/>
    <w:rsid w:val="00CC683A"/>
    <w:rsid w:val="00D8489E"/>
    <w:rsid w:val="00D96FFF"/>
    <w:rsid w:val="00E416ED"/>
    <w:rsid w:val="00E72D68"/>
    <w:rsid w:val="00E862AF"/>
    <w:rsid w:val="00EA26E4"/>
    <w:rsid w:val="00ED211C"/>
    <w:rsid w:val="00F9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456E9B"/>
  <w15:docId w15:val="{B50D1B33-45D5-4604-A9F1-F4B1E19C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RJO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2026-04-25T11:51:00Z</dcterms:created>
  <dcterms:modified xsi:type="dcterms:W3CDTF">2026-04-27T11:36:00Z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