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74C7" w:rsidRDefault="007774C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7774C7">
        <w:trPr>
          <w:trHeight w:val="20"/>
          <w:jc w:val="center"/>
        </w:trPr>
        <w:tc>
          <w:tcPr>
            <w:tcW w:w="3295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>Asian Journal of Research in Biosciences</w:t>
            </w:r>
          </w:p>
        </w:tc>
      </w:tr>
      <w:tr w:rsidR="007774C7">
        <w:trPr>
          <w:trHeight w:val="20"/>
          <w:jc w:val="center"/>
        </w:trPr>
        <w:tc>
          <w:tcPr>
            <w:tcW w:w="3295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Ms_AJORIB_2493</w:t>
            </w:r>
          </w:p>
        </w:tc>
      </w:tr>
      <w:tr w:rsidR="007774C7">
        <w:trPr>
          <w:trHeight w:val="20"/>
          <w:jc w:val="center"/>
        </w:trPr>
        <w:tc>
          <w:tcPr>
            <w:tcW w:w="3295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Understanding the Complexity of Benign Prostatic Hyperplasia: Insights into Causes, Pathways, and Therapeutic Targets</w:t>
            </w:r>
          </w:p>
        </w:tc>
      </w:tr>
      <w:tr w:rsidR="007774C7">
        <w:trPr>
          <w:trHeight w:val="20"/>
          <w:jc w:val="center"/>
        </w:trPr>
        <w:tc>
          <w:tcPr>
            <w:tcW w:w="3295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Type of the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Article</w:t>
            </w:r>
          </w:p>
        </w:tc>
        <w:tc>
          <w:tcPr>
            <w:tcW w:w="10597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:rsidR="007774C7" w:rsidRDefault="00DA1CD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</w:p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Arial" w:eastAsia="Arial" w:hAnsi="Arial" w:cs="Arial"/>
          <w:color w:val="000000"/>
          <w:sz w:val="20"/>
          <w:szCs w:val="20"/>
        </w:rPr>
      </w:pPr>
    </w:p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0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7774C7">
        <w:trPr>
          <w:trHeight w:val="20"/>
          <w:jc w:val="center"/>
        </w:trPr>
        <w:tc>
          <w:tcPr>
            <w:tcW w:w="4971" w:type="dxa"/>
          </w:tcPr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12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Comments of the Reviewers</w:t>
            </w:r>
          </w:p>
        </w:tc>
        <w:tc>
          <w:tcPr>
            <w:tcW w:w="3798" w:type="dxa"/>
          </w:tcPr>
          <w:p w:rsidR="007774C7" w:rsidRDefault="00DA1CD7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1" w:type="dxa"/>
          </w:tcPr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123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The manuscript explains various factors &amp; causes for BPH along with the animal models used. This enables the researchers to design new drugs and testing of these novel drugs helping the drug disco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very process. By knowing the biomarkers, this enables the development of targeted therapies. 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This manuscript is of significant importance to the scientific community as it provides a comprehensive overview of the multifactorial causes and underlying mecha</w:t>
            </w:r>
            <w:r>
              <w:rPr>
                <w:rFonts w:ascii="Arial" w:eastAsia="Arial" w:hAnsi="Arial" w:cs="Arial"/>
                <w:b w:val="0"/>
                <w:bCs w:val="0"/>
              </w:rPr>
              <w:t>nisms of benign prostatic hyperplasia (BPH). By integrating knowledge of disease pathogenesis with established animal models, it offers a valuable framework for researchers to design and evaluate novel therapeutic agents, thereby supporting the drug discov</w:t>
            </w:r>
            <w:r>
              <w:rPr>
                <w:rFonts w:ascii="Arial" w:eastAsia="Arial" w:hAnsi="Arial" w:cs="Arial"/>
                <w:b w:val="0"/>
                <w:bCs w:val="0"/>
              </w:rPr>
              <w:t>ery process. Furthermore, the discussion of relevant biomarkers highlights opportunities for the development of targeted and more effective treatment strategies</w:t>
            </w:r>
          </w:p>
        </w:tc>
      </w:tr>
    </w:tbl>
    <w:p w:rsidR="007774C7" w:rsidRDefault="007774C7">
      <w:pPr>
        <w:rPr>
          <w:rFonts w:ascii="Arial" w:eastAsia="Arial" w:hAnsi="Arial" w:cs="Arial"/>
          <w:sz w:val="20"/>
          <w:szCs w:val="20"/>
        </w:rPr>
      </w:pPr>
    </w:p>
    <w:p w:rsidR="007774C7" w:rsidRDefault="00DA1CD7">
      <w:pPr>
        <w:pStyle w:val="Heading2"/>
        <w:keepNext w:val="0"/>
        <w:jc w:val="left"/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  <w:highlight w:val="yellow"/>
          <w:u w:val="single"/>
        </w:rPr>
        <w:t>PART 2.1 (Objective Publication)</w:t>
      </w:r>
    </w:p>
    <w:p w:rsidR="007774C7" w:rsidRDefault="007774C7">
      <w:pPr>
        <w:rPr>
          <w:rFonts w:ascii="Arial" w:eastAsia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7774C7">
        <w:trPr>
          <w:trHeight w:val="20"/>
          <w:jc w:val="center"/>
        </w:trPr>
        <w:tc>
          <w:tcPr>
            <w:tcW w:w="13892" w:type="dxa"/>
            <w:gridSpan w:val="3"/>
          </w:tcPr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5121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Rating of the Reviewers</w:t>
            </w:r>
          </w:p>
        </w:tc>
        <w:tc>
          <w:tcPr>
            <w:tcW w:w="3798" w:type="dxa"/>
          </w:tcPr>
          <w:p w:rsidR="007774C7" w:rsidRDefault="00DA1CD7">
            <w:pPr>
              <w:spacing w:after="160" w:line="259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 Is the abstract of the article comprehensive? 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</w:t>
            </w: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0" w:name="_heading=h.yjkcl3wqwa7b" w:colFirst="0" w:colLast="0"/>
            <w:bookmarkEnd w:id="0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Are the keywords appropriate and useful?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1" w:name="_heading=h.3unfkv1usg7k" w:colFirst="0" w:colLast="0"/>
            <w:bookmarkEnd w:id="1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</w:t>
            </w:r>
            <w:r>
              <w:rPr>
                <w:rFonts w:ascii="Arial" w:eastAsia="Arial" w:hAnsi="Arial" w:cs="Arial"/>
              </w:rPr>
              <w:t xml:space="preserve"> Is the background information of the paper sufficient and well organized?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2" w:name="_heading=h.eo89hb22d5ya" w:colFirst="0" w:colLast="0"/>
            <w:bookmarkEnd w:id="2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Are the objectives clearly stated?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</w:t>
            </w: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3" w:name="_heading=h.wazm9qi32qjt" w:colFirst="0" w:colLast="0"/>
            <w:bookmarkEnd w:id="3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Is the literature review relevant?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4" w:name="_heading=h.em4ablj2h3yz" w:colFirst="0" w:colLast="0"/>
            <w:bookmarkEnd w:id="4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Is the literature review recent?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Noted for necessary corrections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8. Is the literature search methodology explained properly? 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Noted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Is the Critical analysis of literature done?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10. Is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done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?</w:t>
            </w:r>
            <w:proofErr w:type="gramEnd"/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</w:t>
            </w: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t 1 = Poor N/A = Not Applicable</w:t>
            </w:r>
          </w:p>
        </w:tc>
        <w:tc>
          <w:tcPr>
            <w:tcW w:w="5121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2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Noted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13. What is the </w:t>
            </w:r>
            <w:r>
              <w:rPr>
                <w:rFonts w:ascii="Arial" w:eastAsia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3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4973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7774C7" w:rsidRDefault="00DA1CD7">
            <w:pP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4</w:t>
            </w:r>
          </w:p>
        </w:tc>
        <w:tc>
          <w:tcPr>
            <w:tcW w:w="3798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</w:tbl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7774C7" w:rsidRDefault="00DA1CD7">
      <w:pPr>
        <w:pStyle w:val="Heading2"/>
        <w:keepNext w:val="0"/>
        <w:jc w:val="left"/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  <w:highlight w:val="yellow"/>
          <w:u w:val="single"/>
        </w:rPr>
        <w:t xml:space="preserve">PART 2.2 (Subjective </w:t>
      </w:r>
      <w:r>
        <w:rPr>
          <w:rFonts w:ascii="Arial" w:eastAsia="Arial" w:hAnsi="Arial" w:cs="Arial"/>
          <w:highlight w:val="yellow"/>
          <w:u w:val="single"/>
        </w:rPr>
        <w:t>Evaluation)</w:t>
      </w:r>
    </w:p>
    <w:p w:rsidR="007774C7" w:rsidRDefault="007774C7">
      <w:pPr>
        <w:rPr>
          <w:rFonts w:ascii="Arial" w:eastAsia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14"/>
        <w:gridCol w:w="6146"/>
        <w:gridCol w:w="4232"/>
      </w:tblGrid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</w:p>
        </w:tc>
        <w:tc>
          <w:tcPr>
            <w:tcW w:w="6146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Reviewer’s comment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32" w:type="dxa"/>
          </w:tcPr>
          <w:p w:rsidR="007774C7" w:rsidRDefault="00DA1CD7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</w:tc>
      </w:tr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Is the abstract of the article comprehensive? 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146" w:type="dxa"/>
          </w:tcPr>
          <w:p w:rsidR="007774C7" w:rsidRDefault="00DA1CD7">
            <w:pPr>
              <w:ind w:left="36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32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5" w:name="_heading=h.yh6rew7jnj0v" w:colFirst="0" w:colLast="0"/>
            <w:bookmarkEnd w:id="5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</w:rPr>
              <w:t xml:space="preserve">Is the manuscript scientifically correct? </w:t>
            </w:r>
            <w:r>
              <w:rPr>
                <w:rFonts w:ascii="Arial" w:eastAsia="Arial" w:hAnsi="Arial" w:cs="Arial"/>
              </w:rPr>
              <w:br/>
            </w:r>
          </w:p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If your answer is NO, please provide a brief, clear suggestion for </w:t>
            </w:r>
            <w:r>
              <w:rPr>
                <w:rFonts w:ascii="Arial" w:eastAsia="Arial" w:hAnsi="Arial" w:cs="Arial"/>
                <w:sz w:val="20"/>
                <w:szCs w:val="20"/>
              </w:rPr>
              <w:t>improvement.</w:t>
            </w:r>
          </w:p>
        </w:tc>
        <w:tc>
          <w:tcPr>
            <w:tcW w:w="6146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Yes</w:t>
            </w:r>
          </w:p>
        </w:tc>
        <w:tc>
          <w:tcPr>
            <w:tcW w:w="4232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6" w:name="_heading=h.t8ovva230w7z" w:colFirst="0" w:colLast="0"/>
            <w:bookmarkEnd w:id="6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146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Yes</w:t>
            </w:r>
          </w:p>
        </w:tc>
        <w:tc>
          <w:tcPr>
            <w:tcW w:w="4232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bookmarkStart w:id="7" w:name="_heading=h.nkx1mqrmr02e" w:colFirst="0" w:colLast="0"/>
            <w:bookmarkEnd w:id="7"/>
            <w:r>
              <w:rPr>
                <w:rFonts w:ascii="Arial" w:eastAsia="Arial" w:hAnsi="Arial" w:cs="Arial"/>
                <w:b w:val="0"/>
                <w:bCs w:val="0"/>
              </w:rPr>
              <w:t>Thank you</w:t>
            </w:r>
          </w:p>
          <w:p w:rsidR="007774C7" w:rsidRDefault="007774C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3514" w:type="dxa"/>
          </w:tcPr>
          <w:p w:rsidR="007774C7" w:rsidRDefault="00DA1CD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(YES or NO)</w:t>
            </w:r>
          </w:p>
          <w:p w:rsidR="007774C7" w:rsidRDefault="007774C7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7774C7" w:rsidRDefault="00DA1CD7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(If yes, kindly please </w:t>
            </w:r>
            <w:r>
              <w:rPr>
                <w:rFonts w:ascii="Arial" w:eastAsia="Arial" w:hAnsi="Arial" w:cs="Arial"/>
                <w:sz w:val="20"/>
                <w:szCs w:val="20"/>
              </w:rPr>
              <w:t>write down the ethical issues here in details)</w:t>
            </w:r>
          </w:p>
          <w:p w:rsidR="007774C7" w:rsidRDefault="007774C7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6146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No</w:t>
            </w:r>
          </w:p>
        </w:tc>
        <w:tc>
          <w:tcPr>
            <w:tcW w:w="4232" w:type="dxa"/>
          </w:tcPr>
          <w:p w:rsidR="007774C7" w:rsidRDefault="00DA1CD7">
            <w:pPr>
              <w:pStyle w:val="Heading2"/>
              <w:keepNext w:val="0"/>
              <w:jc w:val="left"/>
              <w:rPr>
                <w:rFonts w:ascii="Arial" w:eastAsia="Arial" w:hAnsi="Arial" w:cs="Arial"/>
                <w:b w:val="0"/>
                <w:bCs w:val="0"/>
              </w:rPr>
            </w:pPr>
            <w:r>
              <w:rPr>
                <w:rFonts w:ascii="Arial" w:eastAsia="Arial" w:hAnsi="Arial" w:cs="Arial"/>
                <w:b w:val="0"/>
                <w:bCs w:val="0"/>
              </w:rPr>
              <w:t>Not Applicable for this Article</w:t>
            </w:r>
          </w:p>
        </w:tc>
      </w:tr>
    </w:tbl>
    <w:p w:rsidR="007774C7" w:rsidRDefault="007774C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  <w:bookmarkStart w:id="8" w:name="_GoBack"/>
      <w:bookmarkEnd w:id="8"/>
    </w:p>
    <w:p w:rsidR="007774C7" w:rsidRDefault="00DA1CD7">
      <w:pPr>
        <w:pStyle w:val="Heading2"/>
        <w:keepNext w:val="0"/>
        <w:jc w:val="left"/>
        <w:rPr>
          <w:rFonts w:ascii="Arial" w:eastAsia="Arial" w:hAnsi="Arial" w:cs="Arial"/>
          <w:b w:val="0"/>
          <w:bCs w:val="0"/>
          <w:highlight w:val="yellow"/>
          <w:u w:val="single"/>
        </w:rPr>
      </w:pPr>
      <w:r>
        <w:rPr>
          <w:rFonts w:ascii="Arial" w:eastAsia="Arial" w:hAnsi="Arial" w:cs="Arial"/>
          <w:highlight w:val="yellow"/>
          <w:u w:val="single"/>
        </w:rPr>
        <w:t>PART 3</w:t>
      </w:r>
    </w:p>
    <w:p w:rsidR="007774C7" w:rsidRDefault="007774C7">
      <w:pPr>
        <w:rPr>
          <w:rFonts w:ascii="Arial" w:eastAsia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66"/>
        <w:gridCol w:w="5526"/>
      </w:tblGrid>
      <w:tr w:rsidR="007774C7">
        <w:trPr>
          <w:trHeight w:val="20"/>
          <w:jc w:val="center"/>
        </w:trPr>
        <w:tc>
          <w:tcPr>
            <w:tcW w:w="13892" w:type="dxa"/>
            <w:gridSpan w:val="2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7774C7">
        <w:trPr>
          <w:trHeight w:val="20"/>
          <w:jc w:val="center"/>
        </w:trPr>
        <w:tc>
          <w:tcPr>
            <w:tcW w:w="8366" w:type="dxa"/>
          </w:tcPr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526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7774C7">
        <w:trPr>
          <w:trHeight w:val="20"/>
          <w:jc w:val="center"/>
        </w:trPr>
        <w:tc>
          <w:tcPr>
            <w:tcW w:w="8366" w:type="dxa"/>
          </w:tcPr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The manuscript is well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structured. A section may be added that explains the in-silico models. Some references are not in proper referencing format. Some paragraphs are duplicated, please edit it.</w:t>
            </w:r>
          </w:p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:rsidR="007774C7" w:rsidRDefault="007774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526" w:type="dxa"/>
          </w:tcPr>
          <w:p w:rsidR="007774C7" w:rsidRDefault="00DA1C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we sincerely thank the reviewer for the positive assessment of the manuscript’s s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tructure and for the valuable suggestions provided and all duplicated paragraphs have been identified and removed, and the text has been thoroughly edited to improve clarity and coherence.</w:t>
            </w:r>
          </w:p>
        </w:tc>
      </w:tr>
    </w:tbl>
    <w:p w:rsidR="007774C7" w:rsidRDefault="007774C7">
      <w:pPr>
        <w:rPr>
          <w:rFonts w:ascii="Arial" w:eastAsia="Arial" w:hAnsi="Arial" w:cs="Arial"/>
          <w:b/>
          <w:bCs/>
          <w:sz w:val="20"/>
          <w:szCs w:val="20"/>
          <w:highlight w:val="yellow"/>
          <w:u w:val="single"/>
        </w:rPr>
      </w:pPr>
      <w:bookmarkStart w:id="9" w:name="_heading=h.lrhbo5inmedh" w:colFirst="0" w:colLast="0"/>
      <w:bookmarkEnd w:id="9"/>
    </w:p>
    <w:sectPr w:rsidR="007774C7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A1CD7" w:rsidRDefault="00DA1CD7">
      <w:r>
        <w:separator/>
      </w:r>
    </w:p>
  </w:endnote>
  <w:endnote w:type="continuationSeparator" w:id="0">
    <w:p w:rsidR="00DA1CD7" w:rsidRDefault="00DA1C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rimo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1" w:fontKey="{C9C6F75B-6562-46F1-9320-9E7149255049}"/>
    <w:embedBold r:id="rId2" w:fontKey="{93A10CCB-1BE7-489B-B5CE-6F67E5C5855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3D03C31-F59B-47A6-853C-352B718B69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487F455-7406-4C22-ACD0-0443E3F3620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2FD40E9-8E5B-4275-BD44-4823C381D9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774C7" w:rsidRDefault="00DA1CD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CF590A">
      <w:rPr>
        <w:b/>
        <w:bCs/>
        <w:color w:val="000000"/>
        <w:sz w:val="20"/>
        <w:szCs w:val="20"/>
      </w:rPr>
      <w:fldChar w:fldCharType="separate"/>
    </w:r>
    <w:r w:rsidR="00CF590A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CF590A">
      <w:rPr>
        <w:b/>
        <w:bCs/>
        <w:color w:val="000000"/>
        <w:sz w:val="20"/>
        <w:szCs w:val="20"/>
      </w:rPr>
      <w:fldChar w:fldCharType="separate"/>
    </w:r>
    <w:r w:rsidR="00CF590A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7774C7" w:rsidRDefault="007774C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  <w:sz w:val="24"/>
      </w:rPr>
    </w:pPr>
  </w:p>
  <w:p w:rsidR="007774C7" w:rsidRDefault="007774C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left"/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A1CD7" w:rsidRDefault="00DA1CD7">
      <w:r>
        <w:separator/>
      </w:r>
    </w:p>
  </w:footnote>
  <w:footnote w:type="continuationSeparator" w:id="0">
    <w:p w:rsidR="00DA1CD7" w:rsidRDefault="00DA1C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774C7" w:rsidRDefault="007774C7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7774C7" w:rsidRDefault="00DA1CD7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74C7"/>
    <w:rsid w:val="002810D3"/>
    <w:rsid w:val="005B3AE4"/>
    <w:rsid w:val="007774C7"/>
    <w:rsid w:val="00CF590A"/>
    <w:rsid w:val="00DA1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37F07B9-080D-47D1-BDA4-CD2369D19F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jc w:val="both"/>
    </w:pPr>
    <w:rPr>
      <w:sz w:val="21"/>
    </w:rPr>
  </w:style>
  <w:style w:type="paragraph" w:styleId="Heading1">
    <w:name w:val="heading 1"/>
    <w:basedOn w:val="Normal1"/>
    <w:next w:val="Normal1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1"/>
    <w:next w:val="Normal1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1"/>
    <w:next w:val="Normal1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</w:style>
  <w:style w:type="paragraph" w:styleId="Title">
    <w:name w:val="Title"/>
    <w:basedOn w:val="Normal1"/>
    <w:next w:val="Normal1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1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1"/>
    <w:link w:val="BodyTextChar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1"/>
    <w:link w:val="HeaderChar"/>
    <w:uiPriority w:val="99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1"/>
    <w:link w:val="FooterChar"/>
    <w:uiPriority w:val="99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rPr>
      <w:color w:val="0000FF"/>
      <w:u w:val="single"/>
    </w:rPr>
  </w:style>
  <w:style w:type="paragraph" w:styleId="ListParagraph">
    <w:name w:val="List Paragraph"/>
    <w:basedOn w:val="Normal1"/>
    <w:uiPriority w:val="34"/>
    <w:qFormat/>
    <w:pPr>
      <w:ind w:left="720"/>
      <w:contextualSpacing/>
    </w:pPr>
  </w:style>
  <w:style w:type="paragraph" w:styleId="Revision">
    <w:name w:val="Revision"/>
    <w:uiPriority w:val="99"/>
    <w:rPr>
      <w:sz w:val="22"/>
      <w:szCs w:val="22"/>
    </w:rPr>
  </w:style>
  <w:style w:type="character" w:styleId="FollowedHyperlink">
    <w:name w:val="FollowedHyperlink"/>
    <w:uiPriority w:val="99"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rPr>
      <w:color w:val="605E5C"/>
      <w:shd w:val="clear" w:color="auto" w:fill="E1DFDD"/>
    </w:rPr>
  </w:style>
  <w:style w:type="paragraph" w:styleId="Subtitle">
    <w:name w:val="Subtitle"/>
    <w:basedOn w:val="Normal1"/>
    <w:next w:val="Normal1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818</Words>
  <Characters>4665</Characters>
  <Application>Microsoft Office Word</Application>
  <DocSecurity>0</DocSecurity>
  <Lines>38</Lines>
  <Paragraphs>10</Paragraphs>
  <ScaleCrop>false</ScaleCrop>
  <Company/>
  <LinksUpToDate>false</LinksUpToDate>
  <CharactersWithSpaces>5473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1022</cp:lastModifiedBy>
  <cp:revision>7</cp:revision>
  <dcterms:created xsi:type="dcterms:W3CDTF">2026-03-24T06:32:00Z</dcterms:created>
  <dcterms:modified xsi:type="dcterms:W3CDTF">2026-04-07T07:40:00Z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  <property fmtid="{D5CDD505-2E9C-101B-9397-08002B2CF9AE}" pid="3" name="ICV">
    <vt:lpwstr>075bfb5cdf784f53a66576d0a1236bd4</vt:lpwstr>
  </property>
</Properties>
</file>