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1FEEF" w14:textId="187C5036" w:rsidR="0070142A" w:rsidRDefault="0063291F" w:rsidP="00095B55">
      <w:pPr>
        <w:spacing w:after="0" w:line="360" w:lineRule="auto"/>
        <w:jc w:val="both"/>
        <w:rPr>
          <w:rFonts w:ascii="Times New Roman" w:hAnsi="Times New Roman" w:cs="Times New Roman"/>
          <w:b/>
          <w:bCs/>
          <w:sz w:val="24"/>
          <w:szCs w:val="24"/>
        </w:rPr>
      </w:pPr>
      <w:r w:rsidRPr="00597CDB">
        <w:rPr>
          <w:rFonts w:ascii="Times New Roman" w:hAnsi="Times New Roman" w:cs="Times New Roman"/>
          <w:b/>
          <w:bCs/>
          <w:sz w:val="24"/>
          <w:szCs w:val="24"/>
        </w:rPr>
        <w:t>E</w:t>
      </w:r>
      <w:r w:rsidR="0037714A" w:rsidRPr="00597CDB">
        <w:rPr>
          <w:rFonts w:ascii="Times New Roman" w:hAnsi="Times New Roman" w:cs="Times New Roman"/>
          <w:b/>
          <w:bCs/>
          <w:sz w:val="24"/>
          <w:szCs w:val="24"/>
        </w:rPr>
        <w:t>xplore</w:t>
      </w:r>
      <w:r w:rsidRPr="00597CDB">
        <w:rPr>
          <w:rFonts w:ascii="Times New Roman" w:hAnsi="Times New Roman" w:cs="Times New Roman"/>
          <w:b/>
          <w:bCs/>
          <w:sz w:val="24"/>
          <w:szCs w:val="24"/>
        </w:rPr>
        <w:t xml:space="preserve"> the Effect of </w:t>
      </w:r>
      <w:r w:rsidR="00DF740B" w:rsidRPr="00597CDB">
        <w:rPr>
          <w:rFonts w:ascii="Times New Roman" w:hAnsi="Times New Roman" w:cs="Times New Roman"/>
          <w:b/>
          <w:bCs/>
          <w:sz w:val="24"/>
          <w:szCs w:val="24"/>
        </w:rPr>
        <w:t xml:space="preserve">Various </w:t>
      </w:r>
      <w:r w:rsidRPr="00597CDB">
        <w:rPr>
          <w:rFonts w:ascii="Times New Roman" w:hAnsi="Times New Roman" w:cs="Times New Roman"/>
          <w:b/>
          <w:bCs/>
          <w:sz w:val="24"/>
          <w:szCs w:val="24"/>
        </w:rPr>
        <w:t xml:space="preserve">Salinity Regimes </w:t>
      </w:r>
      <w:r w:rsidR="0037714A" w:rsidRPr="00597CDB">
        <w:rPr>
          <w:rFonts w:ascii="Times New Roman" w:hAnsi="Times New Roman" w:cs="Times New Roman"/>
          <w:b/>
          <w:bCs/>
          <w:sz w:val="24"/>
          <w:szCs w:val="24"/>
        </w:rPr>
        <w:t>in</w:t>
      </w:r>
      <w:r w:rsidRPr="00597CDB">
        <w:rPr>
          <w:rFonts w:ascii="Times New Roman" w:hAnsi="Times New Roman" w:cs="Times New Roman"/>
          <w:b/>
          <w:bCs/>
          <w:sz w:val="24"/>
          <w:szCs w:val="24"/>
        </w:rPr>
        <w:t xml:space="preserve"> Fenugreek Accessions </w:t>
      </w:r>
      <w:r w:rsidR="0037714A" w:rsidRPr="00597CDB">
        <w:rPr>
          <w:rFonts w:ascii="Times New Roman" w:hAnsi="Times New Roman" w:cs="Times New Roman"/>
          <w:b/>
          <w:bCs/>
          <w:sz w:val="24"/>
          <w:szCs w:val="24"/>
        </w:rPr>
        <w:t xml:space="preserve">for Sustainable Crop Productivity </w:t>
      </w:r>
      <w:r w:rsidRPr="00597CDB">
        <w:rPr>
          <w:rFonts w:ascii="Times New Roman" w:hAnsi="Times New Roman" w:cs="Times New Roman"/>
          <w:b/>
          <w:bCs/>
          <w:sz w:val="24"/>
          <w:szCs w:val="24"/>
        </w:rPr>
        <w:t xml:space="preserve">Through Salt Tolerance Index </w:t>
      </w:r>
    </w:p>
    <w:p w14:paraId="09B43179" w14:textId="77777777" w:rsidR="0060490D" w:rsidRPr="00597CDB" w:rsidRDefault="0060490D" w:rsidP="00095B55">
      <w:pPr>
        <w:spacing w:after="0" w:line="360" w:lineRule="auto"/>
        <w:jc w:val="both"/>
        <w:rPr>
          <w:rFonts w:ascii="Times New Roman" w:hAnsi="Times New Roman" w:cs="Times New Roman"/>
          <w:b/>
          <w:bCs/>
          <w:sz w:val="24"/>
          <w:szCs w:val="24"/>
        </w:rPr>
      </w:pPr>
    </w:p>
    <w:p w14:paraId="5F59757F" w14:textId="77777777" w:rsidR="00597CDB" w:rsidRPr="00B50118" w:rsidRDefault="00597CDB" w:rsidP="0037714A">
      <w:pPr>
        <w:autoSpaceDE w:val="0"/>
        <w:autoSpaceDN w:val="0"/>
        <w:adjustRightInd w:val="0"/>
        <w:spacing w:after="0" w:line="240" w:lineRule="auto"/>
        <w:jc w:val="both"/>
        <w:rPr>
          <w:rFonts w:ascii="Times New Roman" w:hAnsi="Times New Roman" w:cs="Times New Roman"/>
          <w:sz w:val="24"/>
          <w:szCs w:val="24"/>
        </w:rPr>
      </w:pPr>
    </w:p>
    <w:p w14:paraId="47F93A14" w14:textId="5922EA34" w:rsidR="00467A8C" w:rsidRDefault="00597CDB" w:rsidP="000B64B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CEC0B23" w14:textId="35759216" w:rsidR="0026705B" w:rsidRPr="009D671C" w:rsidRDefault="0090665F" w:rsidP="00DB6AC4">
      <w:pPr>
        <w:spacing w:line="360" w:lineRule="auto"/>
        <w:jc w:val="both"/>
        <w:rPr>
          <w:rFonts w:ascii="Times New Roman" w:hAnsi="Times New Roman" w:cs="Times New Roman"/>
          <w:sz w:val="24"/>
          <w:szCs w:val="24"/>
        </w:rPr>
      </w:pPr>
      <w:r w:rsidRPr="00706916">
        <w:rPr>
          <w:rFonts w:ascii="Times New Roman" w:hAnsi="Times New Roman" w:cs="Times New Roman"/>
          <w:sz w:val="24"/>
          <w:szCs w:val="24"/>
        </w:rPr>
        <w:t>Salinity is the major abiotic constrain of the crop production in arid and semi-arid regions of the world</w:t>
      </w:r>
      <w:r>
        <w:rPr>
          <w:rFonts w:ascii="Times New Roman" w:hAnsi="Times New Roman" w:cs="Times New Roman"/>
          <w:sz w:val="24"/>
          <w:szCs w:val="24"/>
        </w:rPr>
        <w:t>,</w:t>
      </w:r>
      <w:r>
        <w:rPr>
          <w:rFonts w:ascii="Times New Roman" w:hAnsi="Times New Roman" w:cs="Times New Roman"/>
          <w:color w:val="1E1E1E"/>
          <w:spacing w:val="-1"/>
          <w:sz w:val="24"/>
          <w:szCs w:val="24"/>
        </w:rPr>
        <w:t xml:space="preserve"> primarily</w:t>
      </w:r>
      <w:r w:rsidR="000875FA">
        <w:rPr>
          <w:rFonts w:ascii="Times New Roman" w:hAnsi="Times New Roman" w:cs="Times New Roman"/>
          <w:color w:val="1E1E1E"/>
          <w:spacing w:val="-1"/>
          <w:sz w:val="24"/>
          <w:szCs w:val="24"/>
        </w:rPr>
        <w:t xml:space="preserve"> impairing germination and seedling growth. This </w:t>
      </w:r>
      <w:r w:rsidR="00825DD3" w:rsidRPr="009D671C">
        <w:rPr>
          <w:rFonts w:ascii="Times New Roman" w:hAnsi="Times New Roman" w:cs="Times New Roman"/>
          <w:color w:val="000000"/>
          <w:sz w:val="24"/>
          <w:szCs w:val="24"/>
        </w:rPr>
        <w:t xml:space="preserve">study </w:t>
      </w:r>
      <w:r w:rsidR="000875FA">
        <w:rPr>
          <w:rFonts w:ascii="Times New Roman" w:hAnsi="Times New Roman" w:cs="Times New Roman"/>
          <w:color w:val="000000"/>
          <w:sz w:val="24"/>
          <w:szCs w:val="24"/>
        </w:rPr>
        <w:t>aimed to determine</w:t>
      </w:r>
      <w:r w:rsidR="00825DD3" w:rsidRPr="009D671C">
        <w:rPr>
          <w:rFonts w:ascii="Times New Roman" w:hAnsi="Times New Roman" w:cs="Times New Roman"/>
          <w:color w:val="000000"/>
          <w:spacing w:val="-3"/>
          <w:sz w:val="24"/>
          <w:szCs w:val="24"/>
        </w:rPr>
        <w:t xml:space="preserve"> the effects of salinity on germination</w:t>
      </w:r>
      <w:r w:rsidR="000875FA">
        <w:rPr>
          <w:rFonts w:ascii="Times New Roman" w:hAnsi="Times New Roman" w:cs="Times New Roman"/>
          <w:color w:val="000000"/>
          <w:spacing w:val="-3"/>
          <w:sz w:val="24"/>
          <w:szCs w:val="24"/>
        </w:rPr>
        <w:t xml:space="preserve"> and</w:t>
      </w:r>
      <w:r w:rsidR="00825DD3" w:rsidRPr="009D671C">
        <w:rPr>
          <w:rFonts w:ascii="Times New Roman" w:hAnsi="Times New Roman" w:cs="Times New Roman"/>
          <w:color w:val="000000"/>
          <w:spacing w:val="-3"/>
          <w:sz w:val="24"/>
          <w:szCs w:val="24"/>
        </w:rPr>
        <w:t xml:space="preserve"> establishment of seedling</w:t>
      </w:r>
      <w:r w:rsidR="00C5480B">
        <w:rPr>
          <w:rFonts w:ascii="Times New Roman" w:hAnsi="Times New Roman" w:cs="Times New Roman"/>
          <w:color w:val="000000"/>
          <w:spacing w:val="-3"/>
          <w:sz w:val="24"/>
          <w:szCs w:val="24"/>
        </w:rPr>
        <w:t xml:space="preserve"> growth </w:t>
      </w:r>
      <w:r w:rsidR="000875FA">
        <w:rPr>
          <w:rFonts w:ascii="Times New Roman" w:hAnsi="Times New Roman" w:cs="Times New Roman"/>
          <w:color w:val="000000"/>
          <w:spacing w:val="-3"/>
          <w:sz w:val="24"/>
          <w:szCs w:val="24"/>
        </w:rPr>
        <w:t>i</w:t>
      </w:r>
      <w:r w:rsidR="00825DD3" w:rsidRPr="009D671C">
        <w:rPr>
          <w:rFonts w:ascii="Times New Roman" w:hAnsi="Times New Roman" w:cs="Times New Roman"/>
          <w:color w:val="000000"/>
          <w:spacing w:val="-3"/>
          <w:sz w:val="24"/>
          <w:szCs w:val="24"/>
        </w:rPr>
        <w:t xml:space="preserve">n </w:t>
      </w:r>
      <w:r w:rsidR="00825DD3" w:rsidRPr="009D671C">
        <w:rPr>
          <w:rFonts w:ascii="Times New Roman" w:hAnsi="Times New Roman" w:cs="Times New Roman"/>
          <w:color w:val="000000"/>
          <w:spacing w:val="1"/>
          <w:sz w:val="24"/>
          <w:szCs w:val="24"/>
        </w:rPr>
        <w:t>fenugreek.</w:t>
      </w:r>
      <w:r w:rsidR="00557284" w:rsidRPr="009D671C">
        <w:rPr>
          <w:rFonts w:ascii="Times New Roman" w:hAnsi="Times New Roman" w:cs="Times New Roman"/>
          <w:color w:val="000000"/>
          <w:spacing w:val="1"/>
          <w:sz w:val="24"/>
          <w:szCs w:val="24"/>
        </w:rPr>
        <w:t xml:space="preserve"> </w:t>
      </w:r>
      <w:r w:rsidR="00455610" w:rsidRPr="009D671C">
        <w:rPr>
          <w:rFonts w:ascii="Times New Roman" w:hAnsi="Times New Roman" w:cs="Times New Roman"/>
          <w:sz w:val="24"/>
          <w:szCs w:val="24"/>
        </w:rPr>
        <w:t xml:space="preserve">The </w:t>
      </w:r>
      <w:r w:rsidR="0026705B" w:rsidRPr="009D671C">
        <w:rPr>
          <w:rFonts w:ascii="Times New Roman" w:hAnsi="Times New Roman" w:cs="Times New Roman"/>
          <w:sz w:val="24"/>
          <w:szCs w:val="24"/>
        </w:rPr>
        <w:t xml:space="preserve">experiment was </w:t>
      </w:r>
      <w:r w:rsidR="00557284" w:rsidRPr="009D671C">
        <w:rPr>
          <w:rFonts w:ascii="Times New Roman" w:hAnsi="Times New Roman" w:cs="Times New Roman"/>
          <w:sz w:val="24"/>
          <w:szCs w:val="24"/>
        </w:rPr>
        <w:t xml:space="preserve">conducted at </w:t>
      </w:r>
      <w:r w:rsidR="00455610" w:rsidRPr="009D671C">
        <w:rPr>
          <w:rFonts w:ascii="Times New Roman" w:hAnsi="Times New Roman" w:cs="Times New Roman"/>
          <w:sz w:val="24"/>
          <w:szCs w:val="24"/>
        </w:rPr>
        <w:t>College of Horticulture and Forestry, Jhalawar during 202</w:t>
      </w:r>
      <w:r w:rsidR="00557284" w:rsidRPr="009D671C">
        <w:rPr>
          <w:rFonts w:ascii="Times New Roman" w:hAnsi="Times New Roman" w:cs="Times New Roman"/>
          <w:sz w:val="24"/>
          <w:szCs w:val="24"/>
        </w:rPr>
        <w:t>2</w:t>
      </w:r>
      <w:r w:rsidR="00455610" w:rsidRPr="009D671C">
        <w:rPr>
          <w:rFonts w:ascii="Times New Roman" w:hAnsi="Times New Roman" w:cs="Times New Roman"/>
          <w:sz w:val="24"/>
          <w:szCs w:val="24"/>
        </w:rPr>
        <w:t>-2</w:t>
      </w:r>
      <w:r w:rsidR="00557284" w:rsidRPr="009D671C">
        <w:rPr>
          <w:rFonts w:ascii="Times New Roman" w:hAnsi="Times New Roman" w:cs="Times New Roman"/>
          <w:sz w:val="24"/>
          <w:szCs w:val="24"/>
        </w:rPr>
        <w:t xml:space="preserve">3 </w:t>
      </w:r>
      <w:r w:rsidR="0026705B" w:rsidRPr="009D671C">
        <w:rPr>
          <w:rFonts w:ascii="Times New Roman" w:hAnsi="Times New Roman" w:cs="Times New Roman"/>
          <w:sz w:val="24"/>
          <w:szCs w:val="24"/>
        </w:rPr>
        <w:t xml:space="preserve">to </w:t>
      </w:r>
      <w:r w:rsidR="00455610" w:rsidRPr="009D671C">
        <w:rPr>
          <w:rFonts w:ascii="Times New Roman" w:hAnsi="Times New Roman" w:cs="Times New Roman"/>
          <w:sz w:val="24"/>
          <w:szCs w:val="24"/>
        </w:rPr>
        <w:t>estimate</w:t>
      </w:r>
      <w:r w:rsidR="0026705B" w:rsidRPr="009D671C">
        <w:rPr>
          <w:rFonts w:ascii="Times New Roman" w:hAnsi="Times New Roman" w:cs="Times New Roman"/>
          <w:sz w:val="24"/>
          <w:szCs w:val="24"/>
        </w:rPr>
        <w:t xml:space="preserve"> the </w:t>
      </w:r>
      <w:r w:rsidR="00455610" w:rsidRPr="009D671C">
        <w:rPr>
          <w:rFonts w:ascii="Times New Roman" w:hAnsi="Times New Roman" w:cs="Times New Roman"/>
          <w:sz w:val="24"/>
          <w:szCs w:val="24"/>
        </w:rPr>
        <w:t xml:space="preserve">effect of various salinity regimes on </w:t>
      </w:r>
      <w:r w:rsidR="0026705B" w:rsidRPr="009D671C">
        <w:rPr>
          <w:rFonts w:ascii="Times New Roman" w:hAnsi="Times New Roman" w:cs="Times New Roman"/>
          <w:sz w:val="24"/>
          <w:szCs w:val="24"/>
        </w:rPr>
        <w:t>germination and seedling growth</w:t>
      </w:r>
      <w:r w:rsidR="00455610" w:rsidRPr="009D671C">
        <w:rPr>
          <w:rFonts w:ascii="Times New Roman" w:hAnsi="Times New Roman" w:cs="Times New Roman"/>
          <w:sz w:val="24"/>
          <w:szCs w:val="24"/>
        </w:rPr>
        <w:t>.</w:t>
      </w:r>
      <w:r w:rsidR="0026705B" w:rsidRPr="009D671C">
        <w:rPr>
          <w:rFonts w:ascii="Times New Roman" w:hAnsi="Times New Roman" w:cs="Times New Roman"/>
          <w:sz w:val="24"/>
          <w:szCs w:val="24"/>
        </w:rPr>
        <w:t xml:space="preserve"> </w:t>
      </w:r>
      <w:r w:rsidR="00455610" w:rsidRPr="009D671C">
        <w:rPr>
          <w:rFonts w:ascii="Times New Roman" w:hAnsi="Times New Roman" w:cs="Times New Roman"/>
          <w:sz w:val="24"/>
          <w:szCs w:val="24"/>
        </w:rPr>
        <w:t>Fourteen accession</w:t>
      </w:r>
      <w:r w:rsidR="0026705B" w:rsidRPr="009D671C">
        <w:rPr>
          <w:rFonts w:ascii="Times New Roman" w:hAnsi="Times New Roman" w:cs="Times New Roman"/>
          <w:sz w:val="24"/>
          <w:szCs w:val="24"/>
        </w:rPr>
        <w:t xml:space="preserve">s of </w:t>
      </w:r>
      <w:r w:rsidR="00455610" w:rsidRPr="009D671C">
        <w:rPr>
          <w:rFonts w:ascii="Times New Roman" w:hAnsi="Times New Roman" w:cs="Times New Roman"/>
          <w:sz w:val="24"/>
          <w:szCs w:val="24"/>
        </w:rPr>
        <w:t>f</w:t>
      </w:r>
      <w:r w:rsidR="0026705B" w:rsidRPr="009D671C">
        <w:rPr>
          <w:rFonts w:ascii="Times New Roman" w:hAnsi="Times New Roman" w:cs="Times New Roman"/>
          <w:sz w:val="24"/>
          <w:szCs w:val="24"/>
        </w:rPr>
        <w:t>enugreek</w:t>
      </w:r>
      <w:r w:rsidR="00455610" w:rsidRPr="009D671C">
        <w:rPr>
          <w:rFonts w:ascii="Times New Roman" w:hAnsi="Times New Roman" w:cs="Times New Roman"/>
          <w:sz w:val="24"/>
          <w:szCs w:val="24"/>
        </w:rPr>
        <w:t xml:space="preserve"> were </w:t>
      </w:r>
      <w:r w:rsidR="00C5480B">
        <w:rPr>
          <w:rFonts w:ascii="Times New Roman" w:hAnsi="Times New Roman" w:cs="Times New Roman"/>
          <w:sz w:val="24"/>
          <w:szCs w:val="24"/>
        </w:rPr>
        <w:t>evaluated</w:t>
      </w:r>
      <w:r w:rsidR="00455610" w:rsidRPr="009D671C">
        <w:rPr>
          <w:rFonts w:ascii="Times New Roman" w:hAnsi="Times New Roman" w:cs="Times New Roman"/>
          <w:sz w:val="24"/>
          <w:szCs w:val="24"/>
        </w:rPr>
        <w:t xml:space="preserve"> in RBD</w:t>
      </w:r>
      <w:r w:rsidR="00641967" w:rsidRPr="009D671C">
        <w:rPr>
          <w:rFonts w:ascii="Times New Roman" w:hAnsi="Times New Roman" w:cs="Times New Roman"/>
          <w:sz w:val="24"/>
          <w:szCs w:val="24"/>
        </w:rPr>
        <w:t xml:space="preserve"> with three replications</w:t>
      </w:r>
      <w:r w:rsidR="0026705B" w:rsidRPr="009D671C">
        <w:rPr>
          <w:rFonts w:ascii="Times New Roman" w:hAnsi="Times New Roman" w:cs="Times New Roman"/>
          <w:sz w:val="24"/>
          <w:szCs w:val="24"/>
        </w:rPr>
        <w:t xml:space="preserve"> at </w:t>
      </w:r>
      <w:r w:rsidR="00455610" w:rsidRPr="009D671C">
        <w:rPr>
          <w:rFonts w:ascii="Times New Roman" w:hAnsi="Times New Roman" w:cs="Times New Roman"/>
          <w:sz w:val="24"/>
          <w:szCs w:val="24"/>
        </w:rPr>
        <w:t>three</w:t>
      </w:r>
      <w:r w:rsidR="0026705B" w:rsidRPr="009D671C">
        <w:rPr>
          <w:rFonts w:ascii="Times New Roman" w:hAnsi="Times New Roman" w:cs="Times New Roman"/>
          <w:sz w:val="24"/>
          <w:szCs w:val="24"/>
        </w:rPr>
        <w:t xml:space="preserve"> salinity </w:t>
      </w:r>
      <w:r w:rsidR="00455610" w:rsidRPr="009D671C">
        <w:rPr>
          <w:rFonts w:ascii="Times New Roman" w:hAnsi="Times New Roman" w:cs="Times New Roman"/>
          <w:sz w:val="24"/>
          <w:szCs w:val="24"/>
        </w:rPr>
        <w:t>regimes</w:t>
      </w:r>
      <w:r w:rsidR="0026705B" w:rsidRPr="009D671C">
        <w:rPr>
          <w:rFonts w:ascii="Times New Roman" w:hAnsi="Times New Roman" w:cs="Times New Roman"/>
          <w:sz w:val="24"/>
          <w:szCs w:val="24"/>
        </w:rPr>
        <w:t xml:space="preserve"> (0.</w:t>
      </w:r>
      <w:r w:rsidR="00455610" w:rsidRPr="009D671C">
        <w:rPr>
          <w:rFonts w:ascii="Times New Roman" w:hAnsi="Times New Roman" w:cs="Times New Roman"/>
          <w:sz w:val="24"/>
          <w:szCs w:val="24"/>
        </w:rPr>
        <w:t>00%</w:t>
      </w:r>
      <w:r w:rsidR="0026705B" w:rsidRPr="009D671C">
        <w:rPr>
          <w:rFonts w:ascii="Times New Roman" w:hAnsi="Times New Roman" w:cs="Times New Roman"/>
          <w:sz w:val="24"/>
          <w:szCs w:val="24"/>
        </w:rPr>
        <w:t xml:space="preserve">, </w:t>
      </w:r>
      <w:r w:rsidR="00455610" w:rsidRPr="009D671C">
        <w:rPr>
          <w:rFonts w:ascii="Times New Roman" w:hAnsi="Times New Roman" w:cs="Times New Roman"/>
          <w:sz w:val="24"/>
          <w:szCs w:val="24"/>
        </w:rPr>
        <w:t>0.50%</w:t>
      </w:r>
      <w:r w:rsidR="0026705B" w:rsidRPr="009D671C">
        <w:rPr>
          <w:rFonts w:ascii="Times New Roman" w:hAnsi="Times New Roman" w:cs="Times New Roman"/>
          <w:sz w:val="24"/>
          <w:szCs w:val="24"/>
        </w:rPr>
        <w:t xml:space="preserve"> and </w:t>
      </w:r>
      <w:r w:rsidR="00455610" w:rsidRPr="009D671C">
        <w:rPr>
          <w:rFonts w:ascii="Times New Roman" w:hAnsi="Times New Roman" w:cs="Times New Roman"/>
          <w:sz w:val="24"/>
          <w:szCs w:val="24"/>
        </w:rPr>
        <w:t>0.75 %</w:t>
      </w:r>
      <w:r w:rsidR="0026705B" w:rsidRPr="009D671C">
        <w:rPr>
          <w:rFonts w:ascii="Times New Roman" w:hAnsi="Times New Roman" w:cs="Times New Roman"/>
          <w:sz w:val="24"/>
          <w:szCs w:val="24"/>
        </w:rPr>
        <w:t xml:space="preserve"> NaCl).</w:t>
      </w:r>
      <w:r w:rsidR="009D671C" w:rsidRPr="009D671C">
        <w:rPr>
          <w:rFonts w:ascii="Times New Roman" w:hAnsi="Times New Roman" w:cs="Times New Roman"/>
          <w:sz w:val="24"/>
          <w:szCs w:val="24"/>
        </w:rPr>
        <w:t xml:space="preserve"> </w:t>
      </w:r>
      <w:r w:rsidR="00E61FD7" w:rsidRPr="009D671C">
        <w:rPr>
          <w:rFonts w:ascii="Times New Roman" w:hAnsi="Times New Roman" w:cs="Times New Roman"/>
          <w:color w:val="000000" w:themeColor="text1"/>
          <w:sz w:val="24"/>
          <w:szCs w:val="24"/>
        </w:rPr>
        <w:t>Pooled</w:t>
      </w:r>
      <w:r w:rsidR="009D671C">
        <w:rPr>
          <w:rFonts w:ascii="Times New Roman" w:hAnsi="Times New Roman" w:cs="Times New Roman"/>
          <w:color w:val="000000" w:themeColor="text1"/>
          <w:sz w:val="24"/>
          <w:szCs w:val="24"/>
        </w:rPr>
        <w:t xml:space="preserve"> </w:t>
      </w:r>
      <w:r w:rsidR="00E61FD7" w:rsidRPr="009D671C">
        <w:rPr>
          <w:rFonts w:ascii="Times New Roman" w:hAnsi="Times New Roman" w:cs="Times New Roman"/>
          <w:color w:val="000000" w:themeColor="text1"/>
          <w:sz w:val="24"/>
          <w:szCs w:val="24"/>
        </w:rPr>
        <w:t>analysis of variance</w:t>
      </w:r>
      <w:r w:rsidR="009D671C" w:rsidRPr="009D671C">
        <w:rPr>
          <w:rFonts w:ascii="Times New Roman" w:hAnsi="Times New Roman" w:cs="Times New Roman"/>
          <w:color w:val="000000" w:themeColor="text1"/>
          <w:sz w:val="24"/>
          <w:szCs w:val="24"/>
        </w:rPr>
        <w:t xml:space="preserve"> was</w:t>
      </w:r>
      <w:r w:rsidR="00E61FD7" w:rsidRPr="009D671C">
        <w:rPr>
          <w:rFonts w:ascii="Times New Roman" w:hAnsi="Times New Roman" w:cs="Times New Roman"/>
          <w:color w:val="000000" w:themeColor="text1"/>
          <w:sz w:val="24"/>
          <w:szCs w:val="24"/>
        </w:rPr>
        <w:t xml:space="preserve"> indicated significant differences among the accessions, salinity and accession × salinity for </w:t>
      </w:r>
      <w:r w:rsidR="009D671C" w:rsidRPr="009D671C">
        <w:rPr>
          <w:rFonts w:ascii="Times New Roman" w:hAnsi="Times New Roman" w:cs="Times New Roman"/>
          <w:color w:val="000000" w:themeColor="text1"/>
          <w:sz w:val="24"/>
          <w:szCs w:val="24"/>
        </w:rPr>
        <w:t xml:space="preserve">the </w:t>
      </w:r>
      <w:r w:rsidR="00A85391">
        <w:rPr>
          <w:rFonts w:ascii="Times New Roman" w:hAnsi="Times New Roman" w:cs="Times New Roman"/>
          <w:color w:val="000000" w:themeColor="text1"/>
          <w:sz w:val="24"/>
          <w:szCs w:val="24"/>
        </w:rPr>
        <w:t>seed vigour traits</w:t>
      </w:r>
      <w:r w:rsidR="00E61FD7" w:rsidRPr="009D671C">
        <w:rPr>
          <w:rFonts w:ascii="Times New Roman" w:hAnsi="Times New Roman" w:cs="Times New Roman"/>
          <w:color w:val="000000" w:themeColor="text1"/>
          <w:sz w:val="24"/>
          <w:szCs w:val="24"/>
        </w:rPr>
        <w:t>.</w:t>
      </w:r>
      <w:r w:rsidR="009D671C" w:rsidRPr="009D671C">
        <w:rPr>
          <w:rFonts w:ascii="Times New Roman" w:hAnsi="Times New Roman" w:cs="Times New Roman"/>
          <w:color w:val="000000" w:themeColor="text1"/>
          <w:sz w:val="24"/>
          <w:szCs w:val="24"/>
        </w:rPr>
        <w:t xml:space="preserve"> </w:t>
      </w:r>
      <w:r w:rsidR="00E61FD7" w:rsidRPr="009D671C">
        <w:rPr>
          <w:rFonts w:ascii="Times New Roman" w:hAnsi="Times New Roman" w:cs="Times New Roman"/>
          <w:sz w:val="24"/>
          <w:szCs w:val="24"/>
        </w:rPr>
        <w:t xml:space="preserve">Seed vigour </w:t>
      </w:r>
      <w:r w:rsidR="00A85391">
        <w:rPr>
          <w:rFonts w:ascii="Times New Roman" w:hAnsi="Times New Roman" w:cs="Times New Roman"/>
          <w:sz w:val="24"/>
          <w:szCs w:val="24"/>
        </w:rPr>
        <w:t>traits</w:t>
      </w:r>
      <w:r w:rsidR="009D671C" w:rsidRPr="009D671C">
        <w:rPr>
          <w:rFonts w:ascii="Times New Roman" w:hAnsi="Times New Roman" w:cs="Times New Roman"/>
          <w:sz w:val="24"/>
          <w:szCs w:val="24"/>
        </w:rPr>
        <w:t xml:space="preserve"> </w:t>
      </w:r>
      <w:r w:rsidR="00E61FD7" w:rsidRPr="009D671C">
        <w:rPr>
          <w:rFonts w:ascii="Times New Roman" w:hAnsi="Times New Roman" w:cs="Times New Roman"/>
          <w:sz w:val="24"/>
          <w:szCs w:val="24"/>
        </w:rPr>
        <w:t xml:space="preserve">were showed significant positive correlation </w:t>
      </w:r>
      <w:r w:rsidR="009D671C" w:rsidRPr="009D671C">
        <w:rPr>
          <w:rFonts w:ascii="Times New Roman" w:hAnsi="Times New Roman" w:cs="Times New Roman"/>
          <w:sz w:val="24"/>
          <w:szCs w:val="24"/>
        </w:rPr>
        <w:t xml:space="preserve">with each other </w:t>
      </w:r>
      <w:r w:rsidR="00E61FD7" w:rsidRPr="009D671C">
        <w:rPr>
          <w:rFonts w:ascii="Times New Roman" w:hAnsi="Times New Roman" w:cs="Times New Roman"/>
          <w:sz w:val="24"/>
          <w:szCs w:val="24"/>
        </w:rPr>
        <w:t xml:space="preserve">at different salinity regimes. </w:t>
      </w:r>
      <w:r w:rsidR="0026705B" w:rsidRPr="009D671C">
        <w:rPr>
          <w:rFonts w:ascii="Times New Roman" w:hAnsi="Times New Roman" w:cs="Times New Roman"/>
          <w:sz w:val="24"/>
          <w:szCs w:val="24"/>
        </w:rPr>
        <w:t xml:space="preserve">The salt tolerance index (STI) of the </w:t>
      </w:r>
      <w:r w:rsidR="00557284" w:rsidRPr="009D671C">
        <w:rPr>
          <w:rFonts w:ascii="Times New Roman" w:hAnsi="Times New Roman" w:cs="Times New Roman"/>
          <w:sz w:val="24"/>
          <w:szCs w:val="24"/>
        </w:rPr>
        <w:t>accession</w:t>
      </w:r>
      <w:r w:rsidR="0026705B" w:rsidRPr="009D671C">
        <w:rPr>
          <w:rFonts w:ascii="Times New Roman" w:hAnsi="Times New Roman" w:cs="Times New Roman"/>
          <w:sz w:val="24"/>
          <w:szCs w:val="24"/>
        </w:rPr>
        <w:t xml:space="preserve">s, expressed as the ratio of dry matter yield produced under the NaCl </w:t>
      </w:r>
      <w:r w:rsidR="0017555E" w:rsidRPr="009D671C">
        <w:rPr>
          <w:rFonts w:ascii="Times New Roman" w:hAnsi="Times New Roman" w:cs="Times New Roman"/>
          <w:sz w:val="24"/>
          <w:szCs w:val="24"/>
        </w:rPr>
        <w:t xml:space="preserve">treatment </w:t>
      </w:r>
      <w:r w:rsidR="0026705B" w:rsidRPr="009D671C">
        <w:rPr>
          <w:rFonts w:ascii="Times New Roman" w:hAnsi="Times New Roman" w:cs="Times New Roman"/>
          <w:sz w:val="24"/>
          <w:szCs w:val="24"/>
        </w:rPr>
        <w:t>compared</w:t>
      </w:r>
      <w:r w:rsidR="00557284" w:rsidRPr="009D671C">
        <w:rPr>
          <w:rFonts w:ascii="Times New Roman" w:hAnsi="Times New Roman" w:cs="Times New Roman"/>
          <w:sz w:val="24"/>
          <w:szCs w:val="24"/>
        </w:rPr>
        <w:t xml:space="preserve"> with</w:t>
      </w:r>
      <w:r w:rsidR="00A85391">
        <w:rPr>
          <w:rFonts w:ascii="Times New Roman" w:hAnsi="Times New Roman" w:cs="Times New Roman"/>
          <w:sz w:val="24"/>
          <w:szCs w:val="24"/>
        </w:rPr>
        <w:t xml:space="preserve"> check</w:t>
      </w:r>
      <w:r w:rsidR="00557284" w:rsidRPr="009D671C">
        <w:rPr>
          <w:rFonts w:ascii="Times New Roman" w:hAnsi="Times New Roman" w:cs="Times New Roman"/>
          <w:sz w:val="24"/>
          <w:szCs w:val="24"/>
        </w:rPr>
        <w:t xml:space="preserve"> and </w:t>
      </w:r>
      <w:r w:rsidR="0017555E" w:rsidRPr="009D671C">
        <w:rPr>
          <w:rFonts w:ascii="Times New Roman" w:hAnsi="Times New Roman" w:cs="Times New Roman"/>
          <w:sz w:val="24"/>
          <w:szCs w:val="24"/>
        </w:rPr>
        <w:t xml:space="preserve">it </w:t>
      </w:r>
      <w:r w:rsidR="0026705B" w:rsidRPr="009D671C">
        <w:rPr>
          <w:rFonts w:ascii="Times New Roman" w:hAnsi="Times New Roman" w:cs="Times New Roman"/>
          <w:sz w:val="24"/>
          <w:szCs w:val="24"/>
        </w:rPr>
        <w:t xml:space="preserve">was found a </w:t>
      </w:r>
      <w:r w:rsidR="00A85391" w:rsidRPr="009D671C">
        <w:rPr>
          <w:rFonts w:ascii="Times New Roman" w:hAnsi="Times New Roman" w:cs="Times New Roman"/>
          <w:sz w:val="24"/>
          <w:szCs w:val="24"/>
        </w:rPr>
        <w:t>reliable criteri</w:t>
      </w:r>
      <w:r w:rsidR="00A85391">
        <w:rPr>
          <w:rFonts w:ascii="Times New Roman" w:hAnsi="Times New Roman" w:cs="Times New Roman"/>
          <w:sz w:val="24"/>
          <w:szCs w:val="24"/>
        </w:rPr>
        <w:t>on of ranking accession</w:t>
      </w:r>
      <w:r w:rsidR="0026705B" w:rsidRPr="009D671C">
        <w:rPr>
          <w:rFonts w:ascii="Times New Roman" w:hAnsi="Times New Roman" w:cs="Times New Roman"/>
          <w:sz w:val="24"/>
          <w:szCs w:val="24"/>
        </w:rPr>
        <w:t xml:space="preserve"> for </w:t>
      </w:r>
      <w:r w:rsidR="00557284" w:rsidRPr="009D671C">
        <w:rPr>
          <w:rFonts w:ascii="Times New Roman" w:hAnsi="Times New Roman" w:cs="Times New Roman"/>
          <w:sz w:val="24"/>
          <w:szCs w:val="24"/>
        </w:rPr>
        <w:t>salinity</w:t>
      </w:r>
      <w:r w:rsidR="0017555E" w:rsidRPr="009D671C">
        <w:rPr>
          <w:rFonts w:ascii="Times New Roman" w:hAnsi="Times New Roman" w:cs="Times New Roman"/>
          <w:sz w:val="24"/>
          <w:szCs w:val="24"/>
        </w:rPr>
        <w:t xml:space="preserve"> tolerance</w:t>
      </w:r>
      <w:r w:rsidR="0026705B" w:rsidRPr="009D671C">
        <w:rPr>
          <w:rFonts w:ascii="Times New Roman" w:hAnsi="Times New Roman" w:cs="Times New Roman"/>
          <w:sz w:val="24"/>
          <w:szCs w:val="24"/>
        </w:rPr>
        <w:t>.</w:t>
      </w:r>
      <w:r w:rsidR="00557284" w:rsidRPr="009D671C">
        <w:rPr>
          <w:rFonts w:ascii="Times New Roman" w:hAnsi="Times New Roman" w:cs="Times New Roman"/>
          <w:sz w:val="24"/>
          <w:szCs w:val="24"/>
        </w:rPr>
        <w:t xml:space="preserve"> Based on </w:t>
      </w:r>
      <w:r w:rsidR="00A85391">
        <w:rPr>
          <w:rFonts w:ascii="Times New Roman" w:hAnsi="Times New Roman" w:cs="Times New Roman"/>
          <w:sz w:val="24"/>
          <w:szCs w:val="24"/>
        </w:rPr>
        <w:t>Salt tolerance indices and principal component analysis</w:t>
      </w:r>
      <w:r w:rsidR="00557284" w:rsidRPr="009D671C">
        <w:rPr>
          <w:rFonts w:ascii="Times New Roman" w:hAnsi="Times New Roman" w:cs="Times New Roman"/>
          <w:sz w:val="24"/>
          <w:szCs w:val="24"/>
        </w:rPr>
        <w:t xml:space="preserve">, </w:t>
      </w:r>
      <w:r w:rsidR="00A85391">
        <w:rPr>
          <w:rFonts w:ascii="Times New Roman" w:hAnsi="Times New Roman" w:cs="Times New Roman"/>
          <w:sz w:val="24"/>
          <w:szCs w:val="24"/>
        </w:rPr>
        <w:t xml:space="preserve">RMt-305, </w:t>
      </w:r>
      <w:r w:rsidR="00557284" w:rsidRPr="009D671C">
        <w:rPr>
          <w:rFonts w:ascii="Times New Roman" w:hAnsi="Times New Roman" w:cs="Times New Roman"/>
          <w:sz w:val="24"/>
          <w:szCs w:val="24"/>
        </w:rPr>
        <w:t>RMt-351</w:t>
      </w:r>
      <w:r w:rsidR="00A85391">
        <w:rPr>
          <w:rFonts w:ascii="Times New Roman" w:hAnsi="Times New Roman" w:cs="Times New Roman"/>
          <w:sz w:val="24"/>
          <w:szCs w:val="24"/>
        </w:rPr>
        <w:t xml:space="preserve">, </w:t>
      </w:r>
      <w:r w:rsidR="00557284" w:rsidRPr="009D671C">
        <w:rPr>
          <w:rFonts w:ascii="Times New Roman" w:hAnsi="Times New Roman" w:cs="Times New Roman"/>
          <w:sz w:val="24"/>
          <w:szCs w:val="24"/>
        </w:rPr>
        <w:t>AFg-</w:t>
      </w:r>
      <w:r w:rsidR="0017555E" w:rsidRPr="009D671C">
        <w:rPr>
          <w:rFonts w:ascii="Times New Roman" w:hAnsi="Times New Roman" w:cs="Times New Roman"/>
          <w:sz w:val="24"/>
          <w:szCs w:val="24"/>
        </w:rPr>
        <w:t>2</w:t>
      </w:r>
      <w:r w:rsidR="00A85391">
        <w:rPr>
          <w:rFonts w:ascii="Times New Roman" w:hAnsi="Times New Roman" w:cs="Times New Roman"/>
          <w:sz w:val="24"/>
          <w:szCs w:val="24"/>
        </w:rPr>
        <w:t>,</w:t>
      </w:r>
      <w:r w:rsidR="00E3776A" w:rsidRPr="009D671C">
        <w:rPr>
          <w:rFonts w:ascii="Times New Roman" w:hAnsi="Times New Roman" w:cs="Times New Roman"/>
          <w:sz w:val="24"/>
          <w:szCs w:val="24"/>
        </w:rPr>
        <w:t xml:space="preserve"> RMt-303 and GM-2 were noticed tolerant </w:t>
      </w:r>
      <w:r w:rsidR="0026705B" w:rsidRPr="009D671C">
        <w:rPr>
          <w:rFonts w:ascii="Times New Roman" w:hAnsi="Times New Roman" w:cs="Times New Roman"/>
          <w:sz w:val="24"/>
          <w:szCs w:val="24"/>
        </w:rPr>
        <w:t xml:space="preserve">among </w:t>
      </w:r>
      <w:r w:rsidR="00557284" w:rsidRPr="009D671C">
        <w:rPr>
          <w:rFonts w:ascii="Times New Roman" w:hAnsi="Times New Roman" w:cs="Times New Roman"/>
          <w:sz w:val="24"/>
          <w:szCs w:val="24"/>
        </w:rPr>
        <w:t>the accessions</w:t>
      </w:r>
      <w:r w:rsidR="0026705B" w:rsidRPr="009D671C">
        <w:rPr>
          <w:rFonts w:ascii="Times New Roman" w:hAnsi="Times New Roman" w:cs="Times New Roman"/>
          <w:sz w:val="24"/>
          <w:szCs w:val="24"/>
        </w:rPr>
        <w:t xml:space="preserve">. These </w:t>
      </w:r>
      <w:r w:rsidR="00E3776A" w:rsidRPr="009D671C">
        <w:rPr>
          <w:rFonts w:ascii="Times New Roman" w:hAnsi="Times New Roman" w:cs="Times New Roman"/>
          <w:sz w:val="24"/>
          <w:szCs w:val="24"/>
        </w:rPr>
        <w:t xml:space="preserve">accessions </w:t>
      </w:r>
      <w:r w:rsidR="0026705B" w:rsidRPr="009D671C">
        <w:rPr>
          <w:rFonts w:ascii="Times New Roman" w:hAnsi="Times New Roman" w:cs="Times New Roman"/>
          <w:sz w:val="24"/>
          <w:szCs w:val="24"/>
        </w:rPr>
        <w:t>can be utilized</w:t>
      </w:r>
      <w:r w:rsidR="00A85391">
        <w:rPr>
          <w:rFonts w:ascii="Times New Roman" w:hAnsi="Times New Roman" w:cs="Times New Roman"/>
          <w:sz w:val="24"/>
          <w:szCs w:val="24"/>
        </w:rPr>
        <w:t xml:space="preserve"> in</w:t>
      </w:r>
      <w:r w:rsidR="003C4C19">
        <w:rPr>
          <w:rFonts w:ascii="Times New Roman" w:hAnsi="Times New Roman" w:cs="Times New Roman"/>
          <w:sz w:val="24"/>
          <w:szCs w:val="24"/>
        </w:rPr>
        <w:t xml:space="preserve"> breeding</w:t>
      </w:r>
      <w:r w:rsidR="00A85391">
        <w:rPr>
          <w:rFonts w:ascii="Times New Roman" w:hAnsi="Times New Roman" w:cs="Times New Roman"/>
          <w:sz w:val="24"/>
          <w:szCs w:val="24"/>
        </w:rPr>
        <w:t xml:space="preserve"> programme</w:t>
      </w:r>
      <w:r w:rsidR="003C4C19">
        <w:rPr>
          <w:rFonts w:ascii="Times New Roman" w:hAnsi="Times New Roman" w:cs="Times New Roman"/>
          <w:sz w:val="24"/>
          <w:szCs w:val="24"/>
        </w:rPr>
        <w:t>s</w:t>
      </w:r>
      <w:r w:rsidR="0026705B" w:rsidRPr="009D671C">
        <w:rPr>
          <w:rFonts w:ascii="Times New Roman" w:hAnsi="Times New Roman" w:cs="Times New Roman"/>
          <w:sz w:val="24"/>
          <w:szCs w:val="24"/>
        </w:rPr>
        <w:t xml:space="preserve"> to develop</w:t>
      </w:r>
      <w:r w:rsidR="00A85391">
        <w:rPr>
          <w:rFonts w:ascii="Times New Roman" w:hAnsi="Times New Roman" w:cs="Times New Roman"/>
          <w:sz w:val="24"/>
          <w:szCs w:val="24"/>
        </w:rPr>
        <w:t xml:space="preserve"> high yielding</w:t>
      </w:r>
      <w:r w:rsidR="0026705B" w:rsidRPr="009D671C">
        <w:rPr>
          <w:rFonts w:ascii="Times New Roman" w:hAnsi="Times New Roman" w:cs="Times New Roman"/>
          <w:sz w:val="24"/>
          <w:szCs w:val="24"/>
        </w:rPr>
        <w:t xml:space="preserve"> varieties</w:t>
      </w:r>
      <w:r w:rsidR="00E3776A" w:rsidRPr="009D671C">
        <w:rPr>
          <w:rFonts w:ascii="Times New Roman" w:hAnsi="Times New Roman" w:cs="Times New Roman"/>
          <w:sz w:val="24"/>
          <w:szCs w:val="24"/>
        </w:rPr>
        <w:t xml:space="preserve"> </w:t>
      </w:r>
      <w:r w:rsidR="0026705B" w:rsidRPr="009D671C">
        <w:rPr>
          <w:rFonts w:ascii="Times New Roman" w:hAnsi="Times New Roman" w:cs="Times New Roman"/>
          <w:sz w:val="24"/>
          <w:szCs w:val="24"/>
        </w:rPr>
        <w:t xml:space="preserve">with </w:t>
      </w:r>
      <w:r w:rsidR="003C4C19">
        <w:rPr>
          <w:rFonts w:ascii="Times New Roman" w:hAnsi="Times New Roman" w:cs="Times New Roman"/>
          <w:sz w:val="24"/>
          <w:szCs w:val="24"/>
        </w:rPr>
        <w:t xml:space="preserve">better </w:t>
      </w:r>
      <w:r w:rsidR="0026705B" w:rsidRPr="009D671C">
        <w:rPr>
          <w:rFonts w:ascii="Times New Roman" w:hAnsi="Times New Roman" w:cs="Times New Roman"/>
          <w:sz w:val="24"/>
          <w:szCs w:val="24"/>
        </w:rPr>
        <w:t xml:space="preserve">germination and seedling </w:t>
      </w:r>
      <w:r w:rsidR="003C4C19">
        <w:rPr>
          <w:rFonts w:ascii="Times New Roman" w:hAnsi="Times New Roman" w:cs="Times New Roman"/>
          <w:sz w:val="24"/>
          <w:szCs w:val="24"/>
        </w:rPr>
        <w:t>growth. The cultivation of above</w:t>
      </w:r>
      <w:r w:rsidR="00E3776A" w:rsidRPr="009D671C">
        <w:rPr>
          <w:rFonts w:ascii="Times New Roman" w:hAnsi="Times New Roman" w:cs="Times New Roman"/>
          <w:sz w:val="24"/>
          <w:szCs w:val="24"/>
        </w:rPr>
        <w:t xml:space="preserve"> accession in saline soils</w:t>
      </w:r>
      <w:r w:rsidR="0026705B" w:rsidRPr="009D671C">
        <w:rPr>
          <w:rFonts w:ascii="Times New Roman" w:hAnsi="Times New Roman" w:cs="Times New Roman"/>
          <w:sz w:val="24"/>
          <w:szCs w:val="24"/>
        </w:rPr>
        <w:t xml:space="preserve"> would be a viable option to ensure food security under this climate change scenario.</w:t>
      </w:r>
    </w:p>
    <w:p w14:paraId="3AC9C3BD" w14:textId="3BB4CEA3" w:rsidR="00597CDB" w:rsidRDefault="003E57E2" w:rsidP="00597CDB">
      <w:pPr>
        <w:spacing w:line="360" w:lineRule="auto"/>
        <w:jc w:val="both"/>
        <w:rPr>
          <w:rFonts w:ascii="Times New Roman" w:hAnsi="Times New Roman" w:cs="Times New Roman"/>
          <w:sz w:val="24"/>
          <w:szCs w:val="24"/>
        </w:rPr>
      </w:pPr>
      <w:r w:rsidRPr="00882874">
        <w:rPr>
          <w:rFonts w:ascii="Times New Roman" w:hAnsi="Times New Roman" w:cs="Times New Roman"/>
          <w:b/>
          <w:bCs/>
          <w:sz w:val="24"/>
          <w:szCs w:val="24"/>
        </w:rPr>
        <w:t>Keywords:</w:t>
      </w:r>
      <w:r w:rsidRPr="003E57E2">
        <w:rPr>
          <w:rFonts w:ascii="Times New Roman" w:hAnsi="Times New Roman" w:cs="Times New Roman"/>
          <w:sz w:val="24"/>
          <w:szCs w:val="24"/>
        </w:rPr>
        <w:t xml:space="preserve"> </w:t>
      </w:r>
      <w:r w:rsidR="00882874">
        <w:rPr>
          <w:rFonts w:ascii="Times New Roman" w:hAnsi="Times New Roman" w:cs="Times New Roman"/>
          <w:sz w:val="24"/>
          <w:szCs w:val="24"/>
        </w:rPr>
        <w:t xml:space="preserve">Germination, fenugreek, </w:t>
      </w:r>
      <w:r w:rsidR="00882874" w:rsidRPr="003E57E2">
        <w:rPr>
          <w:rFonts w:ascii="Times New Roman" w:hAnsi="Times New Roman" w:cs="Times New Roman"/>
          <w:sz w:val="24"/>
          <w:szCs w:val="24"/>
        </w:rPr>
        <w:t>seedling</w:t>
      </w:r>
      <w:r w:rsidR="00882874">
        <w:rPr>
          <w:rFonts w:ascii="Times New Roman" w:hAnsi="Times New Roman" w:cs="Times New Roman"/>
          <w:sz w:val="24"/>
          <w:szCs w:val="24"/>
        </w:rPr>
        <w:t>, seed vigour</w:t>
      </w:r>
      <w:r w:rsidRPr="003E57E2">
        <w:rPr>
          <w:rFonts w:ascii="Times New Roman" w:hAnsi="Times New Roman" w:cs="Times New Roman"/>
          <w:sz w:val="24"/>
          <w:szCs w:val="24"/>
        </w:rPr>
        <w:t>, NaCl</w:t>
      </w:r>
    </w:p>
    <w:p w14:paraId="30B3BFBF" w14:textId="77777777" w:rsidR="00432888" w:rsidRDefault="003E57E2" w:rsidP="005758AE">
      <w:pPr>
        <w:spacing w:line="360" w:lineRule="auto"/>
        <w:jc w:val="both"/>
        <w:rPr>
          <w:rFonts w:ascii="Times New Roman" w:hAnsi="Times New Roman" w:cs="Times New Roman"/>
          <w:b/>
          <w:bCs/>
          <w:sz w:val="24"/>
          <w:szCs w:val="24"/>
        </w:rPr>
      </w:pPr>
      <w:r w:rsidRPr="005758AE">
        <w:rPr>
          <w:rFonts w:ascii="Times New Roman" w:hAnsi="Times New Roman" w:cs="Times New Roman"/>
          <w:b/>
          <w:bCs/>
          <w:sz w:val="24"/>
          <w:szCs w:val="24"/>
        </w:rPr>
        <w:t>Introduction</w:t>
      </w:r>
    </w:p>
    <w:p w14:paraId="53734777" w14:textId="157C8D19" w:rsidR="00910C95" w:rsidRPr="00432888" w:rsidRDefault="00432888" w:rsidP="00CD5D5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In the world</w:t>
      </w:r>
      <w:r w:rsidR="00662273">
        <w:rPr>
          <w:rFonts w:ascii="Times New Roman" w:hAnsi="Times New Roman" w:cs="Times New Roman"/>
          <w:sz w:val="24"/>
          <w:szCs w:val="24"/>
        </w:rPr>
        <w:t>,</w:t>
      </w:r>
      <w:r>
        <w:rPr>
          <w:rFonts w:ascii="Times New Roman" w:hAnsi="Times New Roman" w:cs="Times New Roman"/>
          <w:sz w:val="24"/>
          <w:szCs w:val="24"/>
        </w:rPr>
        <w:t xml:space="preserve"> approximate </w:t>
      </w:r>
      <w:r w:rsidRPr="00706916">
        <w:rPr>
          <w:rFonts w:ascii="Times New Roman" w:hAnsi="Times New Roman" w:cs="Times New Roman"/>
          <w:sz w:val="24"/>
          <w:szCs w:val="24"/>
        </w:rPr>
        <w:t xml:space="preserve">800 million hectares of lands </w:t>
      </w:r>
      <w:r>
        <w:rPr>
          <w:rFonts w:ascii="Times New Roman" w:hAnsi="Times New Roman" w:cs="Times New Roman"/>
          <w:sz w:val="24"/>
          <w:szCs w:val="24"/>
        </w:rPr>
        <w:t xml:space="preserve">are affected by salinity </w:t>
      </w:r>
      <w:r w:rsidRPr="0021338C">
        <w:rPr>
          <w:rFonts w:ascii="Times New Roman" w:hAnsi="Times New Roman" w:cs="Times New Roman"/>
          <w:sz w:val="24"/>
          <w:szCs w:val="24"/>
        </w:rPr>
        <w:t>(FAO, 2010</w:t>
      </w:r>
      <w:r w:rsidR="00D97572" w:rsidRPr="0021338C">
        <w:rPr>
          <w:rFonts w:ascii="Times New Roman" w:hAnsi="Times New Roman" w:cs="Times New Roman"/>
          <w:sz w:val="24"/>
          <w:szCs w:val="24"/>
        </w:rPr>
        <w:t>).</w:t>
      </w:r>
      <w:r w:rsidR="00D97572" w:rsidRPr="00706916">
        <w:rPr>
          <w:rFonts w:ascii="Times New Roman" w:hAnsi="Times New Roman" w:cs="Times New Roman"/>
          <w:sz w:val="24"/>
          <w:szCs w:val="24"/>
        </w:rPr>
        <w:t xml:space="preserve"> The</w:t>
      </w:r>
      <w:r w:rsidR="00372ABF" w:rsidRPr="00706916">
        <w:rPr>
          <w:rFonts w:ascii="Times New Roman" w:hAnsi="Times New Roman" w:cs="Times New Roman"/>
          <w:sz w:val="24"/>
          <w:szCs w:val="24"/>
        </w:rPr>
        <w:t xml:space="preserve"> </w:t>
      </w:r>
      <w:r>
        <w:rPr>
          <w:rFonts w:ascii="Times New Roman" w:hAnsi="Times New Roman" w:cs="Times New Roman"/>
          <w:sz w:val="24"/>
          <w:szCs w:val="24"/>
        </w:rPr>
        <w:t xml:space="preserve">maximum </w:t>
      </w:r>
      <w:r w:rsidR="005758AE" w:rsidRPr="00706916">
        <w:rPr>
          <w:rFonts w:ascii="Times New Roman" w:hAnsi="Times New Roman" w:cs="Times New Roman"/>
          <w:sz w:val="24"/>
          <w:szCs w:val="24"/>
        </w:rPr>
        <w:t xml:space="preserve">concentrations </w:t>
      </w:r>
      <w:r w:rsidR="00372ABF" w:rsidRPr="00706916">
        <w:rPr>
          <w:rFonts w:ascii="Times New Roman" w:hAnsi="Times New Roman" w:cs="Times New Roman"/>
          <w:sz w:val="24"/>
          <w:szCs w:val="24"/>
        </w:rPr>
        <w:t xml:space="preserve">of salt naturally </w:t>
      </w:r>
      <w:r w:rsidR="00F23683" w:rsidRPr="00706916">
        <w:rPr>
          <w:rFonts w:ascii="Times New Roman" w:hAnsi="Times New Roman" w:cs="Times New Roman"/>
          <w:sz w:val="24"/>
          <w:szCs w:val="24"/>
        </w:rPr>
        <w:t>occur</w:t>
      </w:r>
      <w:r w:rsidR="005758AE" w:rsidRPr="00706916">
        <w:rPr>
          <w:rFonts w:ascii="Times New Roman" w:hAnsi="Times New Roman" w:cs="Times New Roman"/>
          <w:sz w:val="24"/>
          <w:szCs w:val="24"/>
        </w:rPr>
        <w:t xml:space="preserve"> in </w:t>
      </w:r>
      <w:r w:rsidR="003E57E2" w:rsidRPr="00706916">
        <w:rPr>
          <w:rFonts w:ascii="Times New Roman" w:hAnsi="Times New Roman" w:cs="Times New Roman"/>
          <w:sz w:val="24"/>
          <w:szCs w:val="24"/>
        </w:rPr>
        <w:t>soil</w:t>
      </w:r>
      <w:r w:rsidR="005758AE" w:rsidRPr="00706916">
        <w:rPr>
          <w:rFonts w:ascii="Times New Roman" w:hAnsi="Times New Roman" w:cs="Times New Roman"/>
          <w:sz w:val="24"/>
          <w:szCs w:val="24"/>
        </w:rPr>
        <w:t xml:space="preserve"> and </w:t>
      </w:r>
      <w:r w:rsidR="00372ABF" w:rsidRPr="00706916">
        <w:rPr>
          <w:rFonts w:ascii="Times New Roman" w:hAnsi="Times New Roman" w:cs="Times New Roman"/>
          <w:sz w:val="24"/>
          <w:szCs w:val="24"/>
        </w:rPr>
        <w:t>water and</w:t>
      </w:r>
      <w:r w:rsidR="003E57E2" w:rsidRPr="00706916">
        <w:rPr>
          <w:rFonts w:ascii="Times New Roman" w:hAnsi="Times New Roman" w:cs="Times New Roman"/>
          <w:sz w:val="24"/>
          <w:szCs w:val="24"/>
        </w:rPr>
        <w:t xml:space="preserve"> precipitation can be insufficient for leaching </w:t>
      </w:r>
      <w:r w:rsidR="003E57E2" w:rsidRPr="0021338C">
        <w:rPr>
          <w:rFonts w:ascii="Times New Roman" w:hAnsi="Times New Roman" w:cs="Times New Roman"/>
          <w:sz w:val="24"/>
          <w:szCs w:val="24"/>
        </w:rPr>
        <w:t xml:space="preserve">(Zhao </w:t>
      </w:r>
      <w:r w:rsidR="003E57E2" w:rsidRPr="0021338C">
        <w:rPr>
          <w:rFonts w:ascii="Times New Roman" w:hAnsi="Times New Roman" w:cs="Times New Roman"/>
          <w:i/>
          <w:iCs/>
          <w:sz w:val="24"/>
          <w:szCs w:val="24"/>
        </w:rPr>
        <w:t>et al.,</w:t>
      </w:r>
      <w:r w:rsidR="003E57E2" w:rsidRPr="0021338C">
        <w:rPr>
          <w:rFonts w:ascii="Times New Roman" w:hAnsi="Times New Roman" w:cs="Times New Roman"/>
          <w:sz w:val="24"/>
          <w:szCs w:val="24"/>
        </w:rPr>
        <w:t xml:space="preserve"> 2007).</w:t>
      </w:r>
      <w:r w:rsidR="003E57E2" w:rsidRPr="00706916">
        <w:rPr>
          <w:rFonts w:ascii="Times New Roman" w:hAnsi="Times New Roman" w:cs="Times New Roman"/>
          <w:sz w:val="24"/>
          <w:szCs w:val="24"/>
        </w:rPr>
        <w:t xml:space="preserve"> </w:t>
      </w:r>
      <w:r w:rsidR="0063086B" w:rsidRPr="00706916">
        <w:rPr>
          <w:rFonts w:ascii="Times New Roman" w:hAnsi="Times New Roman" w:cs="Times New Roman"/>
          <w:color w:val="000000"/>
          <w:spacing w:val="-1"/>
          <w:sz w:val="24"/>
          <w:szCs w:val="24"/>
        </w:rPr>
        <w:t>Fenugreek is a grown</w:t>
      </w:r>
      <w:r w:rsidR="00372ABF" w:rsidRPr="00706916">
        <w:rPr>
          <w:rFonts w:ascii="Times New Roman" w:hAnsi="Times New Roman" w:cs="Times New Roman"/>
          <w:color w:val="000000"/>
          <w:spacing w:val="-1"/>
          <w:sz w:val="24"/>
          <w:szCs w:val="24"/>
        </w:rPr>
        <w:t xml:space="preserve"> under </w:t>
      </w:r>
      <w:r w:rsidR="0063086B" w:rsidRPr="00706916">
        <w:rPr>
          <w:rFonts w:ascii="Times New Roman" w:hAnsi="Times New Roman" w:cs="Times New Roman"/>
          <w:sz w:val="24"/>
          <w:szCs w:val="24"/>
        </w:rPr>
        <w:t xml:space="preserve">arid and semi-arid areas of the </w:t>
      </w:r>
      <w:r w:rsidR="0063086B" w:rsidRPr="00706916">
        <w:rPr>
          <w:rFonts w:ascii="Times New Roman" w:hAnsi="Times New Roman" w:cs="Times New Roman"/>
          <w:color w:val="000000"/>
          <w:spacing w:val="-2"/>
          <w:sz w:val="24"/>
          <w:szCs w:val="24"/>
        </w:rPr>
        <w:t>world</w:t>
      </w:r>
      <w:r w:rsidR="0063086B" w:rsidRPr="00706916">
        <w:rPr>
          <w:rFonts w:ascii="Times New Roman" w:hAnsi="Times New Roman" w:cs="Times New Roman"/>
          <w:spacing w:val="-2"/>
          <w:sz w:val="24"/>
          <w:szCs w:val="24"/>
        </w:rPr>
        <w:t xml:space="preserve">. </w:t>
      </w:r>
      <w:r w:rsidR="0063086B" w:rsidRPr="00706916">
        <w:rPr>
          <w:rFonts w:ascii="Times New Roman" w:hAnsi="Times New Roman" w:cs="Times New Roman"/>
          <w:color w:val="1E1E1E"/>
          <w:sz w:val="24"/>
          <w:szCs w:val="24"/>
        </w:rPr>
        <w:t xml:space="preserve">Majority of areas are facing salinity problems and these situation remains prevalent in most of the area </w:t>
      </w:r>
      <w:r w:rsidR="0063086B" w:rsidRPr="00706916">
        <w:rPr>
          <w:rFonts w:ascii="Times New Roman" w:hAnsi="Times New Roman" w:cs="Times New Roman"/>
          <w:color w:val="1E1E1E"/>
          <w:spacing w:val="-1"/>
          <w:sz w:val="24"/>
          <w:szCs w:val="24"/>
        </w:rPr>
        <w:t>during germination</w:t>
      </w:r>
      <w:r>
        <w:rPr>
          <w:rFonts w:ascii="Times New Roman" w:hAnsi="Times New Roman" w:cs="Times New Roman"/>
          <w:color w:val="1E1E1E"/>
          <w:spacing w:val="-1"/>
          <w:sz w:val="24"/>
          <w:szCs w:val="24"/>
        </w:rPr>
        <w:t xml:space="preserve"> and </w:t>
      </w:r>
      <w:r w:rsidR="0063086B" w:rsidRPr="00706916">
        <w:rPr>
          <w:rFonts w:ascii="Times New Roman" w:hAnsi="Times New Roman" w:cs="Times New Roman"/>
          <w:color w:val="1E1E1E"/>
          <w:spacing w:val="-1"/>
          <w:sz w:val="24"/>
          <w:szCs w:val="24"/>
        </w:rPr>
        <w:t>seedling</w:t>
      </w:r>
      <w:r>
        <w:rPr>
          <w:rFonts w:ascii="Times New Roman" w:hAnsi="Times New Roman" w:cs="Times New Roman"/>
          <w:color w:val="1E1E1E"/>
          <w:spacing w:val="-1"/>
          <w:sz w:val="24"/>
          <w:szCs w:val="24"/>
        </w:rPr>
        <w:t xml:space="preserve"> growth</w:t>
      </w:r>
      <w:r w:rsidR="0063086B" w:rsidRPr="00706916">
        <w:rPr>
          <w:rFonts w:ascii="Times New Roman" w:hAnsi="Times New Roman" w:cs="Times New Roman"/>
          <w:color w:val="1E1E1E"/>
          <w:spacing w:val="-1"/>
          <w:sz w:val="24"/>
          <w:szCs w:val="24"/>
        </w:rPr>
        <w:t xml:space="preserve">. </w:t>
      </w:r>
      <w:r w:rsidR="003E57E2" w:rsidRPr="00706916">
        <w:rPr>
          <w:rFonts w:ascii="Times New Roman" w:hAnsi="Times New Roman" w:cs="Times New Roman"/>
          <w:sz w:val="24"/>
          <w:szCs w:val="24"/>
        </w:rPr>
        <w:t xml:space="preserve">Therefore, genetically stress-tolerant varieties are basic need </w:t>
      </w:r>
      <w:r w:rsidR="003B51AF" w:rsidRPr="00706916">
        <w:rPr>
          <w:rFonts w:ascii="Times New Roman" w:hAnsi="Times New Roman" w:cs="Times New Roman"/>
          <w:sz w:val="24"/>
          <w:szCs w:val="24"/>
        </w:rPr>
        <w:t>to farmers</w:t>
      </w:r>
      <w:r w:rsidR="00A674CE" w:rsidRPr="00706916">
        <w:rPr>
          <w:rFonts w:ascii="Times New Roman" w:hAnsi="Times New Roman" w:cs="Times New Roman"/>
          <w:sz w:val="24"/>
          <w:szCs w:val="24"/>
        </w:rPr>
        <w:t xml:space="preserve"> communities</w:t>
      </w:r>
      <w:r w:rsidR="003B51AF" w:rsidRPr="00706916">
        <w:rPr>
          <w:rFonts w:ascii="Times New Roman" w:hAnsi="Times New Roman" w:cs="Times New Roman"/>
          <w:sz w:val="24"/>
          <w:szCs w:val="24"/>
        </w:rPr>
        <w:t xml:space="preserve"> for sustainable crop production</w:t>
      </w:r>
      <w:r w:rsidR="003E57E2" w:rsidRPr="00706916">
        <w:rPr>
          <w:rFonts w:ascii="Times New Roman" w:hAnsi="Times New Roman" w:cs="Times New Roman"/>
          <w:sz w:val="24"/>
          <w:szCs w:val="24"/>
        </w:rPr>
        <w:t xml:space="preserve">. The </w:t>
      </w:r>
      <w:r>
        <w:rPr>
          <w:rFonts w:ascii="Times New Roman" w:hAnsi="Times New Roman" w:cs="Times New Roman"/>
          <w:sz w:val="24"/>
          <w:szCs w:val="24"/>
        </w:rPr>
        <w:t xml:space="preserve">screening </w:t>
      </w:r>
      <w:r w:rsidR="003E57E2" w:rsidRPr="00706916">
        <w:rPr>
          <w:rFonts w:ascii="Times New Roman" w:hAnsi="Times New Roman" w:cs="Times New Roman"/>
          <w:sz w:val="24"/>
          <w:szCs w:val="24"/>
        </w:rPr>
        <w:t xml:space="preserve">of salt-tolerant </w:t>
      </w:r>
      <w:r w:rsidR="003B51AF" w:rsidRPr="00706916">
        <w:rPr>
          <w:rFonts w:ascii="Times New Roman" w:hAnsi="Times New Roman" w:cs="Times New Roman"/>
          <w:sz w:val="24"/>
          <w:szCs w:val="24"/>
        </w:rPr>
        <w:t>accessions</w:t>
      </w:r>
      <w:r w:rsidR="003E57E2" w:rsidRPr="00706916">
        <w:rPr>
          <w:rFonts w:ascii="Times New Roman" w:hAnsi="Times New Roman" w:cs="Times New Roman"/>
          <w:sz w:val="24"/>
          <w:szCs w:val="24"/>
        </w:rPr>
        <w:t xml:space="preserve"> is the starting point for such breeding studies.</w:t>
      </w:r>
      <w:r>
        <w:rPr>
          <w:rFonts w:ascii="Times New Roman" w:hAnsi="Times New Roman" w:cs="Times New Roman"/>
          <w:sz w:val="24"/>
          <w:szCs w:val="24"/>
        </w:rPr>
        <w:t xml:space="preserve"> </w:t>
      </w:r>
      <w:r w:rsidR="003E57E2" w:rsidRPr="00706916">
        <w:rPr>
          <w:rFonts w:ascii="Times New Roman" w:hAnsi="Times New Roman" w:cs="Times New Roman"/>
          <w:sz w:val="24"/>
          <w:szCs w:val="24"/>
        </w:rPr>
        <w:t>Soil salinity is a condition in which the soluble salt content of the soil reaches a level harmful to crops through the reduced osmotic potential of the soil solution and the toxicity of specific ions. Fenugreek (</w:t>
      </w:r>
      <w:proofErr w:type="spellStart"/>
      <w:r w:rsidR="003E57E2" w:rsidRPr="00706916">
        <w:rPr>
          <w:rFonts w:ascii="Times New Roman" w:hAnsi="Times New Roman" w:cs="Times New Roman"/>
          <w:i/>
          <w:iCs/>
          <w:sz w:val="24"/>
          <w:szCs w:val="24"/>
        </w:rPr>
        <w:t>Trigonella</w:t>
      </w:r>
      <w:proofErr w:type="spellEnd"/>
      <w:r w:rsidR="003E57E2" w:rsidRPr="00706916">
        <w:rPr>
          <w:rFonts w:ascii="Times New Roman" w:hAnsi="Times New Roman" w:cs="Times New Roman"/>
          <w:i/>
          <w:iCs/>
          <w:sz w:val="24"/>
          <w:szCs w:val="24"/>
        </w:rPr>
        <w:t xml:space="preserve"> </w:t>
      </w:r>
      <w:proofErr w:type="spellStart"/>
      <w:r w:rsidR="003E57E2" w:rsidRPr="00706916">
        <w:rPr>
          <w:rFonts w:ascii="Times New Roman" w:hAnsi="Times New Roman" w:cs="Times New Roman"/>
          <w:i/>
          <w:iCs/>
          <w:sz w:val="24"/>
          <w:szCs w:val="24"/>
        </w:rPr>
        <w:lastRenderedPageBreak/>
        <w:t>foenum</w:t>
      </w:r>
      <w:proofErr w:type="spellEnd"/>
      <w:r w:rsidR="003E57E2" w:rsidRPr="00706916">
        <w:rPr>
          <w:rFonts w:ascii="Times New Roman" w:hAnsi="Times New Roman" w:cs="Times New Roman"/>
          <w:i/>
          <w:iCs/>
          <w:sz w:val="24"/>
          <w:szCs w:val="24"/>
        </w:rPr>
        <w:t>-graecum</w:t>
      </w:r>
      <w:r w:rsidR="003E57E2" w:rsidRPr="00706916">
        <w:rPr>
          <w:rFonts w:ascii="Times New Roman" w:hAnsi="Times New Roman" w:cs="Times New Roman"/>
          <w:sz w:val="24"/>
          <w:szCs w:val="24"/>
        </w:rPr>
        <w:t xml:space="preserve"> L.) is a self-pollinated, small seeded, annual which belongs to family </w:t>
      </w:r>
      <w:r w:rsidR="00E4480A" w:rsidRPr="00706916">
        <w:rPr>
          <w:rFonts w:ascii="Times New Roman" w:hAnsi="Times New Roman" w:cs="Times New Roman"/>
          <w:sz w:val="24"/>
          <w:szCs w:val="24"/>
        </w:rPr>
        <w:t>Fabaceae</w:t>
      </w:r>
      <w:r w:rsidR="003E57E2" w:rsidRPr="00706916">
        <w:rPr>
          <w:rFonts w:ascii="Times New Roman" w:hAnsi="Times New Roman" w:cs="Times New Roman"/>
          <w:sz w:val="24"/>
          <w:szCs w:val="24"/>
        </w:rPr>
        <w:t xml:space="preserve">. It has chromosome number 2n = 2x = 16. Generally, most of the plants cannot survive under high soil salinity conditions. Salinity leads to weak growth and development resulting in drastic loss in yield and quality. Due to increasing the salinity problems in all over the world, we need to focus to overcome this abiotic stress by given more attention to crop breeding for salinity. The development of salt tolerant crop has a significant importance on agricultural and economical aspects </w:t>
      </w:r>
      <w:r w:rsidR="003E57E2" w:rsidRPr="0021338C">
        <w:rPr>
          <w:rFonts w:ascii="Times New Roman" w:hAnsi="Times New Roman" w:cs="Times New Roman"/>
          <w:sz w:val="24"/>
          <w:szCs w:val="24"/>
        </w:rPr>
        <w:t>(</w:t>
      </w:r>
      <w:proofErr w:type="spellStart"/>
      <w:r w:rsidR="003E57E2" w:rsidRPr="0021338C">
        <w:rPr>
          <w:rFonts w:ascii="Times New Roman" w:hAnsi="Times New Roman" w:cs="Times New Roman"/>
          <w:sz w:val="24"/>
          <w:szCs w:val="24"/>
        </w:rPr>
        <w:t>Dulai</w:t>
      </w:r>
      <w:proofErr w:type="spellEnd"/>
      <w:r w:rsidR="003E57E2" w:rsidRPr="0021338C">
        <w:rPr>
          <w:rFonts w:ascii="Times New Roman" w:hAnsi="Times New Roman" w:cs="Times New Roman"/>
          <w:sz w:val="24"/>
          <w:szCs w:val="24"/>
        </w:rPr>
        <w:t xml:space="preserve">, </w:t>
      </w:r>
      <w:r w:rsidR="003E57E2" w:rsidRPr="0021338C">
        <w:rPr>
          <w:rFonts w:ascii="Times New Roman" w:hAnsi="Times New Roman" w:cs="Times New Roman"/>
          <w:i/>
          <w:iCs/>
          <w:sz w:val="24"/>
          <w:szCs w:val="24"/>
        </w:rPr>
        <w:t>et al.</w:t>
      </w:r>
      <w:r w:rsidR="003E57E2" w:rsidRPr="0021338C">
        <w:rPr>
          <w:rFonts w:ascii="Times New Roman" w:hAnsi="Times New Roman" w:cs="Times New Roman"/>
          <w:sz w:val="24"/>
          <w:szCs w:val="24"/>
        </w:rPr>
        <w:t xml:space="preserve">, 2011). </w:t>
      </w:r>
      <w:r w:rsidR="003E57E2" w:rsidRPr="00706916">
        <w:rPr>
          <w:rFonts w:ascii="Times New Roman" w:hAnsi="Times New Roman" w:cs="Times New Roman"/>
          <w:sz w:val="24"/>
          <w:szCs w:val="24"/>
        </w:rPr>
        <w:t>Besides germplasm resources, the use of efficient selection criteria would help breeders. However, it is difficult to say that the breeders have efficient selection criteria and tools for improvement of salt tolerant varieties.</w:t>
      </w:r>
    </w:p>
    <w:p w14:paraId="630EABCC" w14:textId="3508230F" w:rsidR="00E4480A" w:rsidRPr="00706916" w:rsidRDefault="003E57E2" w:rsidP="00CD5D56">
      <w:pPr>
        <w:spacing w:line="360" w:lineRule="auto"/>
        <w:jc w:val="both"/>
        <w:rPr>
          <w:rFonts w:ascii="Times New Roman" w:hAnsi="Times New Roman" w:cs="Times New Roman"/>
          <w:sz w:val="24"/>
          <w:szCs w:val="24"/>
        </w:rPr>
      </w:pPr>
      <w:r w:rsidRPr="00706916">
        <w:rPr>
          <w:rFonts w:ascii="Times New Roman" w:hAnsi="Times New Roman" w:cs="Times New Roman"/>
          <w:sz w:val="24"/>
          <w:szCs w:val="24"/>
        </w:rPr>
        <w:t xml:space="preserve">Rather than a long-term breeding program, the determination of more tolerant varieties to grow in saline soils may be a short-term solution </w:t>
      </w:r>
      <w:r w:rsidRPr="0021338C">
        <w:rPr>
          <w:rFonts w:ascii="Times New Roman" w:hAnsi="Times New Roman" w:cs="Times New Roman"/>
          <w:sz w:val="24"/>
          <w:szCs w:val="24"/>
        </w:rPr>
        <w:t xml:space="preserve">(Khalid </w:t>
      </w:r>
      <w:r w:rsidRPr="0021338C">
        <w:rPr>
          <w:rFonts w:ascii="Times New Roman" w:hAnsi="Times New Roman" w:cs="Times New Roman"/>
          <w:i/>
          <w:iCs/>
          <w:sz w:val="24"/>
          <w:szCs w:val="24"/>
        </w:rPr>
        <w:t>et al</w:t>
      </w:r>
      <w:r w:rsidRPr="0021338C">
        <w:rPr>
          <w:rFonts w:ascii="Times New Roman" w:hAnsi="Times New Roman" w:cs="Times New Roman"/>
          <w:sz w:val="24"/>
          <w:szCs w:val="24"/>
        </w:rPr>
        <w:t>., 2001).</w:t>
      </w:r>
      <w:r w:rsidRPr="00706916">
        <w:rPr>
          <w:rFonts w:ascii="Times New Roman" w:hAnsi="Times New Roman" w:cs="Times New Roman"/>
          <w:sz w:val="24"/>
          <w:szCs w:val="24"/>
        </w:rPr>
        <w:t xml:space="preserve"> Salinity affects the morphological, physiological and biochemical activities in plant such as reduction in germination</w:t>
      </w:r>
      <w:r w:rsidR="00CC6E33" w:rsidRPr="00706916">
        <w:rPr>
          <w:rFonts w:ascii="Times New Roman" w:hAnsi="Times New Roman" w:cs="Times New Roman"/>
          <w:sz w:val="24"/>
          <w:szCs w:val="24"/>
        </w:rPr>
        <w:t>,</w:t>
      </w:r>
      <w:r w:rsidRPr="00706916">
        <w:rPr>
          <w:rFonts w:ascii="Times New Roman" w:hAnsi="Times New Roman" w:cs="Times New Roman"/>
          <w:sz w:val="24"/>
          <w:szCs w:val="24"/>
        </w:rPr>
        <w:t xml:space="preserve"> shoot and root length, alterations in the integrity of cell membranes, changes in different enzymatic activities and photosynthesis. It also affects metabolic activities by reducing the ability of plants to take up water that reduces plant growth. Seed germination is a complicated process and is sensitive to salt stress. Salinity influence seed germination by reducing the osmotic potential and toxicity of specific ions such as sodium and chlorine, as well as reducing essential nutrients such as calcium and potassium. Both, phase of germination and seedling </w:t>
      </w:r>
      <w:r w:rsidR="00432888">
        <w:rPr>
          <w:rFonts w:ascii="Times New Roman" w:hAnsi="Times New Roman" w:cs="Times New Roman"/>
          <w:sz w:val="24"/>
          <w:szCs w:val="24"/>
        </w:rPr>
        <w:t>growth</w:t>
      </w:r>
      <w:r w:rsidRPr="00706916">
        <w:rPr>
          <w:rFonts w:ascii="Times New Roman" w:hAnsi="Times New Roman" w:cs="Times New Roman"/>
          <w:sz w:val="24"/>
          <w:szCs w:val="24"/>
        </w:rPr>
        <w:t xml:space="preserve"> is most critical stage for determine the crop yield. Salinity affects all stages of growth and development, resulting in stunted growth, restricted lateral shooting and reduction in the size of leaves, fruits and seeds and ultimately reduced yield. The deleterious consequences of high saline conditions in the plant cells are hyper-osmotic shock and ionic imbalance. Although, salt stress affects all growth stages of a plant but seed germination and seedling growth are known to be more sensitive for most of the plant species.</w:t>
      </w:r>
    </w:p>
    <w:p w14:paraId="04AB1700" w14:textId="77777777" w:rsidR="0051418D" w:rsidRPr="009308F5" w:rsidRDefault="001C31DC"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 xml:space="preserve">Material </w:t>
      </w:r>
      <w:r w:rsidR="006D6FEC" w:rsidRPr="009308F5">
        <w:rPr>
          <w:rFonts w:ascii="Times New Roman" w:hAnsi="Times New Roman" w:cs="Times New Roman"/>
          <w:b/>
          <w:bCs/>
          <w:sz w:val="24"/>
          <w:szCs w:val="24"/>
        </w:rPr>
        <w:t xml:space="preserve">and </w:t>
      </w:r>
      <w:r w:rsidR="007140F3" w:rsidRPr="009308F5">
        <w:rPr>
          <w:rFonts w:ascii="Times New Roman" w:hAnsi="Times New Roman" w:cs="Times New Roman"/>
          <w:b/>
          <w:bCs/>
          <w:sz w:val="24"/>
          <w:szCs w:val="24"/>
        </w:rPr>
        <w:t>Method</w:t>
      </w:r>
    </w:p>
    <w:p w14:paraId="1C4F4BB1" w14:textId="54B0D439" w:rsidR="00597CDB" w:rsidRPr="009308F5" w:rsidRDefault="0051418D" w:rsidP="009308F5">
      <w:pPr>
        <w:spacing w:line="360" w:lineRule="auto"/>
        <w:jc w:val="both"/>
        <w:rPr>
          <w:rFonts w:ascii="Times New Roman" w:hAnsi="Times New Roman" w:cs="Times New Roman"/>
          <w:color w:val="000000" w:themeColor="text1"/>
          <w:sz w:val="24"/>
          <w:szCs w:val="24"/>
        </w:rPr>
      </w:pPr>
      <w:r w:rsidRPr="009308F5">
        <w:rPr>
          <w:rFonts w:ascii="Times New Roman" w:hAnsi="Times New Roman" w:cs="Times New Roman"/>
          <w:color w:val="000000" w:themeColor="text1"/>
          <w:sz w:val="24"/>
          <w:szCs w:val="24"/>
        </w:rPr>
        <w:t>The experiment was laid out in</w:t>
      </w:r>
      <w:r w:rsidR="00597CDB" w:rsidRPr="009308F5">
        <w:rPr>
          <w:rFonts w:ascii="Times New Roman" w:hAnsi="Times New Roman" w:cs="Times New Roman"/>
          <w:color w:val="000000" w:themeColor="text1"/>
          <w:sz w:val="24"/>
          <w:szCs w:val="24"/>
        </w:rPr>
        <w:t xml:space="preserve"> </w:t>
      </w:r>
      <w:r w:rsidR="00AB547F" w:rsidRPr="009308F5">
        <w:rPr>
          <w:rFonts w:ascii="Times New Roman" w:hAnsi="Times New Roman" w:cs="Times New Roman"/>
          <w:color w:val="000000" w:themeColor="text1"/>
          <w:sz w:val="24"/>
          <w:szCs w:val="24"/>
        </w:rPr>
        <w:t xml:space="preserve">Laboratory of </w:t>
      </w:r>
      <w:r w:rsidR="00D04246" w:rsidRPr="009308F5">
        <w:rPr>
          <w:rFonts w:ascii="Times New Roman" w:hAnsi="Times New Roman" w:cs="Times New Roman"/>
          <w:color w:val="000000" w:themeColor="text1"/>
          <w:sz w:val="24"/>
          <w:szCs w:val="24"/>
        </w:rPr>
        <w:t xml:space="preserve">Plant Breeding, </w:t>
      </w:r>
      <w:bookmarkStart w:id="0" w:name="_Hlk220648732"/>
      <w:r w:rsidR="00D04246" w:rsidRPr="009308F5">
        <w:rPr>
          <w:rFonts w:ascii="Times New Roman" w:hAnsi="Times New Roman" w:cs="Times New Roman"/>
          <w:color w:val="000000" w:themeColor="text1"/>
          <w:sz w:val="24"/>
          <w:szCs w:val="24"/>
        </w:rPr>
        <w:t>College of Horticulture and Forestry,</w:t>
      </w:r>
      <w:bookmarkEnd w:id="0"/>
      <w:r w:rsidRPr="009308F5">
        <w:rPr>
          <w:rFonts w:ascii="Times New Roman" w:hAnsi="Times New Roman" w:cs="Times New Roman"/>
          <w:color w:val="000000" w:themeColor="text1"/>
          <w:sz w:val="24"/>
          <w:szCs w:val="24"/>
        </w:rPr>
        <w:t xml:space="preserve"> </w:t>
      </w:r>
      <w:r w:rsidR="00AE72C9" w:rsidRPr="009308F5">
        <w:rPr>
          <w:rFonts w:ascii="Times New Roman" w:hAnsi="Times New Roman" w:cs="Times New Roman"/>
          <w:color w:val="000000" w:themeColor="text1"/>
          <w:sz w:val="24"/>
          <w:szCs w:val="24"/>
        </w:rPr>
        <w:t>Jhalawar during October,2022</w:t>
      </w:r>
      <w:r w:rsidRPr="009308F5">
        <w:rPr>
          <w:rFonts w:ascii="Times New Roman" w:hAnsi="Times New Roman" w:cs="Times New Roman"/>
          <w:color w:val="000000" w:themeColor="text1"/>
          <w:sz w:val="24"/>
          <w:szCs w:val="24"/>
        </w:rPr>
        <w:t>.</w:t>
      </w:r>
      <w:r w:rsidR="00913828" w:rsidRPr="009308F5">
        <w:rPr>
          <w:rFonts w:ascii="Times New Roman" w:hAnsi="Times New Roman" w:cs="Times New Roman"/>
          <w:color w:val="000000" w:themeColor="text1"/>
          <w:sz w:val="24"/>
          <w:szCs w:val="24"/>
        </w:rPr>
        <w:t xml:space="preserve"> </w:t>
      </w:r>
      <w:r w:rsidRPr="009308F5">
        <w:rPr>
          <w:rStyle w:val="Hyperlink"/>
          <w:rFonts w:ascii="Times New Roman" w:hAnsi="Times New Roman" w:cs="Times New Roman"/>
          <w:color w:val="auto"/>
          <w:sz w:val="24"/>
          <w:szCs w:val="24"/>
          <w:u w:val="none"/>
        </w:rPr>
        <w:t>Fourteen accessions</w:t>
      </w:r>
      <w:r w:rsidRPr="009308F5">
        <w:rPr>
          <w:rFonts w:ascii="Times New Roman" w:hAnsi="Times New Roman" w:cs="Times New Roman"/>
          <w:color w:val="000000" w:themeColor="text1"/>
          <w:sz w:val="24"/>
          <w:szCs w:val="24"/>
        </w:rPr>
        <w:t xml:space="preserve"> of fenugreek </w:t>
      </w:r>
      <w:r w:rsidRPr="009308F5">
        <w:rPr>
          <w:rFonts w:ascii="Times New Roman" w:hAnsi="Times New Roman" w:cs="Times New Roman"/>
          <w:sz w:val="24"/>
          <w:szCs w:val="24"/>
        </w:rPr>
        <w:t>viz, AFG</w:t>
      </w:r>
      <w:r w:rsidRPr="009308F5">
        <w:rPr>
          <w:rFonts w:ascii="Times New Roman" w:hAnsi="Times New Roman" w:cs="Times New Roman"/>
          <w:color w:val="000000"/>
          <w:sz w:val="24"/>
          <w:szCs w:val="24"/>
        </w:rPr>
        <w:t xml:space="preserve">-2, Hisar Suvarna, Pant </w:t>
      </w:r>
      <w:proofErr w:type="spellStart"/>
      <w:r w:rsidRPr="009308F5">
        <w:rPr>
          <w:rFonts w:ascii="Times New Roman" w:hAnsi="Times New Roman" w:cs="Times New Roman"/>
          <w:color w:val="000000"/>
          <w:sz w:val="24"/>
          <w:szCs w:val="24"/>
        </w:rPr>
        <w:t>Ragini</w:t>
      </w:r>
      <w:proofErr w:type="spellEnd"/>
      <w:r w:rsidRPr="009308F5">
        <w:rPr>
          <w:rFonts w:ascii="Times New Roman" w:hAnsi="Times New Roman" w:cs="Times New Roman"/>
          <w:color w:val="000000"/>
          <w:sz w:val="24"/>
          <w:szCs w:val="24"/>
        </w:rPr>
        <w:t>, CHF-1, RMt-351, CHF-2, RMt-305, AFG-4, CHF-3, AFG-3, GM-2, CO-2, RMt-303 and CHF-4</w:t>
      </w:r>
      <w:r w:rsidRPr="009308F5">
        <w:rPr>
          <w:rFonts w:ascii="Times New Roman" w:hAnsi="Times New Roman" w:cs="Times New Roman"/>
          <w:color w:val="000000" w:themeColor="text1"/>
          <w:sz w:val="24"/>
          <w:szCs w:val="24"/>
        </w:rPr>
        <w:t xml:space="preserve"> were evaluated in randomi</w:t>
      </w:r>
      <w:r w:rsidR="001321A2" w:rsidRPr="009308F5">
        <w:rPr>
          <w:rFonts w:ascii="Times New Roman" w:hAnsi="Times New Roman" w:cs="Times New Roman"/>
          <w:color w:val="000000" w:themeColor="text1"/>
          <w:sz w:val="24"/>
          <w:szCs w:val="24"/>
        </w:rPr>
        <w:t xml:space="preserve">zed block design </w:t>
      </w:r>
      <w:r w:rsidR="008F0693">
        <w:rPr>
          <w:rFonts w:ascii="Times New Roman" w:hAnsi="Times New Roman" w:cs="Times New Roman"/>
          <w:color w:val="000000" w:themeColor="text1"/>
          <w:sz w:val="24"/>
          <w:szCs w:val="24"/>
        </w:rPr>
        <w:t>with t</w:t>
      </w:r>
      <w:r w:rsidR="00D41790">
        <w:rPr>
          <w:rFonts w:ascii="Times New Roman" w:hAnsi="Times New Roman" w:cs="Times New Roman"/>
          <w:color w:val="000000" w:themeColor="text1"/>
          <w:sz w:val="24"/>
          <w:szCs w:val="24"/>
        </w:rPr>
        <w:t>hree replications</w:t>
      </w:r>
      <w:r w:rsidRPr="009308F5">
        <w:rPr>
          <w:rFonts w:ascii="Times New Roman" w:hAnsi="Times New Roman" w:cs="Times New Roman"/>
          <w:color w:val="000000" w:themeColor="text1"/>
          <w:sz w:val="24"/>
          <w:szCs w:val="24"/>
        </w:rPr>
        <w:t xml:space="preserve"> </w:t>
      </w:r>
      <w:r w:rsidR="00913828" w:rsidRPr="009308F5">
        <w:rPr>
          <w:rFonts w:ascii="Times New Roman" w:hAnsi="Times New Roman" w:cs="Times New Roman"/>
          <w:color w:val="000000" w:themeColor="text1"/>
          <w:sz w:val="24"/>
          <w:szCs w:val="24"/>
        </w:rPr>
        <w:t>under three salinity regimes</w:t>
      </w:r>
      <w:r w:rsidR="00597CDB" w:rsidRPr="009308F5">
        <w:rPr>
          <w:rFonts w:ascii="Times New Roman" w:hAnsi="Times New Roman" w:cs="Times New Roman"/>
          <w:color w:val="000000" w:themeColor="text1"/>
          <w:sz w:val="24"/>
          <w:szCs w:val="24"/>
        </w:rPr>
        <w:t xml:space="preserve">. The salinity </w:t>
      </w:r>
      <w:r w:rsidR="00D04246" w:rsidRPr="009308F5">
        <w:rPr>
          <w:rFonts w:ascii="Times New Roman" w:hAnsi="Times New Roman" w:cs="Times New Roman"/>
          <w:color w:val="000000" w:themeColor="text1"/>
          <w:sz w:val="24"/>
          <w:szCs w:val="24"/>
        </w:rPr>
        <w:t>regimes</w:t>
      </w:r>
      <w:r w:rsidR="00597CDB" w:rsidRPr="009308F5">
        <w:rPr>
          <w:rFonts w:ascii="Times New Roman" w:hAnsi="Times New Roman" w:cs="Times New Roman"/>
          <w:color w:val="000000" w:themeColor="text1"/>
          <w:sz w:val="24"/>
          <w:szCs w:val="24"/>
        </w:rPr>
        <w:t xml:space="preserve"> were 0.0%, 0.50% and 0.75% NaCl, created by adding 2.5 g and 3.75 g NaCl in 500 ml of double distilled water, respectively.</w:t>
      </w:r>
      <w:r w:rsidR="00C834C5" w:rsidRPr="009308F5">
        <w:rPr>
          <w:rFonts w:ascii="Times New Roman" w:hAnsi="Times New Roman" w:cs="Times New Roman"/>
          <w:sz w:val="24"/>
          <w:szCs w:val="24"/>
        </w:rPr>
        <w:t xml:space="preserve"> Thus, the NaCl salt solutions were ready for experiment. The volumetric </w:t>
      </w:r>
      <w:r w:rsidR="00C834C5" w:rsidRPr="009308F5">
        <w:rPr>
          <w:rFonts w:ascii="Times New Roman" w:hAnsi="Times New Roman" w:cs="Times New Roman"/>
          <w:sz w:val="24"/>
          <w:szCs w:val="24"/>
        </w:rPr>
        <w:lastRenderedPageBreak/>
        <w:t xml:space="preserve">flasks were </w:t>
      </w:r>
      <w:proofErr w:type="spellStart"/>
      <w:r w:rsidR="00C834C5" w:rsidRPr="009308F5">
        <w:rPr>
          <w:rFonts w:ascii="Times New Roman" w:hAnsi="Times New Roman" w:cs="Times New Roman"/>
          <w:sz w:val="24"/>
          <w:szCs w:val="24"/>
        </w:rPr>
        <w:t>priorly</w:t>
      </w:r>
      <w:proofErr w:type="spellEnd"/>
      <w:r w:rsidR="00C834C5" w:rsidRPr="009308F5">
        <w:rPr>
          <w:rFonts w:ascii="Times New Roman" w:hAnsi="Times New Roman" w:cs="Times New Roman"/>
          <w:sz w:val="24"/>
          <w:szCs w:val="24"/>
        </w:rPr>
        <w:t xml:space="preserve"> marked by permanent marker for identification.</w:t>
      </w:r>
      <w:r w:rsidR="00AE72C9" w:rsidRPr="009308F5">
        <w:rPr>
          <w:rFonts w:ascii="Times New Roman" w:hAnsi="Times New Roman" w:cs="Times New Roman"/>
          <w:sz w:val="24"/>
          <w:szCs w:val="24"/>
        </w:rPr>
        <w:t xml:space="preserve"> Prior to germination, the </w:t>
      </w:r>
      <w:r w:rsidR="00D76F21" w:rsidRPr="009308F5">
        <w:rPr>
          <w:rFonts w:ascii="Times New Roman" w:hAnsi="Times New Roman" w:cs="Times New Roman"/>
          <w:sz w:val="24"/>
          <w:szCs w:val="24"/>
        </w:rPr>
        <w:t xml:space="preserve">uniform </w:t>
      </w:r>
      <w:r w:rsidR="00AE72C9" w:rsidRPr="009308F5">
        <w:rPr>
          <w:rFonts w:ascii="Times New Roman" w:hAnsi="Times New Roman" w:cs="Times New Roman"/>
          <w:sz w:val="24"/>
          <w:szCs w:val="24"/>
        </w:rPr>
        <w:t>seeds</w:t>
      </w:r>
      <w:r w:rsidR="00D76F21" w:rsidRPr="009308F5">
        <w:rPr>
          <w:rFonts w:ascii="Times New Roman" w:hAnsi="Times New Roman" w:cs="Times New Roman"/>
          <w:sz w:val="24"/>
          <w:szCs w:val="24"/>
        </w:rPr>
        <w:t xml:space="preserve"> </w:t>
      </w:r>
      <w:r w:rsidR="00AE72C9" w:rsidRPr="009308F5">
        <w:rPr>
          <w:rFonts w:ascii="Times New Roman" w:hAnsi="Times New Roman" w:cs="Times New Roman"/>
          <w:sz w:val="24"/>
          <w:szCs w:val="24"/>
        </w:rPr>
        <w:t xml:space="preserve">of </w:t>
      </w:r>
      <w:r w:rsidR="009976B1" w:rsidRPr="009308F5">
        <w:rPr>
          <w:rFonts w:ascii="Times New Roman" w:hAnsi="Times New Roman" w:cs="Times New Roman"/>
          <w:sz w:val="24"/>
          <w:szCs w:val="24"/>
        </w:rPr>
        <w:t xml:space="preserve">fourteen </w:t>
      </w:r>
      <w:r w:rsidR="00AE72C9" w:rsidRPr="009308F5">
        <w:rPr>
          <w:rFonts w:ascii="Times New Roman" w:hAnsi="Times New Roman" w:cs="Times New Roman"/>
          <w:sz w:val="24"/>
          <w:szCs w:val="24"/>
        </w:rPr>
        <w:t>accessions were surface sterilized with 0.1% mercuric chloride for 1 minute and washed 3 times under running tap water followed by washing with double distilled water.</w:t>
      </w:r>
      <w:r w:rsidR="009976B1" w:rsidRPr="009308F5">
        <w:rPr>
          <w:rFonts w:ascii="Times New Roman" w:hAnsi="Times New Roman" w:cs="Times New Roman"/>
          <w:sz w:val="24"/>
          <w:szCs w:val="24"/>
        </w:rPr>
        <w:t xml:space="preserve"> Petri dishes are sterilized at 165</w:t>
      </w:r>
      <w:r w:rsidR="009976B1" w:rsidRPr="009308F5">
        <w:rPr>
          <w:rFonts w:ascii="Times New Roman" w:hAnsi="Times New Roman" w:cs="Times New Roman"/>
          <w:sz w:val="24"/>
          <w:szCs w:val="24"/>
          <w:vertAlign w:val="superscript"/>
        </w:rPr>
        <w:t>0</w:t>
      </w:r>
      <w:r w:rsidR="009976B1" w:rsidRPr="009308F5">
        <w:rPr>
          <w:rFonts w:ascii="Times New Roman" w:hAnsi="Times New Roman" w:cs="Times New Roman"/>
          <w:sz w:val="24"/>
          <w:szCs w:val="24"/>
        </w:rPr>
        <w:t>C for 4 hours in hot air oven and germination papers were autoclaved at 15 psi and 121</w:t>
      </w:r>
      <w:r w:rsidR="009976B1" w:rsidRPr="009308F5">
        <w:rPr>
          <w:rFonts w:ascii="Times New Roman" w:hAnsi="Times New Roman" w:cs="Times New Roman"/>
          <w:sz w:val="24"/>
          <w:szCs w:val="24"/>
          <w:vertAlign w:val="superscript"/>
        </w:rPr>
        <w:t>0</w:t>
      </w:r>
      <w:r w:rsidR="009976B1" w:rsidRPr="009308F5">
        <w:rPr>
          <w:rFonts w:ascii="Times New Roman" w:hAnsi="Times New Roman" w:cs="Times New Roman"/>
          <w:sz w:val="24"/>
          <w:szCs w:val="24"/>
        </w:rPr>
        <w:t xml:space="preserve">C for 20 minutes. </w:t>
      </w:r>
      <w:r w:rsidR="00881D95" w:rsidRPr="009308F5">
        <w:rPr>
          <w:rFonts w:ascii="Times New Roman" w:hAnsi="Times New Roman" w:cs="Times New Roman"/>
          <w:color w:val="000000" w:themeColor="text1"/>
          <w:sz w:val="24"/>
          <w:szCs w:val="24"/>
        </w:rPr>
        <w:t xml:space="preserve">These petri dishes were prepared for each accession and replicated thrice. </w:t>
      </w:r>
      <w:r w:rsidR="00913828" w:rsidRPr="009308F5">
        <w:rPr>
          <w:rFonts w:ascii="Times New Roman" w:hAnsi="Times New Roman" w:cs="Times New Roman"/>
          <w:color w:val="000000" w:themeColor="text1"/>
          <w:sz w:val="24"/>
          <w:szCs w:val="24"/>
        </w:rPr>
        <w:t xml:space="preserve">Hundred seeds of each accession were </w:t>
      </w:r>
      <w:r w:rsidR="00523008" w:rsidRPr="009308F5">
        <w:rPr>
          <w:rFonts w:ascii="Times New Roman" w:hAnsi="Times New Roman" w:cs="Times New Roman"/>
          <w:color w:val="000000" w:themeColor="text1"/>
          <w:sz w:val="24"/>
          <w:szCs w:val="24"/>
        </w:rPr>
        <w:t>germinated</w:t>
      </w:r>
      <w:r w:rsidR="00913828" w:rsidRPr="009308F5">
        <w:rPr>
          <w:rFonts w:ascii="Times New Roman" w:hAnsi="Times New Roman" w:cs="Times New Roman"/>
          <w:color w:val="000000" w:themeColor="text1"/>
          <w:sz w:val="24"/>
          <w:szCs w:val="24"/>
        </w:rPr>
        <w:t xml:space="preserve"> in two petri dishes containing fifty seeds each</w:t>
      </w:r>
      <w:r w:rsidR="00523008" w:rsidRPr="009308F5">
        <w:rPr>
          <w:rFonts w:ascii="Times New Roman" w:hAnsi="Times New Roman" w:cs="Times New Roman"/>
          <w:sz w:val="24"/>
          <w:szCs w:val="24"/>
        </w:rPr>
        <w:t xml:space="preserve"> with germination papers</w:t>
      </w:r>
      <w:r w:rsidR="009E7D45" w:rsidRPr="009308F5">
        <w:rPr>
          <w:rFonts w:ascii="Times New Roman" w:hAnsi="Times New Roman" w:cs="Times New Roman"/>
          <w:sz w:val="24"/>
          <w:szCs w:val="24"/>
        </w:rPr>
        <w:t xml:space="preserve"> and then moistened with test solutions daily after removing previous day solution.</w:t>
      </w:r>
      <w:r w:rsidR="00913828" w:rsidRPr="009308F5">
        <w:rPr>
          <w:rFonts w:ascii="Times New Roman" w:hAnsi="Times New Roman" w:cs="Times New Roman"/>
          <w:color w:val="000000" w:themeColor="text1"/>
          <w:sz w:val="24"/>
          <w:szCs w:val="24"/>
        </w:rPr>
        <w:t xml:space="preserve"> </w:t>
      </w:r>
      <w:r w:rsidR="00597CDB" w:rsidRPr="009308F5">
        <w:rPr>
          <w:rFonts w:ascii="Times New Roman" w:hAnsi="Times New Roman" w:cs="Times New Roman"/>
          <w:color w:val="000000" w:themeColor="text1"/>
          <w:sz w:val="24"/>
          <w:szCs w:val="24"/>
        </w:rPr>
        <w:t>The temperature and humidity maintained in germinator was 20±5ºC and 90±5ºC, respectively. The experiment was terminated on the 12</w:t>
      </w:r>
      <w:r w:rsidR="00597CDB" w:rsidRPr="009308F5">
        <w:rPr>
          <w:rFonts w:ascii="Times New Roman" w:hAnsi="Times New Roman" w:cs="Times New Roman"/>
          <w:color w:val="000000" w:themeColor="text1"/>
          <w:sz w:val="24"/>
          <w:szCs w:val="24"/>
          <w:vertAlign w:val="superscript"/>
        </w:rPr>
        <w:t>th</w:t>
      </w:r>
      <w:r w:rsidR="00597CDB" w:rsidRPr="009308F5">
        <w:rPr>
          <w:rFonts w:ascii="Times New Roman" w:hAnsi="Times New Roman" w:cs="Times New Roman"/>
          <w:color w:val="000000" w:themeColor="text1"/>
          <w:sz w:val="24"/>
          <w:szCs w:val="24"/>
        </w:rPr>
        <w:t xml:space="preserve"> day and observation were recorded </w:t>
      </w:r>
      <w:r w:rsidR="009E7D45" w:rsidRPr="009308F5">
        <w:rPr>
          <w:rFonts w:ascii="Times New Roman" w:hAnsi="Times New Roman" w:cs="Times New Roman"/>
          <w:color w:val="000000" w:themeColor="text1"/>
          <w:sz w:val="24"/>
          <w:szCs w:val="24"/>
        </w:rPr>
        <w:t xml:space="preserve">for different </w:t>
      </w:r>
      <w:r w:rsidR="001C1C29">
        <w:rPr>
          <w:rFonts w:ascii="Times New Roman" w:hAnsi="Times New Roman" w:cs="Times New Roman"/>
          <w:color w:val="000000" w:themeColor="text1"/>
          <w:sz w:val="24"/>
          <w:szCs w:val="24"/>
        </w:rPr>
        <w:t>traits</w:t>
      </w:r>
      <w:r w:rsidR="009E7D45" w:rsidRPr="009308F5">
        <w:rPr>
          <w:rFonts w:ascii="Times New Roman" w:hAnsi="Times New Roman" w:cs="Times New Roman"/>
          <w:color w:val="000000" w:themeColor="text1"/>
          <w:sz w:val="24"/>
          <w:szCs w:val="24"/>
        </w:rPr>
        <w:t xml:space="preserve"> </w:t>
      </w:r>
      <w:r w:rsidR="009E7D45" w:rsidRPr="009308F5">
        <w:rPr>
          <w:rFonts w:ascii="Times New Roman" w:hAnsi="Times New Roman" w:cs="Times New Roman"/>
          <w:i/>
          <w:iCs/>
          <w:color w:val="000000" w:themeColor="text1"/>
          <w:sz w:val="24"/>
          <w:szCs w:val="24"/>
        </w:rPr>
        <w:t>viz.,</w:t>
      </w:r>
      <w:r w:rsidR="00597CDB" w:rsidRPr="009308F5">
        <w:rPr>
          <w:rFonts w:ascii="Times New Roman" w:hAnsi="Times New Roman" w:cs="Times New Roman"/>
          <w:color w:val="000000" w:themeColor="text1"/>
          <w:sz w:val="24"/>
          <w:szCs w:val="24"/>
        </w:rPr>
        <w:t xml:space="preserve"> germination </w:t>
      </w:r>
      <w:r w:rsidR="001321A2" w:rsidRPr="009308F5">
        <w:rPr>
          <w:rFonts w:ascii="Times New Roman" w:hAnsi="Times New Roman" w:cs="Times New Roman"/>
          <w:color w:val="000000" w:themeColor="text1"/>
          <w:sz w:val="24"/>
          <w:szCs w:val="24"/>
        </w:rPr>
        <w:t>(%)</w:t>
      </w:r>
      <w:r w:rsidR="00597CDB" w:rsidRPr="009308F5">
        <w:rPr>
          <w:rFonts w:ascii="Times New Roman" w:hAnsi="Times New Roman" w:cs="Times New Roman"/>
          <w:color w:val="000000" w:themeColor="text1"/>
          <w:sz w:val="24"/>
          <w:szCs w:val="24"/>
        </w:rPr>
        <w:t>, shoot and root length</w:t>
      </w:r>
      <w:r w:rsidR="00146347" w:rsidRPr="009308F5">
        <w:rPr>
          <w:rFonts w:ascii="Times New Roman" w:hAnsi="Times New Roman" w:cs="Times New Roman"/>
          <w:color w:val="000000" w:themeColor="text1"/>
          <w:sz w:val="24"/>
          <w:szCs w:val="24"/>
        </w:rPr>
        <w:t xml:space="preserve"> (cm)</w:t>
      </w:r>
      <w:r w:rsidR="00597CDB" w:rsidRPr="009308F5">
        <w:rPr>
          <w:rFonts w:ascii="Times New Roman" w:hAnsi="Times New Roman" w:cs="Times New Roman"/>
          <w:color w:val="000000" w:themeColor="text1"/>
          <w:sz w:val="24"/>
          <w:szCs w:val="24"/>
        </w:rPr>
        <w:t>, fresh and dry weight of shoot and root</w:t>
      </w:r>
      <w:r w:rsidR="00146347" w:rsidRPr="009308F5">
        <w:rPr>
          <w:rFonts w:ascii="Times New Roman" w:hAnsi="Times New Roman" w:cs="Times New Roman"/>
          <w:color w:val="000000" w:themeColor="text1"/>
          <w:sz w:val="24"/>
          <w:szCs w:val="24"/>
        </w:rPr>
        <w:t xml:space="preserve"> (mg), seedling length (cm), fresh and dry weight of seedling (mg), </w:t>
      </w:r>
      <w:r w:rsidR="00597CDB" w:rsidRPr="009308F5">
        <w:rPr>
          <w:rFonts w:ascii="Times New Roman" w:hAnsi="Times New Roman" w:cs="Times New Roman"/>
          <w:color w:val="000000" w:themeColor="text1"/>
          <w:sz w:val="24"/>
          <w:szCs w:val="24"/>
        </w:rPr>
        <w:t>seed vigour index</w:t>
      </w:r>
      <w:r w:rsidR="00146347" w:rsidRPr="009308F5">
        <w:rPr>
          <w:rFonts w:ascii="Times New Roman" w:hAnsi="Times New Roman" w:cs="Times New Roman"/>
          <w:color w:val="000000" w:themeColor="text1"/>
          <w:sz w:val="24"/>
          <w:szCs w:val="24"/>
        </w:rPr>
        <w:t>-I &amp; II and stress tolerance index (STI)</w:t>
      </w:r>
      <w:r w:rsidR="00597CDB" w:rsidRPr="009308F5">
        <w:rPr>
          <w:rFonts w:ascii="Times New Roman" w:hAnsi="Times New Roman" w:cs="Times New Roman"/>
          <w:color w:val="000000" w:themeColor="text1"/>
          <w:sz w:val="24"/>
          <w:szCs w:val="24"/>
        </w:rPr>
        <w:t>.</w:t>
      </w:r>
      <w:r w:rsidR="001321A2" w:rsidRPr="009308F5">
        <w:rPr>
          <w:rFonts w:ascii="Times New Roman" w:hAnsi="Times New Roman" w:cs="Times New Roman"/>
          <w:color w:val="000000" w:themeColor="text1"/>
          <w:sz w:val="24"/>
          <w:szCs w:val="24"/>
        </w:rPr>
        <w:t xml:space="preserve"> </w:t>
      </w:r>
      <w:r w:rsidR="00597CDB" w:rsidRPr="009308F5">
        <w:rPr>
          <w:rFonts w:ascii="Times New Roman" w:hAnsi="Times New Roman" w:cs="Times New Roman"/>
          <w:color w:val="000000" w:themeColor="text1"/>
          <w:sz w:val="24"/>
          <w:szCs w:val="24"/>
        </w:rPr>
        <w:t>The data on dry weight of shoot and root were recorded after drying them in hot air oven at 65ºC for 48 hours.</w:t>
      </w:r>
    </w:p>
    <w:p w14:paraId="354EEF26" w14:textId="71FCBCF3" w:rsidR="00E4480A"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The methods used for recording observations</w:t>
      </w:r>
      <w:r w:rsidR="0003610F" w:rsidRPr="009308F5">
        <w:rPr>
          <w:rFonts w:ascii="Times New Roman" w:hAnsi="Times New Roman" w:cs="Times New Roman"/>
          <w:sz w:val="24"/>
          <w:szCs w:val="24"/>
        </w:rPr>
        <w:t xml:space="preserve"> for different </w:t>
      </w:r>
      <w:r w:rsidR="001C1C29">
        <w:rPr>
          <w:rFonts w:ascii="Times New Roman" w:hAnsi="Times New Roman" w:cs="Times New Roman"/>
          <w:sz w:val="24"/>
          <w:szCs w:val="24"/>
        </w:rPr>
        <w:t>traits</w:t>
      </w:r>
      <w:r w:rsidRPr="009308F5">
        <w:rPr>
          <w:rFonts w:ascii="Times New Roman" w:hAnsi="Times New Roman" w:cs="Times New Roman"/>
          <w:sz w:val="24"/>
          <w:szCs w:val="24"/>
        </w:rPr>
        <w:t xml:space="preserve"> are described below:</w:t>
      </w:r>
    </w:p>
    <w:p w14:paraId="7DE4B6D7" w14:textId="0FAF1BED" w:rsidR="00792CE3" w:rsidRPr="00051873" w:rsidRDefault="00E021CF"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Germination (%)</w:t>
      </w:r>
      <w:r w:rsidR="00E4480A" w:rsidRPr="009308F5">
        <w:rPr>
          <w:rFonts w:ascii="Times New Roman" w:hAnsi="Times New Roman" w:cs="Times New Roman"/>
          <w:sz w:val="24"/>
          <w:szCs w:val="24"/>
        </w:rPr>
        <w:t>:</w:t>
      </w:r>
      <w:r w:rsidR="00482E15">
        <w:rPr>
          <w:rFonts w:ascii="Times New Roman" w:hAnsi="Times New Roman" w:cs="Times New Roman"/>
          <w:sz w:val="24"/>
          <w:szCs w:val="24"/>
        </w:rPr>
        <w:t xml:space="preserve"> Germination (%) </w:t>
      </w:r>
      <w:r w:rsidR="00E4480A" w:rsidRPr="009308F5">
        <w:rPr>
          <w:rFonts w:ascii="Times New Roman" w:hAnsi="Times New Roman" w:cs="Times New Roman"/>
          <w:sz w:val="24"/>
          <w:szCs w:val="24"/>
        </w:rPr>
        <w:t xml:space="preserve">was recorded </w:t>
      </w:r>
      <w:r w:rsidR="007B7AED" w:rsidRPr="009308F5">
        <w:rPr>
          <w:rFonts w:ascii="Times New Roman" w:hAnsi="Times New Roman" w:cs="Times New Roman"/>
          <w:sz w:val="24"/>
          <w:szCs w:val="24"/>
        </w:rPr>
        <w:t>at the final day count</w:t>
      </w:r>
      <w:r w:rsidR="00E4480A" w:rsidRPr="009308F5">
        <w:rPr>
          <w:rFonts w:ascii="Times New Roman" w:hAnsi="Times New Roman" w:cs="Times New Roman"/>
          <w:sz w:val="24"/>
          <w:szCs w:val="24"/>
        </w:rPr>
        <w:t xml:space="preserve"> and </w:t>
      </w:r>
      <w:r w:rsidR="00482E15">
        <w:rPr>
          <w:rFonts w:ascii="Times New Roman" w:hAnsi="Times New Roman" w:cs="Times New Roman"/>
          <w:sz w:val="24"/>
          <w:szCs w:val="24"/>
        </w:rPr>
        <w:t>it</w:t>
      </w:r>
      <w:r w:rsidR="00E4480A" w:rsidRPr="009308F5">
        <w:rPr>
          <w:rFonts w:ascii="Times New Roman" w:hAnsi="Times New Roman" w:cs="Times New Roman"/>
          <w:sz w:val="24"/>
          <w:szCs w:val="24"/>
        </w:rPr>
        <w:t xml:space="preserve"> was </w:t>
      </w:r>
      <w:r w:rsidR="007B7AED" w:rsidRPr="009308F5">
        <w:rPr>
          <w:rFonts w:ascii="Times New Roman" w:hAnsi="Times New Roman" w:cs="Times New Roman"/>
          <w:sz w:val="24"/>
          <w:szCs w:val="24"/>
        </w:rPr>
        <w:t>calculated</w:t>
      </w:r>
      <w:r w:rsidR="00E4480A" w:rsidRPr="009308F5">
        <w:rPr>
          <w:rFonts w:ascii="Times New Roman" w:hAnsi="Times New Roman" w:cs="Times New Roman"/>
          <w:sz w:val="24"/>
          <w:szCs w:val="24"/>
        </w:rPr>
        <w:t xml:space="preserve"> by</w:t>
      </w:r>
      <w:r w:rsidR="007B7AED" w:rsidRPr="009308F5">
        <w:rPr>
          <w:rFonts w:ascii="Times New Roman" w:hAnsi="Times New Roman" w:cs="Times New Roman"/>
          <w:sz w:val="24"/>
          <w:szCs w:val="24"/>
        </w:rPr>
        <w:t xml:space="preserve"> the use of</w:t>
      </w:r>
      <w:r w:rsidR="00E4480A" w:rsidRPr="009308F5">
        <w:rPr>
          <w:rFonts w:ascii="Times New Roman" w:hAnsi="Times New Roman" w:cs="Times New Roman"/>
          <w:sz w:val="24"/>
          <w:szCs w:val="24"/>
        </w:rPr>
        <w:t xml:space="preserve"> following formula</w:t>
      </w:r>
      <w:r w:rsidR="00E5583B">
        <w:rPr>
          <w:rFonts w:ascii="Times New Roman" w:hAnsi="Times New Roman" w:cs="Times New Roman"/>
          <w:sz w:val="24"/>
          <w:szCs w:val="24"/>
        </w:rPr>
        <w:t xml:space="preserve"> </w:t>
      </w:r>
      <w:r w:rsidR="00265F36" w:rsidRPr="0021338C">
        <w:rPr>
          <w:rFonts w:ascii="Times New Roman" w:hAnsi="Times New Roman" w:cs="Times New Roman"/>
          <w:sz w:val="24"/>
          <w:szCs w:val="24"/>
        </w:rPr>
        <w:t>(</w:t>
      </w:r>
      <w:proofErr w:type="spellStart"/>
      <w:r w:rsidR="00265F36" w:rsidRPr="0021338C">
        <w:rPr>
          <w:rFonts w:ascii="Times New Roman" w:hAnsi="Times New Roman" w:cs="Times New Roman"/>
          <w:sz w:val="24"/>
          <w:szCs w:val="24"/>
        </w:rPr>
        <w:t>Aniat</w:t>
      </w:r>
      <w:proofErr w:type="spellEnd"/>
      <w:r w:rsidR="00265F36" w:rsidRPr="0021338C">
        <w:rPr>
          <w:rFonts w:ascii="Times New Roman" w:hAnsi="Times New Roman" w:cs="Times New Roman"/>
          <w:sz w:val="24"/>
          <w:szCs w:val="24"/>
        </w:rPr>
        <w:t xml:space="preserve"> </w:t>
      </w:r>
      <w:r w:rsidR="00265F36" w:rsidRPr="0021338C">
        <w:rPr>
          <w:rFonts w:ascii="Times New Roman" w:hAnsi="Times New Roman" w:cs="Times New Roman"/>
          <w:i/>
          <w:iCs/>
          <w:sz w:val="24"/>
          <w:szCs w:val="24"/>
        </w:rPr>
        <w:t>et al.</w:t>
      </w:r>
      <w:r w:rsidR="00265F36" w:rsidRPr="0021338C">
        <w:rPr>
          <w:rFonts w:ascii="Times New Roman" w:hAnsi="Times New Roman" w:cs="Times New Roman"/>
          <w:sz w:val="24"/>
          <w:szCs w:val="24"/>
        </w:rPr>
        <w:t xml:space="preserve"> 2012)</w:t>
      </w:r>
      <w:r w:rsidR="00265F36">
        <w:rPr>
          <w:rFonts w:ascii="Times New Roman" w:hAnsi="Times New Roman" w:cs="Times New Roman"/>
          <w:sz w:val="24"/>
          <w:szCs w:val="24"/>
        </w:rPr>
        <w:t xml:space="preserve"> </w:t>
      </w:r>
      <w:r w:rsidR="00E5583B">
        <w:rPr>
          <w:rFonts w:ascii="Times New Roman" w:hAnsi="Times New Roman" w:cs="Times New Roman"/>
          <w:sz w:val="24"/>
          <w:szCs w:val="24"/>
        </w:rPr>
        <w:t xml:space="preserve">and </w:t>
      </w:r>
      <w:r w:rsidR="007B7AED" w:rsidRPr="009308F5">
        <w:rPr>
          <w:rFonts w:ascii="Times New Roman" w:hAnsi="Times New Roman" w:cs="Times New Roman"/>
          <w:sz w:val="24"/>
          <w:szCs w:val="24"/>
        </w:rPr>
        <w:t xml:space="preserve">seed was considered as germinated at the emergence of both root and shoot up to 2 mm length </w:t>
      </w:r>
      <w:r w:rsidR="007B7AED" w:rsidRPr="0021338C">
        <w:rPr>
          <w:rFonts w:ascii="Times New Roman" w:hAnsi="Times New Roman" w:cs="Times New Roman"/>
          <w:sz w:val="24"/>
          <w:szCs w:val="24"/>
        </w:rPr>
        <w:t>(</w:t>
      </w:r>
      <w:proofErr w:type="spellStart"/>
      <w:r w:rsidR="007B7AED" w:rsidRPr="0021338C">
        <w:rPr>
          <w:rFonts w:ascii="Times New Roman" w:hAnsi="Times New Roman" w:cs="Times New Roman"/>
          <w:sz w:val="24"/>
          <w:szCs w:val="24"/>
        </w:rPr>
        <w:t>Chartzoulakis</w:t>
      </w:r>
      <w:proofErr w:type="spellEnd"/>
      <w:r w:rsidR="007B7AED" w:rsidRPr="0021338C">
        <w:rPr>
          <w:rFonts w:ascii="Times New Roman" w:hAnsi="Times New Roman" w:cs="Times New Roman"/>
          <w:sz w:val="24"/>
          <w:szCs w:val="24"/>
        </w:rPr>
        <w:t xml:space="preserve"> </w:t>
      </w:r>
      <w:r w:rsidR="007B7AED" w:rsidRPr="0021338C">
        <w:rPr>
          <w:rFonts w:ascii="Times New Roman" w:hAnsi="Times New Roman" w:cs="Times New Roman"/>
          <w:i/>
          <w:iCs/>
          <w:sz w:val="24"/>
          <w:szCs w:val="24"/>
        </w:rPr>
        <w:t>et al</w:t>
      </w:r>
      <w:r w:rsidR="007B7AED" w:rsidRPr="0021338C">
        <w:rPr>
          <w:rFonts w:ascii="Times New Roman" w:hAnsi="Times New Roman" w:cs="Times New Roman"/>
          <w:sz w:val="24"/>
          <w:szCs w:val="24"/>
        </w:rPr>
        <w:t>., 2000).</w:t>
      </w:r>
    </w:p>
    <w:p w14:paraId="563870E4" w14:textId="79992BF0" w:rsidR="00792CE3" w:rsidRPr="009308F5" w:rsidRDefault="00792CE3" w:rsidP="00482E15">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E95D13" w:rsidRPr="009308F5">
        <w:rPr>
          <w:rFonts w:ascii="Times New Roman" w:hAnsi="Times New Roman" w:cs="Times New Roman"/>
          <w:sz w:val="24"/>
          <w:szCs w:val="24"/>
        </w:rPr>
        <w:t xml:space="preserve">  </w:t>
      </w:r>
      <w:r w:rsidRPr="009308F5">
        <w:rPr>
          <w:rFonts w:ascii="Times New Roman" w:hAnsi="Times New Roman" w:cs="Times New Roman"/>
          <w:sz w:val="24"/>
          <w:szCs w:val="24"/>
        </w:rPr>
        <w:t xml:space="preserve"> Number of germinated seeds </w:t>
      </w:r>
    </w:p>
    <w:p w14:paraId="7AF9742B" w14:textId="2BD5EDE3" w:rsidR="00792CE3" w:rsidRPr="009308F5" w:rsidRDefault="00792CE3" w:rsidP="00482E15">
      <w:pPr>
        <w:spacing w:after="0" w:line="240" w:lineRule="auto"/>
        <w:jc w:val="both"/>
        <w:rPr>
          <w:rFonts w:ascii="Times New Roman" w:hAnsi="Times New Roman" w:cs="Times New Roman"/>
          <w:sz w:val="24"/>
          <w:szCs w:val="24"/>
        </w:rPr>
      </w:pPr>
      <w:r w:rsidRPr="009308F5">
        <w:rPr>
          <w:rFonts w:ascii="Times New Roman" w:hAnsi="Times New Roman" w:cs="Times New Roman"/>
          <w:b/>
          <w:bCs/>
          <w:sz w:val="24"/>
          <w:szCs w:val="24"/>
        </w:rPr>
        <w:t>Germination (%)</w:t>
      </w:r>
      <w:r w:rsidRPr="009308F5">
        <w:rPr>
          <w:rFonts w:ascii="Times New Roman" w:hAnsi="Times New Roman" w:cs="Times New Roman"/>
          <w:sz w:val="24"/>
          <w:szCs w:val="24"/>
        </w:rPr>
        <w:t xml:space="preserve"> =   ---------------------------------------- ×100</w:t>
      </w:r>
    </w:p>
    <w:p w14:paraId="3FF28F6A" w14:textId="04377C2B" w:rsidR="00792CE3" w:rsidRPr="009308F5" w:rsidRDefault="00792CE3" w:rsidP="00482E15">
      <w:pPr>
        <w:spacing w:line="240" w:lineRule="auto"/>
        <w:rPr>
          <w:rFonts w:ascii="Times New Roman" w:hAnsi="Times New Roman" w:cs="Times New Roman"/>
          <w:sz w:val="24"/>
          <w:szCs w:val="24"/>
        </w:rPr>
      </w:pPr>
      <w:r w:rsidRPr="009308F5">
        <w:rPr>
          <w:rFonts w:ascii="Times New Roman" w:hAnsi="Times New Roman" w:cs="Times New Roman"/>
          <w:sz w:val="24"/>
          <w:szCs w:val="24"/>
        </w:rPr>
        <w:t xml:space="preserve">                                   </w:t>
      </w:r>
      <w:r w:rsidR="00E95D13" w:rsidRPr="009308F5">
        <w:rPr>
          <w:rFonts w:ascii="Times New Roman" w:hAnsi="Times New Roman" w:cs="Times New Roman"/>
          <w:sz w:val="24"/>
          <w:szCs w:val="24"/>
        </w:rPr>
        <w:t xml:space="preserve"> </w:t>
      </w:r>
      <w:r w:rsidRPr="009308F5">
        <w:rPr>
          <w:rFonts w:ascii="Times New Roman" w:hAnsi="Times New Roman" w:cs="Times New Roman"/>
          <w:sz w:val="24"/>
          <w:szCs w:val="24"/>
        </w:rPr>
        <w:t>Total number of seeds sown</w:t>
      </w:r>
    </w:p>
    <w:p w14:paraId="13D4A78E" w14:textId="377733C9" w:rsidR="00797A64"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 xml:space="preserve">Shoot </w:t>
      </w:r>
      <w:r w:rsidR="007E68BD" w:rsidRPr="009308F5">
        <w:rPr>
          <w:rFonts w:ascii="Times New Roman" w:hAnsi="Times New Roman" w:cs="Times New Roman"/>
          <w:b/>
          <w:bCs/>
          <w:sz w:val="24"/>
          <w:szCs w:val="24"/>
        </w:rPr>
        <w:t>and</w:t>
      </w:r>
      <w:r w:rsidR="0011083B" w:rsidRPr="009308F5">
        <w:rPr>
          <w:rFonts w:ascii="Times New Roman" w:hAnsi="Times New Roman" w:cs="Times New Roman"/>
          <w:b/>
          <w:bCs/>
          <w:sz w:val="24"/>
          <w:szCs w:val="24"/>
        </w:rPr>
        <w:t xml:space="preserve"> Root </w:t>
      </w:r>
      <w:r w:rsidRPr="009308F5">
        <w:rPr>
          <w:rFonts w:ascii="Times New Roman" w:hAnsi="Times New Roman" w:cs="Times New Roman"/>
          <w:b/>
          <w:bCs/>
          <w:sz w:val="24"/>
          <w:szCs w:val="24"/>
        </w:rPr>
        <w:t>Length</w:t>
      </w:r>
      <w:r w:rsidR="007E68BD" w:rsidRPr="009308F5">
        <w:rPr>
          <w:rFonts w:ascii="Times New Roman" w:hAnsi="Times New Roman" w:cs="Times New Roman"/>
          <w:b/>
          <w:bCs/>
          <w:sz w:val="24"/>
          <w:szCs w:val="24"/>
        </w:rPr>
        <w:t xml:space="preserve"> (cm)</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w:t>
      </w:r>
      <w:r w:rsidR="007E68BD" w:rsidRPr="009308F5">
        <w:rPr>
          <w:rFonts w:ascii="Times New Roman" w:hAnsi="Times New Roman" w:cs="Times New Roman"/>
          <w:sz w:val="24"/>
          <w:szCs w:val="24"/>
        </w:rPr>
        <w:t xml:space="preserve">At the final </w:t>
      </w:r>
      <w:r w:rsidR="00892608" w:rsidRPr="009308F5">
        <w:rPr>
          <w:rFonts w:ascii="Times New Roman" w:hAnsi="Times New Roman" w:cs="Times New Roman"/>
          <w:sz w:val="24"/>
          <w:szCs w:val="24"/>
        </w:rPr>
        <w:t xml:space="preserve">day </w:t>
      </w:r>
      <w:r w:rsidR="007E68BD" w:rsidRPr="009308F5">
        <w:rPr>
          <w:rFonts w:ascii="Times New Roman" w:hAnsi="Times New Roman" w:cs="Times New Roman"/>
          <w:sz w:val="24"/>
          <w:szCs w:val="24"/>
        </w:rPr>
        <w:t>count of germination</w:t>
      </w:r>
      <w:r w:rsidR="00892608" w:rsidRPr="009308F5">
        <w:rPr>
          <w:rFonts w:ascii="Times New Roman" w:hAnsi="Times New Roman" w:cs="Times New Roman"/>
          <w:sz w:val="24"/>
          <w:szCs w:val="24"/>
        </w:rPr>
        <w:t>, randomly five germinated seedlings</w:t>
      </w:r>
      <w:r w:rsidRPr="009308F5">
        <w:rPr>
          <w:rFonts w:ascii="Times New Roman" w:hAnsi="Times New Roman" w:cs="Times New Roman"/>
          <w:sz w:val="24"/>
          <w:szCs w:val="24"/>
        </w:rPr>
        <w:t xml:space="preserve"> </w:t>
      </w:r>
      <w:r w:rsidR="00892608" w:rsidRPr="009308F5">
        <w:rPr>
          <w:rFonts w:ascii="Times New Roman" w:hAnsi="Times New Roman" w:cs="Times New Roman"/>
          <w:sz w:val="24"/>
          <w:szCs w:val="24"/>
        </w:rPr>
        <w:t>were selected from each accession</w:t>
      </w:r>
      <w:r w:rsidR="00E30648" w:rsidRPr="009308F5">
        <w:rPr>
          <w:rFonts w:ascii="Times New Roman" w:hAnsi="Times New Roman" w:cs="Times New Roman"/>
          <w:sz w:val="24"/>
          <w:szCs w:val="24"/>
        </w:rPr>
        <w:t xml:space="preserve"> and each replication</w:t>
      </w:r>
      <w:r w:rsidR="00892608" w:rsidRPr="009308F5">
        <w:rPr>
          <w:rFonts w:ascii="Times New Roman" w:hAnsi="Times New Roman" w:cs="Times New Roman"/>
          <w:sz w:val="24"/>
          <w:szCs w:val="24"/>
        </w:rPr>
        <w:t>.</w:t>
      </w:r>
      <w:r w:rsidR="0011083B" w:rsidRPr="009308F5">
        <w:rPr>
          <w:rFonts w:ascii="Times New Roman" w:hAnsi="Times New Roman" w:cs="Times New Roman"/>
          <w:sz w:val="24"/>
          <w:szCs w:val="24"/>
        </w:rPr>
        <w:t xml:space="preserve"> The seedling was divided into two parts </w:t>
      </w:r>
      <w:r w:rsidR="0011083B" w:rsidRPr="006C4036">
        <w:rPr>
          <w:rFonts w:ascii="Times New Roman" w:hAnsi="Times New Roman" w:cs="Times New Roman"/>
          <w:i/>
          <w:iCs/>
          <w:sz w:val="24"/>
          <w:szCs w:val="24"/>
        </w:rPr>
        <w:t>viz.,</w:t>
      </w:r>
      <w:r w:rsidR="0011083B" w:rsidRPr="009308F5">
        <w:rPr>
          <w:rFonts w:ascii="Times New Roman" w:hAnsi="Times New Roman" w:cs="Times New Roman"/>
          <w:sz w:val="24"/>
          <w:szCs w:val="24"/>
        </w:rPr>
        <w:t xml:space="preserve"> shoot and root</w:t>
      </w:r>
      <w:r w:rsidR="00482E15">
        <w:rPr>
          <w:rFonts w:ascii="Times New Roman" w:hAnsi="Times New Roman" w:cs="Times New Roman"/>
          <w:sz w:val="24"/>
          <w:szCs w:val="24"/>
        </w:rPr>
        <w:t xml:space="preserve">. The </w:t>
      </w:r>
      <w:r w:rsidR="0011083B" w:rsidRPr="009308F5">
        <w:rPr>
          <w:rFonts w:ascii="Times New Roman" w:hAnsi="Times New Roman" w:cs="Times New Roman"/>
          <w:sz w:val="24"/>
          <w:szCs w:val="24"/>
        </w:rPr>
        <w:t>hypocotyl length included in shoot length.</w:t>
      </w:r>
      <w:r w:rsidR="00524805">
        <w:rPr>
          <w:rFonts w:ascii="Times New Roman" w:hAnsi="Times New Roman" w:cs="Times New Roman"/>
          <w:sz w:val="24"/>
          <w:szCs w:val="24"/>
        </w:rPr>
        <w:t xml:space="preserve"> </w:t>
      </w:r>
      <w:r w:rsidR="00892608" w:rsidRPr="009308F5">
        <w:rPr>
          <w:rFonts w:ascii="Times New Roman" w:hAnsi="Times New Roman" w:cs="Times New Roman"/>
          <w:sz w:val="24"/>
          <w:szCs w:val="24"/>
        </w:rPr>
        <w:t xml:space="preserve">The </w:t>
      </w:r>
      <w:r w:rsidRPr="009308F5">
        <w:rPr>
          <w:rFonts w:ascii="Times New Roman" w:hAnsi="Times New Roman" w:cs="Times New Roman"/>
          <w:sz w:val="24"/>
          <w:szCs w:val="24"/>
        </w:rPr>
        <w:t>shoot and</w:t>
      </w:r>
      <w:r w:rsidR="007E68BD" w:rsidRPr="009308F5">
        <w:rPr>
          <w:rFonts w:ascii="Times New Roman" w:hAnsi="Times New Roman" w:cs="Times New Roman"/>
          <w:sz w:val="24"/>
          <w:szCs w:val="24"/>
        </w:rPr>
        <w:t xml:space="preserve"> </w:t>
      </w:r>
      <w:r w:rsidR="0011083B" w:rsidRPr="009308F5">
        <w:rPr>
          <w:rFonts w:ascii="Times New Roman" w:hAnsi="Times New Roman" w:cs="Times New Roman"/>
          <w:sz w:val="24"/>
          <w:szCs w:val="24"/>
        </w:rPr>
        <w:t xml:space="preserve">root </w:t>
      </w:r>
      <w:r w:rsidRPr="009308F5">
        <w:rPr>
          <w:rFonts w:ascii="Times New Roman" w:hAnsi="Times New Roman" w:cs="Times New Roman"/>
          <w:sz w:val="24"/>
          <w:szCs w:val="24"/>
        </w:rPr>
        <w:t>length of seed</w:t>
      </w:r>
      <w:r w:rsidR="00892608" w:rsidRPr="009308F5">
        <w:rPr>
          <w:rFonts w:ascii="Times New Roman" w:hAnsi="Times New Roman" w:cs="Times New Roman"/>
          <w:sz w:val="24"/>
          <w:szCs w:val="24"/>
        </w:rPr>
        <w:t>lings</w:t>
      </w:r>
      <w:r w:rsidRPr="009308F5">
        <w:rPr>
          <w:rFonts w:ascii="Times New Roman" w:hAnsi="Times New Roman" w:cs="Times New Roman"/>
          <w:sz w:val="24"/>
          <w:szCs w:val="24"/>
        </w:rPr>
        <w:t xml:space="preserve"> was </w:t>
      </w:r>
      <w:r w:rsidR="0011083B" w:rsidRPr="009308F5">
        <w:rPr>
          <w:rFonts w:ascii="Times New Roman" w:hAnsi="Times New Roman" w:cs="Times New Roman"/>
          <w:sz w:val="24"/>
          <w:szCs w:val="24"/>
        </w:rPr>
        <w:t xml:space="preserve">recorded </w:t>
      </w:r>
      <w:r w:rsidR="00892608" w:rsidRPr="009308F5">
        <w:rPr>
          <w:rFonts w:ascii="Times New Roman" w:hAnsi="Times New Roman" w:cs="Times New Roman"/>
          <w:sz w:val="24"/>
          <w:szCs w:val="24"/>
        </w:rPr>
        <w:t xml:space="preserve">using scale in centimetres and averaged. </w:t>
      </w:r>
      <w:r w:rsidR="00797A64" w:rsidRPr="009308F5">
        <w:rPr>
          <w:rFonts w:ascii="Times New Roman" w:hAnsi="Times New Roman" w:cs="Times New Roman"/>
          <w:sz w:val="24"/>
          <w:szCs w:val="24"/>
        </w:rPr>
        <w:t>The seedling length was calculated by adding the length of shoot and root.</w:t>
      </w:r>
    </w:p>
    <w:p w14:paraId="673D0F8C" w14:textId="6A0D8523" w:rsidR="00797A64"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Shoot</w:t>
      </w:r>
      <w:r w:rsidR="00E021CF" w:rsidRPr="009308F5">
        <w:rPr>
          <w:rFonts w:ascii="Times New Roman" w:hAnsi="Times New Roman" w:cs="Times New Roman"/>
          <w:b/>
          <w:bCs/>
          <w:sz w:val="24"/>
          <w:szCs w:val="24"/>
        </w:rPr>
        <w:t xml:space="preserve"> </w:t>
      </w:r>
      <w:r w:rsidR="00E30648" w:rsidRPr="009308F5">
        <w:rPr>
          <w:rFonts w:ascii="Times New Roman" w:hAnsi="Times New Roman" w:cs="Times New Roman"/>
          <w:b/>
          <w:bCs/>
          <w:sz w:val="24"/>
          <w:szCs w:val="24"/>
        </w:rPr>
        <w:t xml:space="preserve">and </w:t>
      </w:r>
      <w:r w:rsidR="00E021CF" w:rsidRPr="009308F5">
        <w:rPr>
          <w:rFonts w:ascii="Times New Roman" w:hAnsi="Times New Roman" w:cs="Times New Roman"/>
          <w:b/>
          <w:bCs/>
          <w:sz w:val="24"/>
          <w:szCs w:val="24"/>
        </w:rPr>
        <w:t xml:space="preserve">Root </w:t>
      </w:r>
      <w:r w:rsidRPr="009308F5">
        <w:rPr>
          <w:rFonts w:ascii="Times New Roman" w:hAnsi="Times New Roman" w:cs="Times New Roman"/>
          <w:b/>
          <w:bCs/>
          <w:sz w:val="24"/>
          <w:szCs w:val="24"/>
        </w:rPr>
        <w:t>Fresh Weight</w:t>
      </w:r>
      <w:r w:rsidR="00E021CF" w:rsidRPr="009308F5">
        <w:rPr>
          <w:rFonts w:ascii="Times New Roman" w:hAnsi="Times New Roman" w:cs="Times New Roman"/>
          <w:b/>
          <w:bCs/>
          <w:sz w:val="24"/>
          <w:szCs w:val="24"/>
        </w:rPr>
        <w:t xml:space="preserve"> (mg)</w:t>
      </w:r>
      <w:r w:rsidRPr="009308F5">
        <w:rPr>
          <w:rFonts w:ascii="Times New Roman" w:hAnsi="Times New Roman" w:cs="Times New Roman"/>
          <w:b/>
          <w:bCs/>
          <w:sz w:val="24"/>
          <w:szCs w:val="24"/>
        </w:rPr>
        <w:t>:</w:t>
      </w:r>
      <w:r w:rsidR="00C40C26">
        <w:rPr>
          <w:rFonts w:ascii="Times New Roman" w:hAnsi="Times New Roman" w:cs="Times New Roman"/>
          <w:b/>
          <w:bCs/>
          <w:sz w:val="24"/>
          <w:szCs w:val="24"/>
        </w:rPr>
        <w:t xml:space="preserve"> </w:t>
      </w:r>
      <w:r w:rsidRPr="009308F5">
        <w:rPr>
          <w:rFonts w:ascii="Times New Roman" w:hAnsi="Times New Roman" w:cs="Times New Roman"/>
          <w:sz w:val="24"/>
          <w:szCs w:val="24"/>
        </w:rPr>
        <w:t>The fresh weight of shoot</w:t>
      </w:r>
      <w:r w:rsidR="00643A64" w:rsidRPr="009308F5">
        <w:rPr>
          <w:rFonts w:ascii="Times New Roman" w:hAnsi="Times New Roman" w:cs="Times New Roman"/>
          <w:sz w:val="24"/>
          <w:szCs w:val="24"/>
        </w:rPr>
        <w:t xml:space="preserve"> and </w:t>
      </w:r>
      <w:r w:rsidRPr="009308F5">
        <w:rPr>
          <w:rFonts w:ascii="Times New Roman" w:hAnsi="Times New Roman" w:cs="Times New Roman"/>
          <w:sz w:val="24"/>
          <w:szCs w:val="24"/>
        </w:rPr>
        <w:t>root</w:t>
      </w:r>
      <w:r w:rsidR="00643A64" w:rsidRPr="009308F5">
        <w:rPr>
          <w:rFonts w:ascii="Times New Roman" w:hAnsi="Times New Roman" w:cs="Times New Roman"/>
          <w:sz w:val="24"/>
          <w:szCs w:val="24"/>
        </w:rPr>
        <w:t xml:space="preserve"> </w:t>
      </w:r>
      <w:r w:rsidRPr="009308F5">
        <w:rPr>
          <w:rFonts w:ascii="Times New Roman" w:hAnsi="Times New Roman" w:cs="Times New Roman"/>
          <w:sz w:val="24"/>
          <w:szCs w:val="24"/>
        </w:rPr>
        <w:t xml:space="preserve">from the five seedlings which were selected already from each replication and in each </w:t>
      </w:r>
      <w:r w:rsidR="00643A64" w:rsidRPr="009308F5">
        <w:rPr>
          <w:rFonts w:ascii="Times New Roman" w:hAnsi="Times New Roman" w:cs="Times New Roman"/>
          <w:sz w:val="24"/>
          <w:szCs w:val="24"/>
        </w:rPr>
        <w:t>accession</w:t>
      </w:r>
      <w:r w:rsidRPr="009308F5">
        <w:rPr>
          <w:rFonts w:ascii="Times New Roman" w:hAnsi="Times New Roman" w:cs="Times New Roman"/>
          <w:sz w:val="24"/>
          <w:szCs w:val="24"/>
        </w:rPr>
        <w:t xml:space="preserve"> was measured in milligram by using a sensitive electronic balance and averaged.</w:t>
      </w:r>
      <w:r w:rsidR="00797A64" w:rsidRPr="009308F5">
        <w:rPr>
          <w:rFonts w:ascii="Times New Roman" w:hAnsi="Times New Roman" w:cs="Times New Roman"/>
          <w:sz w:val="24"/>
          <w:szCs w:val="24"/>
        </w:rPr>
        <w:t xml:space="preserve"> The total </w:t>
      </w:r>
      <w:r w:rsidR="00C82606" w:rsidRPr="009308F5">
        <w:rPr>
          <w:rFonts w:ascii="Times New Roman" w:hAnsi="Times New Roman" w:cs="Times New Roman"/>
          <w:sz w:val="24"/>
          <w:szCs w:val="24"/>
        </w:rPr>
        <w:t>fresh weight</w:t>
      </w:r>
      <w:r w:rsidR="00797A64" w:rsidRPr="009308F5">
        <w:rPr>
          <w:rFonts w:ascii="Times New Roman" w:hAnsi="Times New Roman" w:cs="Times New Roman"/>
          <w:sz w:val="24"/>
          <w:szCs w:val="24"/>
        </w:rPr>
        <w:t xml:space="preserve"> of seedling was calculated by adding fresh weight of shoot and root.</w:t>
      </w:r>
    </w:p>
    <w:p w14:paraId="4DD626F1" w14:textId="5BD8EAF0" w:rsidR="00DA2F9E"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Shoot</w:t>
      </w:r>
      <w:r w:rsidR="00797A64" w:rsidRPr="009308F5">
        <w:rPr>
          <w:rFonts w:ascii="Times New Roman" w:hAnsi="Times New Roman" w:cs="Times New Roman"/>
          <w:b/>
          <w:bCs/>
          <w:sz w:val="24"/>
          <w:szCs w:val="24"/>
        </w:rPr>
        <w:t xml:space="preserve"> and</w:t>
      </w:r>
      <w:r w:rsidRPr="009308F5">
        <w:rPr>
          <w:rFonts w:ascii="Times New Roman" w:hAnsi="Times New Roman" w:cs="Times New Roman"/>
          <w:b/>
          <w:bCs/>
          <w:sz w:val="24"/>
          <w:szCs w:val="24"/>
        </w:rPr>
        <w:t xml:space="preserve"> </w:t>
      </w:r>
      <w:r w:rsidR="00797A64" w:rsidRPr="009308F5">
        <w:rPr>
          <w:rFonts w:ascii="Times New Roman" w:hAnsi="Times New Roman" w:cs="Times New Roman"/>
          <w:b/>
          <w:bCs/>
          <w:sz w:val="24"/>
          <w:szCs w:val="24"/>
        </w:rPr>
        <w:t xml:space="preserve">Root </w:t>
      </w:r>
      <w:r w:rsidRPr="009308F5">
        <w:rPr>
          <w:rFonts w:ascii="Times New Roman" w:hAnsi="Times New Roman" w:cs="Times New Roman"/>
          <w:b/>
          <w:bCs/>
          <w:sz w:val="24"/>
          <w:szCs w:val="24"/>
        </w:rPr>
        <w:t>Dry Weight</w:t>
      </w:r>
      <w:r w:rsidR="00797A64" w:rsidRPr="009308F5">
        <w:rPr>
          <w:rFonts w:ascii="Times New Roman" w:hAnsi="Times New Roman" w:cs="Times New Roman"/>
          <w:b/>
          <w:bCs/>
          <w:sz w:val="24"/>
          <w:szCs w:val="24"/>
        </w:rPr>
        <w:t xml:space="preserve"> (mg)</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The fresh shoo</w:t>
      </w:r>
      <w:r w:rsidR="00EF300D" w:rsidRPr="009308F5">
        <w:rPr>
          <w:rFonts w:ascii="Times New Roman" w:hAnsi="Times New Roman" w:cs="Times New Roman"/>
          <w:sz w:val="24"/>
          <w:szCs w:val="24"/>
        </w:rPr>
        <w:t>t</w:t>
      </w:r>
      <w:r w:rsidRPr="009308F5">
        <w:rPr>
          <w:rFonts w:ascii="Times New Roman" w:hAnsi="Times New Roman" w:cs="Times New Roman"/>
          <w:sz w:val="24"/>
          <w:szCs w:val="24"/>
        </w:rPr>
        <w:t xml:space="preserve"> and root which were taken for weight were kept into paper bags. The name of </w:t>
      </w:r>
      <w:r w:rsidR="00797A64" w:rsidRPr="009308F5">
        <w:rPr>
          <w:rFonts w:ascii="Times New Roman" w:hAnsi="Times New Roman" w:cs="Times New Roman"/>
          <w:sz w:val="24"/>
          <w:szCs w:val="24"/>
        </w:rPr>
        <w:t>accession</w:t>
      </w:r>
      <w:r w:rsidRPr="009308F5">
        <w:rPr>
          <w:rFonts w:ascii="Times New Roman" w:hAnsi="Times New Roman" w:cs="Times New Roman"/>
          <w:sz w:val="24"/>
          <w:szCs w:val="24"/>
        </w:rPr>
        <w:t>s</w:t>
      </w:r>
      <w:r w:rsidR="00797A64" w:rsidRPr="009308F5">
        <w:rPr>
          <w:rFonts w:ascii="Times New Roman" w:hAnsi="Times New Roman" w:cs="Times New Roman"/>
          <w:sz w:val="24"/>
          <w:szCs w:val="24"/>
        </w:rPr>
        <w:t>, replication</w:t>
      </w:r>
      <w:r w:rsidRPr="009308F5">
        <w:rPr>
          <w:rFonts w:ascii="Times New Roman" w:hAnsi="Times New Roman" w:cs="Times New Roman"/>
          <w:sz w:val="24"/>
          <w:szCs w:val="24"/>
        </w:rPr>
        <w:t xml:space="preserve"> and </w:t>
      </w:r>
      <w:r w:rsidR="00797A64" w:rsidRPr="009308F5">
        <w:rPr>
          <w:rFonts w:ascii="Times New Roman" w:hAnsi="Times New Roman" w:cs="Times New Roman"/>
          <w:sz w:val="24"/>
          <w:szCs w:val="24"/>
        </w:rPr>
        <w:t>regimes</w:t>
      </w:r>
      <w:r w:rsidRPr="009308F5">
        <w:rPr>
          <w:rFonts w:ascii="Times New Roman" w:hAnsi="Times New Roman" w:cs="Times New Roman"/>
          <w:sz w:val="24"/>
          <w:szCs w:val="24"/>
        </w:rPr>
        <w:t xml:space="preserve"> of salinity were written on paper bags by </w:t>
      </w:r>
      <w:r w:rsidR="00797A64" w:rsidRPr="009308F5">
        <w:rPr>
          <w:rFonts w:ascii="Times New Roman" w:hAnsi="Times New Roman" w:cs="Times New Roman"/>
          <w:sz w:val="24"/>
          <w:szCs w:val="24"/>
        </w:rPr>
        <w:t>pencil</w:t>
      </w:r>
      <w:r w:rsidRPr="009308F5">
        <w:rPr>
          <w:rFonts w:ascii="Times New Roman" w:hAnsi="Times New Roman" w:cs="Times New Roman"/>
          <w:sz w:val="24"/>
          <w:szCs w:val="24"/>
        </w:rPr>
        <w:t xml:space="preserve"> for further identification. After taking fresh weight, these </w:t>
      </w:r>
      <w:r w:rsidRPr="009308F5">
        <w:rPr>
          <w:rFonts w:ascii="Times New Roman" w:hAnsi="Times New Roman" w:cs="Times New Roman"/>
          <w:sz w:val="24"/>
          <w:szCs w:val="24"/>
        </w:rPr>
        <w:lastRenderedPageBreak/>
        <w:t>were kept in oven at 65</w:t>
      </w:r>
      <w:r w:rsidRPr="009308F5">
        <w:rPr>
          <w:rFonts w:ascii="Times New Roman" w:hAnsi="Times New Roman" w:cs="Times New Roman"/>
          <w:sz w:val="24"/>
          <w:szCs w:val="24"/>
          <w:vertAlign w:val="superscript"/>
        </w:rPr>
        <w:t>0</w:t>
      </w:r>
      <w:r w:rsidRPr="009308F5">
        <w:rPr>
          <w:rFonts w:ascii="Times New Roman" w:hAnsi="Times New Roman" w:cs="Times New Roman"/>
          <w:sz w:val="24"/>
          <w:szCs w:val="24"/>
        </w:rPr>
        <w:t xml:space="preserve">C for 48 hours for drying. After drying, the dried shoots and roots were weighed by sensitive electronic balance in milligram and average was calculated. The total dry weight </w:t>
      </w:r>
      <w:r w:rsidR="00A4453E" w:rsidRPr="009308F5">
        <w:rPr>
          <w:rFonts w:ascii="Times New Roman" w:hAnsi="Times New Roman" w:cs="Times New Roman"/>
          <w:sz w:val="24"/>
          <w:szCs w:val="24"/>
        </w:rPr>
        <w:t xml:space="preserve">of seedling </w:t>
      </w:r>
      <w:r w:rsidRPr="009308F5">
        <w:rPr>
          <w:rFonts w:ascii="Times New Roman" w:hAnsi="Times New Roman" w:cs="Times New Roman"/>
          <w:sz w:val="24"/>
          <w:szCs w:val="24"/>
        </w:rPr>
        <w:t>was calculated by adding dry weight of shoot and root.</w:t>
      </w:r>
    </w:p>
    <w:p w14:paraId="502D3835" w14:textId="77777777" w:rsidR="00383B6B" w:rsidRPr="009308F5" w:rsidRDefault="00383B6B"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 xml:space="preserve">Seed </w:t>
      </w:r>
      <w:proofErr w:type="spellStart"/>
      <w:r w:rsidRPr="009308F5">
        <w:rPr>
          <w:rFonts w:ascii="Times New Roman" w:hAnsi="Times New Roman" w:cs="Times New Roman"/>
          <w:b/>
          <w:bCs/>
          <w:sz w:val="24"/>
          <w:szCs w:val="24"/>
        </w:rPr>
        <w:t>Vigor</w:t>
      </w:r>
      <w:proofErr w:type="spellEnd"/>
      <w:r w:rsidRPr="009308F5">
        <w:rPr>
          <w:rFonts w:ascii="Times New Roman" w:hAnsi="Times New Roman" w:cs="Times New Roman"/>
          <w:b/>
          <w:bCs/>
          <w:sz w:val="24"/>
          <w:szCs w:val="24"/>
        </w:rPr>
        <w:t xml:space="preserve"> Index-I (SVI-I) and Seed </w:t>
      </w:r>
      <w:proofErr w:type="spellStart"/>
      <w:r w:rsidRPr="009308F5">
        <w:rPr>
          <w:rFonts w:ascii="Times New Roman" w:hAnsi="Times New Roman" w:cs="Times New Roman"/>
          <w:b/>
          <w:bCs/>
          <w:sz w:val="24"/>
          <w:szCs w:val="24"/>
        </w:rPr>
        <w:t>Vigor</w:t>
      </w:r>
      <w:proofErr w:type="spellEnd"/>
      <w:r w:rsidRPr="009308F5">
        <w:rPr>
          <w:rFonts w:ascii="Times New Roman" w:hAnsi="Times New Roman" w:cs="Times New Roman"/>
          <w:b/>
          <w:bCs/>
          <w:sz w:val="24"/>
          <w:szCs w:val="24"/>
        </w:rPr>
        <w:t xml:space="preserve"> Index-II (SVI-II):</w:t>
      </w:r>
      <w:r w:rsidRPr="009308F5">
        <w:rPr>
          <w:rFonts w:ascii="Times New Roman" w:hAnsi="Times New Roman" w:cs="Times New Roman"/>
          <w:sz w:val="24"/>
          <w:szCs w:val="24"/>
        </w:rPr>
        <w:t xml:space="preserve">  SVI-I and SVI-II </w:t>
      </w:r>
      <w:r w:rsidR="007068FB" w:rsidRPr="009308F5">
        <w:rPr>
          <w:rFonts w:ascii="Times New Roman" w:hAnsi="Times New Roman" w:cs="Times New Roman"/>
          <w:sz w:val="24"/>
          <w:szCs w:val="24"/>
        </w:rPr>
        <w:t xml:space="preserve">were calculated according to the method suggested by </w:t>
      </w:r>
      <w:r w:rsidR="007068FB" w:rsidRPr="0021338C">
        <w:rPr>
          <w:rFonts w:ascii="Times New Roman" w:hAnsi="Times New Roman" w:cs="Times New Roman"/>
          <w:sz w:val="24"/>
          <w:szCs w:val="24"/>
        </w:rPr>
        <w:t>Abdul-</w:t>
      </w:r>
      <w:proofErr w:type="spellStart"/>
      <w:r w:rsidR="007068FB" w:rsidRPr="0021338C">
        <w:rPr>
          <w:rFonts w:ascii="Times New Roman" w:hAnsi="Times New Roman" w:cs="Times New Roman"/>
          <w:sz w:val="24"/>
          <w:szCs w:val="24"/>
        </w:rPr>
        <w:t>Baki</w:t>
      </w:r>
      <w:proofErr w:type="spellEnd"/>
      <w:r w:rsidR="007068FB" w:rsidRPr="0021338C">
        <w:rPr>
          <w:rFonts w:ascii="Times New Roman" w:hAnsi="Times New Roman" w:cs="Times New Roman"/>
          <w:sz w:val="24"/>
          <w:szCs w:val="24"/>
        </w:rPr>
        <w:t xml:space="preserve"> &amp; Anderson (1973)</w:t>
      </w:r>
      <w:r w:rsidR="007068FB" w:rsidRPr="009308F5">
        <w:rPr>
          <w:rFonts w:ascii="Times New Roman" w:hAnsi="Times New Roman" w:cs="Times New Roman"/>
          <w:sz w:val="24"/>
          <w:szCs w:val="24"/>
        </w:rPr>
        <w:t xml:space="preserve"> using the following formulae</w:t>
      </w:r>
      <w:r w:rsidRPr="009308F5">
        <w:rPr>
          <w:rFonts w:ascii="Times New Roman" w:hAnsi="Times New Roman" w:cs="Times New Roman"/>
          <w:sz w:val="24"/>
          <w:szCs w:val="24"/>
        </w:rPr>
        <w:t>.</w:t>
      </w:r>
    </w:p>
    <w:p w14:paraId="5CBEDEAE" w14:textId="15D15DE2" w:rsidR="00383B6B" w:rsidRPr="009308F5" w:rsidRDefault="007068FB"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S</w:t>
      </w:r>
      <w:r w:rsidR="00383B6B" w:rsidRPr="009308F5">
        <w:rPr>
          <w:rFonts w:ascii="Times New Roman" w:hAnsi="Times New Roman" w:cs="Times New Roman"/>
          <w:sz w:val="24"/>
          <w:szCs w:val="24"/>
        </w:rPr>
        <w:t>VI</w:t>
      </w:r>
      <w:r w:rsidRPr="009308F5">
        <w:rPr>
          <w:rFonts w:ascii="Times New Roman" w:hAnsi="Times New Roman" w:cs="Times New Roman"/>
          <w:sz w:val="24"/>
          <w:szCs w:val="24"/>
        </w:rPr>
        <w:t xml:space="preserve">-I = Germination (%) </w:t>
      </w:r>
      <w:r w:rsidR="00383B6B" w:rsidRPr="009308F5">
        <w:rPr>
          <w:rFonts w:ascii="Times New Roman" w:hAnsi="Times New Roman" w:cs="Times New Roman"/>
          <w:sz w:val="24"/>
          <w:szCs w:val="24"/>
        </w:rPr>
        <w:t>×</w:t>
      </w:r>
      <w:r w:rsidRPr="009308F5">
        <w:rPr>
          <w:rFonts w:ascii="Times New Roman" w:hAnsi="Times New Roman" w:cs="Times New Roman"/>
          <w:sz w:val="24"/>
          <w:szCs w:val="24"/>
        </w:rPr>
        <w:t xml:space="preserve"> Seedling length (cm) </w:t>
      </w:r>
    </w:p>
    <w:p w14:paraId="08DA5880" w14:textId="0B8A899C" w:rsidR="007068FB" w:rsidRPr="009308F5" w:rsidRDefault="00383B6B"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SVI</w:t>
      </w:r>
      <w:r w:rsidR="007068FB" w:rsidRPr="009308F5">
        <w:rPr>
          <w:rFonts w:ascii="Times New Roman" w:hAnsi="Times New Roman" w:cs="Times New Roman"/>
          <w:sz w:val="24"/>
          <w:szCs w:val="24"/>
        </w:rPr>
        <w:t>-II =</w:t>
      </w:r>
      <w:r w:rsidRPr="009308F5">
        <w:rPr>
          <w:rFonts w:ascii="Times New Roman" w:hAnsi="Times New Roman" w:cs="Times New Roman"/>
          <w:sz w:val="24"/>
          <w:szCs w:val="24"/>
        </w:rPr>
        <w:t xml:space="preserve"> </w:t>
      </w:r>
      <w:r w:rsidR="007068FB" w:rsidRPr="009308F5">
        <w:rPr>
          <w:rFonts w:ascii="Times New Roman" w:hAnsi="Times New Roman" w:cs="Times New Roman"/>
          <w:sz w:val="24"/>
          <w:szCs w:val="24"/>
        </w:rPr>
        <w:t xml:space="preserve">Germination (%) </w:t>
      </w:r>
      <w:r w:rsidRPr="009308F5">
        <w:rPr>
          <w:rFonts w:ascii="Times New Roman" w:hAnsi="Times New Roman" w:cs="Times New Roman"/>
          <w:sz w:val="24"/>
          <w:szCs w:val="24"/>
        </w:rPr>
        <w:t>×</w:t>
      </w:r>
      <w:r w:rsidR="007068FB" w:rsidRPr="009308F5">
        <w:rPr>
          <w:rFonts w:ascii="Times New Roman" w:hAnsi="Times New Roman" w:cs="Times New Roman"/>
          <w:sz w:val="24"/>
          <w:szCs w:val="24"/>
        </w:rPr>
        <w:t xml:space="preserve"> Seedling dry weight (mg)</w:t>
      </w:r>
    </w:p>
    <w:p w14:paraId="77BF41DD" w14:textId="45DE723A" w:rsidR="00A4453E" w:rsidRPr="009308F5" w:rsidRDefault="00E4480A" w:rsidP="009308F5">
      <w:pPr>
        <w:spacing w:line="360" w:lineRule="auto"/>
        <w:jc w:val="both"/>
        <w:rPr>
          <w:rFonts w:ascii="Times New Roman" w:hAnsi="Times New Roman" w:cs="Times New Roman"/>
          <w:sz w:val="24"/>
          <w:szCs w:val="24"/>
        </w:rPr>
      </w:pPr>
      <w:r w:rsidRPr="009308F5">
        <w:rPr>
          <w:rFonts w:ascii="Times New Roman" w:hAnsi="Times New Roman" w:cs="Times New Roman"/>
          <w:b/>
          <w:bCs/>
          <w:sz w:val="24"/>
          <w:szCs w:val="24"/>
        </w:rPr>
        <w:t>Salt Tolerance Index</w:t>
      </w:r>
      <w:r w:rsidR="00C34A9B" w:rsidRPr="009308F5">
        <w:rPr>
          <w:rFonts w:ascii="Times New Roman" w:hAnsi="Times New Roman" w:cs="Times New Roman"/>
          <w:b/>
          <w:bCs/>
          <w:sz w:val="24"/>
          <w:szCs w:val="24"/>
        </w:rPr>
        <w:t xml:space="preserve"> (STI)</w:t>
      </w:r>
      <w:r w:rsidRPr="009308F5">
        <w:rPr>
          <w:rFonts w:ascii="Times New Roman" w:hAnsi="Times New Roman" w:cs="Times New Roman"/>
          <w:b/>
          <w:bCs/>
          <w:sz w:val="24"/>
          <w:szCs w:val="24"/>
        </w:rPr>
        <w:t>:</w:t>
      </w:r>
      <w:r w:rsidRPr="009308F5">
        <w:rPr>
          <w:rFonts w:ascii="Times New Roman" w:hAnsi="Times New Roman" w:cs="Times New Roman"/>
          <w:sz w:val="24"/>
          <w:szCs w:val="24"/>
        </w:rPr>
        <w:t xml:space="preserve"> S</w:t>
      </w:r>
      <w:r w:rsidR="00C34A9B" w:rsidRPr="009308F5">
        <w:rPr>
          <w:rFonts w:ascii="Times New Roman" w:hAnsi="Times New Roman" w:cs="Times New Roman"/>
          <w:sz w:val="24"/>
          <w:szCs w:val="24"/>
        </w:rPr>
        <w:t>TI</w:t>
      </w:r>
      <w:r w:rsidRPr="009308F5">
        <w:rPr>
          <w:rFonts w:ascii="Times New Roman" w:hAnsi="Times New Roman" w:cs="Times New Roman"/>
          <w:sz w:val="24"/>
          <w:szCs w:val="24"/>
        </w:rPr>
        <w:t xml:space="preserve"> of already selected five seedlings was calculated by the following formula</w:t>
      </w:r>
      <w:r w:rsidR="00C34A9B" w:rsidRPr="009308F5">
        <w:rPr>
          <w:rFonts w:ascii="Times New Roman" w:hAnsi="Times New Roman" w:cs="Times New Roman"/>
          <w:sz w:val="24"/>
          <w:szCs w:val="24"/>
        </w:rPr>
        <w:t xml:space="preserve"> </w:t>
      </w:r>
      <w:r w:rsidR="00C34A9B" w:rsidRPr="0021338C">
        <w:rPr>
          <w:rFonts w:ascii="Times New Roman" w:hAnsi="Times New Roman" w:cs="Times New Roman"/>
          <w:sz w:val="24"/>
          <w:szCs w:val="24"/>
        </w:rPr>
        <w:t>(</w:t>
      </w:r>
      <w:proofErr w:type="spellStart"/>
      <w:r w:rsidRPr="0021338C">
        <w:rPr>
          <w:rFonts w:ascii="Times New Roman" w:hAnsi="Times New Roman" w:cs="Times New Roman"/>
          <w:sz w:val="24"/>
          <w:szCs w:val="24"/>
        </w:rPr>
        <w:t>Kokten</w:t>
      </w:r>
      <w:proofErr w:type="spellEnd"/>
      <w:r w:rsidRPr="0021338C">
        <w:rPr>
          <w:rFonts w:ascii="Times New Roman" w:hAnsi="Times New Roman" w:cs="Times New Roman"/>
          <w:sz w:val="24"/>
          <w:szCs w:val="24"/>
        </w:rPr>
        <w:t xml:space="preserve"> </w:t>
      </w:r>
      <w:r w:rsidRPr="0021338C">
        <w:rPr>
          <w:rFonts w:ascii="Times New Roman" w:hAnsi="Times New Roman" w:cs="Times New Roman"/>
          <w:i/>
          <w:iCs/>
          <w:sz w:val="24"/>
          <w:szCs w:val="24"/>
        </w:rPr>
        <w:t>et al.</w:t>
      </w:r>
      <w:r w:rsidRPr="0021338C">
        <w:rPr>
          <w:rFonts w:ascii="Times New Roman" w:hAnsi="Times New Roman" w:cs="Times New Roman"/>
          <w:sz w:val="24"/>
          <w:szCs w:val="24"/>
        </w:rPr>
        <w:t>, 2000</w:t>
      </w:r>
      <w:r w:rsidR="00C34A9B" w:rsidRPr="0021338C">
        <w:rPr>
          <w:rFonts w:ascii="Times New Roman" w:hAnsi="Times New Roman" w:cs="Times New Roman"/>
          <w:sz w:val="24"/>
          <w:szCs w:val="24"/>
        </w:rPr>
        <w:t>).</w:t>
      </w:r>
      <w:r w:rsidR="00A4453E" w:rsidRPr="009308F5">
        <w:rPr>
          <w:rFonts w:ascii="Times New Roman" w:hAnsi="Times New Roman" w:cs="Times New Roman"/>
          <w:sz w:val="24"/>
          <w:szCs w:val="24"/>
        </w:rPr>
        <w:t xml:space="preserve"> </w:t>
      </w:r>
    </w:p>
    <w:p w14:paraId="10F87A15" w14:textId="3E5C5AA1" w:rsidR="00E4480A" w:rsidRPr="009308F5" w:rsidRDefault="00A4453E"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594177" w:rsidRPr="009308F5">
        <w:rPr>
          <w:rFonts w:ascii="Times New Roman" w:hAnsi="Times New Roman" w:cs="Times New Roman"/>
          <w:sz w:val="24"/>
          <w:szCs w:val="24"/>
        </w:rPr>
        <w:t xml:space="preserve">Seedling dry weight </w:t>
      </w:r>
      <w:r w:rsidR="00C86A25" w:rsidRPr="009308F5">
        <w:rPr>
          <w:rFonts w:ascii="Times New Roman" w:hAnsi="Times New Roman" w:cs="Times New Roman"/>
          <w:sz w:val="24"/>
          <w:szCs w:val="24"/>
        </w:rPr>
        <w:t>(mg)</w:t>
      </w:r>
      <w:r w:rsidR="00B006CF">
        <w:rPr>
          <w:rFonts w:ascii="Times New Roman" w:hAnsi="Times New Roman" w:cs="Times New Roman"/>
          <w:sz w:val="24"/>
          <w:szCs w:val="24"/>
        </w:rPr>
        <w:t xml:space="preserve"> </w:t>
      </w:r>
      <w:r w:rsidR="00C86A25" w:rsidRPr="009308F5">
        <w:rPr>
          <w:rFonts w:ascii="Times New Roman" w:hAnsi="Times New Roman" w:cs="Times New Roman"/>
          <w:sz w:val="24"/>
          <w:szCs w:val="24"/>
        </w:rPr>
        <w:t>of one</w:t>
      </w:r>
      <w:r w:rsidRPr="009308F5">
        <w:rPr>
          <w:rFonts w:ascii="Times New Roman" w:hAnsi="Times New Roman" w:cs="Times New Roman"/>
          <w:sz w:val="24"/>
          <w:szCs w:val="24"/>
        </w:rPr>
        <w:t xml:space="preserve"> of the salinity </w:t>
      </w:r>
      <w:r w:rsidR="00594177" w:rsidRPr="009308F5">
        <w:rPr>
          <w:rFonts w:ascii="Times New Roman" w:hAnsi="Times New Roman" w:cs="Times New Roman"/>
          <w:sz w:val="24"/>
          <w:szCs w:val="24"/>
        </w:rPr>
        <w:t>regimes</w:t>
      </w:r>
    </w:p>
    <w:p w14:paraId="10B794A7" w14:textId="346DF81C" w:rsidR="00A4453E" w:rsidRPr="009308F5" w:rsidRDefault="00E4480A"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STI = </w:t>
      </w:r>
      <w:r w:rsidR="00A4453E" w:rsidRPr="009308F5">
        <w:rPr>
          <w:rFonts w:ascii="Times New Roman" w:hAnsi="Times New Roman" w:cs="Times New Roman"/>
          <w:sz w:val="24"/>
          <w:szCs w:val="24"/>
        </w:rPr>
        <w:t>-----------------------------------------</w:t>
      </w:r>
      <w:r w:rsidR="00594177" w:rsidRPr="009308F5">
        <w:rPr>
          <w:rFonts w:ascii="Times New Roman" w:hAnsi="Times New Roman" w:cs="Times New Roman"/>
          <w:sz w:val="24"/>
          <w:szCs w:val="24"/>
        </w:rPr>
        <w:t>-----------------------</w:t>
      </w:r>
      <w:r w:rsidR="00C86A25" w:rsidRPr="009308F5">
        <w:rPr>
          <w:rFonts w:ascii="Times New Roman" w:hAnsi="Times New Roman" w:cs="Times New Roman"/>
          <w:sz w:val="24"/>
          <w:szCs w:val="24"/>
        </w:rPr>
        <w:t>----</w:t>
      </w:r>
      <w:r w:rsidR="00594177" w:rsidRPr="009308F5">
        <w:rPr>
          <w:rFonts w:ascii="Times New Roman" w:hAnsi="Times New Roman" w:cs="Times New Roman"/>
          <w:sz w:val="24"/>
          <w:szCs w:val="24"/>
        </w:rPr>
        <w:t xml:space="preserve"> ×</w:t>
      </w:r>
      <w:r w:rsidR="00A4453E" w:rsidRPr="009308F5">
        <w:rPr>
          <w:rFonts w:ascii="Times New Roman" w:hAnsi="Times New Roman" w:cs="Times New Roman"/>
          <w:sz w:val="24"/>
          <w:szCs w:val="24"/>
        </w:rPr>
        <w:t xml:space="preserve"> 100</w:t>
      </w:r>
    </w:p>
    <w:p w14:paraId="0C17720D" w14:textId="6233F6B8" w:rsidR="00A4453E" w:rsidRPr="009308F5" w:rsidRDefault="00A4453E" w:rsidP="00C40C26">
      <w:pPr>
        <w:spacing w:after="0" w:line="24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           </w:t>
      </w:r>
      <w:r w:rsidR="00594177" w:rsidRPr="009308F5">
        <w:rPr>
          <w:rFonts w:ascii="Times New Roman" w:hAnsi="Times New Roman" w:cs="Times New Roman"/>
          <w:sz w:val="24"/>
          <w:szCs w:val="24"/>
        </w:rPr>
        <w:t>Seedling dry weight</w:t>
      </w:r>
      <w:r w:rsidR="00C86A25" w:rsidRPr="009308F5">
        <w:rPr>
          <w:rFonts w:ascii="Times New Roman" w:hAnsi="Times New Roman" w:cs="Times New Roman"/>
          <w:sz w:val="24"/>
          <w:szCs w:val="24"/>
        </w:rPr>
        <w:t xml:space="preserve"> (mg)</w:t>
      </w:r>
      <w:r w:rsidR="00594177" w:rsidRPr="009308F5">
        <w:rPr>
          <w:rFonts w:ascii="Times New Roman" w:hAnsi="Times New Roman" w:cs="Times New Roman"/>
          <w:sz w:val="24"/>
          <w:szCs w:val="24"/>
        </w:rPr>
        <w:t xml:space="preserve"> of control regimes</w:t>
      </w:r>
      <w:r w:rsidR="00E4480A" w:rsidRPr="009308F5">
        <w:rPr>
          <w:rFonts w:ascii="Times New Roman" w:hAnsi="Times New Roman" w:cs="Times New Roman"/>
          <w:sz w:val="24"/>
          <w:szCs w:val="24"/>
        </w:rPr>
        <w:t xml:space="preserve"> </w:t>
      </w:r>
    </w:p>
    <w:p w14:paraId="2845B025" w14:textId="77777777" w:rsidR="00A4453E" w:rsidRPr="009308F5" w:rsidRDefault="00A4453E" w:rsidP="009308F5">
      <w:pPr>
        <w:spacing w:after="0" w:line="360" w:lineRule="auto"/>
        <w:jc w:val="both"/>
        <w:rPr>
          <w:rFonts w:ascii="Times New Roman" w:hAnsi="Times New Roman" w:cs="Times New Roman"/>
          <w:sz w:val="24"/>
          <w:szCs w:val="24"/>
        </w:rPr>
      </w:pPr>
    </w:p>
    <w:p w14:paraId="42B51555" w14:textId="77777777" w:rsidR="00BA788F" w:rsidRPr="009308F5" w:rsidRDefault="00E4480A" w:rsidP="009308F5">
      <w:pPr>
        <w:spacing w:line="360" w:lineRule="auto"/>
        <w:jc w:val="both"/>
        <w:rPr>
          <w:rFonts w:ascii="Times New Roman" w:hAnsi="Times New Roman" w:cs="Times New Roman"/>
          <w:b/>
          <w:bCs/>
          <w:sz w:val="24"/>
          <w:szCs w:val="24"/>
        </w:rPr>
      </w:pPr>
      <w:r w:rsidRPr="009308F5">
        <w:rPr>
          <w:rFonts w:ascii="Times New Roman" w:hAnsi="Times New Roman" w:cs="Times New Roman"/>
          <w:b/>
          <w:bCs/>
          <w:sz w:val="24"/>
          <w:szCs w:val="24"/>
        </w:rPr>
        <w:t xml:space="preserve">Statistical Analysis </w:t>
      </w:r>
    </w:p>
    <w:p w14:paraId="4AF7B181" w14:textId="27914E3F" w:rsidR="006D6FEC" w:rsidRDefault="004A5C68" w:rsidP="009308F5">
      <w:pPr>
        <w:spacing w:line="360" w:lineRule="auto"/>
        <w:jc w:val="both"/>
        <w:rPr>
          <w:rFonts w:ascii="Times New Roman" w:hAnsi="Times New Roman" w:cs="Times New Roman"/>
          <w:sz w:val="24"/>
          <w:szCs w:val="24"/>
        </w:rPr>
      </w:pPr>
      <w:r w:rsidRPr="009308F5">
        <w:rPr>
          <w:rFonts w:ascii="Times New Roman" w:hAnsi="Times New Roman" w:cs="Times New Roman"/>
          <w:sz w:val="24"/>
          <w:szCs w:val="24"/>
        </w:rPr>
        <w:t xml:space="preserve">The recorded </w:t>
      </w:r>
      <w:r w:rsidR="00E4480A" w:rsidRPr="009308F5">
        <w:rPr>
          <w:rFonts w:ascii="Times New Roman" w:hAnsi="Times New Roman" w:cs="Times New Roman"/>
          <w:sz w:val="24"/>
          <w:szCs w:val="24"/>
        </w:rPr>
        <w:t>data</w:t>
      </w:r>
      <w:r w:rsidRPr="009308F5">
        <w:rPr>
          <w:rFonts w:ascii="Times New Roman" w:hAnsi="Times New Roman" w:cs="Times New Roman"/>
          <w:sz w:val="24"/>
          <w:szCs w:val="24"/>
        </w:rPr>
        <w:t xml:space="preserve"> of the </w:t>
      </w:r>
      <w:r w:rsidR="001C1C29">
        <w:rPr>
          <w:rFonts w:ascii="Times New Roman" w:hAnsi="Times New Roman" w:cs="Times New Roman"/>
          <w:sz w:val="24"/>
          <w:szCs w:val="24"/>
        </w:rPr>
        <w:t>seed vigour traits</w:t>
      </w:r>
      <w:r w:rsidR="00E4480A" w:rsidRPr="009308F5">
        <w:rPr>
          <w:rFonts w:ascii="Times New Roman" w:hAnsi="Times New Roman" w:cs="Times New Roman"/>
          <w:sz w:val="24"/>
          <w:szCs w:val="24"/>
        </w:rPr>
        <w:t xml:space="preserve"> were subjected to analysis of variance </w:t>
      </w:r>
      <w:r w:rsidRPr="009308F5">
        <w:rPr>
          <w:rFonts w:ascii="Times New Roman" w:hAnsi="Times New Roman" w:cs="Times New Roman"/>
          <w:sz w:val="24"/>
          <w:szCs w:val="24"/>
        </w:rPr>
        <w:t xml:space="preserve">suggested formula by </w:t>
      </w:r>
      <w:r w:rsidR="00E13CC7" w:rsidRPr="0021338C">
        <w:rPr>
          <w:rFonts w:ascii="Times New Roman" w:hAnsi="Times New Roman" w:cs="Times New Roman"/>
          <w:sz w:val="24"/>
          <w:szCs w:val="24"/>
        </w:rPr>
        <w:t xml:space="preserve">Gomez &amp; </w:t>
      </w:r>
      <w:proofErr w:type="spellStart"/>
      <w:r w:rsidR="00E13CC7" w:rsidRPr="0021338C">
        <w:rPr>
          <w:rFonts w:ascii="Times New Roman" w:hAnsi="Times New Roman" w:cs="Times New Roman"/>
          <w:sz w:val="24"/>
          <w:szCs w:val="24"/>
        </w:rPr>
        <w:t>Gomex</w:t>
      </w:r>
      <w:proofErr w:type="spellEnd"/>
      <w:r w:rsidR="00E13CC7" w:rsidRPr="0021338C">
        <w:rPr>
          <w:rFonts w:ascii="Times New Roman" w:hAnsi="Times New Roman" w:cs="Times New Roman"/>
          <w:sz w:val="24"/>
          <w:szCs w:val="24"/>
        </w:rPr>
        <w:t>, 1984.</w:t>
      </w:r>
      <w:r w:rsidR="000D29B2" w:rsidRPr="000D29B2">
        <w:t xml:space="preserve"> </w:t>
      </w:r>
      <w:r w:rsidR="000D29B2" w:rsidRPr="000D29B2">
        <w:rPr>
          <w:rFonts w:ascii="Times New Roman" w:hAnsi="Times New Roman" w:cs="Times New Roman"/>
          <w:sz w:val="24"/>
          <w:szCs w:val="24"/>
        </w:rPr>
        <w:t xml:space="preserve">The Pearson correlation coefficient between </w:t>
      </w:r>
      <w:r w:rsidR="000D29B2">
        <w:rPr>
          <w:rFonts w:ascii="Times New Roman" w:hAnsi="Times New Roman" w:cs="Times New Roman"/>
          <w:sz w:val="24"/>
          <w:szCs w:val="24"/>
        </w:rPr>
        <w:t>seed vigour traits</w:t>
      </w:r>
      <w:r w:rsidR="000D29B2" w:rsidRPr="000D29B2">
        <w:rPr>
          <w:rFonts w:ascii="Times New Roman" w:hAnsi="Times New Roman" w:cs="Times New Roman"/>
          <w:sz w:val="24"/>
          <w:szCs w:val="24"/>
        </w:rPr>
        <w:t xml:space="preserve"> w</w:t>
      </w:r>
      <w:r w:rsidR="000D29B2">
        <w:rPr>
          <w:rFonts w:ascii="Times New Roman" w:hAnsi="Times New Roman" w:cs="Times New Roman"/>
          <w:sz w:val="24"/>
          <w:szCs w:val="24"/>
        </w:rPr>
        <w:t>as</w:t>
      </w:r>
      <w:r w:rsidR="000D29B2" w:rsidRPr="000D29B2">
        <w:rPr>
          <w:rFonts w:ascii="Times New Roman" w:hAnsi="Times New Roman" w:cs="Times New Roman"/>
          <w:sz w:val="24"/>
          <w:szCs w:val="24"/>
        </w:rPr>
        <w:t xml:space="preserve"> estimated using </w:t>
      </w:r>
      <w:r w:rsidR="00C67028" w:rsidRPr="009308F5">
        <w:rPr>
          <w:rFonts w:ascii="Times New Roman" w:hAnsi="Times New Roman" w:cs="Times New Roman"/>
          <w:sz w:val="24"/>
          <w:szCs w:val="24"/>
        </w:rPr>
        <w:t>GRAPES</w:t>
      </w:r>
      <w:r w:rsidR="00C67028" w:rsidRPr="00051873">
        <w:rPr>
          <w:rFonts w:ascii="Times New Roman" w:hAnsi="Times New Roman" w:cs="Times New Roman"/>
          <w:b/>
          <w:bCs/>
          <w:sz w:val="24"/>
          <w:szCs w:val="24"/>
        </w:rPr>
        <w:t xml:space="preserve"> </w:t>
      </w:r>
      <w:r w:rsidR="00C67028" w:rsidRPr="0021338C">
        <w:rPr>
          <w:rFonts w:ascii="Times New Roman" w:hAnsi="Times New Roman" w:cs="Times New Roman"/>
          <w:sz w:val="24"/>
          <w:szCs w:val="24"/>
        </w:rPr>
        <w:t xml:space="preserve">(Gopinath </w:t>
      </w:r>
      <w:r w:rsidR="00C67028" w:rsidRPr="0021338C">
        <w:rPr>
          <w:rFonts w:ascii="Times New Roman" w:hAnsi="Times New Roman" w:cs="Times New Roman"/>
          <w:i/>
          <w:iCs/>
          <w:sz w:val="24"/>
          <w:szCs w:val="24"/>
        </w:rPr>
        <w:t>et al.,</w:t>
      </w:r>
      <w:r w:rsidR="00C67028" w:rsidRPr="0021338C">
        <w:rPr>
          <w:rFonts w:ascii="Times New Roman" w:hAnsi="Times New Roman" w:cs="Times New Roman"/>
          <w:sz w:val="24"/>
          <w:szCs w:val="24"/>
        </w:rPr>
        <w:t xml:space="preserve"> 2020). </w:t>
      </w:r>
      <w:r w:rsidR="006311B8" w:rsidRPr="009308F5">
        <w:rPr>
          <w:rFonts w:ascii="Times New Roman" w:hAnsi="Times New Roman" w:cs="Times New Roman"/>
          <w:sz w:val="24"/>
          <w:szCs w:val="24"/>
        </w:rPr>
        <w:t xml:space="preserve">To </w:t>
      </w:r>
      <w:r w:rsidR="001C1C29">
        <w:rPr>
          <w:rFonts w:ascii="Times New Roman" w:hAnsi="Times New Roman" w:cs="Times New Roman"/>
          <w:sz w:val="24"/>
          <w:szCs w:val="24"/>
        </w:rPr>
        <w:t xml:space="preserve">screening of </w:t>
      </w:r>
      <w:r w:rsidR="001054EE">
        <w:rPr>
          <w:rFonts w:ascii="Times New Roman" w:hAnsi="Times New Roman" w:cs="Times New Roman"/>
          <w:sz w:val="24"/>
          <w:szCs w:val="24"/>
        </w:rPr>
        <w:t>better</w:t>
      </w:r>
      <w:r w:rsidR="006D6FEC" w:rsidRPr="009308F5">
        <w:rPr>
          <w:rFonts w:ascii="Times New Roman" w:hAnsi="Times New Roman" w:cs="Times New Roman"/>
          <w:sz w:val="24"/>
          <w:szCs w:val="24"/>
        </w:rPr>
        <w:t xml:space="preserve"> </w:t>
      </w:r>
      <w:r w:rsidR="006311B8" w:rsidRPr="009308F5">
        <w:rPr>
          <w:rFonts w:ascii="Times New Roman" w:hAnsi="Times New Roman" w:cs="Times New Roman"/>
          <w:sz w:val="24"/>
          <w:szCs w:val="24"/>
        </w:rPr>
        <w:t>accession</w:t>
      </w:r>
      <w:r w:rsidR="006D6FEC" w:rsidRPr="009308F5">
        <w:rPr>
          <w:rFonts w:ascii="Times New Roman" w:hAnsi="Times New Roman" w:cs="Times New Roman"/>
          <w:sz w:val="24"/>
          <w:szCs w:val="24"/>
        </w:rPr>
        <w:t>, principal component analysis (PCA) and GGE biplot were performed for stress tolerance ind</w:t>
      </w:r>
      <w:r w:rsidR="006311B8" w:rsidRPr="009308F5">
        <w:rPr>
          <w:rFonts w:ascii="Times New Roman" w:hAnsi="Times New Roman" w:cs="Times New Roman"/>
          <w:sz w:val="24"/>
          <w:szCs w:val="24"/>
        </w:rPr>
        <w:t>ex</w:t>
      </w:r>
      <w:r w:rsidR="006D6FEC" w:rsidRPr="009308F5">
        <w:rPr>
          <w:rFonts w:ascii="Times New Roman" w:hAnsi="Times New Roman" w:cs="Times New Roman"/>
          <w:sz w:val="24"/>
          <w:szCs w:val="24"/>
        </w:rPr>
        <w:t xml:space="preserve"> </w:t>
      </w:r>
      <w:r w:rsidR="001C1C29">
        <w:rPr>
          <w:rFonts w:ascii="Times New Roman" w:hAnsi="Times New Roman" w:cs="Times New Roman"/>
          <w:sz w:val="24"/>
          <w:szCs w:val="24"/>
        </w:rPr>
        <w:t xml:space="preserve">(STI) </w:t>
      </w:r>
      <w:r w:rsidR="006D6FEC" w:rsidRPr="009308F5">
        <w:rPr>
          <w:rFonts w:ascii="Times New Roman" w:hAnsi="Times New Roman" w:cs="Times New Roman"/>
          <w:sz w:val="24"/>
          <w:szCs w:val="24"/>
        </w:rPr>
        <w:t xml:space="preserve">and seed </w:t>
      </w:r>
      <w:r w:rsidR="006311B8" w:rsidRPr="009308F5">
        <w:rPr>
          <w:rFonts w:ascii="Times New Roman" w:hAnsi="Times New Roman" w:cs="Times New Roman"/>
          <w:sz w:val="24"/>
          <w:szCs w:val="24"/>
        </w:rPr>
        <w:t>vigour</w:t>
      </w:r>
      <w:r w:rsidR="001C1C29">
        <w:rPr>
          <w:rFonts w:ascii="Times New Roman" w:hAnsi="Times New Roman" w:cs="Times New Roman"/>
          <w:sz w:val="24"/>
          <w:szCs w:val="24"/>
        </w:rPr>
        <w:t xml:space="preserve"> traits</w:t>
      </w:r>
      <w:r w:rsidR="006D6FEC" w:rsidRPr="009308F5">
        <w:rPr>
          <w:rFonts w:ascii="Times New Roman" w:hAnsi="Times New Roman" w:cs="Times New Roman"/>
          <w:sz w:val="24"/>
          <w:szCs w:val="24"/>
        </w:rPr>
        <w:t xml:space="preserve"> using GRAPES</w:t>
      </w:r>
      <w:r w:rsidR="006D6FEC" w:rsidRPr="00051873">
        <w:rPr>
          <w:rFonts w:ascii="Times New Roman" w:hAnsi="Times New Roman" w:cs="Times New Roman"/>
          <w:b/>
          <w:bCs/>
          <w:sz w:val="24"/>
          <w:szCs w:val="24"/>
        </w:rPr>
        <w:t xml:space="preserve"> </w:t>
      </w:r>
      <w:r w:rsidR="006D6FEC" w:rsidRPr="0021338C">
        <w:rPr>
          <w:rFonts w:ascii="Times New Roman" w:hAnsi="Times New Roman" w:cs="Times New Roman"/>
          <w:sz w:val="24"/>
          <w:szCs w:val="24"/>
        </w:rPr>
        <w:t xml:space="preserve">(Gopinath </w:t>
      </w:r>
      <w:r w:rsidR="006D6FEC" w:rsidRPr="0021338C">
        <w:rPr>
          <w:rFonts w:ascii="Times New Roman" w:hAnsi="Times New Roman" w:cs="Times New Roman"/>
          <w:i/>
          <w:iCs/>
          <w:sz w:val="24"/>
          <w:szCs w:val="24"/>
        </w:rPr>
        <w:t>et al.,</w:t>
      </w:r>
      <w:r w:rsidR="006D6FEC" w:rsidRPr="0021338C">
        <w:rPr>
          <w:rFonts w:ascii="Times New Roman" w:hAnsi="Times New Roman" w:cs="Times New Roman"/>
          <w:sz w:val="24"/>
          <w:szCs w:val="24"/>
        </w:rPr>
        <w:t xml:space="preserve"> 2020).</w:t>
      </w:r>
    </w:p>
    <w:p w14:paraId="4C9B1C0F" w14:textId="77777777" w:rsidR="00EA2897" w:rsidRDefault="00EA2897" w:rsidP="009308F5">
      <w:pPr>
        <w:spacing w:line="360" w:lineRule="auto"/>
        <w:jc w:val="both"/>
        <w:rPr>
          <w:rFonts w:ascii="Times New Roman" w:hAnsi="Times New Roman" w:cs="Times New Roman"/>
          <w:sz w:val="24"/>
          <w:szCs w:val="24"/>
        </w:rPr>
      </w:pPr>
    </w:p>
    <w:p w14:paraId="3B2954C5" w14:textId="75E47331" w:rsidR="00EA2897" w:rsidRPr="009308F5" w:rsidRDefault="00EA2897" w:rsidP="009308F5">
      <w:pPr>
        <w:spacing w:line="360" w:lineRule="auto"/>
        <w:jc w:val="both"/>
        <w:rPr>
          <w:rFonts w:ascii="Times New Roman" w:hAnsi="Times New Roman" w:cs="Times New Roman"/>
          <w:sz w:val="24"/>
          <w:szCs w:val="24"/>
        </w:rPr>
      </w:pPr>
      <w:r>
        <w:rPr>
          <w:rFonts w:ascii="Times New Roman" w:hAnsi="Times New Roman" w:cs="Times New Roman"/>
          <w:sz w:val="24"/>
          <w:szCs w:val="24"/>
        </w:rPr>
        <w:t>RESULT AND DISCUSSION</w:t>
      </w:r>
    </w:p>
    <w:p w14:paraId="6CE89BCD" w14:textId="77777777" w:rsidR="00BA788F" w:rsidRPr="00EA4CEE" w:rsidRDefault="00BA788F" w:rsidP="00E4480A">
      <w:pPr>
        <w:spacing w:line="360" w:lineRule="auto"/>
        <w:jc w:val="both"/>
        <w:rPr>
          <w:rFonts w:ascii="Times New Roman" w:hAnsi="Times New Roman" w:cs="Times New Roman"/>
          <w:b/>
          <w:bCs/>
          <w:sz w:val="24"/>
          <w:szCs w:val="24"/>
        </w:rPr>
      </w:pPr>
      <w:r w:rsidRPr="00EA4CEE">
        <w:rPr>
          <w:rFonts w:ascii="Times New Roman" w:hAnsi="Times New Roman" w:cs="Times New Roman"/>
          <w:b/>
          <w:bCs/>
          <w:sz w:val="24"/>
          <w:szCs w:val="24"/>
        </w:rPr>
        <w:t>Analysis of Variance</w:t>
      </w:r>
    </w:p>
    <w:p w14:paraId="358DD2F8" w14:textId="61E248F1" w:rsidR="00F538B8" w:rsidRDefault="00000DCF" w:rsidP="00E4480A">
      <w:pPr>
        <w:spacing w:line="360" w:lineRule="auto"/>
        <w:jc w:val="both"/>
        <w:rPr>
          <w:rFonts w:ascii="Times New Roman" w:hAnsi="Times New Roman" w:cs="Times New Roman"/>
          <w:sz w:val="24"/>
          <w:szCs w:val="24"/>
        </w:rPr>
      </w:pPr>
      <w:r w:rsidRPr="0035008F">
        <w:rPr>
          <w:rFonts w:ascii="Times New Roman" w:hAnsi="Times New Roman" w:cs="Times New Roman"/>
          <w:color w:val="000000" w:themeColor="text1"/>
          <w:sz w:val="24"/>
          <w:szCs w:val="24"/>
        </w:rPr>
        <w:t xml:space="preserve">Pooled analysis of variance </w:t>
      </w:r>
      <w:r>
        <w:rPr>
          <w:rFonts w:ascii="Times New Roman" w:hAnsi="Times New Roman" w:cs="Times New Roman"/>
          <w:color w:val="000000" w:themeColor="text1"/>
          <w:sz w:val="24"/>
          <w:szCs w:val="24"/>
        </w:rPr>
        <w:t xml:space="preserve">were </w:t>
      </w:r>
      <w:r w:rsidRPr="000C5E99">
        <w:rPr>
          <w:rFonts w:ascii="Times New Roman" w:hAnsi="Times New Roman" w:cs="Times New Roman"/>
          <w:sz w:val="24"/>
          <w:szCs w:val="24"/>
        </w:rPr>
        <w:t xml:space="preserve">exhibited </w:t>
      </w:r>
      <w:r w:rsidRPr="0035008F">
        <w:rPr>
          <w:rFonts w:ascii="Times New Roman" w:hAnsi="Times New Roman" w:cs="Times New Roman"/>
          <w:color w:val="000000" w:themeColor="text1"/>
          <w:sz w:val="24"/>
          <w:szCs w:val="24"/>
        </w:rPr>
        <w:t>significant differences</w:t>
      </w:r>
      <w:r>
        <w:rPr>
          <w:rFonts w:ascii="Times New Roman" w:hAnsi="Times New Roman" w:cs="Times New Roman"/>
          <w:color w:val="000000" w:themeColor="text1"/>
          <w:sz w:val="24"/>
          <w:szCs w:val="24"/>
        </w:rPr>
        <w:t xml:space="preserve"> among</w:t>
      </w:r>
      <w:r w:rsidRPr="0035008F">
        <w:rPr>
          <w:rFonts w:ascii="Times New Roman" w:hAnsi="Times New Roman" w:cs="Times New Roman"/>
          <w:color w:val="000000" w:themeColor="text1"/>
          <w:sz w:val="24"/>
          <w:szCs w:val="24"/>
        </w:rPr>
        <w:t xml:space="preserve"> </w:t>
      </w:r>
      <w:r w:rsidRPr="000C5E99">
        <w:rPr>
          <w:rFonts w:ascii="Times New Roman" w:hAnsi="Times New Roman" w:cs="Times New Roman"/>
          <w:sz w:val="24"/>
          <w:szCs w:val="24"/>
        </w:rPr>
        <w:t>salinity regimes</w:t>
      </w:r>
      <w:r w:rsidR="002C11B5">
        <w:rPr>
          <w:rFonts w:ascii="Times New Roman" w:hAnsi="Times New Roman" w:cs="Times New Roman"/>
          <w:sz w:val="24"/>
          <w:szCs w:val="24"/>
        </w:rPr>
        <w:t xml:space="preserve"> (S)</w:t>
      </w:r>
      <w:r w:rsidRPr="000C5E99">
        <w:rPr>
          <w:rFonts w:ascii="Times New Roman" w:hAnsi="Times New Roman" w:cs="Times New Roman"/>
          <w:sz w:val="24"/>
          <w:szCs w:val="24"/>
        </w:rPr>
        <w:t>, accessions</w:t>
      </w:r>
      <w:r w:rsidR="002C11B5">
        <w:rPr>
          <w:rFonts w:ascii="Times New Roman" w:hAnsi="Times New Roman" w:cs="Times New Roman"/>
          <w:sz w:val="24"/>
          <w:szCs w:val="24"/>
        </w:rPr>
        <w:t xml:space="preserve"> (A)</w:t>
      </w:r>
      <w:r w:rsidRPr="000C5E99">
        <w:rPr>
          <w:rFonts w:ascii="Times New Roman" w:hAnsi="Times New Roman" w:cs="Times New Roman"/>
          <w:sz w:val="24"/>
          <w:szCs w:val="24"/>
        </w:rPr>
        <w:t xml:space="preserve">, and </w:t>
      </w:r>
      <w:r w:rsidR="002C11B5">
        <w:rPr>
          <w:rFonts w:ascii="Times New Roman" w:hAnsi="Times New Roman" w:cs="Times New Roman"/>
          <w:sz w:val="24"/>
          <w:szCs w:val="24"/>
        </w:rPr>
        <w:t>A</w:t>
      </w:r>
      <w:r w:rsidRPr="000C5E99">
        <w:rPr>
          <w:rFonts w:ascii="Times New Roman" w:hAnsi="Times New Roman" w:cs="Times New Roman"/>
          <w:sz w:val="24"/>
          <w:szCs w:val="24"/>
        </w:rPr>
        <w:t xml:space="preserve"> × </w:t>
      </w:r>
      <w:r w:rsidR="002C11B5">
        <w:rPr>
          <w:rFonts w:ascii="Times New Roman" w:hAnsi="Times New Roman" w:cs="Times New Roman"/>
          <w:sz w:val="24"/>
          <w:szCs w:val="24"/>
        </w:rPr>
        <w:t xml:space="preserve">S </w:t>
      </w:r>
      <w:r w:rsidRPr="000C5E99">
        <w:rPr>
          <w:rFonts w:ascii="Times New Roman" w:hAnsi="Times New Roman" w:cs="Times New Roman"/>
          <w:sz w:val="24"/>
          <w:szCs w:val="24"/>
        </w:rPr>
        <w:t xml:space="preserve">interaction </w:t>
      </w:r>
      <w:r w:rsidR="00FF38CF" w:rsidRPr="000C5E99">
        <w:rPr>
          <w:rFonts w:ascii="Times New Roman" w:hAnsi="Times New Roman" w:cs="Times New Roman"/>
          <w:sz w:val="24"/>
          <w:szCs w:val="24"/>
        </w:rPr>
        <w:t>for the</w:t>
      </w:r>
      <w:r w:rsidR="000C5E99">
        <w:rPr>
          <w:rFonts w:ascii="Times New Roman" w:hAnsi="Times New Roman" w:cs="Times New Roman"/>
          <w:sz w:val="24"/>
          <w:szCs w:val="24"/>
        </w:rPr>
        <w:t xml:space="preserve"> </w:t>
      </w:r>
      <w:r w:rsidR="00FF38CF" w:rsidRPr="000C5E99">
        <w:rPr>
          <w:rFonts w:ascii="Times New Roman" w:hAnsi="Times New Roman" w:cs="Times New Roman"/>
          <w:sz w:val="24"/>
          <w:szCs w:val="24"/>
        </w:rPr>
        <w:t xml:space="preserve">traits </w:t>
      </w:r>
      <w:r w:rsidR="00FF38CF" w:rsidRPr="00000DCF">
        <w:rPr>
          <w:rFonts w:ascii="Times New Roman" w:hAnsi="Times New Roman" w:cs="Times New Roman"/>
          <w:i/>
          <w:iCs/>
          <w:sz w:val="24"/>
          <w:szCs w:val="24"/>
        </w:rPr>
        <w:t>viz.,</w:t>
      </w:r>
      <w:r w:rsidR="000C5E99" w:rsidRPr="00000DCF">
        <w:rPr>
          <w:rFonts w:ascii="Times New Roman" w:hAnsi="Times New Roman" w:cs="Times New Roman"/>
          <w:i/>
          <w:iCs/>
          <w:sz w:val="24"/>
          <w:szCs w:val="24"/>
        </w:rPr>
        <w:t xml:space="preserve"> </w:t>
      </w:r>
      <w:r w:rsidR="000C5E99" w:rsidRPr="000C5E99">
        <w:rPr>
          <w:rFonts w:ascii="Times New Roman" w:hAnsi="Times New Roman" w:cs="Times New Roman"/>
          <w:color w:val="000000" w:themeColor="text1"/>
          <w:sz w:val="24"/>
          <w:szCs w:val="24"/>
        </w:rPr>
        <w:t>germination (%), shoot length (cm), root length (cm), seedling length (cm), fresh weight of shoot (mg), fresh weight of root (mg), fresh weight of seedlings</w:t>
      </w:r>
      <w:r>
        <w:rPr>
          <w:rFonts w:ascii="Times New Roman" w:hAnsi="Times New Roman" w:cs="Times New Roman"/>
          <w:color w:val="000000" w:themeColor="text1"/>
          <w:sz w:val="24"/>
          <w:szCs w:val="24"/>
        </w:rPr>
        <w:t xml:space="preserve"> </w:t>
      </w:r>
      <w:r w:rsidR="000C5E99" w:rsidRPr="000C5E99">
        <w:rPr>
          <w:rFonts w:ascii="Times New Roman" w:hAnsi="Times New Roman" w:cs="Times New Roman"/>
          <w:color w:val="000000" w:themeColor="text1"/>
          <w:sz w:val="24"/>
          <w:szCs w:val="24"/>
        </w:rPr>
        <w:t>(mg), dry weight of shoot (mg), dry weight of root (mg), dry weight of seedling (mg), seed vigour index-I  and seed vigour index-II</w:t>
      </w:r>
      <w:r w:rsidR="001F15A2" w:rsidRPr="000C5E99">
        <w:rPr>
          <w:rFonts w:ascii="Times New Roman" w:hAnsi="Times New Roman" w:cs="Times New Roman"/>
          <w:sz w:val="24"/>
          <w:szCs w:val="24"/>
        </w:rPr>
        <w:t>,</w:t>
      </w:r>
      <w:r w:rsidR="00BA788F" w:rsidRPr="000C5E99">
        <w:rPr>
          <w:rFonts w:ascii="Times New Roman" w:hAnsi="Times New Roman" w:cs="Times New Roman"/>
          <w:sz w:val="24"/>
          <w:szCs w:val="24"/>
        </w:rPr>
        <w:t xml:space="preserve"> indicated differential response of </w:t>
      </w:r>
      <w:r w:rsidR="009C4FD3" w:rsidRPr="000C5E99">
        <w:rPr>
          <w:rFonts w:ascii="Times New Roman" w:hAnsi="Times New Roman" w:cs="Times New Roman"/>
          <w:sz w:val="24"/>
          <w:szCs w:val="24"/>
        </w:rPr>
        <w:t>accessions</w:t>
      </w:r>
      <w:r w:rsidR="00BA788F" w:rsidRPr="000C5E99">
        <w:rPr>
          <w:rFonts w:ascii="Times New Roman" w:hAnsi="Times New Roman" w:cs="Times New Roman"/>
          <w:sz w:val="24"/>
          <w:szCs w:val="24"/>
        </w:rPr>
        <w:t xml:space="preserve"> to salinity</w:t>
      </w:r>
      <w:r w:rsidR="009C4FD3" w:rsidRPr="000C5E99">
        <w:rPr>
          <w:rFonts w:ascii="Times New Roman" w:hAnsi="Times New Roman" w:cs="Times New Roman"/>
          <w:sz w:val="24"/>
          <w:szCs w:val="24"/>
        </w:rPr>
        <w:t xml:space="preserve"> regimes</w:t>
      </w:r>
      <w:r w:rsidR="00F4581B">
        <w:rPr>
          <w:rFonts w:ascii="Times New Roman" w:hAnsi="Times New Roman" w:cs="Times New Roman"/>
          <w:sz w:val="24"/>
          <w:szCs w:val="24"/>
        </w:rPr>
        <w:t xml:space="preserve"> and</w:t>
      </w:r>
      <w:r w:rsidR="00F538B8">
        <w:rPr>
          <w:rFonts w:ascii="Times New Roman" w:hAnsi="Times New Roman" w:cs="Times New Roman"/>
          <w:sz w:val="24"/>
          <w:szCs w:val="24"/>
        </w:rPr>
        <w:t xml:space="preserve"> </w:t>
      </w:r>
      <w:r w:rsidR="00F538B8" w:rsidRPr="00364F23">
        <w:rPr>
          <w:rFonts w:ascii="Times New Roman" w:hAnsi="Times New Roman" w:cs="Times New Roman"/>
          <w:sz w:val="24"/>
          <w:szCs w:val="24"/>
        </w:rPr>
        <w:t>presence</w:t>
      </w:r>
      <w:r w:rsidR="00F538B8" w:rsidRPr="00BA788F">
        <w:rPr>
          <w:rFonts w:ascii="Times New Roman" w:hAnsi="Times New Roman" w:cs="Times New Roman"/>
          <w:sz w:val="24"/>
          <w:szCs w:val="24"/>
        </w:rPr>
        <w:t xml:space="preserve"> of sufficient genetic variability in the </w:t>
      </w:r>
      <w:r w:rsidR="00F538B8">
        <w:rPr>
          <w:rFonts w:ascii="Times New Roman" w:hAnsi="Times New Roman" w:cs="Times New Roman"/>
          <w:sz w:val="24"/>
          <w:szCs w:val="24"/>
        </w:rPr>
        <w:t>accession.</w:t>
      </w:r>
      <w:r w:rsidR="00F538B8" w:rsidRPr="00BA788F">
        <w:rPr>
          <w:rFonts w:ascii="Times New Roman" w:hAnsi="Times New Roman" w:cs="Times New Roman"/>
          <w:sz w:val="24"/>
          <w:szCs w:val="24"/>
        </w:rPr>
        <w:t xml:space="preserve"> </w:t>
      </w:r>
      <w:r w:rsidR="00F4581B">
        <w:rPr>
          <w:rFonts w:ascii="Times New Roman" w:hAnsi="Times New Roman" w:cs="Times New Roman"/>
          <w:sz w:val="24"/>
          <w:szCs w:val="24"/>
        </w:rPr>
        <w:t xml:space="preserve">These findings were earlier reported by </w:t>
      </w:r>
      <w:proofErr w:type="spellStart"/>
      <w:r w:rsidR="00C01497" w:rsidRPr="0021338C">
        <w:rPr>
          <w:rFonts w:ascii="Times New Roman" w:hAnsi="Times New Roman" w:cs="Times New Roman"/>
          <w:sz w:val="24"/>
          <w:szCs w:val="24"/>
        </w:rPr>
        <w:t>Asaadi</w:t>
      </w:r>
      <w:proofErr w:type="spellEnd"/>
      <w:r w:rsidR="00C01497" w:rsidRPr="0021338C">
        <w:rPr>
          <w:rFonts w:ascii="Times New Roman" w:hAnsi="Times New Roman" w:cs="Times New Roman"/>
          <w:sz w:val="24"/>
          <w:szCs w:val="24"/>
        </w:rPr>
        <w:t xml:space="preserve">, 2009 and Ratnakar </w:t>
      </w:r>
      <w:r w:rsidR="00C12AC1" w:rsidRPr="0021338C">
        <w:rPr>
          <w:rFonts w:ascii="Times New Roman" w:hAnsi="Times New Roman" w:cs="Times New Roman"/>
          <w:sz w:val="24"/>
          <w:szCs w:val="24"/>
        </w:rPr>
        <w:t>&amp;</w:t>
      </w:r>
      <w:r w:rsidR="00C01497" w:rsidRPr="0021338C">
        <w:rPr>
          <w:rFonts w:ascii="Times New Roman" w:hAnsi="Times New Roman" w:cs="Times New Roman"/>
          <w:sz w:val="24"/>
          <w:szCs w:val="24"/>
        </w:rPr>
        <w:t xml:space="preserve"> Rai, 2013 </w:t>
      </w:r>
      <w:r w:rsidR="00364F23" w:rsidRPr="00BA788F">
        <w:rPr>
          <w:rFonts w:ascii="Times New Roman" w:hAnsi="Times New Roman" w:cs="Times New Roman"/>
          <w:sz w:val="24"/>
          <w:szCs w:val="24"/>
        </w:rPr>
        <w:t>in fenugreek</w:t>
      </w:r>
      <w:r w:rsidR="002C11B5">
        <w:rPr>
          <w:rFonts w:ascii="Times New Roman" w:hAnsi="Times New Roman" w:cs="Times New Roman"/>
          <w:sz w:val="24"/>
          <w:szCs w:val="24"/>
        </w:rPr>
        <w:t>.</w:t>
      </w:r>
      <w:r w:rsidR="00F4581B" w:rsidRPr="00BA788F">
        <w:rPr>
          <w:rFonts w:ascii="Times New Roman" w:hAnsi="Times New Roman" w:cs="Times New Roman"/>
          <w:sz w:val="24"/>
          <w:szCs w:val="24"/>
        </w:rPr>
        <w:t xml:space="preserve"> </w:t>
      </w:r>
    </w:p>
    <w:p w14:paraId="2D38A7FB" w14:textId="11A9AE3B" w:rsidR="00BA788F" w:rsidRPr="00D21DEE" w:rsidRDefault="00BA788F" w:rsidP="00E4480A">
      <w:pPr>
        <w:spacing w:line="360" w:lineRule="auto"/>
        <w:jc w:val="both"/>
        <w:rPr>
          <w:rFonts w:ascii="Times New Roman" w:hAnsi="Times New Roman" w:cs="Times New Roman"/>
          <w:b/>
          <w:bCs/>
          <w:sz w:val="24"/>
          <w:szCs w:val="24"/>
        </w:rPr>
      </w:pPr>
      <w:r w:rsidRPr="00D21DEE">
        <w:rPr>
          <w:rFonts w:ascii="Times New Roman" w:hAnsi="Times New Roman" w:cs="Times New Roman"/>
          <w:b/>
          <w:bCs/>
          <w:sz w:val="24"/>
          <w:szCs w:val="24"/>
        </w:rPr>
        <w:t>Effect of Salinity on Mean Performance</w:t>
      </w:r>
    </w:p>
    <w:p w14:paraId="7703CD4C" w14:textId="7D20CE44" w:rsidR="007434FE" w:rsidRDefault="00BA788F" w:rsidP="00C30B92">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T</w:t>
      </w:r>
      <w:r w:rsidRPr="00BA788F">
        <w:rPr>
          <w:rFonts w:ascii="Times New Roman" w:hAnsi="Times New Roman" w:cs="Times New Roman"/>
          <w:sz w:val="24"/>
          <w:szCs w:val="24"/>
        </w:rPr>
        <w:t>he mean values at different salinity</w:t>
      </w:r>
      <w:r w:rsidR="00EE7644">
        <w:rPr>
          <w:rFonts w:ascii="Times New Roman" w:hAnsi="Times New Roman" w:cs="Times New Roman"/>
          <w:sz w:val="24"/>
          <w:szCs w:val="24"/>
        </w:rPr>
        <w:t xml:space="preserve"> regimes</w:t>
      </w:r>
      <w:r w:rsidRPr="00BA788F">
        <w:rPr>
          <w:rFonts w:ascii="Times New Roman" w:hAnsi="Times New Roman" w:cs="Times New Roman"/>
          <w:sz w:val="24"/>
          <w:szCs w:val="24"/>
        </w:rPr>
        <w:t xml:space="preserve"> for various </w:t>
      </w:r>
      <w:r w:rsidR="00EE7644">
        <w:rPr>
          <w:rFonts w:ascii="Times New Roman" w:hAnsi="Times New Roman" w:cs="Times New Roman"/>
          <w:sz w:val="24"/>
          <w:szCs w:val="24"/>
        </w:rPr>
        <w:t>accessions</w:t>
      </w:r>
      <w:r w:rsidRPr="00BA788F">
        <w:rPr>
          <w:rFonts w:ascii="Times New Roman" w:hAnsi="Times New Roman" w:cs="Times New Roman"/>
          <w:sz w:val="24"/>
          <w:szCs w:val="24"/>
        </w:rPr>
        <w:t xml:space="preserve"> and </w:t>
      </w:r>
      <w:r w:rsidR="00EE7644">
        <w:rPr>
          <w:rFonts w:ascii="Times New Roman" w:hAnsi="Times New Roman" w:cs="Times New Roman"/>
          <w:sz w:val="24"/>
          <w:szCs w:val="24"/>
        </w:rPr>
        <w:t>traits</w:t>
      </w:r>
      <w:r w:rsidRPr="00BA788F">
        <w:rPr>
          <w:rFonts w:ascii="Times New Roman" w:hAnsi="Times New Roman" w:cs="Times New Roman"/>
          <w:sz w:val="24"/>
          <w:szCs w:val="24"/>
        </w:rPr>
        <w:t xml:space="preserve"> are presented in Table </w:t>
      </w:r>
      <w:r w:rsidR="00DB37C1">
        <w:rPr>
          <w:rFonts w:ascii="Times New Roman" w:hAnsi="Times New Roman" w:cs="Times New Roman"/>
          <w:sz w:val="24"/>
          <w:szCs w:val="24"/>
        </w:rPr>
        <w:t>(</w:t>
      </w:r>
      <w:r w:rsidR="00EE7644">
        <w:rPr>
          <w:rFonts w:ascii="Times New Roman" w:hAnsi="Times New Roman" w:cs="Times New Roman"/>
          <w:sz w:val="24"/>
          <w:szCs w:val="24"/>
        </w:rPr>
        <w:t>2</w:t>
      </w:r>
      <w:r w:rsidR="00DB37C1">
        <w:rPr>
          <w:rFonts w:ascii="Times New Roman" w:hAnsi="Times New Roman" w:cs="Times New Roman"/>
          <w:sz w:val="24"/>
          <w:szCs w:val="24"/>
        </w:rPr>
        <w:t>a,2b&amp;2c)</w:t>
      </w:r>
      <w:r w:rsidRPr="00BA788F">
        <w:rPr>
          <w:rFonts w:ascii="Times New Roman" w:hAnsi="Times New Roman" w:cs="Times New Roman"/>
          <w:sz w:val="24"/>
          <w:szCs w:val="24"/>
        </w:rPr>
        <w:t>.</w:t>
      </w:r>
      <w:r w:rsidR="001A2C60">
        <w:rPr>
          <w:rFonts w:ascii="Times New Roman" w:hAnsi="Times New Roman" w:cs="Times New Roman"/>
          <w:sz w:val="24"/>
          <w:szCs w:val="24"/>
        </w:rPr>
        <w:t xml:space="preserve"> </w:t>
      </w:r>
      <w:r w:rsidR="001A2C60" w:rsidRPr="0035008F">
        <w:rPr>
          <w:rFonts w:ascii="Times New Roman" w:hAnsi="Times New Roman" w:cs="Times New Roman"/>
          <w:color w:val="000000" w:themeColor="text1"/>
          <w:sz w:val="24"/>
          <w:szCs w:val="24"/>
        </w:rPr>
        <w:t>A wide range of variability was observed for all the</w:t>
      </w:r>
      <w:r w:rsidR="001A2C60">
        <w:rPr>
          <w:rFonts w:ascii="Times New Roman" w:hAnsi="Times New Roman" w:cs="Times New Roman"/>
          <w:color w:val="000000" w:themeColor="text1"/>
          <w:sz w:val="24"/>
          <w:szCs w:val="24"/>
        </w:rPr>
        <w:t xml:space="preserve"> studied</w:t>
      </w:r>
      <w:r w:rsidR="001A2C60" w:rsidRPr="0035008F">
        <w:rPr>
          <w:rFonts w:ascii="Times New Roman" w:hAnsi="Times New Roman" w:cs="Times New Roman"/>
          <w:color w:val="000000" w:themeColor="text1"/>
          <w:sz w:val="24"/>
          <w:szCs w:val="24"/>
        </w:rPr>
        <w:t xml:space="preserve"> </w:t>
      </w:r>
      <w:r w:rsidR="001A2C60">
        <w:rPr>
          <w:rFonts w:ascii="Times New Roman" w:hAnsi="Times New Roman" w:cs="Times New Roman"/>
          <w:color w:val="000000" w:themeColor="text1"/>
          <w:sz w:val="24"/>
          <w:szCs w:val="24"/>
        </w:rPr>
        <w:t>traits</w:t>
      </w:r>
      <w:r w:rsidR="001A2C60" w:rsidRPr="0035008F">
        <w:rPr>
          <w:rFonts w:ascii="Times New Roman" w:hAnsi="Times New Roman" w:cs="Times New Roman"/>
          <w:color w:val="000000" w:themeColor="text1"/>
          <w:sz w:val="24"/>
          <w:szCs w:val="24"/>
        </w:rPr>
        <w:t xml:space="preserve">. </w:t>
      </w:r>
      <w:r w:rsidRPr="00BA788F">
        <w:rPr>
          <w:rFonts w:ascii="Times New Roman" w:hAnsi="Times New Roman" w:cs="Times New Roman"/>
          <w:sz w:val="24"/>
          <w:szCs w:val="24"/>
        </w:rPr>
        <w:t xml:space="preserve">Perusal of table revealed that </w:t>
      </w:r>
      <w:r w:rsidR="00EE7644">
        <w:rPr>
          <w:rFonts w:ascii="Times New Roman" w:hAnsi="Times New Roman" w:cs="Times New Roman"/>
          <w:sz w:val="24"/>
          <w:szCs w:val="24"/>
        </w:rPr>
        <w:t>t</w:t>
      </w:r>
      <w:r w:rsidR="00EE7644" w:rsidRPr="0035008F">
        <w:rPr>
          <w:rFonts w:ascii="Times New Roman" w:hAnsi="Times New Roman" w:cs="Times New Roman"/>
          <w:color w:val="000000" w:themeColor="text1"/>
          <w:sz w:val="24"/>
          <w:szCs w:val="24"/>
        </w:rPr>
        <w:t xml:space="preserve">he mean values of all the </w:t>
      </w:r>
      <w:r w:rsidR="00EE7644">
        <w:rPr>
          <w:rFonts w:ascii="Times New Roman" w:hAnsi="Times New Roman" w:cs="Times New Roman"/>
          <w:color w:val="000000" w:themeColor="text1"/>
          <w:sz w:val="24"/>
          <w:szCs w:val="24"/>
        </w:rPr>
        <w:t>traits</w:t>
      </w:r>
      <w:r w:rsidR="00EE7644" w:rsidRPr="0035008F">
        <w:rPr>
          <w:rFonts w:ascii="Times New Roman" w:hAnsi="Times New Roman" w:cs="Times New Roman"/>
          <w:color w:val="000000" w:themeColor="text1"/>
          <w:sz w:val="24"/>
          <w:szCs w:val="24"/>
        </w:rPr>
        <w:t xml:space="preserve"> varied along the salinity gradient.</w:t>
      </w:r>
      <w:r w:rsidR="001A2C60" w:rsidRPr="0035008F">
        <w:rPr>
          <w:rFonts w:ascii="Times New Roman" w:hAnsi="Times New Roman" w:cs="Times New Roman"/>
          <w:color w:val="000000" w:themeColor="text1"/>
          <w:sz w:val="24"/>
          <w:szCs w:val="24"/>
        </w:rPr>
        <w:t xml:space="preserve"> The value was maximum in the </w:t>
      </w:r>
      <w:r w:rsidR="007434FE" w:rsidRPr="0035008F">
        <w:rPr>
          <w:rFonts w:ascii="Times New Roman" w:hAnsi="Times New Roman" w:cs="Times New Roman"/>
          <w:color w:val="000000" w:themeColor="text1"/>
          <w:sz w:val="24"/>
          <w:szCs w:val="24"/>
        </w:rPr>
        <w:t>control</w:t>
      </w:r>
      <w:r w:rsidR="007434FE">
        <w:rPr>
          <w:rFonts w:ascii="Times New Roman" w:hAnsi="Times New Roman" w:cs="Times New Roman"/>
          <w:color w:val="000000" w:themeColor="text1"/>
          <w:sz w:val="24"/>
          <w:szCs w:val="24"/>
        </w:rPr>
        <w:t xml:space="preserve"> (0.00%)</w:t>
      </w:r>
      <w:r w:rsidR="001A2C60" w:rsidRPr="0035008F">
        <w:rPr>
          <w:rFonts w:ascii="Times New Roman" w:hAnsi="Times New Roman" w:cs="Times New Roman"/>
          <w:color w:val="000000" w:themeColor="text1"/>
          <w:sz w:val="24"/>
          <w:szCs w:val="24"/>
        </w:rPr>
        <w:t xml:space="preserve"> that is in absence of salt stress and was minimum at the highest salinity </w:t>
      </w:r>
      <w:r w:rsidR="007434FE" w:rsidRPr="0035008F">
        <w:rPr>
          <w:rFonts w:ascii="Times New Roman" w:hAnsi="Times New Roman" w:cs="Times New Roman"/>
          <w:color w:val="000000" w:themeColor="text1"/>
          <w:sz w:val="24"/>
          <w:szCs w:val="24"/>
        </w:rPr>
        <w:t>level</w:t>
      </w:r>
      <w:r w:rsidR="007434FE">
        <w:rPr>
          <w:rFonts w:ascii="Times New Roman" w:hAnsi="Times New Roman" w:cs="Times New Roman"/>
          <w:color w:val="000000" w:themeColor="text1"/>
          <w:sz w:val="24"/>
          <w:szCs w:val="24"/>
        </w:rPr>
        <w:t xml:space="preserve"> (0.75%)</w:t>
      </w:r>
      <w:r w:rsidR="001A2C60" w:rsidRPr="0035008F">
        <w:rPr>
          <w:rFonts w:ascii="Times New Roman" w:hAnsi="Times New Roman" w:cs="Times New Roman"/>
          <w:color w:val="000000" w:themeColor="text1"/>
          <w:sz w:val="24"/>
          <w:szCs w:val="24"/>
        </w:rPr>
        <w:t xml:space="preserve"> for majority of </w:t>
      </w:r>
      <w:r w:rsidR="007434FE">
        <w:rPr>
          <w:rFonts w:ascii="Times New Roman" w:hAnsi="Times New Roman" w:cs="Times New Roman"/>
          <w:color w:val="000000" w:themeColor="text1"/>
          <w:sz w:val="24"/>
          <w:szCs w:val="24"/>
        </w:rPr>
        <w:t>traits</w:t>
      </w:r>
      <w:r w:rsidR="008C7012">
        <w:rPr>
          <w:rFonts w:ascii="Times New Roman" w:hAnsi="Times New Roman" w:cs="Times New Roman"/>
          <w:color w:val="000000" w:themeColor="text1"/>
          <w:sz w:val="24"/>
          <w:szCs w:val="24"/>
        </w:rPr>
        <w:t>.</w:t>
      </w:r>
      <w:r w:rsidR="001F1CEE" w:rsidRPr="001F1CEE">
        <w:rPr>
          <w:rFonts w:ascii="Times New Roman" w:hAnsi="Times New Roman" w:cs="Times New Roman"/>
          <w:sz w:val="24"/>
          <w:szCs w:val="24"/>
        </w:rPr>
        <w:t xml:space="preserve"> </w:t>
      </w:r>
    </w:p>
    <w:p w14:paraId="270F5A2D" w14:textId="6CFA75B6" w:rsidR="00C07529" w:rsidRPr="0021338C" w:rsidRDefault="00F74711"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Germination (</w:t>
      </w:r>
      <w:r w:rsidR="009B25A2" w:rsidRPr="00C30B92">
        <w:rPr>
          <w:rFonts w:ascii="Times New Roman" w:hAnsi="Times New Roman" w:cs="Times New Roman"/>
          <w:b/>
          <w:bCs/>
          <w:sz w:val="24"/>
          <w:szCs w:val="24"/>
        </w:rPr>
        <w:t>%</w:t>
      </w:r>
      <w:r w:rsidR="00AD6FA0" w:rsidRPr="00C30B92">
        <w:rPr>
          <w:rFonts w:ascii="Times New Roman" w:hAnsi="Times New Roman" w:cs="Times New Roman"/>
          <w:b/>
          <w:bCs/>
          <w:sz w:val="24"/>
          <w:szCs w:val="24"/>
        </w:rPr>
        <w:t>):</w:t>
      </w:r>
      <w:r w:rsidR="00AD6FA0" w:rsidRPr="00C30B92">
        <w:rPr>
          <w:rFonts w:ascii="Times New Roman" w:hAnsi="Times New Roman" w:cs="Times New Roman"/>
          <w:sz w:val="24"/>
          <w:szCs w:val="24"/>
        </w:rPr>
        <w:t xml:space="preserve"> The</w:t>
      </w:r>
      <w:r w:rsidR="00BA788F" w:rsidRPr="00C30B92">
        <w:rPr>
          <w:rFonts w:ascii="Times New Roman" w:hAnsi="Times New Roman" w:cs="Times New Roman"/>
          <w:sz w:val="24"/>
          <w:szCs w:val="24"/>
        </w:rPr>
        <w:t xml:space="preserve"> magnitude of germination</w:t>
      </w:r>
      <w:r w:rsidR="00717F04">
        <w:rPr>
          <w:rFonts w:ascii="Times New Roman" w:hAnsi="Times New Roman" w:cs="Times New Roman"/>
          <w:sz w:val="24"/>
          <w:szCs w:val="24"/>
        </w:rPr>
        <w:t xml:space="preserve"> </w:t>
      </w:r>
      <w:r w:rsidR="004172B7" w:rsidRPr="00C30B92">
        <w:rPr>
          <w:rFonts w:ascii="Times New Roman" w:hAnsi="Times New Roman" w:cs="Times New Roman"/>
          <w:sz w:val="24"/>
          <w:szCs w:val="24"/>
        </w:rPr>
        <w:t>(%)</w:t>
      </w:r>
      <w:r w:rsidR="00717F04">
        <w:rPr>
          <w:rFonts w:ascii="Times New Roman" w:hAnsi="Times New Roman" w:cs="Times New Roman"/>
          <w:sz w:val="24"/>
          <w:szCs w:val="24"/>
        </w:rPr>
        <w:t xml:space="preserve"> </w:t>
      </w:r>
      <w:r w:rsidR="00BA788F" w:rsidRPr="00C30B92">
        <w:rPr>
          <w:rFonts w:ascii="Times New Roman" w:hAnsi="Times New Roman" w:cs="Times New Roman"/>
          <w:sz w:val="24"/>
          <w:szCs w:val="24"/>
        </w:rPr>
        <w:t>decreased with increase in salt concentration. It was highest in S</w:t>
      </w:r>
      <w:r w:rsidR="00BA788F" w:rsidRPr="00C30B92">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90</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00</w:t>
      </w:r>
      <w:r w:rsidR="00BA788F" w:rsidRPr="00C30B92">
        <w:rPr>
          <w:rFonts w:ascii="Times New Roman" w:hAnsi="Times New Roman" w:cs="Times New Roman"/>
          <w:sz w:val="24"/>
          <w:szCs w:val="24"/>
        </w:rPr>
        <w:t>) then decreased progressively in S</w:t>
      </w:r>
      <w:r w:rsidR="00BA788F" w:rsidRPr="00C30B92">
        <w:rPr>
          <w:rFonts w:ascii="Times New Roman" w:hAnsi="Times New Roman" w:cs="Times New Roman"/>
          <w:sz w:val="24"/>
          <w:szCs w:val="24"/>
          <w:vertAlign w:val="subscript"/>
        </w:rPr>
        <w:t>1</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81.00</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 xml:space="preserve"> and </w:t>
      </w:r>
      <w:r w:rsidR="00BA788F" w:rsidRPr="00C30B92">
        <w:rPr>
          <w:rFonts w:ascii="Times New Roman" w:hAnsi="Times New Roman" w:cs="Times New Roman"/>
          <w:sz w:val="24"/>
          <w:szCs w:val="24"/>
        </w:rPr>
        <w:t>S</w:t>
      </w:r>
      <w:r w:rsidR="00BA788F" w:rsidRPr="00C30B92">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71.00</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 xml:space="preserve">. </w:t>
      </w:r>
      <w:r w:rsidR="00BA788F" w:rsidRPr="00C30B92">
        <w:rPr>
          <w:rFonts w:ascii="Times New Roman" w:hAnsi="Times New Roman" w:cs="Times New Roman"/>
          <w:sz w:val="24"/>
          <w:szCs w:val="24"/>
        </w:rPr>
        <w:t xml:space="preserve">It ranged from </w:t>
      </w:r>
      <w:r w:rsidR="004172B7" w:rsidRPr="00C30B92">
        <w:rPr>
          <w:rFonts w:ascii="Times New Roman" w:hAnsi="Times New Roman" w:cs="Times New Roman"/>
          <w:sz w:val="24"/>
          <w:szCs w:val="24"/>
        </w:rPr>
        <w:t xml:space="preserve">85.00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CO-2</w:t>
      </w:r>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94.00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AFg-2</w:t>
      </w:r>
      <w:r w:rsidR="00BA788F" w:rsidRPr="00C30B92">
        <w:rPr>
          <w:rFonts w:ascii="Times New Roman" w:hAnsi="Times New Roman" w:cs="Times New Roman"/>
          <w:sz w:val="24"/>
          <w:szCs w:val="24"/>
        </w:rPr>
        <w:t>) in S</w:t>
      </w:r>
      <w:r w:rsidR="00BA788F" w:rsidRPr="00C30B92">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4172B7" w:rsidRPr="00C30B92">
        <w:rPr>
          <w:rFonts w:ascii="Times New Roman" w:hAnsi="Times New Roman" w:cs="Times New Roman"/>
          <w:sz w:val="24"/>
          <w:szCs w:val="24"/>
        </w:rPr>
        <w:t xml:space="preserve">74.00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Karnataka Local</w:t>
      </w:r>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8</w:t>
      </w:r>
      <w:r w:rsidR="00BA788F" w:rsidRPr="00C30B92">
        <w:rPr>
          <w:rFonts w:ascii="Times New Roman" w:hAnsi="Times New Roman" w:cs="Times New Roman"/>
          <w:sz w:val="24"/>
          <w:szCs w:val="24"/>
        </w:rPr>
        <w:t>9.</w:t>
      </w:r>
      <w:r w:rsidR="004172B7" w:rsidRPr="00C30B92">
        <w:rPr>
          <w:rFonts w:ascii="Times New Roman" w:hAnsi="Times New Roman" w:cs="Times New Roman"/>
          <w:sz w:val="24"/>
          <w:szCs w:val="24"/>
        </w:rPr>
        <w:t>00</w:t>
      </w:r>
      <w:r w:rsidR="00BA788F" w:rsidRPr="00C30B92">
        <w:rPr>
          <w:rFonts w:ascii="Times New Roman" w:hAnsi="Times New Roman" w:cs="Times New Roman"/>
          <w:sz w:val="24"/>
          <w:szCs w:val="24"/>
        </w:rPr>
        <w:t xml:space="preserve"> (RMt</w:t>
      </w:r>
      <w:r w:rsidR="00AD6FA0" w:rsidRPr="00C30B92">
        <w:rPr>
          <w:rFonts w:ascii="Times New Roman" w:hAnsi="Times New Roman" w:cs="Times New Roman"/>
          <w:sz w:val="24"/>
          <w:szCs w:val="24"/>
        </w:rPr>
        <w:t>-</w:t>
      </w:r>
      <w:r w:rsidR="00BA788F" w:rsidRPr="00C30B92">
        <w:rPr>
          <w:rFonts w:ascii="Times New Roman" w:hAnsi="Times New Roman" w:cs="Times New Roman"/>
          <w:sz w:val="24"/>
          <w:szCs w:val="24"/>
        </w:rPr>
        <w:t>3</w:t>
      </w:r>
      <w:r w:rsidR="004172B7"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C30B92">
        <w:rPr>
          <w:rFonts w:ascii="Times New Roman" w:hAnsi="Times New Roman" w:cs="Times New Roman"/>
          <w:sz w:val="24"/>
          <w:szCs w:val="24"/>
          <w:vertAlign w:val="subscript"/>
        </w:rPr>
        <w:t>1</w:t>
      </w:r>
      <w:r w:rsidR="004172B7" w:rsidRPr="00C30B92">
        <w:rPr>
          <w:rFonts w:ascii="Times New Roman" w:hAnsi="Times New Roman" w:cs="Times New Roman"/>
          <w:sz w:val="24"/>
          <w:szCs w:val="24"/>
        </w:rPr>
        <w:t xml:space="preserve"> and 62.00 </w:t>
      </w:r>
      <w:r w:rsidR="00BA788F" w:rsidRPr="00C30B92">
        <w:rPr>
          <w:rFonts w:ascii="Times New Roman" w:hAnsi="Times New Roman" w:cs="Times New Roman"/>
          <w:sz w:val="24"/>
          <w:szCs w:val="24"/>
        </w:rPr>
        <w:t>(</w:t>
      </w:r>
      <w:r w:rsidR="004172B7" w:rsidRPr="00C30B92">
        <w:rPr>
          <w:rFonts w:ascii="Times New Roman" w:hAnsi="Times New Roman" w:cs="Times New Roman"/>
          <w:sz w:val="24"/>
          <w:szCs w:val="24"/>
        </w:rPr>
        <w:t xml:space="preserve">Pant </w:t>
      </w:r>
      <w:proofErr w:type="spellStart"/>
      <w:r w:rsidR="004172B7" w:rsidRPr="00C30B92">
        <w:rPr>
          <w:rFonts w:ascii="Times New Roman" w:hAnsi="Times New Roman" w:cs="Times New Roman"/>
          <w:sz w:val="24"/>
          <w:szCs w:val="24"/>
        </w:rPr>
        <w:t>Ragini</w:t>
      </w:r>
      <w:proofErr w:type="spellEnd"/>
      <w:r w:rsidR="00BA788F" w:rsidRPr="00C30B92">
        <w:rPr>
          <w:rFonts w:ascii="Times New Roman" w:hAnsi="Times New Roman" w:cs="Times New Roman"/>
          <w:sz w:val="24"/>
          <w:szCs w:val="24"/>
        </w:rPr>
        <w:t xml:space="preserve">) to </w:t>
      </w:r>
      <w:r w:rsidR="004172B7" w:rsidRPr="00C30B92">
        <w:rPr>
          <w:rFonts w:ascii="Times New Roman" w:hAnsi="Times New Roman" w:cs="Times New Roman"/>
          <w:sz w:val="24"/>
          <w:szCs w:val="24"/>
        </w:rPr>
        <w:t>84.00</w:t>
      </w:r>
      <w:r w:rsidR="00BA788F" w:rsidRPr="00C30B92">
        <w:rPr>
          <w:rFonts w:ascii="Times New Roman" w:hAnsi="Times New Roman" w:cs="Times New Roman"/>
          <w:sz w:val="24"/>
          <w:szCs w:val="24"/>
        </w:rPr>
        <w:t xml:space="preserve"> (RMt-303</w:t>
      </w:r>
      <w:r w:rsidR="004172B7" w:rsidRPr="00C30B92">
        <w:rPr>
          <w:rFonts w:ascii="Times New Roman" w:hAnsi="Times New Roman" w:cs="Times New Roman"/>
          <w:sz w:val="24"/>
          <w:szCs w:val="24"/>
        </w:rPr>
        <w:t>)</w:t>
      </w:r>
      <w:r w:rsidR="00BA788F" w:rsidRPr="00C30B92">
        <w:rPr>
          <w:rFonts w:ascii="Times New Roman" w:hAnsi="Times New Roman" w:cs="Times New Roman"/>
          <w:sz w:val="24"/>
          <w:szCs w:val="24"/>
        </w:rPr>
        <w:t xml:space="preserve"> in S</w:t>
      </w:r>
      <w:r w:rsidR="00BA788F" w:rsidRPr="00C30B92">
        <w:rPr>
          <w:rFonts w:ascii="Times New Roman" w:hAnsi="Times New Roman" w:cs="Times New Roman"/>
          <w:sz w:val="24"/>
          <w:szCs w:val="24"/>
          <w:vertAlign w:val="subscript"/>
        </w:rPr>
        <w:t>2</w:t>
      </w:r>
      <w:r w:rsidR="004172B7" w:rsidRPr="00C30B92">
        <w:rPr>
          <w:rFonts w:ascii="Times New Roman" w:hAnsi="Times New Roman" w:cs="Times New Roman"/>
          <w:sz w:val="24"/>
          <w:szCs w:val="24"/>
        </w:rPr>
        <w:t xml:space="preserve"> </w:t>
      </w:r>
      <w:r w:rsidR="00BA788F" w:rsidRPr="00C30B92">
        <w:rPr>
          <w:rFonts w:ascii="Times New Roman" w:hAnsi="Times New Roman" w:cs="Times New Roman"/>
          <w:sz w:val="24"/>
          <w:szCs w:val="24"/>
        </w:rPr>
        <w:t xml:space="preserve">salinity </w:t>
      </w:r>
      <w:r w:rsidR="004172B7" w:rsidRPr="00C30B92">
        <w:rPr>
          <w:rFonts w:ascii="Times New Roman" w:hAnsi="Times New Roman" w:cs="Times New Roman"/>
          <w:sz w:val="24"/>
          <w:szCs w:val="24"/>
        </w:rPr>
        <w:t>regimes</w:t>
      </w:r>
      <w:r w:rsidR="00BA788F" w:rsidRPr="00C30B92">
        <w:rPr>
          <w:rFonts w:ascii="Times New Roman" w:hAnsi="Times New Roman" w:cs="Times New Roman"/>
          <w:sz w:val="24"/>
          <w:szCs w:val="24"/>
        </w:rPr>
        <w:t>. The range was wider in S</w:t>
      </w:r>
      <w:r w:rsidR="00AD6FA0" w:rsidRPr="00C30B92">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as compared to S</w:t>
      </w:r>
      <w:r w:rsidR="00BA788F" w:rsidRPr="00C30B92">
        <w:rPr>
          <w:rFonts w:ascii="Times New Roman" w:hAnsi="Times New Roman" w:cs="Times New Roman"/>
          <w:sz w:val="24"/>
          <w:szCs w:val="24"/>
          <w:vertAlign w:val="subscript"/>
        </w:rPr>
        <w:t>1</w:t>
      </w:r>
      <w:r w:rsidR="00BA788F" w:rsidRPr="00C30B92">
        <w:rPr>
          <w:rFonts w:ascii="Times New Roman" w:hAnsi="Times New Roman" w:cs="Times New Roman"/>
          <w:sz w:val="24"/>
          <w:szCs w:val="24"/>
        </w:rPr>
        <w:t xml:space="preserve"> salinity </w:t>
      </w:r>
      <w:r w:rsidR="004172B7" w:rsidRPr="00C30B92">
        <w:rPr>
          <w:rFonts w:ascii="Times New Roman" w:hAnsi="Times New Roman" w:cs="Times New Roman"/>
          <w:sz w:val="24"/>
          <w:szCs w:val="24"/>
        </w:rPr>
        <w:t xml:space="preserve">regimes </w:t>
      </w:r>
      <w:r w:rsidR="00BA788F" w:rsidRPr="00C30B92">
        <w:rPr>
          <w:rFonts w:ascii="Times New Roman" w:hAnsi="Times New Roman" w:cs="Times New Roman"/>
          <w:sz w:val="24"/>
          <w:szCs w:val="24"/>
        </w:rPr>
        <w:t xml:space="preserve">indicted that higher salinity adversely affected </w:t>
      </w:r>
      <w:r w:rsidR="00AD6FA0" w:rsidRPr="00C30B92">
        <w:rPr>
          <w:rFonts w:ascii="Times New Roman" w:hAnsi="Times New Roman" w:cs="Times New Roman"/>
          <w:sz w:val="24"/>
          <w:szCs w:val="24"/>
        </w:rPr>
        <w:t xml:space="preserve">to </w:t>
      </w:r>
      <w:r w:rsidR="00BA788F" w:rsidRPr="00C30B92">
        <w:rPr>
          <w:rFonts w:ascii="Times New Roman" w:hAnsi="Times New Roman" w:cs="Times New Roman"/>
          <w:sz w:val="24"/>
          <w:szCs w:val="24"/>
        </w:rPr>
        <w:t>germination.</w:t>
      </w:r>
      <w:r w:rsidR="008C7012" w:rsidRPr="008C7012">
        <w:rPr>
          <w:rFonts w:ascii="Times New Roman" w:hAnsi="Times New Roman" w:cs="Times New Roman"/>
          <w:sz w:val="24"/>
          <w:szCs w:val="24"/>
        </w:rPr>
        <w:t xml:space="preserve"> </w:t>
      </w:r>
      <w:r w:rsidR="008C7012">
        <w:rPr>
          <w:rFonts w:ascii="Times New Roman" w:hAnsi="Times New Roman" w:cs="Times New Roman"/>
          <w:sz w:val="24"/>
          <w:szCs w:val="24"/>
        </w:rPr>
        <w:t>The similar findings were</w:t>
      </w:r>
      <w:r w:rsidR="007C5C9C">
        <w:rPr>
          <w:rFonts w:ascii="Times New Roman" w:hAnsi="Times New Roman" w:cs="Times New Roman"/>
          <w:sz w:val="24"/>
          <w:szCs w:val="24"/>
        </w:rPr>
        <w:t xml:space="preserve"> earlier</w:t>
      </w:r>
      <w:r w:rsidR="008C7012">
        <w:rPr>
          <w:rFonts w:ascii="Times New Roman" w:hAnsi="Times New Roman" w:cs="Times New Roman"/>
          <w:sz w:val="24"/>
          <w:szCs w:val="24"/>
        </w:rPr>
        <w:t xml:space="preserve"> reported by </w:t>
      </w:r>
      <w:proofErr w:type="spellStart"/>
      <w:r w:rsidR="008C7012" w:rsidRPr="0021338C">
        <w:rPr>
          <w:rFonts w:ascii="Times New Roman" w:hAnsi="Times New Roman" w:cs="Times New Roman"/>
          <w:sz w:val="24"/>
          <w:szCs w:val="24"/>
        </w:rPr>
        <w:t>Ghorbanpour</w:t>
      </w:r>
      <w:proofErr w:type="spellEnd"/>
      <w:r w:rsidR="008C7012" w:rsidRPr="0021338C">
        <w:rPr>
          <w:rFonts w:ascii="Times New Roman" w:hAnsi="Times New Roman" w:cs="Times New Roman"/>
          <w:sz w:val="24"/>
          <w:szCs w:val="24"/>
        </w:rPr>
        <w:t xml:space="preserve"> </w:t>
      </w:r>
      <w:r w:rsidR="008C7012" w:rsidRPr="0021338C">
        <w:rPr>
          <w:rFonts w:ascii="Times New Roman" w:hAnsi="Times New Roman" w:cs="Times New Roman"/>
          <w:i/>
          <w:iCs/>
          <w:sz w:val="24"/>
          <w:szCs w:val="24"/>
        </w:rPr>
        <w:t>et al</w:t>
      </w:r>
      <w:r w:rsidR="008C7012" w:rsidRPr="0021338C">
        <w:rPr>
          <w:rFonts w:ascii="Times New Roman" w:hAnsi="Times New Roman" w:cs="Times New Roman"/>
          <w:sz w:val="24"/>
          <w:szCs w:val="24"/>
        </w:rPr>
        <w:t>., 2011</w:t>
      </w:r>
      <w:r w:rsidR="007C5C9C" w:rsidRPr="0021338C">
        <w:rPr>
          <w:rFonts w:ascii="Times New Roman" w:hAnsi="Times New Roman" w:cs="Times New Roman"/>
          <w:sz w:val="24"/>
          <w:szCs w:val="24"/>
        </w:rPr>
        <w:t>,</w:t>
      </w:r>
      <w:r w:rsidR="00C07529" w:rsidRPr="0021338C">
        <w:rPr>
          <w:rFonts w:ascii="Times New Roman" w:hAnsi="Times New Roman" w:cs="Times New Roman"/>
          <w:sz w:val="24"/>
          <w:szCs w:val="24"/>
        </w:rPr>
        <w:t xml:space="preserve"> </w:t>
      </w:r>
      <w:proofErr w:type="spellStart"/>
      <w:r w:rsidR="00062F27" w:rsidRPr="0021338C">
        <w:rPr>
          <w:rFonts w:ascii="Times New Roman" w:hAnsi="Times New Roman" w:cs="Times New Roman"/>
          <w:sz w:val="24"/>
          <w:szCs w:val="24"/>
        </w:rPr>
        <w:t>Ashagre</w:t>
      </w:r>
      <w:proofErr w:type="spellEnd"/>
      <w:r w:rsidR="00062F27" w:rsidRPr="0021338C">
        <w:rPr>
          <w:rFonts w:ascii="Times New Roman" w:hAnsi="Times New Roman" w:cs="Times New Roman"/>
          <w:sz w:val="24"/>
          <w:szCs w:val="24"/>
        </w:rPr>
        <w:t xml:space="preserve"> </w:t>
      </w:r>
      <w:r w:rsidR="00062F27" w:rsidRPr="0021338C">
        <w:rPr>
          <w:rFonts w:ascii="Times New Roman" w:hAnsi="Times New Roman" w:cs="Times New Roman"/>
          <w:i/>
          <w:iCs/>
          <w:sz w:val="24"/>
          <w:szCs w:val="24"/>
        </w:rPr>
        <w:t>et al</w:t>
      </w:r>
      <w:r w:rsidR="00062F27" w:rsidRPr="0021338C">
        <w:rPr>
          <w:rFonts w:ascii="Times New Roman" w:hAnsi="Times New Roman" w:cs="Times New Roman"/>
          <w:sz w:val="24"/>
          <w:szCs w:val="24"/>
        </w:rPr>
        <w:t xml:space="preserve">., 2013, </w:t>
      </w:r>
      <w:r w:rsidR="00C07529" w:rsidRPr="0021338C">
        <w:rPr>
          <w:rFonts w:ascii="Times New Roman" w:hAnsi="Times New Roman" w:cs="Times New Roman"/>
          <w:sz w:val="24"/>
          <w:szCs w:val="24"/>
        </w:rPr>
        <w:t>Kapoor</w:t>
      </w:r>
      <w:r w:rsidR="00C12AC1" w:rsidRPr="0021338C">
        <w:rPr>
          <w:rFonts w:ascii="Times New Roman" w:hAnsi="Times New Roman" w:cs="Times New Roman"/>
          <w:sz w:val="24"/>
          <w:szCs w:val="24"/>
        </w:rPr>
        <w:t xml:space="preserve"> &amp;</w:t>
      </w:r>
      <w:r w:rsidR="008C7012" w:rsidRPr="0021338C">
        <w:rPr>
          <w:rFonts w:ascii="Times New Roman" w:hAnsi="Times New Roman" w:cs="Times New Roman"/>
          <w:sz w:val="24"/>
          <w:szCs w:val="24"/>
        </w:rPr>
        <w:t xml:space="preserve"> Pandey, 2015</w:t>
      </w:r>
      <w:r w:rsidR="007C5C9C" w:rsidRPr="0021338C">
        <w:rPr>
          <w:rFonts w:ascii="Times New Roman" w:hAnsi="Times New Roman" w:cs="Times New Roman"/>
          <w:sz w:val="24"/>
          <w:szCs w:val="24"/>
        </w:rPr>
        <w:t xml:space="preserve"> and </w:t>
      </w:r>
      <w:proofErr w:type="spellStart"/>
      <w:r w:rsidR="007C5C9C" w:rsidRPr="0021338C">
        <w:rPr>
          <w:rFonts w:ascii="Times New Roman" w:hAnsi="Times New Roman" w:cs="Times New Roman"/>
          <w:sz w:val="24"/>
          <w:szCs w:val="24"/>
        </w:rPr>
        <w:t>Kumawat</w:t>
      </w:r>
      <w:proofErr w:type="spellEnd"/>
      <w:r w:rsidR="007C5C9C" w:rsidRPr="0021338C">
        <w:rPr>
          <w:rFonts w:ascii="Times New Roman" w:hAnsi="Times New Roman" w:cs="Times New Roman"/>
          <w:sz w:val="24"/>
          <w:szCs w:val="24"/>
        </w:rPr>
        <w:t xml:space="preserve">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 2022.</w:t>
      </w:r>
    </w:p>
    <w:p w14:paraId="77D42193" w14:textId="47B1FF1F" w:rsidR="00BA788F" w:rsidRPr="00C30B92"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Shoot length (cm):</w:t>
      </w:r>
      <w:r w:rsidRPr="00C30B92">
        <w:rPr>
          <w:rFonts w:ascii="Times New Roman" w:hAnsi="Times New Roman" w:cs="Times New Roman"/>
          <w:sz w:val="24"/>
          <w:szCs w:val="24"/>
        </w:rPr>
        <w:t xml:space="preserve"> The shoot length was also decreased with increasing </w:t>
      </w:r>
      <w:r w:rsidR="00D007F5">
        <w:rPr>
          <w:rFonts w:ascii="Times New Roman" w:hAnsi="Times New Roman" w:cs="Times New Roman"/>
          <w:sz w:val="24"/>
          <w:szCs w:val="24"/>
        </w:rPr>
        <w:t xml:space="preserve">of </w:t>
      </w:r>
      <w:r w:rsidRPr="00C30B92">
        <w:rPr>
          <w:rFonts w:ascii="Times New Roman" w:hAnsi="Times New Roman" w:cs="Times New Roman"/>
          <w:sz w:val="24"/>
          <w:szCs w:val="24"/>
        </w:rPr>
        <w:t>salinity</w:t>
      </w:r>
      <w:r w:rsidR="001437BF" w:rsidRPr="00C30B92">
        <w:rPr>
          <w:rFonts w:ascii="Times New Roman" w:hAnsi="Times New Roman" w:cs="Times New Roman"/>
          <w:sz w:val="24"/>
          <w:szCs w:val="24"/>
        </w:rPr>
        <w:t xml:space="preserve"> regimes</w:t>
      </w:r>
      <w:r w:rsidRPr="00C30B92">
        <w:rPr>
          <w:rFonts w:ascii="Times New Roman" w:hAnsi="Times New Roman" w:cs="Times New Roman"/>
          <w:sz w:val="24"/>
          <w:szCs w:val="24"/>
        </w:rPr>
        <w:t>. It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6.72</w:t>
      </w:r>
      <w:r w:rsidRPr="00C30B92">
        <w:rPr>
          <w:rFonts w:ascii="Times New Roman" w:hAnsi="Times New Roman" w:cs="Times New Roman"/>
          <w:sz w:val="24"/>
          <w:szCs w:val="24"/>
        </w:rPr>
        <w:t>) then decreased progressively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5.48</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 xml:space="preserve"> and </w:t>
      </w:r>
      <w:r w:rsidRPr="00C30B92">
        <w:rPr>
          <w:rFonts w:ascii="Times New Roman" w:hAnsi="Times New Roman" w:cs="Times New Roman"/>
          <w:sz w:val="24"/>
          <w:szCs w:val="24"/>
        </w:rPr>
        <w:t>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4.94</w:t>
      </w:r>
      <w:r w:rsidRPr="00C30B92">
        <w:rPr>
          <w:rFonts w:ascii="Times New Roman" w:hAnsi="Times New Roman" w:cs="Times New Roman"/>
          <w:sz w:val="24"/>
          <w:szCs w:val="24"/>
        </w:rPr>
        <w:t>). It ranged from 5.</w:t>
      </w:r>
      <w:r w:rsidR="001437BF" w:rsidRPr="00C30B92">
        <w:rPr>
          <w:rFonts w:ascii="Times New Roman" w:hAnsi="Times New Roman" w:cs="Times New Roman"/>
          <w:sz w:val="24"/>
          <w:szCs w:val="24"/>
        </w:rPr>
        <w:t>55</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1437BF" w:rsidRPr="00C30B92">
        <w:rPr>
          <w:rFonts w:ascii="Times New Roman" w:hAnsi="Times New Roman" w:cs="Times New Roman"/>
          <w:sz w:val="24"/>
          <w:szCs w:val="24"/>
        </w:rPr>
        <w:t>8.75</w:t>
      </w:r>
      <w:r w:rsidRPr="00C30B92">
        <w:rPr>
          <w:rFonts w:ascii="Times New Roman" w:hAnsi="Times New Roman" w:cs="Times New Roman"/>
          <w:sz w:val="24"/>
          <w:szCs w:val="24"/>
        </w:rPr>
        <w:t>(</w:t>
      </w:r>
      <w:r w:rsidR="001437BF" w:rsidRPr="00C30B92">
        <w:rPr>
          <w:rFonts w:ascii="Times New Roman" w:hAnsi="Times New Roman" w:cs="Times New Roman"/>
          <w:sz w:val="24"/>
          <w:szCs w:val="24"/>
        </w:rPr>
        <w:t>RMt-305</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3.93</w:t>
      </w:r>
      <w:r w:rsidRPr="00C30B92">
        <w:rPr>
          <w:rFonts w:ascii="Times New Roman" w:hAnsi="Times New Roman" w:cs="Times New Roman"/>
          <w:sz w:val="24"/>
          <w:szCs w:val="24"/>
        </w:rPr>
        <w:t xml:space="preserve"> (</w:t>
      </w:r>
      <w:r w:rsidR="001437BF" w:rsidRPr="00C30B92">
        <w:rPr>
          <w:rFonts w:ascii="Times New Roman" w:hAnsi="Times New Roman" w:cs="Times New Roman"/>
          <w:sz w:val="24"/>
          <w:szCs w:val="24"/>
        </w:rPr>
        <w:t xml:space="preserve">Pant </w:t>
      </w:r>
      <w:proofErr w:type="spellStart"/>
      <w:r w:rsidR="001437BF" w:rsidRPr="00C30B92">
        <w:rPr>
          <w:rFonts w:ascii="Times New Roman" w:hAnsi="Times New Roman" w:cs="Times New Roman"/>
          <w:sz w:val="24"/>
          <w:szCs w:val="24"/>
        </w:rPr>
        <w:t>Ragini</w:t>
      </w:r>
      <w:proofErr w:type="spellEnd"/>
      <w:r w:rsidRPr="00C30B92">
        <w:rPr>
          <w:rFonts w:ascii="Times New Roman" w:hAnsi="Times New Roman" w:cs="Times New Roman"/>
          <w:sz w:val="24"/>
          <w:szCs w:val="24"/>
        </w:rPr>
        <w:t>) to 7.8</w:t>
      </w:r>
      <w:r w:rsidR="00346BB7" w:rsidRPr="00C30B92">
        <w:rPr>
          <w:rFonts w:ascii="Times New Roman" w:hAnsi="Times New Roman" w:cs="Times New Roman"/>
          <w:sz w:val="24"/>
          <w:szCs w:val="24"/>
        </w:rPr>
        <w:t>5</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G</w:t>
      </w:r>
      <w:r w:rsidRPr="00C30B92">
        <w:rPr>
          <w:rFonts w:ascii="Times New Roman" w:hAnsi="Times New Roman" w:cs="Times New Roman"/>
          <w:sz w:val="24"/>
          <w:szCs w:val="24"/>
        </w:rPr>
        <w:t>M-</w:t>
      </w:r>
      <w:r w:rsidR="00346BB7" w:rsidRPr="00C30B92">
        <w:rPr>
          <w:rFonts w:ascii="Times New Roman" w:hAnsi="Times New Roman" w:cs="Times New Roman"/>
          <w:sz w:val="24"/>
          <w:szCs w:val="24"/>
        </w:rPr>
        <w:t>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346BB7"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 xml:space="preserve">3.21 </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346BB7" w:rsidRPr="00C30B92">
        <w:rPr>
          <w:rFonts w:ascii="Times New Roman" w:hAnsi="Times New Roman" w:cs="Times New Roman"/>
          <w:sz w:val="24"/>
          <w:szCs w:val="24"/>
        </w:rPr>
        <w:t>7.81</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RMt-351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346BB7" w:rsidRPr="00C30B92">
        <w:rPr>
          <w:rFonts w:ascii="Times New Roman" w:hAnsi="Times New Roman" w:cs="Times New Roman"/>
          <w:sz w:val="24"/>
          <w:szCs w:val="24"/>
        </w:rPr>
        <w:t>regimes</w:t>
      </w:r>
      <w:r w:rsidRPr="00C30B92">
        <w:rPr>
          <w:rFonts w:ascii="Times New Roman" w:hAnsi="Times New Roman" w:cs="Times New Roman"/>
          <w:sz w:val="24"/>
          <w:szCs w:val="24"/>
        </w:rPr>
        <w:t>.</w:t>
      </w:r>
      <w:r w:rsidR="008C7012" w:rsidRPr="008C7012">
        <w:rPr>
          <w:rFonts w:ascii="Times New Roman" w:hAnsi="Times New Roman" w:cs="Times New Roman"/>
          <w:sz w:val="24"/>
          <w:szCs w:val="24"/>
        </w:rPr>
        <w:t xml:space="preserve"> </w:t>
      </w:r>
    </w:p>
    <w:p w14:paraId="72D2CD40" w14:textId="10FAB716" w:rsidR="00BA788F"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Root length (cm):</w:t>
      </w:r>
      <w:r w:rsidRPr="00C30B92">
        <w:rPr>
          <w:rFonts w:ascii="Times New Roman" w:hAnsi="Times New Roman" w:cs="Times New Roman"/>
          <w:sz w:val="24"/>
          <w:szCs w:val="24"/>
        </w:rPr>
        <w:t xml:space="preserve"> The root length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5.57</w:t>
      </w:r>
      <w:r w:rsidRPr="00C30B92">
        <w:rPr>
          <w:rFonts w:ascii="Times New Roman" w:hAnsi="Times New Roman" w:cs="Times New Roman"/>
          <w:sz w:val="24"/>
          <w:szCs w:val="24"/>
        </w:rPr>
        <w:t xml:space="preserve">) and it was decreased with increasing </w:t>
      </w:r>
      <w:r w:rsidR="00D007F5">
        <w:rPr>
          <w:rFonts w:ascii="Times New Roman" w:hAnsi="Times New Roman" w:cs="Times New Roman"/>
          <w:sz w:val="24"/>
          <w:szCs w:val="24"/>
        </w:rPr>
        <w:t xml:space="preserve">of </w:t>
      </w:r>
      <w:r w:rsidRPr="00C30B92">
        <w:rPr>
          <w:rFonts w:ascii="Times New Roman" w:hAnsi="Times New Roman" w:cs="Times New Roman"/>
          <w:sz w:val="24"/>
          <w:szCs w:val="24"/>
        </w:rPr>
        <w:t xml:space="preserve">salinity </w:t>
      </w:r>
      <w:r w:rsidR="00346BB7" w:rsidRPr="00C30B92">
        <w:rPr>
          <w:rFonts w:ascii="Times New Roman" w:hAnsi="Times New Roman" w:cs="Times New Roman"/>
          <w:sz w:val="24"/>
          <w:szCs w:val="24"/>
        </w:rPr>
        <w:t>regimes</w:t>
      </w:r>
      <w:r w:rsidRPr="00C30B92">
        <w:rPr>
          <w:rFonts w:ascii="Times New Roman" w:hAnsi="Times New Roman" w:cs="Times New Roman"/>
          <w:sz w:val="24"/>
          <w:szCs w:val="24"/>
        </w:rPr>
        <w:t xml:space="preserve"> as following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5.05</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(4.</w:t>
      </w:r>
      <w:r w:rsidR="00346BB7" w:rsidRPr="00C30B92">
        <w:rPr>
          <w:rFonts w:ascii="Times New Roman" w:hAnsi="Times New Roman" w:cs="Times New Roman"/>
          <w:sz w:val="24"/>
          <w:szCs w:val="24"/>
        </w:rPr>
        <w:t>28</w:t>
      </w:r>
      <w:r w:rsidRPr="00C30B92">
        <w:rPr>
          <w:rFonts w:ascii="Times New Roman" w:hAnsi="Times New Roman" w:cs="Times New Roman"/>
          <w:sz w:val="24"/>
          <w:szCs w:val="24"/>
        </w:rPr>
        <w:t>)</w:t>
      </w:r>
      <w:r w:rsidR="00346BB7"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346BB7" w:rsidRPr="00C30B92">
        <w:rPr>
          <w:rFonts w:ascii="Times New Roman" w:hAnsi="Times New Roman" w:cs="Times New Roman"/>
          <w:sz w:val="24"/>
          <w:szCs w:val="24"/>
        </w:rPr>
        <w:t>4.20</w:t>
      </w:r>
      <w:r w:rsidR="00253051" w:rsidRPr="00C30B92">
        <w:rPr>
          <w:rFonts w:ascii="Times New Roman" w:hAnsi="Times New Roman" w:cs="Times New Roman"/>
          <w:sz w:val="24"/>
          <w:szCs w:val="24"/>
        </w:rPr>
        <w:t xml:space="preserve"> (Hisar</w:t>
      </w:r>
      <w:r w:rsidR="00346BB7" w:rsidRPr="00C30B92">
        <w:rPr>
          <w:rFonts w:ascii="Times New Roman" w:hAnsi="Times New Roman" w:cs="Times New Roman"/>
          <w:sz w:val="24"/>
          <w:szCs w:val="24"/>
        </w:rPr>
        <w:t xml:space="preserve"> Suvarna</w:t>
      </w:r>
      <w:r w:rsidRPr="00C30B92">
        <w:rPr>
          <w:rFonts w:ascii="Times New Roman" w:hAnsi="Times New Roman" w:cs="Times New Roman"/>
          <w:sz w:val="24"/>
          <w:szCs w:val="24"/>
        </w:rPr>
        <w:t xml:space="preserve">) to </w:t>
      </w:r>
      <w:r w:rsidR="00346BB7" w:rsidRPr="00C30B92">
        <w:rPr>
          <w:rFonts w:ascii="Times New Roman" w:hAnsi="Times New Roman" w:cs="Times New Roman"/>
          <w:sz w:val="24"/>
          <w:szCs w:val="24"/>
        </w:rPr>
        <w:t>7.95</w:t>
      </w:r>
      <w:r w:rsidRPr="00C30B92">
        <w:rPr>
          <w:rFonts w:ascii="Times New Roman" w:hAnsi="Times New Roman" w:cs="Times New Roman"/>
          <w:sz w:val="24"/>
          <w:szCs w:val="24"/>
        </w:rPr>
        <w:t xml:space="preserve"> (</w:t>
      </w:r>
      <w:r w:rsidR="00346BB7" w:rsidRPr="00C30B92">
        <w:rPr>
          <w:rFonts w:ascii="Times New Roman" w:hAnsi="Times New Roman" w:cs="Times New Roman"/>
          <w:sz w:val="24"/>
          <w:szCs w:val="24"/>
        </w:rPr>
        <w:t>RMt-303</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3.</w:t>
      </w:r>
      <w:r w:rsidR="00253051" w:rsidRPr="00C30B92">
        <w:rPr>
          <w:rFonts w:ascii="Times New Roman" w:hAnsi="Times New Roman" w:cs="Times New Roman"/>
          <w:sz w:val="24"/>
          <w:szCs w:val="24"/>
        </w:rPr>
        <w:t>22</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253051" w:rsidRPr="00C30B92">
        <w:rPr>
          <w:rFonts w:ascii="Times New Roman" w:hAnsi="Times New Roman" w:cs="Times New Roman"/>
          <w:sz w:val="24"/>
          <w:szCs w:val="24"/>
        </w:rPr>
        <w:t>7.85</w:t>
      </w:r>
      <w:r w:rsidRPr="00C30B92">
        <w:rPr>
          <w:rFonts w:ascii="Times New Roman" w:hAnsi="Times New Roman" w:cs="Times New Roman"/>
          <w:sz w:val="24"/>
          <w:szCs w:val="24"/>
        </w:rPr>
        <w:t xml:space="preserve"> (RM</w:t>
      </w:r>
      <w:r w:rsidR="00253051" w:rsidRPr="00C30B92">
        <w:rPr>
          <w:rFonts w:ascii="Times New Roman" w:hAnsi="Times New Roman" w:cs="Times New Roman"/>
          <w:sz w:val="24"/>
          <w:szCs w:val="24"/>
        </w:rPr>
        <w:t>t</w:t>
      </w:r>
      <w:r w:rsidRPr="00C30B92">
        <w:rPr>
          <w:rFonts w:ascii="Times New Roman" w:hAnsi="Times New Roman" w:cs="Times New Roman"/>
          <w:sz w:val="24"/>
          <w:szCs w:val="24"/>
        </w:rPr>
        <w:t>-</w:t>
      </w:r>
      <w:r w:rsidR="00253051" w:rsidRPr="00C30B92">
        <w:rPr>
          <w:rFonts w:ascii="Times New Roman" w:hAnsi="Times New Roman" w:cs="Times New Roman"/>
          <w:sz w:val="24"/>
          <w:szCs w:val="24"/>
        </w:rPr>
        <w: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253051"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2.60</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253051" w:rsidRPr="00C30B92">
        <w:rPr>
          <w:rFonts w:ascii="Times New Roman" w:hAnsi="Times New Roman" w:cs="Times New Roman"/>
          <w:sz w:val="24"/>
          <w:szCs w:val="24"/>
        </w:rPr>
        <w:t>7.20</w:t>
      </w:r>
      <w:r w:rsidRPr="00C30B92">
        <w:rPr>
          <w:rFonts w:ascii="Times New Roman" w:hAnsi="Times New Roman" w:cs="Times New Roman"/>
          <w:sz w:val="24"/>
          <w:szCs w:val="24"/>
        </w:rPr>
        <w:t xml:space="preserve"> (</w:t>
      </w:r>
      <w:r w:rsidR="00253051"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253051" w:rsidRPr="00C30B92">
        <w:rPr>
          <w:rFonts w:ascii="Times New Roman" w:hAnsi="Times New Roman" w:cs="Times New Roman"/>
          <w:sz w:val="24"/>
          <w:szCs w:val="24"/>
        </w:rPr>
        <w:t>regimes</w:t>
      </w:r>
      <w:r w:rsidRPr="00C30B92">
        <w:rPr>
          <w:rFonts w:ascii="Times New Roman" w:hAnsi="Times New Roman" w:cs="Times New Roman"/>
          <w:sz w:val="24"/>
          <w:szCs w:val="24"/>
        </w:rPr>
        <w:t>.</w:t>
      </w:r>
      <w:r w:rsidR="00351325" w:rsidRPr="00351325">
        <w:rPr>
          <w:rFonts w:ascii="Times New Roman" w:hAnsi="Times New Roman" w:cs="Times New Roman"/>
          <w:sz w:val="24"/>
          <w:szCs w:val="24"/>
        </w:rPr>
        <w:t xml:space="preserve"> </w:t>
      </w:r>
    </w:p>
    <w:p w14:paraId="0DE4F240" w14:textId="35B3079F" w:rsidR="006F31D8" w:rsidRPr="00C30B92"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Shoot fresh weight (mg):</w:t>
      </w:r>
      <w:r w:rsidRPr="00C30B92">
        <w:rPr>
          <w:rFonts w:ascii="Times New Roman" w:hAnsi="Times New Roman" w:cs="Times New Roman"/>
          <w:sz w:val="24"/>
          <w:szCs w:val="24"/>
        </w:rPr>
        <w:t xml:space="preserve"> In case of shoot fresh weight also decreased with increasing</w:t>
      </w:r>
      <w:r w:rsidR="004D4CD4" w:rsidRPr="00C30B92">
        <w:rPr>
          <w:rFonts w:ascii="Times New Roman" w:hAnsi="Times New Roman" w:cs="Times New Roman"/>
          <w:sz w:val="24"/>
          <w:szCs w:val="24"/>
        </w:rPr>
        <w:t xml:space="preserve"> </w:t>
      </w:r>
      <w:r w:rsidR="00D007F5">
        <w:rPr>
          <w:rFonts w:ascii="Times New Roman" w:hAnsi="Times New Roman" w:cs="Times New Roman"/>
          <w:sz w:val="24"/>
          <w:szCs w:val="24"/>
        </w:rPr>
        <w:t>of salt concentrations</w:t>
      </w:r>
      <w:r w:rsidRPr="00C30B92">
        <w:rPr>
          <w:rFonts w:ascii="Times New Roman" w:hAnsi="Times New Roman" w:cs="Times New Roman"/>
          <w:sz w:val="24"/>
          <w:szCs w:val="24"/>
        </w:rPr>
        <w:t>. The magnitude of this parameter was highest in S</w:t>
      </w:r>
      <w:r w:rsidR="00E51835"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183.67</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 xml:space="preserve">followed by </w:t>
      </w:r>
      <w:r w:rsidRPr="00C30B92">
        <w:rPr>
          <w:rFonts w:ascii="Times New Roman" w:hAnsi="Times New Roman" w:cs="Times New Roman"/>
          <w:sz w:val="24"/>
          <w:szCs w:val="24"/>
        </w:rPr>
        <w:t>S</w:t>
      </w:r>
      <w:r w:rsidR="00E51835" w:rsidRPr="00C30B92">
        <w:rPr>
          <w:rFonts w:ascii="Times New Roman" w:hAnsi="Times New Roman" w:cs="Times New Roman"/>
          <w:sz w:val="24"/>
          <w:szCs w:val="24"/>
          <w:vertAlign w:val="subscript"/>
        </w:rPr>
        <w:t>1</w:t>
      </w:r>
      <w:r w:rsidRPr="00C30B92">
        <w:rPr>
          <w:rFonts w:ascii="Times New Roman" w:hAnsi="Times New Roman" w:cs="Times New Roman"/>
          <w:sz w:val="24"/>
          <w:szCs w:val="24"/>
          <w:vertAlign w:val="subscript"/>
        </w:rPr>
        <w:t xml:space="preserve"> </w:t>
      </w:r>
      <w:r w:rsidRPr="00C30B92">
        <w:rPr>
          <w:rFonts w:ascii="Times New Roman" w:hAnsi="Times New Roman" w:cs="Times New Roman"/>
          <w:sz w:val="24"/>
          <w:szCs w:val="24"/>
        </w:rPr>
        <w:t>(1</w:t>
      </w:r>
      <w:r w:rsidR="00E51835" w:rsidRPr="00C30B92">
        <w:rPr>
          <w:rFonts w:ascii="Times New Roman" w:hAnsi="Times New Roman" w:cs="Times New Roman"/>
          <w:sz w:val="24"/>
          <w:szCs w:val="24"/>
        </w:rPr>
        <w:t>41.11)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129.78</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E51835" w:rsidRPr="00C30B92">
        <w:rPr>
          <w:rFonts w:ascii="Times New Roman" w:hAnsi="Times New Roman" w:cs="Times New Roman"/>
          <w:sz w:val="24"/>
          <w:szCs w:val="24"/>
        </w:rPr>
        <w:t>164.23</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E51835" w:rsidRPr="00C30B92">
        <w:rPr>
          <w:rFonts w:ascii="Times New Roman" w:hAnsi="Times New Roman" w:cs="Times New Roman"/>
          <w:sz w:val="24"/>
          <w:szCs w:val="24"/>
        </w:rPr>
        <w:t>94.62</w:t>
      </w:r>
      <w:r w:rsidRPr="00C30B92">
        <w:rPr>
          <w:rFonts w:ascii="Times New Roman" w:hAnsi="Times New Roman" w:cs="Times New Roman"/>
          <w:sz w:val="24"/>
          <w:szCs w:val="24"/>
        </w:rPr>
        <w:t xml:space="preserve"> (RM</w:t>
      </w:r>
      <w:r w:rsidR="00E51835" w:rsidRPr="00C30B92">
        <w:rPr>
          <w:rFonts w:ascii="Times New Roman" w:hAnsi="Times New Roman" w:cs="Times New Roman"/>
          <w:sz w:val="24"/>
          <w:szCs w:val="24"/>
        </w:rPr>
        <w:t>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115.58</w:t>
      </w:r>
      <w:r w:rsidRPr="00C30B92">
        <w:rPr>
          <w:rFonts w:ascii="Times New Roman" w:hAnsi="Times New Roman" w:cs="Times New Roman"/>
          <w:sz w:val="24"/>
          <w:szCs w:val="24"/>
        </w:rPr>
        <w:t xml:space="preserve"> (</w:t>
      </w:r>
      <w:r w:rsidR="00E51835"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E51835" w:rsidRPr="00C30B92">
        <w:rPr>
          <w:rFonts w:ascii="Times New Roman" w:hAnsi="Times New Roman" w:cs="Times New Roman"/>
          <w:sz w:val="24"/>
          <w:szCs w:val="24"/>
        </w:rPr>
        <w:t xml:space="preserve">74.54 </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GM-2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E51835" w:rsidRPr="00C30B92">
        <w:rPr>
          <w:rFonts w:ascii="Times New Roman" w:hAnsi="Times New Roman" w:cs="Times New Roman"/>
          <w:sz w:val="24"/>
          <w:szCs w:val="24"/>
        </w:rPr>
        <w:t xml:space="preserve"> and 106.91</w:t>
      </w:r>
      <w:r w:rsidRPr="00C30B92">
        <w:rPr>
          <w:rFonts w:ascii="Times New Roman" w:hAnsi="Times New Roman" w:cs="Times New Roman"/>
          <w:sz w:val="24"/>
          <w:szCs w:val="24"/>
        </w:rPr>
        <w:t>(</w:t>
      </w:r>
      <w:r w:rsidR="00E51835" w:rsidRPr="00C30B92">
        <w:rPr>
          <w:rFonts w:ascii="Times New Roman" w:hAnsi="Times New Roman" w:cs="Times New Roman"/>
          <w:sz w:val="24"/>
          <w:szCs w:val="24"/>
        </w:rPr>
        <w:t xml:space="preserve">Jhalawar </w:t>
      </w:r>
      <w:r w:rsidR="00EC5080" w:rsidRPr="00C30B92">
        <w:rPr>
          <w:rFonts w:ascii="Times New Roman" w:hAnsi="Times New Roman" w:cs="Times New Roman"/>
          <w:sz w:val="24"/>
          <w:szCs w:val="24"/>
        </w:rPr>
        <w:t>Local</w:t>
      </w:r>
      <w:r w:rsidRPr="00C30B92">
        <w:rPr>
          <w:rFonts w:ascii="Times New Roman" w:hAnsi="Times New Roman" w:cs="Times New Roman"/>
          <w:sz w:val="24"/>
          <w:szCs w:val="24"/>
        </w:rPr>
        <w:t xml:space="preserve">) to </w:t>
      </w:r>
      <w:r w:rsidR="00E51835" w:rsidRPr="00C30B92">
        <w:rPr>
          <w:rFonts w:ascii="Times New Roman" w:hAnsi="Times New Roman" w:cs="Times New Roman"/>
          <w:sz w:val="24"/>
          <w:szCs w:val="24"/>
        </w:rPr>
        <w:t>157.87</w:t>
      </w:r>
      <w:r w:rsidRPr="00C30B92">
        <w:rPr>
          <w:rFonts w:ascii="Times New Roman" w:hAnsi="Times New Roman" w:cs="Times New Roman"/>
          <w:sz w:val="24"/>
          <w:szCs w:val="24"/>
        </w:rPr>
        <w:t>(RM</w:t>
      </w:r>
      <w:r w:rsidR="00E51835" w:rsidRPr="00C30B92">
        <w:rPr>
          <w:rFonts w:ascii="Times New Roman" w:hAnsi="Times New Roman" w:cs="Times New Roman"/>
          <w:sz w:val="24"/>
          <w:szCs w:val="24"/>
        </w:rPr>
        <w:t>t-351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E51835" w:rsidRPr="00C30B92">
        <w:rPr>
          <w:rFonts w:ascii="Times New Roman" w:hAnsi="Times New Roman" w:cs="Times New Roman"/>
          <w:sz w:val="24"/>
          <w:szCs w:val="24"/>
        </w:rPr>
        <w:t xml:space="preserve"> </w:t>
      </w:r>
      <w:r w:rsidRPr="00C30B92">
        <w:rPr>
          <w:rFonts w:ascii="Times New Roman" w:hAnsi="Times New Roman" w:cs="Times New Roman"/>
          <w:sz w:val="24"/>
          <w:szCs w:val="24"/>
        </w:rPr>
        <w:t xml:space="preserve">in salinity </w:t>
      </w:r>
      <w:r w:rsidR="00E51835" w:rsidRPr="00C30B92">
        <w:rPr>
          <w:rFonts w:ascii="Times New Roman" w:hAnsi="Times New Roman" w:cs="Times New Roman"/>
          <w:sz w:val="24"/>
          <w:szCs w:val="24"/>
        </w:rPr>
        <w:t>regimes</w:t>
      </w:r>
      <w:r w:rsidRPr="00C30B92">
        <w:rPr>
          <w:rFonts w:ascii="Times New Roman" w:hAnsi="Times New Roman" w:cs="Times New Roman"/>
          <w:sz w:val="24"/>
          <w:szCs w:val="24"/>
        </w:rPr>
        <w:t>.</w:t>
      </w:r>
    </w:p>
    <w:p w14:paraId="5564485F" w14:textId="6FEA729D" w:rsidR="006F31D8"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Root fresh weight (mg):</w:t>
      </w:r>
      <w:r w:rsidRPr="00C30B92">
        <w:rPr>
          <w:rFonts w:ascii="Times New Roman" w:hAnsi="Times New Roman" w:cs="Times New Roman"/>
          <w:sz w:val="24"/>
          <w:szCs w:val="24"/>
        </w:rPr>
        <w:t xml:space="preserve"> It was found maximum in S</w:t>
      </w:r>
      <w:r w:rsidRPr="00C30B92">
        <w:rPr>
          <w:rFonts w:ascii="Times New Roman" w:hAnsi="Times New Roman" w:cs="Times New Roman"/>
          <w:sz w:val="24"/>
          <w:szCs w:val="24"/>
          <w:vertAlign w:val="subscript"/>
        </w:rPr>
        <w:t>0</w:t>
      </w:r>
      <w:r w:rsidR="0024604D" w:rsidRPr="00C30B92">
        <w:rPr>
          <w:rFonts w:ascii="Times New Roman" w:hAnsi="Times New Roman" w:cs="Times New Roman"/>
          <w:sz w:val="24"/>
          <w:szCs w:val="24"/>
        </w:rPr>
        <w:t xml:space="preserve"> (59.01)</w:t>
      </w:r>
      <w:r w:rsidR="00BF3015" w:rsidRPr="00C30B92">
        <w:rPr>
          <w:rFonts w:ascii="Times New Roman" w:hAnsi="Times New Roman" w:cs="Times New Roman"/>
          <w:sz w:val="24"/>
          <w:szCs w:val="24"/>
        </w:rPr>
        <w:t>,</w:t>
      </w:r>
      <w:r w:rsidR="00697026" w:rsidRPr="00C30B92">
        <w:rPr>
          <w:rFonts w:ascii="Times New Roman" w:hAnsi="Times New Roman" w:cs="Times New Roman"/>
          <w:sz w:val="24"/>
          <w:szCs w:val="24"/>
        </w:rPr>
        <w:t xml:space="preserve"> then decrease</w:t>
      </w:r>
      <w:r w:rsidR="00BD34A7">
        <w:rPr>
          <w:rFonts w:ascii="Times New Roman" w:hAnsi="Times New Roman" w:cs="Times New Roman"/>
          <w:sz w:val="24"/>
          <w:szCs w:val="24"/>
        </w:rPr>
        <w:t xml:space="preserve"> progressively</w:t>
      </w:r>
      <w:r w:rsidR="00697026" w:rsidRPr="00C30B92">
        <w:rPr>
          <w:rFonts w:ascii="Times New Roman" w:hAnsi="Times New Roman" w:cs="Times New Roman"/>
          <w:sz w:val="24"/>
          <w:szCs w:val="24"/>
        </w:rPr>
        <w:t xml:space="preserve"> in</w:t>
      </w:r>
      <w:r w:rsidR="00BF3015"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S</w:t>
      </w:r>
      <w:r w:rsidR="0024604D" w:rsidRPr="00C30B92">
        <w:rPr>
          <w:rFonts w:ascii="Times New Roman" w:hAnsi="Times New Roman" w:cs="Times New Roman"/>
          <w:sz w:val="24"/>
          <w:szCs w:val="24"/>
          <w:vertAlign w:val="subscript"/>
        </w:rPr>
        <w:t>1</w:t>
      </w:r>
      <w:r w:rsidR="0024604D" w:rsidRPr="00C30B92">
        <w:rPr>
          <w:rFonts w:ascii="Times New Roman" w:hAnsi="Times New Roman" w:cs="Times New Roman"/>
          <w:sz w:val="24"/>
          <w:szCs w:val="24"/>
        </w:rPr>
        <w:t>(47.26)</w:t>
      </w:r>
      <w:r w:rsidRPr="00C30B92">
        <w:rPr>
          <w:rFonts w:ascii="Times New Roman" w:hAnsi="Times New Roman" w:cs="Times New Roman"/>
          <w:sz w:val="24"/>
          <w:szCs w:val="24"/>
        </w:rPr>
        <w:t xml:space="preserve"> and S</w:t>
      </w:r>
      <w:r w:rsidR="0024604D"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44.42)</w:t>
      </w:r>
      <w:r w:rsidRPr="00C30B92">
        <w:rPr>
          <w:rFonts w:ascii="Times New Roman" w:hAnsi="Times New Roman" w:cs="Times New Roman"/>
          <w:sz w:val="24"/>
          <w:szCs w:val="24"/>
        </w:rPr>
        <w:t xml:space="preserve">. It ranged from </w:t>
      </w:r>
      <w:r w:rsidR="0024604D" w:rsidRPr="00C30B92">
        <w:rPr>
          <w:rFonts w:ascii="Times New Roman" w:hAnsi="Times New Roman" w:cs="Times New Roman"/>
          <w:sz w:val="24"/>
          <w:szCs w:val="24"/>
        </w:rPr>
        <w:t>46.56</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70.16</w:t>
      </w:r>
      <w:r w:rsidRPr="00C30B92">
        <w:rPr>
          <w:rFonts w:ascii="Times New Roman" w:hAnsi="Times New Roman" w:cs="Times New Roman"/>
          <w:sz w:val="24"/>
          <w:szCs w:val="24"/>
        </w:rPr>
        <w:t xml:space="preserve"> (RM</w:t>
      </w:r>
      <w:r w:rsidR="0024604D" w:rsidRPr="00C30B92">
        <w:rPr>
          <w:rFonts w:ascii="Times New Roman" w:hAnsi="Times New Roman" w:cs="Times New Roman"/>
          <w:sz w:val="24"/>
          <w:szCs w:val="24"/>
        </w:rPr>
        <w:t>t</w:t>
      </w:r>
      <w:r w:rsidRPr="00C30B92">
        <w:rPr>
          <w:rFonts w:ascii="Times New Roman" w:hAnsi="Times New Roman" w:cs="Times New Roman"/>
          <w:sz w:val="24"/>
          <w:szCs w:val="24"/>
        </w:rPr>
        <w:t>-35</w:t>
      </w:r>
      <w:r w:rsidR="0024604D" w:rsidRPr="00C30B92">
        <w:rPr>
          <w:rFonts w:ascii="Times New Roman" w:hAnsi="Times New Roman" w:cs="Times New Roman"/>
          <w:sz w:val="24"/>
          <w:szCs w:val="24"/>
        </w:rPr>
        <w:t>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34.97</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63.48</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RMt-303</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BF3015" w:rsidRPr="00C30B92">
        <w:rPr>
          <w:rFonts w:ascii="Times New Roman" w:hAnsi="Times New Roman" w:cs="Times New Roman"/>
          <w:sz w:val="24"/>
          <w:szCs w:val="24"/>
          <w:vertAlign w:val="subscript"/>
        </w:rPr>
        <w:t xml:space="preserve"> </w:t>
      </w:r>
      <w:r w:rsidR="0024604D" w:rsidRPr="00C30B92">
        <w:rPr>
          <w:rFonts w:ascii="Times New Roman" w:hAnsi="Times New Roman" w:cs="Times New Roman"/>
          <w:sz w:val="24"/>
          <w:szCs w:val="24"/>
        </w:rPr>
        <w:t>and</w:t>
      </w:r>
      <w:r w:rsidRPr="00C30B92">
        <w:rPr>
          <w:rFonts w:ascii="Times New Roman" w:hAnsi="Times New Roman" w:cs="Times New Roman"/>
          <w:sz w:val="24"/>
          <w:szCs w:val="24"/>
        </w:rPr>
        <w:t xml:space="preserve"> </w:t>
      </w:r>
      <w:r w:rsidR="0024604D" w:rsidRPr="00C30B92">
        <w:rPr>
          <w:rFonts w:ascii="Times New Roman" w:hAnsi="Times New Roman" w:cs="Times New Roman"/>
          <w:sz w:val="24"/>
          <w:szCs w:val="24"/>
        </w:rPr>
        <w:t>31.64</w:t>
      </w:r>
      <w:r w:rsidRPr="00C30B92">
        <w:rPr>
          <w:rFonts w:ascii="Times New Roman" w:hAnsi="Times New Roman" w:cs="Times New Roman"/>
          <w:sz w:val="24"/>
          <w:szCs w:val="24"/>
        </w:rPr>
        <w:t>(</w:t>
      </w:r>
      <w:r w:rsidR="0024604D"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24604D" w:rsidRPr="00C30B92">
        <w:rPr>
          <w:rFonts w:ascii="Times New Roman" w:hAnsi="Times New Roman" w:cs="Times New Roman"/>
          <w:sz w:val="24"/>
          <w:szCs w:val="24"/>
        </w:rPr>
        <w:t>58.85</w:t>
      </w:r>
      <w:r w:rsidRPr="00C30B92">
        <w:rPr>
          <w:rFonts w:ascii="Times New Roman" w:hAnsi="Times New Roman" w:cs="Times New Roman"/>
          <w:sz w:val="24"/>
          <w:szCs w:val="24"/>
        </w:rPr>
        <w:t xml:space="preserve"> (RM</w:t>
      </w:r>
      <w:r w:rsidR="0024604D" w:rsidRPr="00C30B92">
        <w:rPr>
          <w:rFonts w:ascii="Times New Roman" w:hAnsi="Times New Roman" w:cs="Times New Roman"/>
          <w:sz w:val="24"/>
          <w:szCs w:val="24"/>
        </w:rPr>
        <w:t>t</w:t>
      </w:r>
      <w:r w:rsidRPr="00C30B92">
        <w:rPr>
          <w:rFonts w:ascii="Times New Roman" w:hAnsi="Times New Roman" w:cs="Times New Roman"/>
          <w:sz w:val="24"/>
          <w:szCs w:val="24"/>
        </w:rPr>
        <w:t>-3</w:t>
      </w:r>
      <w:r w:rsidR="0024604D"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D007F5">
        <w:rPr>
          <w:rFonts w:ascii="Times New Roman" w:hAnsi="Times New Roman" w:cs="Times New Roman"/>
          <w:sz w:val="24"/>
          <w:szCs w:val="24"/>
        </w:rPr>
        <w:t xml:space="preserve"> salinity regimes.</w:t>
      </w:r>
    </w:p>
    <w:p w14:paraId="3A1897EC" w14:textId="373D141E" w:rsidR="007F1814" w:rsidRPr="00B46E6C" w:rsidRDefault="00BA788F" w:rsidP="00AD5FCD">
      <w:pPr>
        <w:autoSpaceDE w:val="0"/>
        <w:autoSpaceDN w:val="0"/>
        <w:adjustRightInd w:val="0"/>
        <w:spacing w:after="0" w:line="360" w:lineRule="auto"/>
        <w:jc w:val="both"/>
        <w:rPr>
          <w:rFonts w:ascii="Times New Roman" w:hAnsi="Times New Roman" w:cs="Times New Roman"/>
          <w:b/>
          <w:bCs/>
          <w:sz w:val="24"/>
          <w:szCs w:val="24"/>
        </w:rPr>
      </w:pPr>
      <w:r w:rsidRPr="00C30B92">
        <w:rPr>
          <w:rFonts w:ascii="Times New Roman" w:hAnsi="Times New Roman" w:cs="Times New Roman"/>
          <w:b/>
          <w:bCs/>
          <w:sz w:val="24"/>
          <w:szCs w:val="24"/>
        </w:rPr>
        <w:t>Shoot dry weight (mg):</w:t>
      </w:r>
      <w:r w:rsidRPr="00C30B92">
        <w:rPr>
          <w:rFonts w:ascii="Times New Roman" w:hAnsi="Times New Roman" w:cs="Times New Roman"/>
          <w:sz w:val="24"/>
          <w:szCs w:val="24"/>
        </w:rPr>
        <w:t xml:space="preserve"> In case of </w:t>
      </w:r>
      <w:r w:rsidR="00697026" w:rsidRPr="00C30B92">
        <w:rPr>
          <w:rFonts w:ascii="Times New Roman" w:hAnsi="Times New Roman" w:cs="Times New Roman"/>
          <w:sz w:val="24"/>
          <w:szCs w:val="24"/>
        </w:rPr>
        <w:t>s</w:t>
      </w:r>
      <w:r w:rsidRPr="00C30B92">
        <w:rPr>
          <w:rFonts w:ascii="Times New Roman" w:hAnsi="Times New Roman" w:cs="Times New Roman"/>
          <w:sz w:val="24"/>
          <w:szCs w:val="24"/>
        </w:rPr>
        <w:t xml:space="preserve">hoot dry weight also decreased with increasing of salinity </w:t>
      </w:r>
      <w:r w:rsidR="00697026" w:rsidRPr="00C30B92">
        <w:rPr>
          <w:rFonts w:ascii="Times New Roman" w:hAnsi="Times New Roman" w:cs="Times New Roman"/>
          <w:sz w:val="24"/>
          <w:szCs w:val="24"/>
        </w:rPr>
        <w:t>regimes</w:t>
      </w:r>
      <w:r w:rsidRPr="00C30B92">
        <w:rPr>
          <w:rFonts w:ascii="Times New Roman" w:hAnsi="Times New Roman" w:cs="Times New Roman"/>
          <w:sz w:val="24"/>
          <w:szCs w:val="24"/>
        </w:rPr>
        <w:t>. The magnitude of this parameter was highest in S</w:t>
      </w:r>
      <w:r w:rsidR="00697026"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10.34</w:t>
      </w:r>
      <w:r w:rsidRPr="00C30B92">
        <w:rPr>
          <w:rFonts w:ascii="Times New Roman" w:hAnsi="Times New Roman" w:cs="Times New Roman"/>
          <w:sz w:val="24"/>
          <w:szCs w:val="24"/>
        </w:rPr>
        <w:t>), then decreased in S</w:t>
      </w:r>
      <w:r w:rsidR="00697026"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8.63</w:t>
      </w:r>
      <w:r w:rsidRPr="00C30B92">
        <w:rPr>
          <w:rFonts w:ascii="Times New Roman" w:hAnsi="Times New Roman" w:cs="Times New Roman"/>
          <w:sz w:val="24"/>
          <w:szCs w:val="24"/>
        </w:rPr>
        <w:t>)</w:t>
      </w:r>
      <w:r w:rsidR="00697026"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S</w:t>
      </w:r>
      <w:r w:rsidRPr="00C30B92">
        <w:rPr>
          <w:rFonts w:ascii="Times New Roman" w:hAnsi="Times New Roman" w:cs="Times New Roman"/>
          <w:sz w:val="24"/>
          <w:szCs w:val="24"/>
          <w:vertAlign w:val="subscript"/>
        </w:rPr>
        <w:t>3</w:t>
      </w:r>
      <w:r w:rsidRPr="00C30B92">
        <w:rPr>
          <w:rFonts w:ascii="Times New Roman" w:hAnsi="Times New Roman" w:cs="Times New Roman"/>
          <w:sz w:val="24"/>
          <w:szCs w:val="24"/>
        </w:rPr>
        <w:t xml:space="preserve"> (7.</w:t>
      </w:r>
      <w:r w:rsidR="00697026" w:rsidRPr="00C30B92">
        <w:rPr>
          <w:rFonts w:ascii="Times New Roman" w:hAnsi="Times New Roman" w:cs="Times New Roman"/>
          <w:sz w:val="24"/>
          <w:szCs w:val="24"/>
        </w:rPr>
        <w:t>79</w:t>
      </w:r>
      <w:r w:rsidRPr="00C30B92">
        <w:rPr>
          <w:rFonts w:ascii="Times New Roman" w:hAnsi="Times New Roman" w:cs="Times New Roman"/>
          <w:sz w:val="24"/>
          <w:szCs w:val="24"/>
        </w:rPr>
        <w:t xml:space="preserve">). It ranged from </w:t>
      </w:r>
      <w:r w:rsidR="00697026" w:rsidRPr="00C30B92">
        <w:rPr>
          <w:rFonts w:ascii="Times New Roman" w:hAnsi="Times New Roman" w:cs="Times New Roman"/>
          <w:sz w:val="24"/>
          <w:szCs w:val="24"/>
        </w:rPr>
        <w:t>9.40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697026" w:rsidRPr="00C30B92">
        <w:rPr>
          <w:rFonts w:ascii="Times New Roman" w:hAnsi="Times New Roman" w:cs="Times New Roman"/>
          <w:sz w:val="24"/>
          <w:szCs w:val="24"/>
        </w:rPr>
        <w:t>1.64</w:t>
      </w:r>
      <w:r w:rsidRPr="00C30B92">
        <w:rPr>
          <w:rFonts w:ascii="Times New Roman" w:hAnsi="Times New Roman" w:cs="Times New Roman"/>
          <w:sz w:val="24"/>
          <w:szCs w:val="24"/>
        </w:rPr>
        <w:t xml:space="preserve"> (RM</w:t>
      </w:r>
      <w:r w:rsidR="00697026" w:rsidRPr="00C30B92">
        <w:rPr>
          <w:rFonts w:ascii="Times New Roman" w:hAnsi="Times New Roman" w:cs="Times New Roman"/>
          <w:sz w:val="24"/>
          <w:szCs w:val="24"/>
        </w:rPr>
        <w:t>t</w:t>
      </w:r>
      <w:r w:rsidRPr="00C30B92">
        <w:rPr>
          <w:rFonts w:ascii="Times New Roman" w:hAnsi="Times New Roman" w:cs="Times New Roman"/>
          <w:sz w:val="24"/>
          <w:szCs w:val="24"/>
        </w:rPr>
        <w:t>-3</w:t>
      </w:r>
      <w:r w:rsidR="00697026"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697026" w:rsidRPr="00C30B92">
        <w:rPr>
          <w:rFonts w:ascii="Times New Roman" w:hAnsi="Times New Roman" w:cs="Times New Roman"/>
          <w:sz w:val="24"/>
          <w:szCs w:val="24"/>
        </w:rPr>
        <w:lastRenderedPageBreak/>
        <w:t>7.21</w:t>
      </w:r>
      <w:r w:rsidRPr="00C30B92">
        <w:rPr>
          <w:rFonts w:ascii="Times New Roman" w:hAnsi="Times New Roman" w:cs="Times New Roman"/>
          <w:sz w:val="24"/>
          <w:szCs w:val="24"/>
        </w:rPr>
        <w:t>(</w:t>
      </w:r>
      <w:r w:rsidR="00697026" w:rsidRPr="00C30B92">
        <w:rPr>
          <w:rFonts w:ascii="Times New Roman" w:hAnsi="Times New Roman" w:cs="Times New Roman"/>
          <w:sz w:val="24"/>
          <w:szCs w:val="24"/>
        </w:rPr>
        <w:t>CO-2</w:t>
      </w:r>
      <w:r w:rsidRPr="00C30B92">
        <w:rPr>
          <w:rFonts w:ascii="Times New Roman" w:hAnsi="Times New Roman" w:cs="Times New Roman"/>
          <w:sz w:val="24"/>
          <w:szCs w:val="24"/>
        </w:rPr>
        <w:t>) to 10.</w:t>
      </w:r>
      <w:r w:rsidR="00697026" w:rsidRPr="00C30B92">
        <w:rPr>
          <w:rFonts w:ascii="Times New Roman" w:hAnsi="Times New Roman" w:cs="Times New Roman"/>
          <w:sz w:val="24"/>
          <w:szCs w:val="24"/>
        </w:rPr>
        <w:t>68</w:t>
      </w:r>
      <w:r w:rsidRPr="00C30B92">
        <w:rPr>
          <w:rFonts w:ascii="Times New Roman" w:hAnsi="Times New Roman" w:cs="Times New Roman"/>
          <w:sz w:val="24"/>
          <w:szCs w:val="24"/>
        </w:rPr>
        <w:t xml:space="preserve"> (RMt-30</w:t>
      </w:r>
      <w:r w:rsidR="00697026" w:rsidRPr="00C30B92">
        <w:rPr>
          <w:rFonts w:ascii="Times New Roman" w:hAnsi="Times New Roman" w:cs="Times New Roman"/>
          <w:sz w:val="24"/>
          <w:szCs w:val="24"/>
        </w:rPr>
        <w:t>5</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1</w:t>
      </w:r>
      <w:r w:rsidR="00697026" w:rsidRPr="00C30B92">
        <w:rPr>
          <w:rFonts w:ascii="Times New Roman" w:hAnsi="Times New Roman" w:cs="Times New Roman"/>
          <w:sz w:val="24"/>
          <w:szCs w:val="24"/>
        </w:rPr>
        <w:t xml:space="preserve"> and</w:t>
      </w:r>
      <w:r w:rsidRPr="00C30B92">
        <w:rPr>
          <w:rFonts w:ascii="Times New Roman" w:hAnsi="Times New Roman" w:cs="Times New Roman"/>
          <w:sz w:val="24"/>
          <w:szCs w:val="24"/>
        </w:rPr>
        <w:t xml:space="preserve"> 6.</w:t>
      </w:r>
      <w:r w:rsidR="00697026" w:rsidRPr="00C30B92">
        <w:rPr>
          <w:rFonts w:ascii="Times New Roman" w:hAnsi="Times New Roman" w:cs="Times New Roman"/>
          <w:sz w:val="24"/>
          <w:szCs w:val="24"/>
        </w:rPr>
        <w:t>2</w:t>
      </w:r>
      <w:r w:rsidRPr="00C30B92">
        <w:rPr>
          <w:rFonts w:ascii="Times New Roman" w:hAnsi="Times New Roman" w:cs="Times New Roman"/>
          <w:sz w:val="24"/>
          <w:szCs w:val="24"/>
        </w:rPr>
        <w:t>1 (</w:t>
      </w:r>
      <w:r w:rsidR="00697026" w:rsidRPr="00C30B92">
        <w:rPr>
          <w:rFonts w:ascii="Times New Roman" w:hAnsi="Times New Roman" w:cs="Times New Roman"/>
          <w:sz w:val="24"/>
          <w:szCs w:val="24"/>
        </w:rPr>
        <w:t xml:space="preserve">Pant </w:t>
      </w:r>
      <w:proofErr w:type="spellStart"/>
      <w:r w:rsidR="00697026" w:rsidRPr="00C30B92">
        <w:rPr>
          <w:rFonts w:ascii="Times New Roman" w:hAnsi="Times New Roman" w:cs="Times New Roman"/>
          <w:sz w:val="24"/>
          <w:szCs w:val="24"/>
        </w:rPr>
        <w:t>Ragini</w:t>
      </w:r>
      <w:proofErr w:type="spellEnd"/>
      <w:r w:rsidRPr="00C30B92">
        <w:rPr>
          <w:rFonts w:ascii="Times New Roman" w:hAnsi="Times New Roman" w:cs="Times New Roman"/>
          <w:sz w:val="24"/>
          <w:szCs w:val="24"/>
        </w:rPr>
        <w:t>) to 10.</w:t>
      </w:r>
      <w:r w:rsidR="00697026" w:rsidRPr="00C30B92">
        <w:rPr>
          <w:rFonts w:ascii="Times New Roman" w:hAnsi="Times New Roman" w:cs="Times New Roman"/>
          <w:sz w:val="24"/>
          <w:szCs w:val="24"/>
        </w:rPr>
        <w:t>06</w:t>
      </w:r>
      <w:r w:rsidRPr="00C30B92">
        <w:rPr>
          <w:rFonts w:ascii="Times New Roman" w:hAnsi="Times New Roman" w:cs="Times New Roman"/>
          <w:sz w:val="24"/>
          <w:szCs w:val="24"/>
        </w:rPr>
        <w:t xml:space="preserve"> (RM</w:t>
      </w:r>
      <w:r w:rsidR="00697026" w:rsidRPr="00C30B92">
        <w:rPr>
          <w:rFonts w:ascii="Times New Roman" w:hAnsi="Times New Roman" w:cs="Times New Roman"/>
          <w:sz w:val="24"/>
          <w:szCs w:val="24"/>
        </w:rPr>
        <w:t>t</w:t>
      </w:r>
      <w:r w:rsidRPr="00C30B92">
        <w:rPr>
          <w:rFonts w:ascii="Times New Roman" w:hAnsi="Times New Roman" w:cs="Times New Roman"/>
          <w:sz w:val="24"/>
          <w:szCs w:val="24"/>
        </w:rPr>
        <w:t>-3</w:t>
      </w:r>
      <w:r w:rsidR="00697026"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2</w:t>
      </w:r>
      <w:r w:rsidR="00C30B92">
        <w:rPr>
          <w:rFonts w:ascii="Times New Roman" w:hAnsi="Times New Roman" w:cs="Times New Roman"/>
          <w:sz w:val="24"/>
          <w:szCs w:val="24"/>
        </w:rPr>
        <w:t xml:space="preserve"> salinity regimes.</w:t>
      </w:r>
      <w:r w:rsidR="007F1814">
        <w:rPr>
          <w:rFonts w:ascii="Times New Roman" w:hAnsi="Times New Roman" w:cs="Times New Roman"/>
          <w:sz w:val="24"/>
          <w:szCs w:val="24"/>
        </w:rPr>
        <w:t xml:space="preserve"> The</w:t>
      </w:r>
      <w:r w:rsidR="007F1814" w:rsidRPr="00BA788F">
        <w:rPr>
          <w:rFonts w:ascii="Times New Roman" w:hAnsi="Times New Roman" w:cs="Times New Roman"/>
          <w:sz w:val="24"/>
          <w:szCs w:val="24"/>
        </w:rPr>
        <w:t xml:space="preserve"> stimulatory </w:t>
      </w:r>
      <w:r w:rsidR="007F1814">
        <w:rPr>
          <w:rFonts w:ascii="Times New Roman" w:hAnsi="Times New Roman" w:cs="Times New Roman"/>
          <w:sz w:val="24"/>
          <w:szCs w:val="24"/>
        </w:rPr>
        <w:t xml:space="preserve">less </w:t>
      </w:r>
      <w:r w:rsidR="007F1814" w:rsidRPr="00BA788F">
        <w:rPr>
          <w:rFonts w:ascii="Times New Roman" w:hAnsi="Times New Roman" w:cs="Times New Roman"/>
          <w:sz w:val="24"/>
          <w:szCs w:val="24"/>
        </w:rPr>
        <w:t xml:space="preserve">effect of salinity has been </w:t>
      </w:r>
      <w:r w:rsidR="007F1814">
        <w:rPr>
          <w:rFonts w:ascii="Times New Roman" w:hAnsi="Times New Roman" w:cs="Times New Roman"/>
          <w:sz w:val="24"/>
          <w:szCs w:val="24"/>
        </w:rPr>
        <w:t xml:space="preserve">previously </w:t>
      </w:r>
      <w:r w:rsidR="007F1814" w:rsidRPr="00BA788F">
        <w:rPr>
          <w:rFonts w:ascii="Times New Roman" w:hAnsi="Times New Roman" w:cs="Times New Roman"/>
          <w:sz w:val="24"/>
          <w:szCs w:val="24"/>
        </w:rPr>
        <w:t xml:space="preserve">reported by </w:t>
      </w:r>
      <w:r w:rsidR="007F1814" w:rsidRPr="0021338C">
        <w:rPr>
          <w:rFonts w:ascii="Times New Roman" w:hAnsi="Times New Roman" w:cs="Times New Roman"/>
          <w:sz w:val="24"/>
          <w:szCs w:val="24"/>
        </w:rPr>
        <w:t xml:space="preserve">Jain </w:t>
      </w:r>
      <w:r w:rsidR="0021338C">
        <w:rPr>
          <w:rFonts w:ascii="Times New Roman" w:hAnsi="Times New Roman" w:cs="Times New Roman"/>
          <w:sz w:val="24"/>
          <w:szCs w:val="24"/>
        </w:rPr>
        <w:t>&amp;</w:t>
      </w:r>
      <w:r w:rsidR="007F1814" w:rsidRPr="0021338C">
        <w:rPr>
          <w:rFonts w:ascii="Times New Roman" w:hAnsi="Times New Roman" w:cs="Times New Roman"/>
          <w:sz w:val="24"/>
          <w:szCs w:val="24"/>
        </w:rPr>
        <w:t xml:space="preserve"> Agarwal (1991)</w:t>
      </w:r>
      <w:r w:rsidR="00A30443" w:rsidRPr="0021338C">
        <w:rPr>
          <w:rFonts w:ascii="Times New Roman" w:hAnsi="Times New Roman" w:cs="Times New Roman"/>
          <w:sz w:val="24"/>
          <w:szCs w:val="24"/>
        </w:rPr>
        <w:t xml:space="preserve"> and</w:t>
      </w:r>
      <w:r w:rsidR="007C5C9C" w:rsidRPr="0021338C">
        <w:rPr>
          <w:rFonts w:ascii="Times New Roman" w:hAnsi="Times New Roman" w:cs="Times New Roman"/>
          <w:sz w:val="24"/>
          <w:szCs w:val="24"/>
        </w:rPr>
        <w:t xml:space="preserve"> </w:t>
      </w:r>
      <w:proofErr w:type="spellStart"/>
      <w:r w:rsidR="007C5C9C" w:rsidRPr="0021338C">
        <w:rPr>
          <w:rFonts w:ascii="Times New Roman" w:hAnsi="Times New Roman" w:cs="Times New Roman"/>
          <w:sz w:val="24"/>
          <w:szCs w:val="24"/>
        </w:rPr>
        <w:t>Kumawat</w:t>
      </w:r>
      <w:proofErr w:type="spellEnd"/>
      <w:r w:rsidR="007C5C9C" w:rsidRPr="0021338C">
        <w:rPr>
          <w:rFonts w:ascii="Times New Roman" w:hAnsi="Times New Roman" w:cs="Times New Roman"/>
          <w:sz w:val="24"/>
          <w:szCs w:val="24"/>
        </w:rPr>
        <w:t xml:space="preserve">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 (2022)</w:t>
      </w:r>
      <w:r w:rsidR="00A30443" w:rsidRPr="0021338C">
        <w:rPr>
          <w:rFonts w:ascii="Times New Roman" w:hAnsi="Times New Roman" w:cs="Times New Roman"/>
          <w:sz w:val="24"/>
          <w:szCs w:val="24"/>
        </w:rPr>
        <w:t>.</w:t>
      </w:r>
    </w:p>
    <w:p w14:paraId="4BF53CF2" w14:textId="0202A24A" w:rsidR="006F31D8" w:rsidRDefault="00BA788F"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Root dry weight (mg):</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 xml:space="preserve">Root dry weight </w:t>
      </w:r>
      <w:r w:rsidRPr="00C30B92">
        <w:rPr>
          <w:rFonts w:ascii="Times New Roman" w:hAnsi="Times New Roman" w:cs="Times New Roman"/>
          <w:sz w:val="24"/>
          <w:szCs w:val="24"/>
        </w:rPr>
        <w:t>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(1.</w:t>
      </w:r>
      <w:r w:rsidR="00C01F80" w:rsidRPr="00C30B92">
        <w:rPr>
          <w:rFonts w:ascii="Times New Roman" w:hAnsi="Times New Roman" w:cs="Times New Roman"/>
          <w:sz w:val="24"/>
          <w:szCs w:val="24"/>
        </w:rPr>
        <w:t>67</w:t>
      </w:r>
      <w:r w:rsidRPr="00C30B92">
        <w:rPr>
          <w:rFonts w:ascii="Times New Roman" w:hAnsi="Times New Roman" w:cs="Times New Roman"/>
          <w:sz w:val="24"/>
          <w:szCs w:val="24"/>
        </w:rPr>
        <w:t>)</w:t>
      </w:r>
      <w:r w:rsidR="00C01F80" w:rsidRPr="00C30B92">
        <w:rPr>
          <w:rFonts w:ascii="Times New Roman" w:hAnsi="Times New Roman" w:cs="Times New Roman"/>
          <w:sz w:val="24"/>
          <w:szCs w:val="24"/>
        </w:rPr>
        <w:t xml:space="preserve"> and lowest in S</w:t>
      </w:r>
      <w:r w:rsidR="00C01F80" w:rsidRPr="00C30B92">
        <w:rPr>
          <w:rFonts w:ascii="Times New Roman" w:hAnsi="Times New Roman" w:cs="Times New Roman"/>
          <w:sz w:val="24"/>
          <w:szCs w:val="24"/>
          <w:vertAlign w:val="subscript"/>
        </w:rPr>
        <w:t>2</w:t>
      </w:r>
      <w:r w:rsidR="00C01F80" w:rsidRPr="00C30B92">
        <w:rPr>
          <w:rFonts w:ascii="Times New Roman" w:hAnsi="Times New Roman" w:cs="Times New Roman"/>
          <w:sz w:val="24"/>
          <w:szCs w:val="24"/>
        </w:rPr>
        <w:t xml:space="preserve"> (1.32).</w:t>
      </w:r>
      <w:r w:rsidRPr="00C30B92">
        <w:rPr>
          <w:rFonts w:ascii="Times New Roman" w:hAnsi="Times New Roman" w:cs="Times New Roman"/>
          <w:sz w:val="24"/>
          <w:szCs w:val="24"/>
        </w:rPr>
        <w:t xml:space="preserve"> It ranged from </w:t>
      </w:r>
      <w:r w:rsidR="00C01F80" w:rsidRPr="00C30B92">
        <w:rPr>
          <w:rFonts w:ascii="Times New Roman" w:hAnsi="Times New Roman" w:cs="Times New Roman"/>
          <w:sz w:val="24"/>
          <w:szCs w:val="24"/>
        </w:rPr>
        <w:t>1.49</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Jhalawar Local</w:t>
      </w:r>
      <w:r w:rsidRPr="00C30B92">
        <w:rPr>
          <w:rFonts w:ascii="Times New Roman" w:hAnsi="Times New Roman" w:cs="Times New Roman"/>
          <w:sz w:val="24"/>
          <w:szCs w:val="24"/>
        </w:rPr>
        <w:t>) to 1.9</w:t>
      </w:r>
      <w:r w:rsidR="00C01F80" w:rsidRPr="00C30B92">
        <w:rPr>
          <w:rFonts w:ascii="Times New Roman" w:hAnsi="Times New Roman" w:cs="Times New Roman"/>
          <w:sz w:val="24"/>
          <w:szCs w:val="24"/>
        </w:rPr>
        <w:t>1</w:t>
      </w:r>
      <w:r w:rsidRPr="00C30B92">
        <w:rPr>
          <w:rFonts w:ascii="Times New Roman" w:hAnsi="Times New Roman" w:cs="Times New Roman"/>
          <w:sz w:val="24"/>
          <w:szCs w:val="24"/>
        </w:rPr>
        <w:t>(</w:t>
      </w:r>
      <w:r w:rsidR="00C01F80"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1.16</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Jhalawar Local</w:t>
      </w:r>
      <w:r w:rsidRPr="00C30B92">
        <w:rPr>
          <w:rFonts w:ascii="Times New Roman" w:hAnsi="Times New Roman" w:cs="Times New Roman"/>
          <w:sz w:val="24"/>
          <w:szCs w:val="24"/>
        </w:rPr>
        <w:t>) to 1.</w:t>
      </w:r>
      <w:r w:rsidR="00C01F80" w:rsidRPr="00C30B92">
        <w:rPr>
          <w:rFonts w:ascii="Times New Roman" w:hAnsi="Times New Roman" w:cs="Times New Roman"/>
          <w:sz w:val="24"/>
          <w:szCs w:val="24"/>
        </w:rPr>
        <w:t>8</w:t>
      </w:r>
      <w:r w:rsidRPr="00C30B92">
        <w:rPr>
          <w:rFonts w:ascii="Times New Roman" w:hAnsi="Times New Roman" w:cs="Times New Roman"/>
          <w:sz w:val="24"/>
          <w:szCs w:val="24"/>
        </w:rPr>
        <w:t>3(RMt-3</w:t>
      </w:r>
      <w:r w:rsidR="00C01F80" w:rsidRPr="00C30B92">
        <w:rPr>
          <w:rFonts w:ascii="Times New Roman" w:hAnsi="Times New Roman" w:cs="Times New Roman"/>
          <w:sz w:val="24"/>
          <w:szCs w:val="24"/>
        </w:rPr>
        <w:t>5</w:t>
      </w:r>
      <w:r w:rsidRPr="00C30B92">
        <w:rPr>
          <w:rFonts w:ascii="Times New Roman" w:hAnsi="Times New Roman" w:cs="Times New Roman"/>
          <w:sz w:val="24"/>
          <w:szCs w:val="24"/>
        </w:rPr>
        <w:t>1) in S</w:t>
      </w:r>
      <w:r w:rsidRPr="00C30B92">
        <w:rPr>
          <w:rFonts w:ascii="Times New Roman" w:hAnsi="Times New Roman" w:cs="Times New Roman"/>
          <w:sz w:val="24"/>
          <w:szCs w:val="24"/>
          <w:vertAlign w:val="subscript"/>
        </w:rPr>
        <w:t>1</w:t>
      </w:r>
      <w:r w:rsidR="00C01F80" w:rsidRPr="00C30B92">
        <w:rPr>
          <w:rFonts w:ascii="Times New Roman" w:hAnsi="Times New Roman" w:cs="Times New Roman"/>
          <w:sz w:val="24"/>
          <w:szCs w:val="24"/>
        </w:rPr>
        <w:t xml:space="preserve"> and 1.01</w:t>
      </w:r>
      <w:r w:rsidRPr="00C30B92">
        <w:rPr>
          <w:rFonts w:ascii="Times New Roman" w:hAnsi="Times New Roman" w:cs="Times New Roman"/>
          <w:sz w:val="24"/>
          <w:szCs w:val="24"/>
        </w:rPr>
        <w:t xml:space="preserve"> (</w:t>
      </w:r>
      <w:r w:rsidR="00C01F80" w:rsidRPr="00C30B92">
        <w:rPr>
          <w:rFonts w:ascii="Times New Roman" w:hAnsi="Times New Roman" w:cs="Times New Roman"/>
          <w:sz w:val="24"/>
          <w:szCs w:val="24"/>
        </w:rPr>
        <w:t>Karnataka Local</w:t>
      </w:r>
      <w:r w:rsidRPr="00C30B92">
        <w:rPr>
          <w:rFonts w:ascii="Times New Roman" w:hAnsi="Times New Roman" w:cs="Times New Roman"/>
          <w:sz w:val="24"/>
          <w:szCs w:val="24"/>
        </w:rPr>
        <w:t>) to 1.</w:t>
      </w:r>
      <w:r w:rsidR="00C01F80" w:rsidRPr="00C30B92">
        <w:rPr>
          <w:rFonts w:ascii="Times New Roman" w:hAnsi="Times New Roman" w:cs="Times New Roman"/>
          <w:sz w:val="24"/>
          <w:szCs w:val="24"/>
        </w:rPr>
        <w:t>7</w:t>
      </w:r>
      <w:r w:rsidRPr="00C30B92">
        <w:rPr>
          <w:rFonts w:ascii="Times New Roman" w:hAnsi="Times New Roman" w:cs="Times New Roman"/>
          <w:sz w:val="24"/>
          <w:szCs w:val="24"/>
        </w:rPr>
        <w:t>6 (</w:t>
      </w:r>
      <w:r w:rsidR="00C01F80" w:rsidRPr="00C30B92">
        <w:rPr>
          <w:rFonts w:ascii="Times New Roman" w:hAnsi="Times New Roman" w:cs="Times New Roman"/>
          <w:sz w:val="24"/>
          <w:szCs w:val="24"/>
        </w:rPr>
        <w:t>R</w:t>
      </w:r>
      <w:r w:rsidRPr="00C30B92">
        <w:rPr>
          <w:rFonts w:ascii="Times New Roman" w:hAnsi="Times New Roman" w:cs="Times New Roman"/>
          <w:sz w:val="24"/>
          <w:szCs w:val="24"/>
        </w:rPr>
        <w:t>M</w:t>
      </w:r>
      <w:r w:rsidR="00C01F80" w:rsidRPr="00C30B92">
        <w:rPr>
          <w:rFonts w:ascii="Times New Roman" w:hAnsi="Times New Roman" w:cs="Times New Roman"/>
          <w:sz w:val="24"/>
          <w:szCs w:val="24"/>
        </w:rPr>
        <w:t>t</w:t>
      </w:r>
      <w:r w:rsidRPr="00C30B92">
        <w:rPr>
          <w:rFonts w:ascii="Times New Roman" w:hAnsi="Times New Roman" w:cs="Times New Roman"/>
          <w:sz w:val="24"/>
          <w:szCs w:val="24"/>
        </w:rPr>
        <w:t>-3</w:t>
      </w:r>
      <w:r w:rsidR="00C01F80" w:rsidRPr="00C30B92">
        <w:rPr>
          <w:rFonts w:ascii="Times New Roman" w:hAnsi="Times New Roman" w:cs="Times New Roman"/>
          <w:sz w:val="24"/>
          <w:szCs w:val="24"/>
        </w:rPr>
        <w:t>0</w:t>
      </w:r>
      <w:r w:rsidRPr="00C30B92">
        <w:rPr>
          <w:rFonts w:ascii="Times New Roman" w:hAnsi="Times New Roman" w:cs="Times New Roman"/>
          <w:sz w:val="24"/>
          <w:szCs w:val="24"/>
        </w:rPr>
        <w:t>5) in S</w:t>
      </w:r>
      <w:r w:rsidRPr="00C30B92">
        <w:rPr>
          <w:rFonts w:ascii="Times New Roman" w:hAnsi="Times New Roman" w:cs="Times New Roman"/>
          <w:sz w:val="24"/>
          <w:szCs w:val="24"/>
          <w:vertAlign w:val="subscript"/>
        </w:rPr>
        <w:t>2</w:t>
      </w:r>
      <w:r w:rsidR="001D3431">
        <w:rPr>
          <w:rFonts w:ascii="Times New Roman" w:hAnsi="Times New Roman" w:cs="Times New Roman"/>
          <w:sz w:val="24"/>
          <w:szCs w:val="24"/>
        </w:rPr>
        <w:t xml:space="preserve"> salinity regimes.</w:t>
      </w:r>
    </w:p>
    <w:p w14:paraId="137BC1F6" w14:textId="3D3996E5" w:rsidR="000B7E0D" w:rsidRDefault="000B7E0D" w:rsidP="000B7E0D">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 length (cm):</w:t>
      </w:r>
      <w:r w:rsidRPr="00C30B92">
        <w:rPr>
          <w:rFonts w:ascii="Times New Roman" w:hAnsi="Times New Roman" w:cs="Times New Roman"/>
          <w:sz w:val="24"/>
          <w:szCs w:val="24"/>
        </w:rPr>
        <w:t xml:space="preserve"> The seedling length was highest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(12.30) and it was decreased with increasing salinity levels as following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(10.53) and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(9.22). It ranged from 10.17(Jhalawar Local) to 15.46 (AFg-2)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7.78(CO-2) to 14.39 (AFg-2)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and 6.13(CO-2) to 14.35 (RMt-351) in S</w:t>
      </w:r>
      <w:r w:rsidRPr="00C30B92">
        <w:rPr>
          <w:rFonts w:ascii="Times New Roman" w:hAnsi="Times New Roman" w:cs="Times New Roman"/>
          <w:sz w:val="24"/>
          <w:szCs w:val="24"/>
          <w:vertAlign w:val="subscript"/>
        </w:rPr>
        <w:t>2</w:t>
      </w:r>
      <w:r>
        <w:rPr>
          <w:rFonts w:ascii="Times New Roman" w:hAnsi="Times New Roman" w:cs="Times New Roman"/>
          <w:sz w:val="24"/>
          <w:szCs w:val="24"/>
        </w:rPr>
        <w:t xml:space="preserve"> salinity regimes.</w:t>
      </w:r>
      <w:r w:rsidRPr="00733206">
        <w:rPr>
          <w:rFonts w:ascii="Times New Roman" w:hAnsi="Times New Roman" w:cs="Times New Roman"/>
          <w:sz w:val="24"/>
          <w:szCs w:val="24"/>
        </w:rPr>
        <w:t xml:space="preserve"> </w:t>
      </w:r>
      <w:r w:rsidRPr="00BA788F">
        <w:rPr>
          <w:rFonts w:ascii="Times New Roman" w:hAnsi="Times New Roman" w:cs="Times New Roman"/>
          <w:sz w:val="24"/>
          <w:szCs w:val="24"/>
        </w:rPr>
        <w:t>Variation</w:t>
      </w:r>
      <w:r>
        <w:rPr>
          <w:rFonts w:ascii="Times New Roman" w:hAnsi="Times New Roman" w:cs="Times New Roman"/>
          <w:sz w:val="24"/>
          <w:szCs w:val="24"/>
        </w:rPr>
        <w:t xml:space="preserve"> in seedling traits</w:t>
      </w:r>
      <w:r w:rsidRPr="00BA788F">
        <w:rPr>
          <w:rFonts w:ascii="Times New Roman" w:hAnsi="Times New Roman" w:cs="Times New Roman"/>
          <w:sz w:val="24"/>
          <w:szCs w:val="24"/>
        </w:rPr>
        <w:t xml:space="preserve"> at different salinity </w:t>
      </w:r>
      <w:r>
        <w:rPr>
          <w:rFonts w:ascii="Times New Roman" w:hAnsi="Times New Roman" w:cs="Times New Roman"/>
          <w:sz w:val="24"/>
          <w:szCs w:val="24"/>
        </w:rPr>
        <w:t>regimes</w:t>
      </w:r>
      <w:r w:rsidRPr="00BA788F">
        <w:rPr>
          <w:rFonts w:ascii="Times New Roman" w:hAnsi="Times New Roman" w:cs="Times New Roman"/>
          <w:sz w:val="24"/>
          <w:szCs w:val="24"/>
        </w:rPr>
        <w:t xml:space="preserve"> was earlier</w:t>
      </w:r>
      <w:r>
        <w:rPr>
          <w:rFonts w:ascii="Times New Roman" w:hAnsi="Times New Roman" w:cs="Times New Roman"/>
          <w:sz w:val="24"/>
          <w:szCs w:val="24"/>
        </w:rPr>
        <w:t xml:space="preserve"> </w:t>
      </w:r>
      <w:r w:rsidRPr="00BA788F">
        <w:rPr>
          <w:rFonts w:ascii="Times New Roman" w:hAnsi="Times New Roman" w:cs="Times New Roman"/>
          <w:sz w:val="24"/>
          <w:szCs w:val="24"/>
        </w:rPr>
        <w:t>reported</w:t>
      </w:r>
      <w:r>
        <w:rPr>
          <w:rFonts w:ascii="Times New Roman" w:hAnsi="Times New Roman" w:cs="Times New Roman"/>
          <w:sz w:val="24"/>
          <w:szCs w:val="24"/>
        </w:rPr>
        <w:t xml:space="preserve"> by</w:t>
      </w:r>
      <w:r w:rsidRPr="0021338C">
        <w:rPr>
          <w:rFonts w:ascii="Times New Roman" w:hAnsi="Times New Roman" w:cs="Times New Roman"/>
          <w:sz w:val="24"/>
          <w:szCs w:val="24"/>
        </w:rPr>
        <w:t xml:space="preserve"> Ratnakar </w:t>
      </w:r>
      <w:r w:rsidR="00C12AC1" w:rsidRPr="0021338C">
        <w:rPr>
          <w:rFonts w:ascii="Times New Roman" w:hAnsi="Times New Roman" w:cs="Times New Roman"/>
          <w:sz w:val="24"/>
          <w:szCs w:val="24"/>
        </w:rPr>
        <w:t>&amp;</w:t>
      </w:r>
      <w:r w:rsidRPr="0021338C">
        <w:rPr>
          <w:rFonts w:ascii="Times New Roman" w:hAnsi="Times New Roman" w:cs="Times New Roman"/>
          <w:sz w:val="24"/>
          <w:szCs w:val="24"/>
        </w:rPr>
        <w:t xml:space="preserve"> Rai, 2013</w:t>
      </w:r>
      <w:r w:rsidR="00A30443" w:rsidRPr="0021338C">
        <w:rPr>
          <w:rFonts w:ascii="Times New Roman" w:hAnsi="Times New Roman" w:cs="Times New Roman"/>
          <w:sz w:val="24"/>
          <w:szCs w:val="24"/>
        </w:rPr>
        <w:t>,</w:t>
      </w:r>
      <w:r w:rsidRPr="0021338C">
        <w:rPr>
          <w:rFonts w:ascii="Times New Roman" w:hAnsi="Times New Roman" w:cs="Times New Roman"/>
          <w:sz w:val="24"/>
          <w:szCs w:val="24"/>
        </w:rPr>
        <w:t xml:space="preserve"> </w:t>
      </w:r>
      <w:proofErr w:type="spellStart"/>
      <w:r w:rsidRPr="0021338C">
        <w:rPr>
          <w:rFonts w:ascii="Times New Roman" w:hAnsi="Times New Roman" w:cs="Times New Roman"/>
          <w:sz w:val="24"/>
          <w:szCs w:val="24"/>
        </w:rPr>
        <w:t>Soughir</w:t>
      </w:r>
      <w:proofErr w:type="spellEnd"/>
      <w:r w:rsidRPr="0021338C">
        <w:rPr>
          <w:rFonts w:ascii="Times New Roman" w:hAnsi="Times New Roman" w:cs="Times New Roman"/>
          <w:sz w:val="24"/>
          <w:szCs w:val="24"/>
        </w:rPr>
        <w:t xml:space="preserve"> </w:t>
      </w:r>
      <w:r w:rsidRPr="0021338C">
        <w:rPr>
          <w:rFonts w:ascii="Times New Roman" w:hAnsi="Times New Roman" w:cs="Times New Roman"/>
          <w:i/>
          <w:iCs/>
          <w:sz w:val="24"/>
          <w:szCs w:val="24"/>
        </w:rPr>
        <w:t>et al</w:t>
      </w:r>
      <w:r w:rsidRPr="0021338C">
        <w:rPr>
          <w:rFonts w:ascii="Times New Roman" w:hAnsi="Times New Roman" w:cs="Times New Roman"/>
          <w:sz w:val="24"/>
          <w:szCs w:val="24"/>
        </w:rPr>
        <w:t>., 2013</w:t>
      </w:r>
      <w:r w:rsidR="0021338C">
        <w:rPr>
          <w:rFonts w:ascii="Times New Roman" w:hAnsi="Times New Roman" w:cs="Times New Roman"/>
          <w:sz w:val="24"/>
          <w:szCs w:val="24"/>
        </w:rPr>
        <w:t xml:space="preserve"> </w:t>
      </w:r>
      <w:r w:rsidR="00A30443" w:rsidRPr="0021338C">
        <w:rPr>
          <w:rFonts w:ascii="Times New Roman" w:hAnsi="Times New Roman" w:cs="Times New Roman"/>
          <w:sz w:val="24"/>
          <w:szCs w:val="24"/>
        </w:rPr>
        <w:t xml:space="preserve">and </w:t>
      </w:r>
      <w:proofErr w:type="spellStart"/>
      <w:r w:rsidR="007C5C9C" w:rsidRPr="0021338C">
        <w:rPr>
          <w:rFonts w:ascii="Times New Roman" w:hAnsi="Times New Roman" w:cs="Times New Roman"/>
          <w:sz w:val="24"/>
          <w:szCs w:val="24"/>
        </w:rPr>
        <w:t>Kumawat</w:t>
      </w:r>
      <w:proofErr w:type="spellEnd"/>
      <w:r w:rsidR="007C5C9C" w:rsidRPr="0021338C">
        <w:rPr>
          <w:rFonts w:ascii="Times New Roman" w:hAnsi="Times New Roman" w:cs="Times New Roman"/>
          <w:sz w:val="24"/>
          <w:szCs w:val="24"/>
        </w:rPr>
        <w:t xml:space="preserve">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w:t>
      </w:r>
      <w:r w:rsidR="00A30443" w:rsidRPr="0021338C">
        <w:rPr>
          <w:rFonts w:ascii="Times New Roman" w:hAnsi="Times New Roman" w:cs="Times New Roman"/>
          <w:sz w:val="24"/>
          <w:szCs w:val="24"/>
        </w:rPr>
        <w:t xml:space="preserve">, </w:t>
      </w:r>
      <w:r w:rsidR="007C5C9C" w:rsidRPr="0021338C">
        <w:rPr>
          <w:rFonts w:ascii="Times New Roman" w:hAnsi="Times New Roman" w:cs="Times New Roman"/>
          <w:sz w:val="24"/>
          <w:szCs w:val="24"/>
        </w:rPr>
        <w:t>2022</w:t>
      </w:r>
      <w:r w:rsidR="00A30443" w:rsidRPr="0021338C">
        <w:rPr>
          <w:rFonts w:ascii="Times New Roman" w:hAnsi="Times New Roman" w:cs="Times New Roman"/>
          <w:sz w:val="24"/>
          <w:szCs w:val="24"/>
        </w:rPr>
        <w:t>.</w:t>
      </w:r>
    </w:p>
    <w:p w14:paraId="0DCCA767" w14:textId="77777777" w:rsidR="000B7E0D" w:rsidRDefault="000B7E0D" w:rsidP="000B7E0D">
      <w:pPr>
        <w:autoSpaceDE w:val="0"/>
        <w:autoSpaceDN w:val="0"/>
        <w:adjustRightInd w:val="0"/>
        <w:spacing w:after="0"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 fresh weight (mg):</w:t>
      </w:r>
      <w:r w:rsidRPr="00C30B92">
        <w:rPr>
          <w:rFonts w:ascii="Times New Roman" w:hAnsi="Times New Roman" w:cs="Times New Roman"/>
          <w:sz w:val="24"/>
          <w:szCs w:val="24"/>
        </w:rPr>
        <w:t xml:space="preserve"> There was also a decreasing trend with increasing of salinity regimes. It was found maximum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(242.68) and decreased in S</w:t>
      </w:r>
      <w:r w:rsidRPr="00C30B92">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(188.37) and S</w:t>
      </w:r>
      <w:r w:rsidRPr="00C30B92">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(174.20). It ranged from 214.06 (Karnataka Local) to 264.78 (RMt-351) in S</w:t>
      </w:r>
      <w:r w:rsidRPr="00C30B92">
        <w:rPr>
          <w:rFonts w:ascii="Times New Roman" w:hAnsi="Times New Roman" w:cs="Times New Roman"/>
          <w:sz w:val="24"/>
          <w:szCs w:val="24"/>
          <w:vertAlign w:val="subscript"/>
        </w:rPr>
        <w:t>0</w:t>
      </w:r>
      <w:r w:rsidRPr="00C30B92">
        <w:rPr>
          <w:rFonts w:ascii="Times New Roman" w:hAnsi="Times New Roman" w:cs="Times New Roman"/>
          <w:sz w:val="24"/>
          <w:szCs w:val="24"/>
        </w:rPr>
        <w:t>, 150.55 (CO-2) to 227.54 (GM-2) in S</w:t>
      </w:r>
      <w:r w:rsidRPr="00C30B92">
        <w:rPr>
          <w:rFonts w:ascii="Times New Roman" w:hAnsi="Times New Roman" w:cs="Times New Roman"/>
          <w:sz w:val="24"/>
          <w:szCs w:val="24"/>
          <w:vertAlign w:val="subscript"/>
        </w:rPr>
        <w:t xml:space="preserve">1 </w:t>
      </w:r>
      <w:r w:rsidRPr="00C30B92">
        <w:rPr>
          <w:rFonts w:ascii="Times New Roman" w:hAnsi="Times New Roman" w:cs="Times New Roman"/>
          <w:sz w:val="24"/>
          <w:szCs w:val="24"/>
        </w:rPr>
        <w:t>and 141.67(Jhalawar Local) to 216.72 (RMt-351) in S</w:t>
      </w:r>
      <w:r w:rsidRPr="00C30B92">
        <w:rPr>
          <w:rFonts w:ascii="Times New Roman" w:hAnsi="Times New Roman" w:cs="Times New Roman"/>
          <w:sz w:val="24"/>
          <w:szCs w:val="24"/>
          <w:vertAlign w:val="subscript"/>
        </w:rPr>
        <w:t xml:space="preserve">2 </w:t>
      </w:r>
      <w:r w:rsidRPr="00C30B92">
        <w:rPr>
          <w:rFonts w:ascii="Times New Roman" w:hAnsi="Times New Roman" w:cs="Times New Roman"/>
          <w:sz w:val="24"/>
          <w:szCs w:val="24"/>
        </w:rPr>
        <w:t>salinity regimes</w:t>
      </w:r>
      <w:r>
        <w:rPr>
          <w:rFonts w:ascii="Times New Roman" w:hAnsi="Times New Roman" w:cs="Times New Roman"/>
          <w:sz w:val="24"/>
          <w:szCs w:val="24"/>
        </w:rPr>
        <w:t>.</w:t>
      </w:r>
    </w:p>
    <w:p w14:paraId="083F4F17" w14:textId="149C12AB" w:rsidR="00FD5EAA" w:rsidRPr="0021338C" w:rsidRDefault="00FD5EAA"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Seedling</w:t>
      </w:r>
      <w:r w:rsidR="00BA788F" w:rsidRPr="00C30B92">
        <w:rPr>
          <w:rFonts w:ascii="Times New Roman" w:hAnsi="Times New Roman" w:cs="Times New Roman"/>
          <w:b/>
          <w:bCs/>
          <w:sz w:val="24"/>
          <w:szCs w:val="24"/>
        </w:rPr>
        <w:t xml:space="preserve"> dry weight (mg):</w:t>
      </w:r>
      <w:r w:rsidR="00BA788F" w:rsidRPr="00C30B92">
        <w:rPr>
          <w:rFonts w:ascii="Times New Roman" w:hAnsi="Times New Roman" w:cs="Times New Roman"/>
          <w:sz w:val="24"/>
          <w:szCs w:val="24"/>
        </w:rPr>
        <w:t xml:space="preserve"> It was</w:t>
      </w:r>
      <w:r w:rsidR="00327E61" w:rsidRPr="00C30B92">
        <w:rPr>
          <w:rFonts w:ascii="Times New Roman" w:hAnsi="Times New Roman" w:cs="Times New Roman"/>
          <w:sz w:val="24"/>
          <w:szCs w:val="24"/>
        </w:rPr>
        <w:t xml:space="preserve"> maximum</w:t>
      </w:r>
      <w:r w:rsidR="00BA788F" w:rsidRPr="00C30B92">
        <w:rPr>
          <w:rFonts w:ascii="Times New Roman" w:hAnsi="Times New Roman" w:cs="Times New Roman"/>
          <w:sz w:val="24"/>
          <w:szCs w:val="24"/>
        </w:rPr>
        <w:t xml:space="preserve"> in S</w:t>
      </w:r>
      <w:r w:rsidR="00BA788F" w:rsidRPr="001D3431">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12.00</w:t>
      </w:r>
      <w:r w:rsidR="00BA788F" w:rsidRPr="00C30B92">
        <w:rPr>
          <w:rFonts w:ascii="Times New Roman" w:hAnsi="Times New Roman" w:cs="Times New Roman"/>
          <w:sz w:val="24"/>
          <w:szCs w:val="24"/>
        </w:rPr>
        <w:t>) then decreased in S</w:t>
      </w:r>
      <w:r w:rsidR="00BA788F" w:rsidRPr="001D3431">
        <w:rPr>
          <w:rFonts w:ascii="Times New Roman" w:hAnsi="Times New Roman" w:cs="Times New Roman"/>
          <w:sz w:val="24"/>
          <w:szCs w:val="24"/>
          <w:vertAlign w:val="subscript"/>
        </w:rPr>
        <w:t xml:space="preserve">1 </w:t>
      </w:r>
      <w:r w:rsidR="00BA788F" w:rsidRPr="00C30B92">
        <w:rPr>
          <w:rFonts w:ascii="Times New Roman" w:hAnsi="Times New Roman" w:cs="Times New Roman"/>
          <w:sz w:val="24"/>
          <w:szCs w:val="24"/>
        </w:rPr>
        <w:t>(</w:t>
      </w:r>
      <w:r w:rsidR="00327E61" w:rsidRPr="00C30B92">
        <w:rPr>
          <w:rFonts w:ascii="Times New Roman" w:hAnsi="Times New Roman" w:cs="Times New Roman"/>
          <w:sz w:val="24"/>
          <w:szCs w:val="24"/>
        </w:rPr>
        <w:t>10.06</w:t>
      </w:r>
      <w:r w:rsidR="00BA788F" w:rsidRPr="00C30B92">
        <w:rPr>
          <w:rFonts w:ascii="Times New Roman" w:hAnsi="Times New Roman" w:cs="Times New Roman"/>
          <w:sz w:val="24"/>
          <w:szCs w:val="24"/>
        </w:rPr>
        <w:t>) and S</w:t>
      </w:r>
      <w:r w:rsidR="00BA788F" w:rsidRPr="001D3431">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9.11</w:t>
      </w:r>
      <w:r w:rsidR="00BA788F" w:rsidRPr="00C30B92">
        <w:rPr>
          <w:rFonts w:ascii="Times New Roman" w:hAnsi="Times New Roman" w:cs="Times New Roman"/>
          <w:sz w:val="24"/>
          <w:szCs w:val="24"/>
        </w:rPr>
        <w:t>)</w:t>
      </w:r>
      <w:r w:rsidR="00327E61" w:rsidRPr="00C30B92">
        <w:rPr>
          <w:rFonts w:ascii="Times New Roman" w:hAnsi="Times New Roman" w:cs="Times New Roman"/>
          <w:sz w:val="24"/>
          <w:szCs w:val="24"/>
        </w:rPr>
        <w:t>.</w:t>
      </w:r>
      <w:r w:rsidR="00BA788F" w:rsidRPr="00C30B92">
        <w:rPr>
          <w:rFonts w:ascii="Times New Roman" w:hAnsi="Times New Roman" w:cs="Times New Roman"/>
          <w:sz w:val="24"/>
          <w:szCs w:val="24"/>
        </w:rPr>
        <w:t xml:space="preserve"> It ranged from </w:t>
      </w:r>
      <w:r w:rsidR="00327E61" w:rsidRPr="00C30B92">
        <w:rPr>
          <w:rFonts w:ascii="Times New Roman" w:hAnsi="Times New Roman" w:cs="Times New Roman"/>
          <w:sz w:val="24"/>
          <w:szCs w:val="24"/>
        </w:rPr>
        <w:t>10.96</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Karnataka Local</w:t>
      </w:r>
      <w:r w:rsidR="00BA788F" w:rsidRPr="00C30B92">
        <w:rPr>
          <w:rFonts w:ascii="Times New Roman" w:hAnsi="Times New Roman" w:cs="Times New Roman"/>
          <w:sz w:val="24"/>
          <w:szCs w:val="24"/>
        </w:rPr>
        <w:t>) to 1</w:t>
      </w:r>
      <w:r w:rsidR="00327E61" w:rsidRPr="00C30B92">
        <w:rPr>
          <w:rFonts w:ascii="Times New Roman" w:hAnsi="Times New Roman" w:cs="Times New Roman"/>
          <w:sz w:val="24"/>
          <w:szCs w:val="24"/>
        </w:rPr>
        <w:t>3.45</w:t>
      </w:r>
      <w:r w:rsidR="00BA788F" w:rsidRPr="00C30B92">
        <w:rPr>
          <w:rFonts w:ascii="Times New Roman" w:hAnsi="Times New Roman" w:cs="Times New Roman"/>
          <w:sz w:val="24"/>
          <w:szCs w:val="24"/>
        </w:rPr>
        <w:t xml:space="preserve"> (RM</w:t>
      </w:r>
      <w:r w:rsidR="00327E61" w:rsidRPr="00C30B92">
        <w:rPr>
          <w:rFonts w:ascii="Times New Roman" w:hAnsi="Times New Roman" w:cs="Times New Roman"/>
          <w:sz w:val="24"/>
          <w:szCs w:val="24"/>
        </w:rPr>
        <w:t>t-</w:t>
      </w:r>
      <w:r w:rsidR="00BA788F" w:rsidRPr="00C30B92">
        <w:rPr>
          <w:rFonts w:ascii="Times New Roman" w:hAnsi="Times New Roman" w:cs="Times New Roman"/>
          <w:sz w:val="24"/>
          <w:szCs w:val="24"/>
        </w:rPr>
        <w:t>3</w:t>
      </w:r>
      <w:r w:rsidR="00327E61"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1D3431">
        <w:rPr>
          <w:rFonts w:ascii="Times New Roman" w:hAnsi="Times New Roman" w:cs="Times New Roman"/>
          <w:sz w:val="24"/>
          <w:szCs w:val="24"/>
          <w:vertAlign w:val="subscript"/>
        </w:rPr>
        <w:t>0</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8.44</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CO-2</w:t>
      </w:r>
      <w:r w:rsidR="00BA788F" w:rsidRPr="00C30B92">
        <w:rPr>
          <w:rFonts w:ascii="Times New Roman" w:hAnsi="Times New Roman" w:cs="Times New Roman"/>
          <w:sz w:val="24"/>
          <w:szCs w:val="24"/>
        </w:rPr>
        <w:t>) to 1</w:t>
      </w:r>
      <w:r w:rsidR="00327E61" w:rsidRPr="00C30B92">
        <w:rPr>
          <w:rFonts w:ascii="Times New Roman" w:hAnsi="Times New Roman" w:cs="Times New Roman"/>
          <w:sz w:val="24"/>
          <w:szCs w:val="24"/>
        </w:rPr>
        <w:t>2.23</w:t>
      </w:r>
      <w:r w:rsidR="00BA788F" w:rsidRPr="00C30B92">
        <w:rPr>
          <w:rFonts w:ascii="Times New Roman" w:hAnsi="Times New Roman" w:cs="Times New Roman"/>
          <w:sz w:val="24"/>
          <w:szCs w:val="24"/>
        </w:rPr>
        <w:t>(RMt-30</w:t>
      </w:r>
      <w:r w:rsidR="00327E61" w:rsidRPr="00C30B92">
        <w:rPr>
          <w:rFonts w:ascii="Times New Roman" w:hAnsi="Times New Roman" w:cs="Times New Roman"/>
          <w:sz w:val="24"/>
          <w:szCs w:val="24"/>
        </w:rPr>
        <w:t>5)</w:t>
      </w:r>
      <w:r w:rsidR="00BA788F" w:rsidRPr="00C30B92">
        <w:rPr>
          <w:rFonts w:ascii="Times New Roman" w:hAnsi="Times New Roman" w:cs="Times New Roman"/>
          <w:sz w:val="24"/>
          <w:szCs w:val="24"/>
        </w:rPr>
        <w:t xml:space="preserve"> in S</w:t>
      </w:r>
      <w:r w:rsidR="00BA788F" w:rsidRPr="001D3431">
        <w:rPr>
          <w:rFonts w:ascii="Times New Roman" w:hAnsi="Times New Roman" w:cs="Times New Roman"/>
          <w:sz w:val="24"/>
          <w:szCs w:val="24"/>
          <w:vertAlign w:val="subscript"/>
        </w:rPr>
        <w:t>1</w:t>
      </w:r>
      <w:r w:rsidR="00327E61" w:rsidRPr="00C30B92">
        <w:rPr>
          <w:rFonts w:ascii="Times New Roman" w:hAnsi="Times New Roman" w:cs="Times New Roman"/>
          <w:sz w:val="24"/>
          <w:szCs w:val="24"/>
        </w:rPr>
        <w:t xml:space="preserve"> and 7.36</w:t>
      </w:r>
      <w:r w:rsidR="00BA788F" w:rsidRPr="00C30B92">
        <w:rPr>
          <w:rFonts w:ascii="Times New Roman" w:hAnsi="Times New Roman" w:cs="Times New Roman"/>
          <w:sz w:val="24"/>
          <w:szCs w:val="24"/>
        </w:rPr>
        <w:t xml:space="preserve"> (</w:t>
      </w:r>
      <w:r w:rsidR="00327E61" w:rsidRPr="00C30B92">
        <w:rPr>
          <w:rFonts w:ascii="Times New Roman" w:hAnsi="Times New Roman" w:cs="Times New Roman"/>
          <w:sz w:val="24"/>
          <w:szCs w:val="24"/>
        </w:rPr>
        <w:t xml:space="preserve">Pant </w:t>
      </w:r>
      <w:proofErr w:type="spellStart"/>
      <w:r w:rsidR="00327E61" w:rsidRPr="00C30B92">
        <w:rPr>
          <w:rFonts w:ascii="Times New Roman" w:hAnsi="Times New Roman" w:cs="Times New Roman"/>
          <w:sz w:val="24"/>
          <w:szCs w:val="24"/>
        </w:rPr>
        <w:t>Ragini</w:t>
      </w:r>
      <w:proofErr w:type="spellEnd"/>
      <w:r w:rsidR="00BA788F" w:rsidRPr="00C30B92">
        <w:rPr>
          <w:rFonts w:ascii="Times New Roman" w:hAnsi="Times New Roman" w:cs="Times New Roman"/>
          <w:sz w:val="24"/>
          <w:szCs w:val="24"/>
        </w:rPr>
        <w:t>) to 11.</w:t>
      </w:r>
      <w:r w:rsidR="00327E61" w:rsidRPr="00C30B92">
        <w:rPr>
          <w:rFonts w:ascii="Times New Roman" w:hAnsi="Times New Roman" w:cs="Times New Roman"/>
          <w:sz w:val="24"/>
          <w:szCs w:val="24"/>
        </w:rPr>
        <w:t>5</w:t>
      </w:r>
      <w:r w:rsidR="00BA788F" w:rsidRPr="00C30B92">
        <w:rPr>
          <w:rFonts w:ascii="Times New Roman" w:hAnsi="Times New Roman" w:cs="Times New Roman"/>
          <w:sz w:val="24"/>
          <w:szCs w:val="24"/>
        </w:rPr>
        <w:t>6 (RM</w:t>
      </w:r>
      <w:r w:rsidR="00327E61" w:rsidRPr="00C30B92">
        <w:rPr>
          <w:rFonts w:ascii="Times New Roman" w:hAnsi="Times New Roman" w:cs="Times New Roman"/>
          <w:sz w:val="24"/>
          <w:szCs w:val="24"/>
        </w:rPr>
        <w:t>t</w:t>
      </w:r>
      <w:r w:rsidR="00BA788F" w:rsidRPr="00C30B92">
        <w:rPr>
          <w:rFonts w:ascii="Times New Roman" w:hAnsi="Times New Roman" w:cs="Times New Roman"/>
          <w:sz w:val="24"/>
          <w:szCs w:val="24"/>
        </w:rPr>
        <w:t>-3</w:t>
      </w:r>
      <w:r w:rsidR="00327E61" w:rsidRPr="00C30B92">
        <w:rPr>
          <w:rFonts w:ascii="Times New Roman" w:hAnsi="Times New Roman" w:cs="Times New Roman"/>
          <w:sz w:val="24"/>
          <w:szCs w:val="24"/>
        </w:rPr>
        <w:t>51</w:t>
      </w:r>
      <w:r w:rsidR="00BA788F" w:rsidRPr="00C30B92">
        <w:rPr>
          <w:rFonts w:ascii="Times New Roman" w:hAnsi="Times New Roman" w:cs="Times New Roman"/>
          <w:sz w:val="24"/>
          <w:szCs w:val="24"/>
        </w:rPr>
        <w:t>) in S</w:t>
      </w:r>
      <w:r w:rsidR="00BA788F" w:rsidRPr="001D3431">
        <w:rPr>
          <w:rFonts w:ascii="Times New Roman" w:hAnsi="Times New Roman" w:cs="Times New Roman"/>
          <w:sz w:val="24"/>
          <w:szCs w:val="24"/>
          <w:vertAlign w:val="subscript"/>
        </w:rPr>
        <w:t>2</w:t>
      </w:r>
      <w:r w:rsidR="00BA788F" w:rsidRPr="00C30B92">
        <w:rPr>
          <w:rFonts w:ascii="Times New Roman" w:hAnsi="Times New Roman" w:cs="Times New Roman"/>
          <w:sz w:val="24"/>
          <w:szCs w:val="24"/>
        </w:rPr>
        <w:t xml:space="preserve"> salinity </w:t>
      </w:r>
      <w:r w:rsidR="00327E61" w:rsidRPr="00C30B92">
        <w:rPr>
          <w:rFonts w:ascii="Times New Roman" w:hAnsi="Times New Roman" w:cs="Times New Roman"/>
          <w:sz w:val="24"/>
          <w:szCs w:val="24"/>
        </w:rPr>
        <w:t>regimes</w:t>
      </w:r>
      <w:r w:rsidR="00BA788F" w:rsidRPr="00C30B92">
        <w:rPr>
          <w:rFonts w:ascii="Times New Roman" w:hAnsi="Times New Roman" w:cs="Times New Roman"/>
          <w:sz w:val="24"/>
          <w:szCs w:val="24"/>
        </w:rPr>
        <w:t>.</w:t>
      </w:r>
      <w:r w:rsidR="00351325" w:rsidRPr="00351325">
        <w:rPr>
          <w:rFonts w:ascii="Times New Roman" w:hAnsi="Times New Roman" w:cs="Times New Roman"/>
          <w:sz w:val="24"/>
          <w:szCs w:val="24"/>
        </w:rPr>
        <w:t xml:space="preserve"> </w:t>
      </w:r>
      <w:r w:rsidR="00351325" w:rsidRPr="00BA788F">
        <w:rPr>
          <w:rFonts w:ascii="Times New Roman" w:hAnsi="Times New Roman" w:cs="Times New Roman"/>
          <w:sz w:val="24"/>
          <w:szCs w:val="24"/>
        </w:rPr>
        <w:t xml:space="preserve">It has been reported previously by </w:t>
      </w:r>
      <w:proofErr w:type="spellStart"/>
      <w:r w:rsidR="00351325" w:rsidRPr="0021338C">
        <w:rPr>
          <w:rFonts w:ascii="Times New Roman" w:hAnsi="Times New Roman" w:cs="Times New Roman"/>
          <w:sz w:val="24"/>
          <w:szCs w:val="24"/>
        </w:rPr>
        <w:t>Ramoliya</w:t>
      </w:r>
      <w:proofErr w:type="spellEnd"/>
      <w:r w:rsidR="00351325" w:rsidRPr="0021338C">
        <w:rPr>
          <w:rFonts w:ascii="Times New Roman" w:hAnsi="Times New Roman" w:cs="Times New Roman"/>
          <w:sz w:val="24"/>
          <w:szCs w:val="24"/>
        </w:rPr>
        <w:t xml:space="preserve"> </w:t>
      </w:r>
      <w:r w:rsidR="00351325" w:rsidRPr="0021338C">
        <w:rPr>
          <w:rFonts w:ascii="Times New Roman" w:hAnsi="Times New Roman" w:cs="Times New Roman"/>
          <w:i/>
          <w:iCs/>
          <w:sz w:val="24"/>
          <w:szCs w:val="24"/>
        </w:rPr>
        <w:t>et al</w:t>
      </w:r>
      <w:r w:rsidR="00351325" w:rsidRPr="0021338C">
        <w:rPr>
          <w:rFonts w:ascii="Times New Roman" w:hAnsi="Times New Roman" w:cs="Times New Roman"/>
          <w:sz w:val="24"/>
          <w:szCs w:val="24"/>
        </w:rPr>
        <w:t>., 2004</w:t>
      </w:r>
      <w:r w:rsidR="00A30443" w:rsidRPr="0021338C">
        <w:rPr>
          <w:rFonts w:ascii="Times New Roman" w:hAnsi="Times New Roman" w:cs="Times New Roman"/>
          <w:sz w:val="24"/>
          <w:szCs w:val="24"/>
        </w:rPr>
        <w:t>,</w:t>
      </w:r>
      <w:r w:rsidR="00351325" w:rsidRPr="0021338C">
        <w:rPr>
          <w:rFonts w:ascii="Times New Roman" w:hAnsi="Times New Roman" w:cs="Times New Roman"/>
          <w:sz w:val="24"/>
          <w:szCs w:val="24"/>
        </w:rPr>
        <w:t xml:space="preserve"> </w:t>
      </w:r>
      <w:proofErr w:type="spellStart"/>
      <w:r w:rsidR="00351325" w:rsidRPr="0021338C">
        <w:rPr>
          <w:rFonts w:ascii="Times New Roman" w:hAnsi="Times New Roman" w:cs="Times New Roman"/>
          <w:sz w:val="24"/>
          <w:szCs w:val="24"/>
        </w:rPr>
        <w:t>Asaadi</w:t>
      </w:r>
      <w:proofErr w:type="spellEnd"/>
      <w:r w:rsidR="00C12AC1" w:rsidRPr="0021338C">
        <w:rPr>
          <w:rFonts w:ascii="Times New Roman" w:hAnsi="Times New Roman" w:cs="Times New Roman"/>
          <w:sz w:val="24"/>
          <w:szCs w:val="24"/>
        </w:rPr>
        <w:t xml:space="preserve">, </w:t>
      </w:r>
      <w:r w:rsidR="00351325" w:rsidRPr="0021338C">
        <w:rPr>
          <w:rFonts w:ascii="Times New Roman" w:hAnsi="Times New Roman" w:cs="Times New Roman"/>
          <w:sz w:val="24"/>
          <w:szCs w:val="24"/>
        </w:rPr>
        <w:t>2009</w:t>
      </w:r>
      <w:r w:rsidR="00A30443" w:rsidRPr="0021338C">
        <w:rPr>
          <w:rFonts w:ascii="Times New Roman" w:hAnsi="Times New Roman" w:cs="Times New Roman"/>
          <w:sz w:val="24"/>
          <w:szCs w:val="24"/>
        </w:rPr>
        <w:t xml:space="preserve"> and </w:t>
      </w:r>
      <w:proofErr w:type="spellStart"/>
      <w:r w:rsidR="007C5C9C" w:rsidRPr="0021338C">
        <w:rPr>
          <w:rFonts w:ascii="Times New Roman" w:hAnsi="Times New Roman" w:cs="Times New Roman"/>
          <w:sz w:val="24"/>
          <w:szCs w:val="24"/>
        </w:rPr>
        <w:t>Kumawat</w:t>
      </w:r>
      <w:proofErr w:type="spellEnd"/>
      <w:r w:rsidR="007C5C9C" w:rsidRPr="0021338C">
        <w:rPr>
          <w:rFonts w:ascii="Times New Roman" w:hAnsi="Times New Roman" w:cs="Times New Roman"/>
          <w:sz w:val="24"/>
          <w:szCs w:val="24"/>
        </w:rPr>
        <w:t xml:space="preserve"> </w:t>
      </w:r>
      <w:r w:rsidR="007C5C9C" w:rsidRPr="0021338C">
        <w:rPr>
          <w:rFonts w:ascii="Times New Roman" w:hAnsi="Times New Roman" w:cs="Times New Roman"/>
          <w:i/>
          <w:iCs/>
          <w:sz w:val="24"/>
          <w:szCs w:val="24"/>
        </w:rPr>
        <w:t>et al</w:t>
      </w:r>
      <w:r w:rsidR="007C5C9C" w:rsidRPr="0021338C">
        <w:rPr>
          <w:rFonts w:ascii="Times New Roman" w:hAnsi="Times New Roman" w:cs="Times New Roman"/>
          <w:sz w:val="24"/>
          <w:szCs w:val="24"/>
        </w:rPr>
        <w:t>.</w:t>
      </w:r>
      <w:r w:rsidR="00A30443" w:rsidRPr="0021338C">
        <w:rPr>
          <w:rFonts w:ascii="Times New Roman" w:hAnsi="Times New Roman" w:cs="Times New Roman"/>
          <w:sz w:val="24"/>
          <w:szCs w:val="24"/>
        </w:rPr>
        <w:t xml:space="preserve">, </w:t>
      </w:r>
      <w:r w:rsidR="007C5C9C" w:rsidRPr="0021338C">
        <w:rPr>
          <w:rFonts w:ascii="Times New Roman" w:hAnsi="Times New Roman" w:cs="Times New Roman"/>
          <w:sz w:val="24"/>
          <w:szCs w:val="24"/>
        </w:rPr>
        <w:t>2022</w:t>
      </w:r>
      <w:r w:rsidR="00351325" w:rsidRPr="0021338C">
        <w:rPr>
          <w:rFonts w:ascii="Times New Roman" w:hAnsi="Times New Roman" w:cs="Times New Roman"/>
          <w:sz w:val="24"/>
          <w:szCs w:val="24"/>
        </w:rPr>
        <w:t>.</w:t>
      </w:r>
    </w:p>
    <w:p w14:paraId="3AD95B18" w14:textId="6E294341" w:rsidR="00FD5EAA" w:rsidRPr="00C30B92" w:rsidRDefault="00FD5EAA" w:rsidP="00C30B92">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 xml:space="preserve"> Seed vigour index (SVI)-I:</w:t>
      </w:r>
      <w:r w:rsidRPr="00C30B92">
        <w:rPr>
          <w:rFonts w:ascii="Times New Roman" w:hAnsi="Times New Roman" w:cs="Times New Roman"/>
          <w:sz w:val="24"/>
          <w:szCs w:val="24"/>
        </w:rPr>
        <w:t xml:space="preserve"> The </w:t>
      </w:r>
      <w:r w:rsidR="004665C7" w:rsidRPr="00C30B92">
        <w:rPr>
          <w:rFonts w:ascii="Times New Roman" w:hAnsi="Times New Roman" w:cs="Times New Roman"/>
          <w:sz w:val="24"/>
          <w:szCs w:val="24"/>
        </w:rPr>
        <w:t>SVI-I</w:t>
      </w:r>
      <w:r w:rsidRPr="00C30B92">
        <w:rPr>
          <w:rFonts w:ascii="Times New Roman" w:hAnsi="Times New Roman" w:cs="Times New Roman"/>
          <w:sz w:val="24"/>
          <w:szCs w:val="24"/>
        </w:rPr>
        <w:t xml:space="preserve"> weight also decreased with increasing </w:t>
      </w:r>
      <w:r w:rsidR="004665C7" w:rsidRPr="00C30B92">
        <w:rPr>
          <w:rFonts w:ascii="Times New Roman" w:hAnsi="Times New Roman" w:cs="Times New Roman"/>
          <w:sz w:val="24"/>
          <w:szCs w:val="24"/>
        </w:rPr>
        <w:t xml:space="preserve">of </w:t>
      </w:r>
      <w:r w:rsidRPr="00C30B92">
        <w:rPr>
          <w:rFonts w:ascii="Times New Roman" w:hAnsi="Times New Roman" w:cs="Times New Roman"/>
          <w:sz w:val="24"/>
          <w:szCs w:val="24"/>
        </w:rPr>
        <w:t>salinity</w:t>
      </w:r>
      <w:r w:rsidR="004665C7" w:rsidRPr="00C30B92">
        <w:rPr>
          <w:rFonts w:ascii="Times New Roman" w:hAnsi="Times New Roman" w:cs="Times New Roman"/>
          <w:sz w:val="24"/>
          <w:szCs w:val="24"/>
        </w:rPr>
        <w:t xml:space="preserve"> regimes</w:t>
      </w:r>
      <w:r w:rsidRPr="00C30B92">
        <w:rPr>
          <w:rFonts w:ascii="Times New Roman" w:hAnsi="Times New Roman" w:cs="Times New Roman"/>
          <w:sz w:val="24"/>
          <w:szCs w:val="24"/>
        </w:rPr>
        <w:t>. It was highest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1112.36</w:t>
      </w:r>
      <w:r w:rsidRPr="00C30B92">
        <w:rPr>
          <w:rFonts w:ascii="Times New Roman" w:hAnsi="Times New Roman" w:cs="Times New Roman"/>
          <w:sz w:val="24"/>
          <w:szCs w:val="24"/>
        </w:rPr>
        <w:t>) then decreased in S</w:t>
      </w:r>
      <w:r w:rsidRPr="001D3431">
        <w:rPr>
          <w:rFonts w:ascii="Times New Roman" w:hAnsi="Times New Roman" w:cs="Times New Roman"/>
          <w:sz w:val="24"/>
          <w:szCs w:val="24"/>
          <w:vertAlign w:val="subscript"/>
        </w:rPr>
        <w:t>1</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860.17</w:t>
      </w:r>
      <w:r w:rsidRPr="00C30B92">
        <w:rPr>
          <w:rFonts w:ascii="Times New Roman" w:hAnsi="Times New Roman" w:cs="Times New Roman"/>
          <w:sz w:val="24"/>
          <w:szCs w:val="24"/>
        </w:rPr>
        <w:t>) and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675.23</w:t>
      </w:r>
      <w:r w:rsidRPr="00C30B92">
        <w:rPr>
          <w:rFonts w:ascii="Times New Roman" w:hAnsi="Times New Roman" w:cs="Times New Roman"/>
          <w:sz w:val="24"/>
          <w:szCs w:val="24"/>
        </w:rPr>
        <w:t>)</w:t>
      </w:r>
      <w:r w:rsidR="004665C7" w:rsidRPr="00C30B92">
        <w:rPr>
          <w:rFonts w:ascii="Times New Roman" w:hAnsi="Times New Roman" w:cs="Times New Roman"/>
          <w:sz w:val="24"/>
          <w:szCs w:val="24"/>
        </w:rPr>
        <w:t>.</w:t>
      </w:r>
      <w:r w:rsidRPr="00C30B92">
        <w:rPr>
          <w:rFonts w:ascii="Times New Roman" w:hAnsi="Times New Roman" w:cs="Times New Roman"/>
          <w:sz w:val="24"/>
          <w:szCs w:val="24"/>
        </w:rPr>
        <w:t xml:space="preserve"> It ranged from </w:t>
      </w:r>
      <w:r w:rsidR="004665C7" w:rsidRPr="00C30B92">
        <w:rPr>
          <w:rFonts w:ascii="Times New Roman" w:hAnsi="Times New Roman" w:cs="Times New Roman"/>
          <w:sz w:val="24"/>
          <w:szCs w:val="24"/>
        </w:rPr>
        <w:t>871.09</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CO-2</w:t>
      </w:r>
      <w:r w:rsidRPr="00C30B92">
        <w:rPr>
          <w:rFonts w:ascii="Times New Roman" w:hAnsi="Times New Roman" w:cs="Times New Roman"/>
          <w:sz w:val="24"/>
          <w:szCs w:val="24"/>
        </w:rPr>
        <w:t xml:space="preserve">) to </w:t>
      </w:r>
      <w:r w:rsidR="004665C7" w:rsidRPr="00C30B92">
        <w:rPr>
          <w:rFonts w:ascii="Times New Roman" w:hAnsi="Times New Roman" w:cs="Times New Roman"/>
          <w:sz w:val="24"/>
          <w:szCs w:val="24"/>
        </w:rPr>
        <w:t>1458.67</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4665C7" w:rsidRPr="00C30B92">
        <w:rPr>
          <w:rFonts w:ascii="Times New Roman" w:hAnsi="Times New Roman" w:cs="Times New Roman"/>
          <w:sz w:val="24"/>
          <w:szCs w:val="24"/>
        </w:rPr>
        <w:t>585.64</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4665C7" w:rsidRPr="00C30B92">
        <w:rPr>
          <w:rFonts w:ascii="Times New Roman" w:hAnsi="Times New Roman" w:cs="Times New Roman"/>
          <w:sz w:val="24"/>
          <w:szCs w:val="24"/>
        </w:rPr>
        <w:t>266.72</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AFg-2</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1</w:t>
      </w:r>
      <w:r w:rsidR="004665C7" w:rsidRPr="00C30B92">
        <w:rPr>
          <w:rFonts w:ascii="Times New Roman" w:hAnsi="Times New Roman" w:cs="Times New Roman"/>
          <w:sz w:val="24"/>
          <w:szCs w:val="24"/>
        </w:rPr>
        <w:t xml:space="preserve"> and 386.05</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Jhalawar Local</w:t>
      </w:r>
      <w:r w:rsidRPr="00C30B92">
        <w:rPr>
          <w:rFonts w:ascii="Times New Roman" w:hAnsi="Times New Roman" w:cs="Times New Roman"/>
          <w:sz w:val="24"/>
          <w:szCs w:val="24"/>
        </w:rPr>
        <w:t xml:space="preserve">) to </w:t>
      </w:r>
      <w:r w:rsidR="004665C7" w:rsidRPr="00C30B92">
        <w:rPr>
          <w:rFonts w:ascii="Times New Roman" w:hAnsi="Times New Roman" w:cs="Times New Roman"/>
          <w:sz w:val="24"/>
          <w:szCs w:val="24"/>
        </w:rPr>
        <w:t>1142.93</w:t>
      </w:r>
      <w:r w:rsidRPr="00C30B92">
        <w:rPr>
          <w:rFonts w:ascii="Times New Roman" w:hAnsi="Times New Roman" w:cs="Times New Roman"/>
          <w:sz w:val="24"/>
          <w:szCs w:val="24"/>
        </w:rPr>
        <w:t xml:space="preserve"> (RM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salinity </w:t>
      </w:r>
      <w:r w:rsidR="004665C7" w:rsidRPr="00C30B92">
        <w:rPr>
          <w:rFonts w:ascii="Times New Roman" w:hAnsi="Times New Roman" w:cs="Times New Roman"/>
          <w:sz w:val="24"/>
          <w:szCs w:val="24"/>
        </w:rPr>
        <w:t>regimes</w:t>
      </w:r>
      <w:r w:rsidRPr="00C30B92">
        <w:rPr>
          <w:rFonts w:ascii="Times New Roman" w:hAnsi="Times New Roman" w:cs="Times New Roman"/>
          <w:sz w:val="24"/>
          <w:szCs w:val="24"/>
        </w:rPr>
        <w:t>.</w:t>
      </w:r>
    </w:p>
    <w:p w14:paraId="737AB2FC" w14:textId="77777777" w:rsidR="00AD5FCD" w:rsidRDefault="00FD5EAA" w:rsidP="00AD5FCD">
      <w:pPr>
        <w:spacing w:line="360" w:lineRule="auto"/>
        <w:jc w:val="both"/>
        <w:rPr>
          <w:rFonts w:ascii="Times New Roman" w:hAnsi="Times New Roman" w:cs="Times New Roman"/>
          <w:sz w:val="24"/>
          <w:szCs w:val="24"/>
        </w:rPr>
      </w:pPr>
      <w:r w:rsidRPr="00C30B92">
        <w:rPr>
          <w:rFonts w:ascii="Times New Roman" w:hAnsi="Times New Roman" w:cs="Times New Roman"/>
          <w:b/>
          <w:bCs/>
          <w:sz w:val="24"/>
          <w:szCs w:val="24"/>
        </w:rPr>
        <w:t>Seed vigour index (SVI)-II:</w:t>
      </w:r>
      <w:r w:rsidRPr="00C30B92">
        <w:rPr>
          <w:rFonts w:ascii="Times New Roman" w:hAnsi="Times New Roman" w:cs="Times New Roman"/>
          <w:sz w:val="24"/>
          <w:szCs w:val="24"/>
        </w:rPr>
        <w:t xml:space="preserve"> It was highe</w:t>
      </w:r>
      <w:r w:rsidR="00C30B92" w:rsidRPr="00C30B92">
        <w:rPr>
          <w:rFonts w:ascii="Times New Roman" w:hAnsi="Times New Roman" w:cs="Times New Roman"/>
          <w:sz w:val="24"/>
          <w:szCs w:val="24"/>
        </w:rPr>
        <w:t>r in</w:t>
      </w:r>
      <w:r w:rsidRPr="00C30B92">
        <w:rPr>
          <w:rFonts w:ascii="Times New Roman" w:hAnsi="Times New Roman" w:cs="Times New Roman"/>
          <w:sz w:val="24"/>
          <w:szCs w:val="24"/>
        </w:rPr>
        <w:t xml:space="preserve">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1083.10</w:t>
      </w:r>
      <w:r w:rsidRPr="00C30B92">
        <w:rPr>
          <w:rFonts w:ascii="Times New Roman" w:hAnsi="Times New Roman" w:cs="Times New Roman"/>
          <w:sz w:val="24"/>
          <w:szCs w:val="24"/>
        </w:rPr>
        <w:t>) then decreased in S</w:t>
      </w:r>
      <w:r w:rsidRPr="001D3431">
        <w:rPr>
          <w:rFonts w:ascii="Times New Roman" w:hAnsi="Times New Roman" w:cs="Times New Roman"/>
          <w:sz w:val="24"/>
          <w:szCs w:val="24"/>
          <w:vertAlign w:val="subscript"/>
        </w:rPr>
        <w:t xml:space="preserve">1 </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817.40</w:t>
      </w:r>
      <w:r w:rsidRPr="00C30B92">
        <w:rPr>
          <w:rFonts w:ascii="Times New Roman" w:hAnsi="Times New Roman" w:cs="Times New Roman"/>
          <w:sz w:val="24"/>
          <w:szCs w:val="24"/>
        </w:rPr>
        <w:t>) and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658.40).</w:t>
      </w:r>
      <w:r w:rsidRPr="00C30B92">
        <w:rPr>
          <w:rFonts w:ascii="Times New Roman" w:hAnsi="Times New Roman" w:cs="Times New Roman"/>
          <w:sz w:val="24"/>
          <w:szCs w:val="24"/>
        </w:rPr>
        <w:t xml:space="preserve"> It ranged from </w:t>
      </w:r>
      <w:r w:rsidR="00C30B92" w:rsidRPr="00C30B92">
        <w:rPr>
          <w:rFonts w:ascii="Times New Roman" w:hAnsi="Times New Roman" w:cs="Times New Roman"/>
          <w:sz w:val="24"/>
          <w:szCs w:val="24"/>
        </w:rPr>
        <w:t>945.90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Karnataka Local</w:t>
      </w:r>
      <w:r w:rsidRPr="00C30B92">
        <w:rPr>
          <w:rFonts w:ascii="Times New Roman" w:hAnsi="Times New Roman" w:cs="Times New Roman"/>
          <w:sz w:val="24"/>
          <w:szCs w:val="24"/>
        </w:rPr>
        <w:t xml:space="preserve">) to </w:t>
      </w:r>
      <w:r w:rsidR="00C30B92" w:rsidRPr="00C30B92">
        <w:rPr>
          <w:rFonts w:ascii="Times New Roman" w:hAnsi="Times New Roman" w:cs="Times New Roman"/>
          <w:sz w:val="24"/>
          <w:szCs w:val="24"/>
        </w:rPr>
        <w:t>1264.00</w:t>
      </w:r>
      <w:r w:rsidRPr="00C30B92">
        <w:rPr>
          <w:rFonts w:ascii="Times New Roman" w:hAnsi="Times New Roman" w:cs="Times New Roman"/>
          <w:sz w:val="24"/>
          <w:szCs w:val="24"/>
        </w:rPr>
        <w:t xml:space="preserve"> (RM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0</w:t>
      </w:r>
      <w:r w:rsidRPr="00C30B92">
        <w:rPr>
          <w:rFonts w:ascii="Times New Roman" w:hAnsi="Times New Roman" w:cs="Times New Roman"/>
          <w:sz w:val="24"/>
          <w:szCs w:val="24"/>
        </w:rPr>
        <w:t>, 6</w:t>
      </w:r>
      <w:r w:rsidR="00C30B92" w:rsidRPr="00C30B92">
        <w:rPr>
          <w:rFonts w:ascii="Times New Roman" w:hAnsi="Times New Roman" w:cs="Times New Roman"/>
          <w:sz w:val="24"/>
          <w:szCs w:val="24"/>
        </w:rPr>
        <w:t>35</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40</w:t>
      </w:r>
      <w:r w:rsidRPr="00C30B92">
        <w:rPr>
          <w:rFonts w:ascii="Times New Roman" w:hAnsi="Times New Roman" w:cs="Times New Roman"/>
          <w:sz w:val="24"/>
          <w:szCs w:val="24"/>
        </w:rPr>
        <w:t xml:space="preserve"> (</w:t>
      </w:r>
      <w:r w:rsidR="00C30B92" w:rsidRPr="00C30B92">
        <w:rPr>
          <w:rFonts w:ascii="Times New Roman" w:hAnsi="Times New Roman" w:cs="Times New Roman"/>
          <w:sz w:val="24"/>
          <w:szCs w:val="24"/>
        </w:rPr>
        <w:t>CO-2</w:t>
      </w:r>
      <w:r w:rsidRPr="00C30B92">
        <w:rPr>
          <w:rFonts w:ascii="Times New Roman" w:hAnsi="Times New Roman" w:cs="Times New Roman"/>
          <w:sz w:val="24"/>
          <w:szCs w:val="24"/>
        </w:rPr>
        <w:t>) to 1</w:t>
      </w:r>
      <w:r w:rsidR="00C30B92" w:rsidRPr="00C30B92">
        <w:rPr>
          <w:rFonts w:ascii="Times New Roman" w:hAnsi="Times New Roman" w:cs="Times New Roman"/>
          <w:sz w:val="24"/>
          <w:szCs w:val="24"/>
        </w:rPr>
        <w:t>047.00</w:t>
      </w:r>
      <w:r w:rsidRPr="00C30B92">
        <w:rPr>
          <w:rFonts w:ascii="Times New Roman" w:hAnsi="Times New Roman" w:cs="Times New Roman"/>
          <w:sz w:val="24"/>
          <w:szCs w:val="24"/>
        </w:rPr>
        <w:t xml:space="preserve"> (RMt-3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1</w:t>
      </w:r>
      <w:r w:rsidR="00C30B92" w:rsidRPr="00C30B92">
        <w:rPr>
          <w:rFonts w:ascii="Times New Roman" w:hAnsi="Times New Roman" w:cs="Times New Roman"/>
          <w:sz w:val="24"/>
          <w:szCs w:val="24"/>
        </w:rPr>
        <w:t xml:space="preserve"> and 456.50 </w:t>
      </w:r>
      <w:r w:rsidRPr="00C30B92">
        <w:rPr>
          <w:rFonts w:ascii="Times New Roman" w:hAnsi="Times New Roman" w:cs="Times New Roman"/>
          <w:sz w:val="24"/>
          <w:szCs w:val="24"/>
        </w:rPr>
        <w:t>(</w:t>
      </w:r>
      <w:r w:rsidR="00C30B92" w:rsidRPr="00C30B92">
        <w:rPr>
          <w:rFonts w:ascii="Times New Roman" w:hAnsi="Times New Roman" w:cs="Times New Roman"/>
          <w:sz w:val="24"/>
          <w:szCs w:val="24"/>
        </w:rPr>
        <w:t xml:space="preserve">Pant </w:t>
      </w:r>
      <w:proofErr w:type="spellStart"/>
      <w:r w:rsidR="00C30B92" w:rsidRPr="00C30B92">
        <w:rPr>
          <w:rFonts w:ascii="Times New Roman" w:hAnsi="Times New Roman" w:cs="Times New Roman"/>
          <w:sz w:val="24"/>
          <w:szCs w:val="24"/>
        </w:rPr>
        <w:t>Ragini</w:t>
      </w:r>
      <w:proofErr w:type="spellEnd"/>
      <w:r w:rsidRPr="00C30B92">
        <w:rPr>
          <w:rFonts w:ascii="Times New Roman" w:hAnsi="Times New Roman" w:cs="Times New Roman"/>
          <w:sz w:val="24"/>
          <w:szCs w:val="24"/>
        </w:rPr>
        <w:t xml:space="preserve">) to </w:t>
      </w:r>
      <w:r w:rsidR="00C30B92" w:rsidRPr="00C30B92">
        <w:rPr>
          <w:rFonts w:ascii="Times New Roman" w:hAnsi="Times New Roman" w:cs="Times New Roman"/>
          <w:sz w:val="24"/>
          <w:szCs w:val="24"/>
        </w:rPr>
        <w:t xml:space="preserve">921.20 </w:t>
      </w:r>
      <w:r w:rsidRPr="00C30B92">
        <w:rPr>
          <w:rFonts w:ascii="Times New Roman" w:hAnsi="Times New Roman" w:cs="Times New Roman"/>
          <w:sz w:val="24"/>
          <w:szCs w:val="24"/>
        </w:rPr>
        <w:t>(RM</w:t>
      </w:r>
      <w:r w:rsidR="00C30B92" w:rsidRPr="00C30B92">
        <w:rPr>
          <w:rFonts w:ascii="Times New Roman" w:hAnsi="Times New Roman" w:cs="Times New Roman"/>
          <w:sz w:val="24"/>
          <w:szCs w:val="24"/>
        </w:rPr>
        <w:t>t</w:t>
      </w:r>
      <w:r w:rsidRPr="00C30B92">
        <w:rPr>
          <w:rFonts w:ascii="Times New Roman" w:hAnsi="Times New Roman" w:cs="Times New Roman"/>
          <w:sz w:val="24"/>
          <w:szCs w:val="24"/>
        </w:rPr>
        <w:t>-3</w:t>
      </w:r>
      <w:r w:rsidR="00C30B92" w:rsidRPr="00C30B92">
        <w:rPr>
          <w:rFonts w:ascii="Times New Roman" w:hAnsi="Times New Roman" w:cs="Times New Roman"/>
          <w:sz w:val="24"/>
          <w:szCs w:val="24"/>
        </w:rPr>
        <w:t>51</w:t>
      </w:r>
      <w:r w:rsidRPr="00C30B92">
        <w:rPr>
          <w:rFonts w:ascii="Times New Roman" w:hAnsi="Times New Roman" w:cs="Times New Roman"/>
          <w:sz w:val="24"/>
          <w:szCs w:val="24"/>
        </w:rPr>
        <w:t>) in S</w:t>
      </w:r>
      <w:r w:rsidRPr="001D3431">
        <w:rPr>
          <w:rFonts w:ascii="Times New Roman" w:hAnsi="Times New Roman" w:cs="Times New Roman"/>
          <w:sz w:val="24"/>
          <w:szCs w:val="24"/>
          <w:vertAlign w:val="subscript"/>
        </w:rPr>
        <w:t>2</w:t>
      </w:r>
      <w:r w:rsidRPr="00C30B92">
        <w:rPr>
          <w:rFonts w:ascii="Times New Roman" w:hAnsi="Times New Roman" w:cs="Times New Roman"/>
          <w:sz w:val="24"/>
          <w:szCs w:val="24"/>
        </w:rPr>
        <w:t xml:space="preserve"> </w:t>
      </w:r>
      <w:r w:rsidR="001D3431" w:rsidRPr="00C30B92">
        <w:rPr>
          <w:rFonts w:ascii="Times New Roman" w:hAnsi="Times New Roman" w:cs="Times New Roman"/>
          <w:sz w:val="24"/>
          <w:szCs w:val="24"/>
        </w:rPr>
        <w:t>salinity regimes</w:t>
      </w:r>
      <w:r w:rsidRPr="00C30B92">
        <w:rPr>
          <w:rFonts w:ascii="Times New Roman" w:hAnsi="Times New Roman" w:cs="Times New Roman"/>
          <w:sz w:val="24"/>
          <w:szCs w:val="24"/>
        </w:rPr>
        <w:t>.</w:t>
      </w:r>
    </w:p>
    <w:p w14:paraId="757CDBE3" w14:textId="492649A6" w:rsidR="00364F23" w:rsidRDefault="00AD5FCD" w:rsidP="00364F23">
      <w:pPr>
        <w:spacing w:line="360" w:lineRule="auto"/>
        <w:jc w:val="both"/>
        <w:rPr>
          <w:rFonts w:ascii="Times New Roman" w:hAnsi="Times New Roman" w:cs="Times New Roman"/>
          <w:sz w:val="24"/>
          <w:szCs w:val="24"/>
        </w:rPr>
      </w:pPr>
      <w:r w:rsidRPr="0035008F">
        <w:rPr>
          <w:rFonts w:ascii="Times New Roman" w:hAnsi="Times New Roman" w:cs="Times New Roman"/>
          <w:color w:val="000000" w:themeColor="text1"/>
          <w:sz w:val="24"/>
          <w:szCs w:val="24"/>
        </w:rPr>
        <w:t>The reduction in mean value was more in shoot length, root length, fresh weight of shoot and root, dry weight of shoot and root and seedling vigour index. The reduction was less in 0.5% NaCl and was found more in 0.75% NaCl.</w:t>
      </w:r>
      <w:r>
        <w:rPr>
          <w:rFonts w:ascii="Times New Roman" w:hAnsi="Times New Roman" w:cs="Times New Roman"/>
          <w:color w:val="000000" w:themeColor="text1"/>
          <w:sz w:val="24"/>
          <w:szCs w:val="24"/>
        </w:rPr>
        <w:t xml:space="preserve"> </w:t>
      </w:r>
      <w:r w:rsidR="00BC2FA0">
        <w:rPr>
          <w:rFonts w:ascii="Times New Roman" w:hAnsi="Times New Roman" w:cs="Times New Roman"/>
          <w:sz w:val="24"/>
          <w:szCs w:val="24"/>
        </w:rPr>
        <w:t xml:space="preserve">Seed vigour traits </w:t>
      </w:r>
      <w:r w:rsidR="00BC2FA0" w:rsidRPr="00BA788F">
        <w:rPr>
          <w:rFonts w:ascii="Times New Roman" w:hAnsi="Times New Roman" w:cs="Times New Roman"/>
          <w:sz w:val="24"/>
          <w:szCs w:val="24"/>
        </w:rPr>
        <w:t xml:space="preserve">decreased under </w:t>
      </w:r>
      <w:r w:rsidR="00BC2FA0" w:rsidRPr="00BA788F">
        <w:rPr>
          <w:rFonts w:ascii="Times New Roman" w:hAnsi="Times New Roman" w:cs="Times New Roman"/>
          <w:sz w:val="24"/>
          <w:szCs w:val="24"/>
        </w:rPr>
        <w:lastRenderedPageBreak/>
        <w:t xml:space="preserve">saline </w:t>
      </w:r>
      <w:r w:rsidR="00BC2FA0">
        <w:rPr>
          <w:rFonts w:ascii="Times New Roman" w:hAnsi="Times New Roman" w:cs="Times New Roman"/>
          <w:sz w:val="24"/>
          <w:szCs w:val="24"/>
        </w:rPr>
        <w:t>regimes was noticed by</w:t>
      </w:r>
      <w:r w:rsidR="00BC2FA0" w:rsidRPr="00BA788F">
        <w:rPr>
          <w:rFonts w:ascii="Times New Roman" w:hAnsi="Times New Roman" w:cs="Times New Roman"/>
          <w:sz w:val="24"/>
          <w:szCs w:val="24"/>
        </w:rPr>
        <w:t xml:space="preserve"> </w:t>
      </w:r>
      <w:proofErr w:type="spellStart"/>
      <w:r w:rsidR="00BC2FA0" w:rsidRPr="0021338C">
        <w:rPr>
          <w:rFonts w:ascii="Times New Roman" w:hAnsi="Times New Roman" w:cs="Times New Roman"/>
          <w:sz w:val="24"/>
          <w:szCs w:val="24"/>
        </w:rPr>
        <w:t>Abdelmoumen</w:t>
      </w:r>
      <w:proofErr w:type="spellEnd"/>
      <w:r w:rsidR="00BC2FA0" w:rsidRPr="0021338C">
        <w:rPr>
          <w:rFonts w:ascii="Times New Roman" w:hAnsi="Times New Roman" w:cs="Times New Roman"/>
          <w:sz w:val="24"/>
          <w:szCs w:val="24"/>
        </w:rPr>
        <w:t xml:space="preserve"> </w:t>
      </w:r>
      <w:r w:rsidR="00C12AC1" w:rsidRPr="0021338C">
        <w:rPr>
          <w:rFonts w:ascii="Times New Roman" w:hAnsi="Times New Roman" w:cs="Times New Roman"/>
          <w:sz w:val="24"/>
          <w:szCs w:val="24"/>
        </w:rPr>
        <w:t>&amp;</w:t>
      </w:r>
      <w:r w:rsidR="00BC2FA0" w:rsidRPr="0021338C">
        <w:rPr>
          <w:rFonts w:ascii="Times New Roman" w:hAnsi="Times New Roman" w:cs="Times New Roman"/>
          <w:sz w:val="24"/>
          <w:szCs w:val="24"/>
        </w:rPr>
        <w:t xml:space="preserve"> EL-</w:t>
      </w:r>
      <w:proofErr w:type="spellStart"/>
      <w:r w:rsidR="00BC2FA0" w:rsidRPr="0021338C">
        <w:rPr>
          <w:rFonts w:ascii="Times New Roman" w:hAnsi="Times New Roman" w:cs="Times New Roman"/>
          <w:sz w:val="24"/>
          <w:szCs w:val="24"/>
        </w:rPr>
        <w:t>Idrissi</w:t>
      </w:r>
      <w:proofErr w:type="spellEnd"/>
      <w:r w:rsidR="00BC2FA0" w:rsidRPr="0021338C">
        <w:rPr>
          <w:rFonts w:ascii="Times New Roman" w:hAnsi="Times New Roman" w:cs="Times New Roman"/>
          <w:sz w:val="24"/>
          <w:szCs w:val="24"/>
        </w:rPr>
        <w:t>, 2009</w:t>
      </w:r>
      <w:r w:rsidRPr="0021338C">
        <w:rPr>
          <w:rFonts w:ascii="Times New Roman" w:hAnsi="Times New Roman" w:cs="Times New Roman"/>
          <w:sz w:val="24"/>
          <w:szCs w:val="24"/>
        </w:rPr>
        <w:t>.</w:t>
      </w:r>
      <w:r>
        <w:rPr>
          <w:rFonts w:ascii="Times New Roman" w:hAnsi="Times New Roman" w:cs="Times New Roman"/>
          <w:sz w:val="24"/>
          <w:szCs w:val="24"/>
        </w:rPr>
        <w:t xml:space="preserve"> The</w:t>
      </w:r>
      <w:r w:rsidR="005B0521">
        <w:rPr>
          <w:rFonts w:ascii="Times New Roman" w:hAnsi="Times New Roman" w:cs="Times New Roman"/>
          <w:sz w:val="24"/>
          <w:szCs w:val="24"/>
        </w:rPr>
        <w:t xml:space="preserve"> </w:t>
      </w:r>
      <w:r w:rsidR="00364F23" w:rsidRPr="00BA788F">
        <w:rPr>
          <w:rFonts w:ascii="Times New Roman" w:hAnsi="Times New Roman" w:cs="Times New Roman"/>
          <w:sz w:val="24"/>
          <w:szCs w:val="24"/>
        </w:rPr>
        <w:t xml:space="preserve">effect of salinity on </w:t>
      </w:r>
      <w:r w:rsidR="005B0521">
        <w:rPr>
          <w:rFonts w:ascii="Times New Roman" w:hAnsi="Times New Roman" w:cs="Times New Roman"/>
          <w:sz w:val="24"/>
          <w:szCs w:val="24"/>
        </w:rPr>
        <w:t>traits</w:t>
      </w:r>
      <w:r w:rsidR="00364F23" w:rsidRPr="00BA788F">
        <w:rPr>
          <w:rFonts w:ascii="Times New Roman" w:hAnsi="Times New Roman" w:cs="Times New Roman"/>
          <w:sz w:val="24"/>
          <w:szCs w:val="24"/>
        </w:rPr>
        <w:t xml:space="preserve"> was not </w:t>
      </w:r>
      <w:r w:rsidR="005B0521">
        <w:rPr>
          <w:rFonts w:ascii="Times New Roman" w:hAnsi="Times New Roman" w:cs="Times New Roman"/>
          <w:sz w:val="24"/>
          <w:szCs w:val="24"/>
        </w:rPr>
        <w:t>similar</w:t>
      </w:r>
      <w:r w:rsidR="00364F23" w:rsidRPr="00BA788F">
        <w:rPr>
          <w:rFonts w:ascii="Times New Roman" w:hAnsi="Times New Roman" w:cs="Times New Roman"/>
          <w:sz w:val="24"/>
          <w:szCs w:val="24"/>
        </w:rPr>
        <w:t xml:space="preserve">; some </w:t>
      </w:r>
      <w:r w:rsidR="005B0521">
        <w:rPr>
          <w:rFonts w:ascii="Times New Roman" w:hAnsi="Times New Roman" w:cs="Times New Roman"/>
          <w:sz w:val="24"/>
          <w:szCs w:val="24"/>
        </w:rPr>
        <w:t>traits</w:t>
      </w:r>
      <w:r w:rsidR="00364F23" w:rsidRPr="00BA788F">
        <w:rPr>
          <w:rFonts w:ascii="Times New Roman" w:hAnsi="Times New Roman" w:cs="Times New Roman"/>
          <w:sz w:val="24"/>
          <w:szCs w:val="24"/>
        </w:rPr>
        <w:t xml:space="preserve"> were influenced </w:t>
      </w:r>
      <w:r w:rsidR="005B0521">
        <w:rPr>
          <w:rFonts w:ascii="Times New Roman" w:hAnsi="Times New Roman" w:cs="Times New Roman"/>
          <w:sz w:val="24"/>
          <w:szCs w:val="24"/>
        </w:rPr>
        <w:t>maximum</w:t>
      </w:r>
      <w:r w:rsidR="00364F23" w:rsidRPr="00BA788F">
        <w:rPr>
          <w:rFonts w:ascii="Times New Roman" w:hAnsi="Times New Roman" w:cs="Times New Roman"/>
          <w:sz w:val="24"/>
          <w:szCs w:val="24"/>
        </w:rPr>
        <w:t xml:space="preserve"> while other </w:t>
      </w:r>
      <w:r w:rsidR="005B0521">
        <w:rPr>
          <w:rFonts w:ascii="Times New Roman" w:hAnsi="Times New Roman" w:cs="Times New Roman"/>
          <w:sz w:val="24"/>
          <w:szCs w:val="24"/>
        </w:rPr>
        <w:t>minimum</w:t>
      </w:r>
      <w:r w:rsidR="00364F23" w:rsidRPr="00BA788F">
        <w:rPr>
          <w:rFonts w:ascii="Times New Roman" w:hAnsi="Times New Roman" w:cs="Times New Roman"/>
          <w:sz w:val="24"/>
          <w:szCs w:val="24"/>
        </w:rPr>
        <w:t xml:space="preserve">. </w:t>
      </w:r>
      <w:r w:rsidR="005B0521" w:rsidRPr="00BA788F">
        <w:rPr>
          <w:rFonts w:ascii="Times New Roman" w:hAnsi="Times New Roman" w:cs="Times New Roman"/>
          <w:sz w:val="24"/>
          <w:szCs w:val="24"/>
        </w:rPr>
        <w:t xml:space="preserve">Reduction </w:t>
      </w:r>
      <w:r w:rsidR="00364F23" w:rsidRPr="00BA788F">
        <w:rPr>
          <w:rFonts w:ascii="Times New Roman" w:hAnsi="Times New Roman" w:cs="Times New Roman"/>
          <w:sz w:val="24"/>
          <w:szCs w:val="24"/>
        </w:rPr>
        <w:t>in</w:t>
      </w:r>
      <w:r w:rsidR="00BC2FA0">
        <w:rPr>
          <w:rFonts w:ascii="Times New Roman" w:hAnsi="Times New Roman" w:cs="Times New Roman"/>
          <w:sz w:val="24"/>
          <w:szCs w:val="24"/>
        </w:rPr>
        <w:t xml:space="preserve"> per se </w:t>
      </w:r>
      <w:r w:rsidR="00364F23" w:rsidRPr="00BA788F">
        <w:rPr>
          <w:rFonts w:ascii="Times New Roman" w:hAnsi="Times New Roman" w:cs="Times New Roman"/>
          <w:sz w:val="24"/>
          <w:szCs w:val="24"/>
        </w:rPr>
        <w:t xml:space="preserve">performance was due to salts of different nature and concentration because increased water potential, restricted the movement of water towards the seed surface </w:t>
      </w:r>
      <w:r w:rsidR="00364F23" w:rsidRPr="0021338C">
        <w:rPr>
          <w:rFonts w:ascii="Times New Roman" w:hAnsi="Times New Roman" w:cs="Times New Roman"/>
          <w:sz w:val="24"/>
          <w:szCs w:val="24"/>
        </w:rPr>
        <w:t>(</w:t>
      </w:r>
      <w:proofErr w:type="spellStart"/>
      <w:r w:rsidR="00364F23" w:rsidRPr="0021338C">
        <w:rPr>
          <w:rFonts w:ascii="Times New Roman" w:hAnsi="Times New Roman" w:cs="Times New Roman"/>
          <w:sz w:val="24"/>
          <w:szCs w:val="24"/>
        </w:rPr>
        <w:t>Houimli</w:t>
      </w:r>
      <w:proofErr w:type="spellEnd"/>
      <w:r w:rsidR="00364F23" w:rsidRPr="0021338C">
        <w:rPr>
          <w:rFonts w:ascii="Times New Roman" w:hAnsi="Times New Roman" w:cs="Times New Roman"/>
          <w:sz w:val="24"/>
          <w:szCs w:val="24"/>
        </w:rPr>
        <w:t xml:space="preserve"> </w:t>
      </w:r>
      <w:r w:rsidR="00364F23" w:rsidRPr="0021338C">
        <w:rPr>
          <w:rFonts w:ascii="Times New Roman" w:hAnsi="Times New Roman" w:cs="Times New Roman"/>
          <w:i/>
          <w:iCs/>
          <w:sz w:val="24"/>
          <w:szCs w:val="24"/>
        </w:rPr>
        <w:t>et al</w:t>
      </w:r>
      <w:r w:rsidR="00364F23" w:rsidRPr="0021338C">
        <w:rPr>
          <w:rFonts w:ascii="Times New Roman" w:hAnsi="Times New Roman" w:cs="Times New Roman"/>
          <w:sz w:val="24"/>
          <w:szCs w:val="24"/>
        </w:rPr>
        <w:t>., 2008</w:t>
      </w:r>
      <w:r w:rsidR="00B70BA3" w:rsidRPr="0021338C">
        <w:rPr>
          <w:rFonts w:ascii="Times New Roman" w:hAnsi="Times New Roman" w:cs="Times New Roman"/>
          <w:sz w:val="24"/>
          <w:szCs w:val="24"/>
        </w:rPr>
        <w:t xml:space="preserve">; </w:t>
      </w:r>
      <w:proofErr w:type="spellStart"/>
      <w:r w:rsidR="00B70BA3" w:rsidRPr="0021338C">
        <w:rPr>
          <w:rFonts w:ascii="Times New Roman" w:hAnsi="Times New Roman" w:cs="Times New Roman"/>
          <w:sz w:val="24"/>
          <w:szCs w:val="24"/>
        </w:rPr>
        <w:t>Kumawat</w:t>
      </w:r>
      <w:proofErr w:type="spellEnd"/>
      <w:r w:rsidR="00B70BA3" w:rsidRPr="0021338C">
        <w:rPr>
          <w:rFonts w:ascii="Times New Roman" w:hAnsi="Times New Roman" w:cs="Times New Roman"/>
          <w:sz w:val="24"/>
          <w:szCs w:val="24"/>
        </w:rPr>
        <w:t xml:space="preserve"> </w:t>
      </w:r>
      <w:r w:rsidR="00B70BA3" w:rsidRPr="0021338C">
        <w:rPr>
          <w:rFonts w:ascii="Times New Roman" w:hAnsi="Times New Roman" w:cs="Times New Roman"/>
          <w:i/>
          <w:iCs/>
          <w:sz w:val="24"/>
          <w:szCs w:val="24"/>
        </w:rPr>
        <w:t>et al</w:t>
      </w:r>
      <w:r w:rsidR="00B70BA3" w:rsidRPr="0021338C">
        <w:rPr>
          <w:rFonts w:ascii="Times New Roman" w:hAnsi="Times New Roman" w:cs="Times New Roman"/>
          <w:sz w:val="24"/>
          <w:szCs w:val="24"/>
        </w:rPr>
        <w:t>., 2022</w:t>
      </w:r>
      <w:r w:rsidR="00364F23" w:rsidRPr="0021338C">
        <w:rPr>
          <w:rFonts w:ascii="Times New Roman" w:hAnsi="Times New Roman" w:cs="Times New Roman"/>
          <w:sz w:val="24"/>
          <w:szCs w:val="24"/>
        </w:rPr>
        <w:t xml:space="preserve">). </w:t>
      </w:r>
    </w:p>
    <w:p w14:paraId="7291B9D0" w14:textId="77777777" w:rsidR="00912A9C" w:rsidRPr="007A2103" w:rsidRDefault="00912A9C" w:rsidP="00912A9C">
      <w:pPr>
        <w:spacing w:line="360" w:lineRule="auto"/>
        <w:jc w:val="both"/>
        <w:rPr>
          <w:rFonts w:ascii="Times New Roman" w:hAnsi="Times New Roman" w:cs="Times New Roman"/>
          <w:b/>
          <w:bCs/>
          <w:sz w:val="24"/>
          <w:szCs w:val="24"/>
        </w:rPr>
      </w:pPr>
      <w:r w:rsidRPr="007A2103">
        <w:rPr>
          <w:rFonts w:ascii="Times New Roman" w:hAnsi="Times New Roman" w:cs="Times New Roman"/>
          <w:b/>
          <w:bCs/>
          <w:sz w:val="24"/>
          <w:szCs w:val="24"/>
        </w:rPr>
        <w:t>Correlation Coefficient Analysis</w:t>
      </w:r>
    </w:p>
    <w:p w14:paraId="5B924FFB" w14:textId="7956E2CB" w:rsidR="00912A9C" w:rsidRPr="00BB0812" w:rsidRDefault="00912A9C" w:rsidP="00912A9C">
      <w:pPr>
        <w:spacing w:line="360" w:lineRule="auto"/>
        <w:jc w:val="both"/>
        <w:rPr>
          <w:rFonts w:ascii="Times New Roman" w:hAnsi="Times New Roman" w:cs="Times New Roman"/>
          <w:sz w:val="24"/>
          <w:szCs w:val="24"/>
        </w:rPr>
      </w:pPr>
      <w:r w:rsidRPr="002645C7">
        <w:rPr>
          <w:rFonts w:ascii="Times New Roman" w:hAnsi="Times New Roman" w:cs="Times New Roman"/>
          <w:sz w:val="24"/>
          <w:szCs w:val="24"/>
        </w:rPr>
        <w:t xml:space="preserve">Seed vigour index (I &amp; II) was showed significant positive correlation with germination, shoot length, root length, fresh weight of shoot, fresh weight of root, dry weight of shoot, dry weight of root, seedling length, seedling fresh weight and seedling dry weight, and also showed significantly positive correlation with each other at different salinity regimes (Table </w:t>
      </w:r>
      <w:r w:rsidR="0021338C">
        <w:rPr>
          <w:rFonts w:ascii="Times New Roman" w:hAnsi="Times New Roman" w:cs="Times New Roman"/>
          <w:sz w:val="24"/>
          <w:szCs w:val="24"/>
        </w:rPr>
        <w:t>3</w:t>
      </w:r>
      <w:r w:rsidRPr="002645C7">
        <w:rPr>
          <w:rFonts w:ascii="Times New Roman" w:hAnsi="Times New Roman" w:cs="Times New Roman"/>
          <w:sz w:val="24"/>
          <w:szCs w:val="24"/>
        </w:rPr>
        <w:t>)</w:t>
      </w:r>
      <w:r>
        <w:rPr>
          <w:rFonts w:ascii="Times New Roman" w:hAnsi="Times New Roman" w:cs="Times New Roman"/>
          <w:sz w:val="24"/>
          <w:szCs w:val="24"/>
        </w:rPr>
        <w:t>.</w:t>
      </w:r>
      <w:r w:rsidR="00B46E6C" w:rsidRPr="00B46E6C">
        <w:rPr>
          <w:rFonts w:ascii="Times New Roman" w:hAnsi="Times New Roman" w:cs="Times New Roman"/>
          <w:sz w:val="24"/>
          <w:szCs w:val="24"/>
        </w:rPr>
        <w:t xml:space="preserve"> Seed vigo</w:t>
      </w:r>
      <w:r w:rsidR="00B46E6C">
        <w:rPr>
          <w:rFonts w:ascii="Times New Roman" w:hAnsi="Times New Roman" w:cs="Times New Roman"/>
          <w:sz w:val="24"/>
          <w:szCs w:val="24"/>
        </w:rPr>
        <w:t>u</w:t>
      </w:r>
      <w:r w:rsidR="00B46E6C" w:rsidRPr="00B46E6C">
        <w:rPr>
          <w:rFonts w:ascii="Times New Roman" w:hAnsi="Times New Roman" w:cs="Times New Roman"/>
          <w:sz w:val="24"/>
          <w:szCs w:val="24"/>
        </w:rPr>
        <w:t>r index,</w:t>
      </w:r>
      <w:r w:rsidR="00B46E6C">
        <w:rPr>
          <w:rFonts w:ascii="Times New Roman" w:hAnsi="Times New Roman" w:cs="Times New Roman"/>
          <w:sz w:val="24"/>
          <w:szCs w:val="24"/>
        </w:rPr>
        <w:t xml:space="preserve"> root length and</w:t>
      </w:r>
      <w:r w:rsidR="00B46E6C" w:rsidRPr="00B46E6C">
        <w:rPr>
          <w:rFonts w:ascii="Times New Roman" w:hAnsi="Times New Roman" w:cs="Times New Roman"/>
          <w:sz w:val="24"/>
          <w:szCs w:val="24"/>
        </w:rPr>
        <w:t xml:space="preserve"> shoot length are major components of germination which can be taken into consideration to improve plant population through increasing germination per cent, ultimately resulting in higher seed yield</w:t>
      </w:r>
      <w:r w:rsidR="00B46E6C">
        <w:rPr>
          <w:rFonts w:ascii="Times New Roman" w:hAnsi="Times New Roman" w:cs="Times New Roman"/>
          <w:sz w:val="24"/>
          <w:szCs w:val="24"/>
        </w:rPr>
        <w:t xml:space="preserve"> under salinity regimes</w:t>
      </w:r>
      <w:r w:rsidR="00B46E6C" w:rsidRPr="00B46E6C">
        <w:rPr>
          <w:rFonts w:ascii="Times New Roman" w:hAnsi="Times New Roman" w:cs="Times New Roman"/>
          <w:sz w:val="24"/>
          <w:szCs w:val="24"/>
        </w:rPr>
        <w:t>.</w:t>
      </w:r>
      <w:r w:rsidR="00FA50F0" w:rsidRPr="00FA50F0">
        <w:t xml:space="preserve"> </w:t>
      </w:r>
      <w:r w:rsidR="00FA50F0" w:rsidRPr="0021338C">
        <w:rPr>
          <w:rFonts w:ascii="Times New Roman" w:hAnsi="Times New Roman" w:cs="Times New Roman"/>
          <w:sz w:val="24"/>
          <w:szCs w:val="24"/>
        </w:rPr>
        <w:t xml:space="preserve">Yadav </w:t>
      </w:r>
      <w:r w:rsidR="00FA50F0" w:rsidRPr="0021338C">
        <w:rPr>
          <w:rFonts w:ascii="Times New Roman" w:hAnsi="Times New Roman" w:cs="Times New Roman"/>
          <w:i/>
          <w:iCs/>
          <w:sz w:val="24"/>
          <w:szCs w:val="24"/>
        </w:rPr>
        <w:t>et al.</w:t>
      </w:r>
      <w:r w:rsidR="0031784E" w:rsidRPr="0021338C">
        <w:rPr>
          <w:rFonts w:ascii="Times New Roman" w:hAnsi="Times New Roman" w:cs="Times New Roman"/>
          <w:sz w:val="24"/>
          <w:szCs w:val="24"/>
        </w:rPr>
        <w:t xml:space="preserve"> (</w:t>
      </w:r>
      <w:r w:rsidR="00FA50F0" w:rsidRPr="0021338C">
        <w:rPr>
          <w:rFonts w:ascii="Times New Roman" w:hAnsi="Times New Roman" w:cs="Times New Roman"/>
          <w:sz w:val="24"/>
          <w:szCs w:val="24"/>
        </w:rPr>
        <w:t>2011)</w:t>
      </w:r>
      <w:r w:rsidR="0031784E" w:rsidRPr="0021338C">
        <w:rPr>
          <w:rFonts w:ascii="Times New Roman" w:hAnsi="Times New Roman" w:cs="Times New Roman"/>
          <w:sz w:val="24"/>
          <w:szCs w:val="24"/>
        </w:rPr>
        <w:t xml:space="preserve"> </w:t>
      </w:r>
      <w:r w:rsidR="00FA50F0" w:rsidRPr="0021338C">
        <w:rPr>
          <w:rFonts w:ascii="Times New Roman" w:hAnsi="Times New Roman" w:cs="Times New Roman"/>
          <w:sz w:val="24"/>
          <w:szCs w:val="24"/>
        </w:rPr>
        <w:t xml:space="preserve">in </w:t>
      </w:r>
      <w:r w:rsidR="0031784E" w:rsidRPr="0021338C">
        <w:rPr>
          <w:rFonts w:ascii="Times New Roman" w:hAnsi="Times New Roman" w:cs="Times New Roman"/>
          <w:sz w:val="24"/>
          <w:szCs w:val="24"/>
        </w:rPr>
        <w:t>barley and Manjeet</w:t>
      </w:r>
      <w:r w:rsidR="00FA50F0" w:rsidRPr="0021338C">
        <w:rPr>
          <w:rFonts w:ascii="Times New Roman" w:hAnsi="Times New Roman" w:cs="Times New Roman"/>
          <w:sz w:val="24"/>
          <w:szCs w:val="24"/>
        </w:rPr>
        <w:t xml:space="preserve"> </w:t>
      </w:r>
      <w:r w:rsidR="00FA50F0" w:rsidRPr="0021338C">
        <w:rPr>
          <w:rFonts w:ascii="Times New Roman" w:hAnsi="Times New Roman" w:cs="Times New Roman"/>
          <w:i/>
          <w:iCs/>
          <w:sz w:val="24"/>
          <w:szCs w:val="24"/>
        </w:rPr>
        <w:t>et al</w:t>
      </w:r>
      <w:r w:rsidR="00FA50F0" w:rsidRPr="0021338C">
        <w:rPr>
          <w:rFonts w:ascii="Times New Roman" w:hAnsi="Times New Roman" w:cs="Times New Roman"/>
          <w:sz w:val="24"/>
          <w:szCs w:val="24"/>
        </w:rPr>
        <w:t xml:space="preserve">. (2020) </w:t>
      </w:r>
      <w:r w:rsidR="00FA50F0" w:rsidRPr="00BB0812">
        <w:rPr>
          <w:rFonts w:ascii="Times New Roman" w:hAnsi="Times New Roman" w:cs="Times New Roman"/>
          <w:sz w:val="24"/>
          <w:szCs w:val="24"/>
        </w:rPr>
        <w:t>in ses</w:t>
      </w:r>
      <w:r w:rsidR="0031784E" w:rsidRPr="00BB0812">
        <w:rPr>
          <w:rFonts w:ascii="Times New Roman" w:hAnsi="Times New Roman" w:cs="Times New Roman"/>
          <w:sz w:val="24"/>
          <w:szCs w:val="24"/>
        </w:rPr>
        <w:t>a</w:t>
      </w:r>
      <w:r w:rsidR="00FA50F0" w:rsidRPr="00BB0812">
        <w:rPr>
          <w:rFonts w:ascii="Times New Roman" w:hAnsi="Times New Roman" w:cs="Times New Roman"/>
          <w:sz w:val="24"/>
          <w:szCs w:val="24"/>
        </w:rPr>
        <w:t>m</w:t>
      </w:r>
      <w:r w:rsidR="0031784E" w:rsidRPr="00BB0812">
        <w:rPr>
          <w:rFonts w:ascii="Times New Roman" w:hAnsi="Times New Roman" w:cs="Times New Roman"/>
          <w:sz w:val="24"/>
          <w:szCs w:val="24"/>
        </w:rPr>
        <w:t xml:space="preserve">e were </w:t>
      </w:r>
      <w:r w:rsidR="00BB0812" w:rsidRPr="00BB0812">
        <w:rPr>
          <w:rFonts w:ascii="Times New Roman" w:hAnsi="Times New Roman" w:cs="Times New Roman"/>
          <w:sz w:val="24"/>
          <w:szCs w:val="24"/>
        </w:rPr>
        <w:t>reported similar findings.</w:t>
      </w:r>
      <w:r w:rsidR="00FA50F0" w:rsidRPr="00BB0812">
        <w:rPr>
          <w:rFonts w:ascii="Times New Roman" w:hAnsi="Times New Roman" w:cs="Times New Roman"/>
          <w:sz w:val="24"/>
          <w:szCs w:val="24"/>
        </w:rPr>
        <w:t xml:space="preserve"> </w:t>
      </w:r>
      <w:r w:rsidR="0031784E" w:rsidRPr="00BB0812">
        <w:rPr>
          <w:rFonts w:ascii="Times New Roman" w:hAnsi="Times New Roman" w:cs="Times New Roman"/>
          <w:sz w:val="24"/>
          <w:szCs w:val="24"/>
        </w:rPr>
        <w:t xml:space="preserve"> </w:t>
      </w:r>
    </w:p>
    <w:p w14:paraId="56BF3587" w14:textId="738BB15D" w:rsidR="006F31D8" w:rsidRDefault="00BA788F" w:rsidP="00E4480A">
      <w:pPr>
        <w:spacing w:line="360" w:lineRule="auto"/>
        <w:jc w:val="both"/>
        <w:rPr>
          <w:rFonts w:ascii="Times New Roman" w:hAnsi="Times New Roman" w:cs="Times New Roman"/>
          <w:sz w:val="24"/>
          <w:szCs w:val="24"/>
        </w:rPr>
      </w:pPr>
      <w:r w:rsidRPr="00FD5EAA">
        <w:rPr>
          <w:rFonts w:ascii="Times New Roman" w:hAnsi="Times New Roman" w:cs="Times New Roman"/>
          <w:b/>
          <w:bCs/>
          <w:sz w:val="24"/>
          <w:szCs w:val="24"/>
        </w:rPr>
        <w:t>Salt tolerant index</w:t>
      </w:r>
      <w:r w:rsidR="00FD5EAA">
        <w:rPr>
          <w:rFonts w:ascii="Times New Roman" w:hAnsi="Times New Roman" w:cs="Times New Roman"/>
          <w:b/>
          <w:bCs/>
          <w:sz w:val="24"/>
          <w:szCs w:val="24"/>
        </w:rPr>
        <w:t xml:space="preserve"> (STI)</w:t>
      </w:r>
      <w:r w:rsidRPr="00FD5EAA">
        <w:rPr>
          <w:rFonts w:ascii="Times New Roman" w:hAnsi="Times New Roman" w:cs="Times New Roman"/>
          <w:b/>
          <w:bCs/>
          <w:sz w:val="24"/>
          <w:szCs w:val="24"/>
        </w:rPr>
        <w:t xml:space="preserve"> (%):</w:t>
      </w:r>
      <w:r w:rsidR="00D63832">
        <w:rPr>
          <w:rFonts w:ascii="Times New Roman" w:hAnsi="Times New Roman" w:cs="Times New Roman"/>
          <w:sz w:val="24"/>
          <w:szCs w:val="24"/>
        </w:rPr>
        <w:t xml:space="preserve"> Many earlier studied were reported that STI is used for </w:t>
      </w:r>
      <w:r w:rsidR="00170DAF" w:rsidRPr="00BA788F">
        <w:rPr>
          <w:rFonts w:ascii="Times New Roman" w:hAnsi="Times New Roman" w:cs="Times New Roman"/>
          <w:sz w:val="24"/>
          <w:szCs w:val="24"/>
        </w:rPr>
        <w:t xml:space="preserve">screening </w:t>
      </w:r>
      <w:r w:rsidR="00D63832">
        <w:rPr>
          <w:rFonts w:ascii="Times New Roman" w:hAnsi="Times New Roman" w:cs="Times New Roman"/>
          <w:sz w:val="24"/>
          <w:szCs w:val="24"/>
        </w:rPr>
        <w:t xml:space="preserve">of </w:t>
      </w:r>
      <w:r w:rsidR="00170DAF" w:rsidRPr="00BA788F">
        <w:rPr>
          <w:rFonts w:ascii="Times New Roman" w:hAnsi="Times New Roman" w:cs="Times New Roman"/>
          <w:sz w:val="24"/>
          <w:szCs w:val="24"/>
        </w:rPr>
        <w:t>salt tolerance</w:t>
      </w:r>
      <w:r w:rsidR="00D63832">
        <w:rPr>
          <w:rFonts w:ascii="Times New Roman" w:hAnsi="Times New Roman" w:cs="Times New Roman"/>
          <w:sz w:val="24"/>
          <w:szCs w:val="24"/>
        </w:rPr>
        <w:t xml:space="preserve"> index</w:t>
      </w:r>
      <w:r w:rsidR="00170DAF" w:rsidRPr="00BA788F">
        <w:rPr>
          <w:rFonts w:ascii="Times New Roman" w:hAnsi="Times New Roman" w:cs="Times New Roman"/>
          <w:sz w:val="24"/>
          <w:szCs w:val="24"/>
        </w:rPr>
        <w:t xml:space="preserve"> rather than other indices </w:t>
      </w:r>
      <w:r w:rsidR="00170DAF" w:rsidRPr="0021338C">
        <w:rPr>
          <w:rFonts w:ascii="Times New Roman" w:hAnsi="Times New Roman" w:cs="Times New Roman"/>
          <w:sz w:val="24"/>
          <w:szCs w:val="24"/>
        </w:rPr>
        <w:t>(</w:t>
      </w:r>
      <w:r w:rsidR="00D63832" w:rsidRPr="0021338C">
        <w:rPr>
          <w:rFonts w:ascii="Times New Roman" w:hAnsi="Times New Roman" w:cs="Times New Roman"/>
          <w:sz w:val="24"/>
          <w:szCs w:val="24"/>
        </w:rPr>
        <w:t xml:space="preserve">Ali </w:t>
      </w:r>
      <w:r w:rsidR="00D63832" w:rsidRPr="0021338C">
        <w:rPr>
          <w:rFonts w:ascii="Times New Roman" w:hAnsi="Times New Roman" w:cs="Times New Roman"/>
          <w:i/>
          <w:iCs/>
          <w:sz w:val="24"/>
          <w:szCs w:val="24"/>
        </w:rPr>
        <w:t>et al</w:t>
      </w:r>
      <w:r w:rsidR="00D63832"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D63832" w:rsidRPr="0021338C">
        <w:rPr>
          <w:rFonts w:ascii="Times New Roman" w:hAnsi="Times New Roman" w:cs="Times New Roman"/>
          <w:sz w:val="24"/>
          <w:szCs w:val="24"/>
        </w:rPr>
        <w:t xml:space="preserve"> 2007; Shahzad</w:t>
      </w:r>
      <w:r w:rsidR="00170DAF" w:rsidRPr="0021338C">
        <w:rPr>
          <w:rFonts w:ascii="Times New Roman" w:hAnsi="Times New Roman" w:cs="Times New Roman"/>
          <w:sz w:val="24"/>
          <w:szCs w:val="24"/>
        </w:rPr>
        <w:t xml:space="preserve"> </w:t>
      </w:r>
      <w:r w:rsidR="00170DAF" w:rsidRPr="0021338C">
        <w:rPr>
          <w:rFonts w:ascii="Times New Roman" w:hAnsi="Times New Roman" w:cs="Times New Roman"/>
          <w:i/>
          <w:iCs/>
          <w:sz w:val="24"/>
          <w:szCs w:val="24"/>
        </w:rPr>
        <w:t>et al</w:t>
      </w:r>
      <w:r w:rsidR="00170DAF"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170DAF" w:rsidRPr="0021338C">
        <w:rPr>
          <w:rFonts w:ascii="Times New Roman" w:hAnsi="Times New Roman" w:cs="Times New Roman"/>
          <w:sz w:val="24"/>
          <w:szCs w:val="24"/>
        </w:rPr>
        <w:t xml:space="preserve"> 2012)</w:t>
      </w:r>
      <w:r w:rsidR="00D63832">
        <w:rPr>
          <w:rFonts w:ascii="Times New Roman" w:hAnsi="Times New Roman" w:cs="Times New Roman"/>
          <w:sz w:val="24"/>
          <w:szCs w:val="24"/>
        </w:rPr>
        <w:t xml:space="preserve">. </w:t>
      </w:r>
      <w:r w:rsidRPr="00BA788F">
        <w:rPr>
          <w:rFonts w:ascii="Times New Roman" w:hAnsi="Times New Roman" w:cs="Times New Roman"/>
          <w:sz w:val="24"/>
          <w:szCs w:val="24"/>
        </w:rPr>
        <w:t xml:space="preserve">The </w:t>
      </w:r>
      <w:r w:rsidR="00D46D56">
        <w:rPr>
          <w:rFonts w:ascii="Times New Roman" w:hAnsi="Times New Roman" w:cs="Times New Roman"/>
          <w:sz w:val="24"/>
          <w:szCs w:val="24"/>
        </w:rPr>
        <w:t>averages</w:t>
      </w:r>
      <w:r w:rsidRPr="00BA788F">
        <w:rPr>
          <w:rFonts w:ascii="Times New Roman" w:hAnsi="Times New Roman" w:cs="Times New Roman"/>
          <w:sz w:val="24"/>
          <w:szCs w:val="24"/>
        </w:rPr>
        <w:t xml:space="preserve"> of S</w:t>
      </w:r>
      <w:r w:rsidR="00F55E3F">
        <w:rPr>
          <w:rFonts w:ascii="Times New Roman" w:hAnsi="Times New Roman" w:cs="Times New Roman"/>
          <w:sz w:val="24"/>
          <w:szCs w:val="24"/>
        </w:rPr>
        <w:t>TI</w:t>
      </w:r>
      <w:r w:rsidRPr="00BA788F">
        <w:rPr>
          <w:rFonts w:ascii="Times New Roman" w:hAnsi="Times New Roman" w:cs="Times New Roman"/>
          <w:sz w:val="24"/>
          <w:szCs w:val="24"/>
        </w:rPr>
        <w:t xml:space="preserve"> w</w:t>
      </w:r>
      <w:r w:rsidR="00D46D56">
        <w:rPr>
          <w:rFonts w:ascii="Times New Roman" w:hAnsi="Times New Roman" w:cs="Times New Roman"/>
          <w:sz w:val="24"/>
          <w:szCs w:val="24"/>
        </w:rPr>
        <w:t>ere</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 xml:space="preserve">recorded </w:t>
      </w:r>
      <w:r w:rsidR="0010499A">
        <w:rPr>
          <w:rFonts w:ascii="Times New Roman" w:hAnsi="Times New Roman" w:cs="Times New Roman"/>
          <w:sz w:val="24"/>
          <w:szCs w:val="24"/>
        </w:rPr>
        <w:t xml:space="preserve">highest </w:t>
      </w:r>
      <w:r w:rsidRPr="00BA788F">
        <w:rPr>
          <w:rFonts w:ascii="Times New Roman" w:hAnsi="Times New Roman" w:cs="Times New Roman"/>
          <w:sz w:val="24"/>
          <w:szCs w:val="24"/>
        </w:rPr>
        <w:t>(100) under</w:t>
      </w:r>
      <w:r w:rsidR="00F55E3F">
        <w:rPr>
          <w:rFonts w:ascii="Times New Roman" w:hAnsi="Times New Roman" w:cs="Times New Roman"/>
          <w:sz w:val="24"/>
          <w:szCs w:val="24"/>
        </w:rPr>
        <w:t xml:space="preserve"> S</w:t>
      </w:r>
      <w:r w:rsidR="00F55E3F" w:rsidRPr="00253A47">
        <w:rPr>
          <w:rFonts w:ascii="Times New Roman" w:hAnsi="Times New Roman" w:cs="Times New Roman"/>
          <w:sz w:val="24"/>
          <w:szCs w:val="24"/>
          <w:vertAlign w:val="subscript"/>
        </w:rPr>
        <w:t>0</w:t>
      </w:r>
      <w:r w:rsidRPr="00BA788F">
        <w:rPr>
          <w:rFonts w:ascii="Times New Roman" w:hAnsi="Times New Roman" w:cs="Times New Roman"/>
          <w:sz w:val="24"/>
          <w:szCs w:val="24"/>
        </w:rPr>
        <w:t xml:space="preserve"> and decreased with increasing</w:t>
      </w:r>
      <w:r w:rsidR="00F55E3F">
        <w:rPr>
          <w:rFonts w:ascii="Times New Roman" w:hAnsi="Times New Roman" w:cs="Times New Roman"/>
          <w:sz w:val="24"/>
          <w:szCs w:val="24"/>
        </w:rPr>
        <w:t xml:space="preserve"> of </w:t>
      </w:r>
      <w:r w:rsidRPr="00BA788F">
        <w:rPr>
          <w:rFonts w:ascii="Times New Roman" w:hAnsi="Times New Roman" w:cs="Times New Roman"/>
          <w:sz w:val="24"/>
          <w:szCs w:val="24"/>
        </w:rPr>
        <w:t xml:space="preserve">salinity </w:t>
      </w:r>
      <w:r w:rsidR="00F55E3F">
        <w:rPr>
          <w:rFonts w:ascii="Times New Roman" w:hAnsi="Times New Roman" w:cs="Times New Roman"/>
          <w:sz w:val="24"/>
          <w:szCs w:val="24"/>
        </w:rPr>
        <w:t>regimes</w:t>
      </w:r>
      <w:r w:rsidR="00EF14BE">
        <w:rPr>
          <w:rFonts w:ascii="Times New Roman" w:hAnsi="Times New Roman" w:cs="Times New Roman"/>
          <w:sz w:val="24"/>
          <w:szCs w:val="24"/>
        </w:rPr>
        <w:t xml:space="preserve"> (Table </w:t>
      </w:r>
      <w:r w:rsidR="0021338C">
        <w:rPr>
          <w:rFonts w:ascii="Times New Roman" w:hAnsi="Times New Roman" w:cs="Times New Roman"/>
          <w:sz w:val="24"/>
          <w:szCs w:val="24"/>
        </w:rPr>
        <w:t>4</w:t>
      </w:r>
      <w:r w:rsidR="00EF14BE">
        <w:rPr>
          <w:rFonts w:ascii="Times New Roman" w:hAnsi="Times New Roman" w:cs="Times New Roman"/>
          <w:sz w:val="24"/>
          <w:szCs w:val="24"/>
        </w:rPr>
        <w:t xml:space="preserve"> and Fig. 1&amp;2)</w:t>
      </w:r>
      <w:r w:rsidR="00F55E3F">
        <w:rPr>
          <w:rFonts w:ascii="Times New Roman" w:hAnsi="Times New Roman" w:cs="Times New Roman"/>
          <w:sz w:val="24"/>
          <w:szCs w:val="24"/>
        </w:rPr>
        <w:t>. It</w:t>
      </w:r>
      <w:r w:rsidRPr="00BA788F">
        <w:rPr>
          <w:rFonts w:ascii="Times New Roman" w:hAnsi="Times New Roman" w:cs="Times New Roman"/>
          <w:sz w:val="24"/>
          <w:szCs w:val="24"/>
        </w:rPr>
        <w:t xml:space="preserve"> was decreased in S</w:t>
      </w:r>
      <w:r w:rsidR="00F55E3F" w:rsidRPr="00253A47">
        <w:rPr>
          <w:rFonts w:ascii="Times New Roman" w:hAnsi="Times New Roman" w:cs="Times New Roman"/>
          <w:sz w:val="24"/>
          <w:szCs w:val="24"/>
          <w:vertAlign w:val="subscript"/>
        </w:rPr>
        <w:t>1</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83.65</w:t>
      </w:r>
      <w:r w:rsidR="00F55E3F" w:rsidRPr="00BA788F">
        <w:rPr>
          <w:rFonts w:ascii="Times New Roman" w:hAnsi="Times New Roman" w:cs="Times New Roman"/>
          <w:sz w:val="24"/>
          <w:szCs w:val="24"/>
        </w:rPr>
        <w:t>) and</w:t>
      </w:r>
      <w:r w:rsidRPr="00BA788F">
        <w:rPr>
          <w:rFonts w:ascii="Times New Roman" w:hAnsi="Times New Roman" w:cs="Times New Roman"/>
          <w:sz w:val="24"/>
          <w:szCs w:val="24"/>
        </w:rPr>
        <w:t xml:space="preserve"> S</w:t>
      </w:r>
      <w:r w:rsidR="00F55E3F" w:rsidRPr="00253A47">
        <w:rPr>
          <w:rFonts w:ascii="Times New Roman" w:hAnsi="Times New Roman" w:cs="Times New Roman"/>
          <w:sz w:val="24"/>
          <w:szCs w:val="24"/>
          <w:vertAlign w:val="subscript"/>
        </w:rPr>
        <w:t>2</w:t>
      </w:r>
      <w:r w:rsidRPr="00BA788F">
        <w:rPr>
          <w:rFonts w:ascii="Times New Roman" w:hAnsi="Times New Roman" w:cs="Times New Roman"/>
          <w:sz w:val="24"/>
          <w:szCs w:val="24"/>
        </w:rPr>
        <w:t xml:space="preserve"> (</w:t>
      </w:r>
      <w:r w:rsidR="00D46D56">
        <w:rPr>
          <w:rFonts w:ascii="Times New Roman" w:hAnsi="Times New Roman" w:cs="Times New Roman"/>
          <w:sz w:val="24"/>
          <w:szCs w:val="24"/>
        </w:rPr>
        <w:t>75.54</w:t>
      </w:r>
      <w:r w:rsidRPr="00BA788F">
        <w:rPr>
          <w:rFonts w:ascii="Times New Roman" w:hAnsi="Times New Roman" w:cs="Times New Roman"/>
          <w:sz w:val="24"/>
          <w:szCs w:val="24"/>
        </w:rPr>
        <w:t xml:space="preserve">). The magnitude of </w:t>
      </w:r>
      <w:r w:rsidR="00F55E3F">
        <w:rPr>
          <w:rFonts w:ascii="Times New Roman" w:hAnsi="Times New Roman" w:cs="Times New Roman"/>
          <w:sz w:val="24"/>
          <w:szCs w:val="24"/>
        </w:rPr>
        <w:t>STI</w:t>
      </w:r>
      <w:r w:rsidRPr="00BA788F">
        <w:rPr>
          <w:rFonts w:ascii="Times New Roman" w:hAnsi="Times New Roman" w:cs="Times New Roman"/>
          <w:sz w:val="24"/>
          <w:szCs w:val="24"/>
        </w:rPr>
        <w:t xml:space="preserve"> was </w:t>
      </w:r>
      <w:r w:rsidR="004704C8">
        <w:rPr>
          <w:rFonts w:ascii="Times New Roman" w:hAnsi="Times New Roman" w:cs="Times New Roman"/>
          <w:sz w:val="24"/>
          <w:szCs w:val="24"/>
        </w:rPr>
        <w:t>maximum</w:t>
      </w:r>
      <w:r w:rsidRPr="00BA788F">
        <w:rPr>
          <w:rFonts w:ascii="Times New Roman" w:hAnsi="Times New Roman" w:cs="Times New Roman"/>
          <w:sz w:val="24"/>
          <w:szCs w:val="24"/>
        </w:rPr>
        <w:t xml:space="preserve"> for </w:t>
      </w:r>
      <w:r w:rsidR="0010499A">
        <w:rPr>
          <w:rFonts w:ascii="Times New Roman" w:hAnsi="Times New Roman" w:cs="Times New Roman"/>
          <w:sz w:val="24"/>
          <w:szCs w:val="24"/>
        </w:rPr>
        <w:t>accession</w:t>
      </w:r>
      <w:r w:rsidRPr="00BA788F">
        <w:rPr>
          <w:rFonts w:ascii="Times New Roman" w:hAnsi="Times New Roman" w:cs="Times New Roman"/>
          <w:sz w:val="24"/>
          <w:szCs w:val="24"/>
        </w:rPr>
        <w:t xml:space="preserve"> RM</w:t>
      </w:r>
      <w:r w:rsidR="004704C8">
        <w:rPr>
          <w:rFonts w:ascii="Times New Roman" w:hAnsi="Times New Roman" w:cs="Times New Roman"/>
          <w:sz w:val="24"/>
          <w:szCs w:val="24"/>
        </w:rPr>
        <w:t>t</w:t>
      </w:r>
      <w:r w:rsidRPr="00BA788F">
        <w:rPr>
          <w:rFonts w:ascii="Times New Roman" w:hAnsi="Times New Roman" w:cs="Times New Roman"/>
          <w:sz w:val="24"/>
          <w:szCs w:val="24"/>
        </w:rPr>
        <w:t>-351 (</w:t>
      </w:r>
      <w:r w:rsidR="004704C8">
        <w:rPr>
          <w:rFonts w:ascii="Times New Roman" w:hAnsi="Times New Roman" w:cs="Times New Roman"/>
          <w:sz w:val="24"/>
          <w:szCs w:val="24"/>
        </w:rPr>
        <w:t>87.16;85.99</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AFg-2</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86.23;85.68</w:t>
      </w:r>
      <w:r w:rsidRPr="00BA788F">
        <w:rPr>
          <w:rFonts w:ascii="Times New Roman" w:hAnsi="Times New Roman" w:cs="Times New Roman"/>
          <w:sz w:val="24"/>
          <w:szCs w:val="24"/>
        </w:rPr>
        <w:t>), RM</w:t>
      </w:r>
      <w:r w:rsidR="004704C8">
        <w:rPr>
          <w:rFonts w:ascii="Times New Roman" w:hAnsi="Times New Roman" w:cs="Times New Roman"/>
          <w:sz w:val="24"/>
          <w:szCs w:val="24"/>
        </w:rPr>
        <w:t>t</w:t>
      </w:r>
      <w:r w:rsidRPr="00BA788F">
        <w:rPr>
          <w:rFonts w:ascii="Times New Roman" w:hAnsi="Times New Roman" w:cs="Times New Roman"/>
          <w:sz w:val="24"/>
          <w:szCs w:val="24"/>
        </w:rPr>
        <w:t>-3</w:t>
      </w:r>
      <w:r w:rsidR="004704C8">
        <w:rPr>
          <w:rFonts w:ascii="Times New Roman" w:hAnsi="Times New Roman" w:cs="Times New Roman"/>
          <w:sz w:val="24"/>
          <w:szCs w:val="24"/>
        </w:rPr>
        <w:t>0</w:t>
      </w:r>
      <w:r w:rsidRPr="00BA788F">
        <w:rPr>
          <w:rFonts w:ascii="Times New Roman" w:hAnsi="Times New Roman" w:cs="Times New Roman"/>
          <w:sz w:val="24"/>
          <w:szCs w:val="24"/>
        </w:rPr>
        <w:t>5 (</w:t>
      </w:r>
      <w:r w:rsidR="004704C8">
        <w:rPr>
          <w:rFonts w:ascii="Times New Roman" w:hAnsi="Times New Roman" w:cs="Times New Roman"/>
          <w:sz w:val="24"/>
          <w:szCs w:val="24"/>
        </w:rPr>
        <w:t>98.18;84.80</w:t>
      </w:r>
      <w:r w:rsidRPr="00BA788F">
        <w:rPr>
          <w:rFonts w:ascii="Times New Roman" w:hAnsi="Times New Roman" w:cs="Times New Roman"/>
          <w:sz w:val="24"/>
          <w:szCs w:val="24"/>
        </w:rPr>
        <w:t xml:space="preserve">), </w:t>
      </w:r>
      <w:r w:rsidR="004704C8">
        <w:rPr>
          <w:rFonts w:ascii="Times New Roman" w:hAnsi="Times New Roman" w:cs="Times New Roman"/>
          <w:sz w:val="24"/>
          <w:szCs w:val="24"/>
        </w:rPr>
        <w:t>R</w:t>
      </w:r>
      <w:r w:rsidRPr="00BA788F">
        <w:rPr>
          <w:rFonts w:ascii="Times New Roman" w:hAnsi="Times New Roman" w:cs="Times New Roman"/>
          <w:sz w:val="24"/>
          <w:szCs w:val="24"/>
        </w:rPr>
        <w:t>M</w:t>
      </w:r>
      <w:r w:rsidR="004704C8">
        <w:rPr>
          <w:rFonts w:ascii="Times New Roman" w:hAnsi="Times New Roman" w:cs="Times New Roman"/>
          <w:sz w:val="24"/>
          <w:szCs w:val="24"/>
        </w:rPr>
        <w:t>t-</w:t>
      </w:r>
      <w:r w:rsidR="001C0BE0">
        <w:rPr>
          <w:rFonts w:ascii="Times New Roman" w:hAnsi="Times New Roman" w:cs="Times New Roman"/>
          <w:sz w:val="24"/>
          <w:szCs w:val="24"/>
        </w:rPr>
        <w:t>303</w:t>
      </w:r>
      <w:r w:rsidRPr="00BA788F">
        <w:rPr>
          <w:rFonts w:ascii="Times New Roman" w:hAnsi="Times New Roman" w:cs="Times New Roman"/>
          <w:sz w:val="24"/>
          <w:szCs w:val="24"/>
        </w:rPr>
        <w:t>(</w:t>
      </w:r>
      <w:r w:rsidR="001C0BE0">
        <w:rPr>
          <w:rFonts w:ascii="Times New Roman" w:hAnsi="Times New Roman" w:cs="Times New Roman"/>
          <w:sz w:val="24"/>
          <w:szCs w:val="24"/>
        </w:rPr>
        <w:t>85.58;83.02</w:t>
      </w:r>
      <w:r w:rsidRPr="00BA788F">
        <w:rPr>
          <w:rFonts w:ascii="Times New Roman" w:hAnsi="Times New Roman" w:cs="Times New Roman"/>
          <w:sz w:val="24"/>
          <w:szCs w:val="24"/>
        </w:rPr>
        <w:t xml:space="preserve">) and </w:t>
      </w:r>
      <w:r w:rsidR="001C0BE0">
        <w:rPr>
          <w:rFonts w:ascii="Times New Roman" w:hAnsi="Times New Roman" w:cs="Times New Roman"/>
          <w:sz w:val="24"/>
          <w:szCs w:val="24"/>
        </w:rPr>
        <w:t>GM-2</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85.15;80.24</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 xml:space="preserve">under </w:t>
      </w:r>
      <w:r w:rsidR="0010499A">
        <w:rPr>
          <w:rFonts w:ascii="Times New Roman" w:hAnsi="Times New Roman" w:cs="Times New Roman"/>
          <w:sz w:val="24"/>
          <w:szCs w:val="24"/>
        </w:rPr>
        <w:t>S</w:t>
      </w:r>
      <w:r w:rsidR="001C0BE0" w:rsidRPr="00253A47">
        <w:rPr>
          <w:rFonts w:ascii="Times New Roman" w:hAnsi="Times New Roman" w:cs="Times New Roman"/>
          <w:sz w:val="24"/>
          <w:szCs w:val="24"/>
          <w:vertAlign w:val="subscript"/>
        </w:rPr>
        <w:t>1</w:t>
      </w:r>
      <w:r w:rsidR="001C0BE0" w:rsidRPr="00BA788F">
        <w:rPr>
          <w:rFonts w:ascii="Times New Roman" w:hAnsi="Times New Roman" w:cs="Times New Roman"/>
          <w:sz w:val="24"/>
          <w:szCs w:val="24"/>
        </w:rPr>
        <w:t xml:space="preserve"> </w:t>
      </w:r>
      <w:r w:rsidR="001C0BE0">
        <w:rPr>
          <w:rFonts w:ascii="Times New Roman" w:hAnsi="Times New Roman" w:cs="Times New Roman"/>
          <w:sz w:val="24"/>
          <w:szCs w:val="24"/>
        </w:rPr>
        <w:t>and</w:t>
      </w:r>
      <w:r w:rsidR="0010499A">
        <w:rPr>
          <w:rFonts w:ascii="Times New Roman" w:hAnsi="Times New Roman" w:cs="Times New Roman"/>
          <w:sz w:val="24"/>
          <w:szCs w:val="24"/>
        </w:rPr>
        <w:t xml:space="preserve"> </w:t>
      </w:r>
      <w:r w:rsidR="001C0BE0">
        <w:rPr>
          <w:rFonts w:ascii="Times New Roman" w:hAnsi="Times New Roman" w:cs="Times New Roman"/>
          <w:sz w:val="24"/>
          <w:szCs w:val="24"/>
        </w:rPr>
        <w:t>S</w:t>
      </w:r>
      <w:r w:rsidR="001C0BE0" w:rsidRPr="00253A47">
        <w:rPr>
          <w:rFonts w:ascii="Times New Roman" w:hAnsi="Times New Roman" w:cs="Times New Roman"/>
          <w:sz w:val="24"/>
          <w:szCs w:val="24"/>
          <w:vertAlign w:val="subscript"/>
        </w:rPr>
        <w:t xml:space="preserve">2 </w:t>
      </w:r>
      <w:r w:rsidRPr="00BA788F">
        <w:rPr>
          <w:rFonts w:ascii="Times New Roman" w:hAnsi="Times New Roman" w:cs="Times New Roman"/>
          <w:sz w:val="24"/>
          <w:szCs w:val="24"/>
        </w:rPr>
        <w:t xml:space="preserve">salinity </w:t>
      </w:r>
      <w:r w:rsidR="0010499A">
        <w:rPr>
          <w:rFonts w:ascii="Times New Roman" w:hAnsi="Times New Roman" w:cs="Times New Roman"/>
          <w:sz w:val="24"/>
          <w:szCs w:val="24"/>
        </w:rPr>
        <w:t>regimes</w:t>
      </w:r>
      <w:r w:rsidRPr="00BA788F">
        <w:rPr>
          <w:rFonts w:ascii="Times New Roman" w:hAnsi="Times New Roman" w:cs="Times New Roman"/>
          <w:sz w:val="24"/>
          <w:szCs w:val="24"/>
        </w:rPr>
        <w:t xml:space="preserve">. </w:t>
      </w:r>
      <w:r w:rsidR="001C0BE0">
        <w:rPr>
          <w:rFonts w:ascii="Times New Roman" w:hAnsi="Times New Roman" w:cs="Times New Roman"/>
          <w:sz w:val="24"/>
          <w:szCs w:val="24"/>
        </w:rPr>
        <w:t xml:space="preserve">A wide </w:t>
      </w:r>
      <w:r w:rsidRPr="00BA788F">
        <w:rPr>
          <w:rFonts w:ascii="Times New Roman" w:hAnsi="Times New Roman" w:cs="Times New Roman"/>
          <w:sz w:val="24"/>
          <w:szCs w:val="24"/>
        </w:rPr>
        <w:t xml:space="preserve">range </w:t>
      </w:r>
      <w:r w:rsidR="001C0BE0" w:rsidRPr="00BA788F">
        <w:rPr>
          <w:rFonts w:ascii="Times New Roman" w:hAnsi="Times New Roman" w:cs="Times New Roman"/>
          <w:sz w:val="24"/>
          <w:szCs w:val="24"/>
        </w:rPr>
        <w:t xml:space="preserve">of </w:t>
      </w:r>
      <w:r w:rsidR="001C0BE0">
        <w:rPr>
          <w:rFonts w:ascii="Times New Roman" w:hAnsi="Times New Roman" w:cs="Times New Roman"/>
          <w:sz w:val="24"/>
          <w:szCs w:val="24"/>
        </w:rPr>
        <w:t>variation were noticed</w:t>
      </w:r>
      <w:r w:rsidR="00253A47">
        <w:rPr>
          <w:rFonts w:ascii="Times New Roman" w:hAnsi="Times New Roman" w:cs="Times New Roman"/>
          <w:sz w:val="24"/>
          <w:szCs w:val="24"/>
        </w:rPr>
        <w:t xml:space="preserve"> and </w:t>
      </w:r>
      <w:r w:rsidRPr="00BA788F">
        <w:rPr>
          <w:rFonts w:ascii="Times New Roman" w:hAnsi="Times New Roman" w:cs="Times New Roman"/>
          <w:sz w:val="24"/>
          <w:szCs w:val="24"/>
        </w:rPr>
        <w:t xml:space="preserve">varied from </w:t>
      </w:r>
      <w:r w:rsidR="001C0BE0">
        <w:rPr>
          <w:rFonts w:ascii="Times New Roman" w:hAnsi="Times New Roman" w:cs="Times New Roman"/>
          <w:sz w:val="24"/>
          <w:szCs w:val="24"/>
        </w:rPr>
        <w:t>74.57</w:t>
      </w:r>
      <w:r w:rsidRPr="00BA788F">
        <w:rPr>
          <w:rFonts w:ascii="Times New Roman" w:hAnsi="Times New Roman" w:cs="Times New Roman"/>
          <w:sz w:val="24"/>
          <w:szCs w:val="24"/>
        </w:rPr>
        <w:t xml:space="preserve"> to </w:t>
      </w:r>
      <w:r w:rsidR="001C0BE0">
        <w:rPr>
          <w:rFonts w:ascii="Times New Roman" w:hAnsi="Times New Roman" w:cs="Times New Roman"/>
          <w:sz w:val="24"/>
          <w:szCs w:val="24"/>
        </w:rPr>
        <w:t xml:space="preserve">98.18 </w:t>
      </w:r>
      <w:r w:rsidRPr="00BA788F">
        <w:rPr>
          <w:rFonts w:ascii="Times New Roman" w:hAnsi="Times New Roman" w:cs="Times New Roman"/>
          <w:sz w:val="24"/>
          <w:szCs w:val="24"/>
        </w:rPr>
        <w:t>in S</w:t>
      </w:r>
      <w:r w:rsidRPr="00253A47">
        <w:rPr>
          <w:rFonts w:ascii="Times New Roman" w:hAnsi="Times New Roman" w:cs="Times New Roman"/>
          <w:sz w:val="24"/>
          <w:szCs w:val="24"/>
          <w:vertAlign w:val="subscript"/>
        </w:rPr>
        <w:t>1</w:t>
      </w:r>
      <w:r w:rsidR="001C0BE0">
        <w:rPr>
          <w:rFonts w:ascii="Times New Roman" w:hAnsi="Times New Roman" w:cs="Times New Roman"/>
          <w:sz w:val="24"/>
          <w:szCs w:val="24"/>
        </w:rPr>
        <w:t xml:space="preserve"> and 63.08</w:t>
      </w:r>
      <w:r w:rsidRPr="00BA788F">
        <w:rPr>
          <w:rFonts w:ascii="Times New Roman" w:hAnsi="Times New Roman" w:cs="Times New Roman"/>
          <w:sz w:val="24"/>
          <w:szCs w:val="24"/>
        </w:rPr>
        <w:t xml:space="preserve"> to </w:t>
      </w:r>
      <w:r w:rsidR="001C0BE0">
        <w:rPr>
          <w:rFonts w:ascii="Times New Roman" w:hAnsi="Times New Roman" w:cs="Times New Roman"/>
          <w:sz w:val="24"/>
          <w:szCs w:val="24"/>
        </w:rPr>
        <w:t>85.99 i</w:t>
      </w:r>
      <w:r w:rsidRPr="00BA788F">
        <w:rPr>
          <w:rFonts w:ascii="Times New Roman" w:hAnsi="Times New Roman" w:cs="Times New Roman"/>
          <w:sz w:val="24"/>
          <w:szCs w:val="24"/>
        </w:rPr>
        <w:t>n S</w:t>
      </w:r>
      <w:r w:rsidRPr="00253A47">
        <w:rPr>
          <w:rFonts w:ascii="Times New Roman" w:hAnsi="Times New Roman" w:cs="Times New Roman"/>
          <w:sz w:val="24"/>
          <w:szCs w:val="24"/>
          <w:vertAlign w:val="subscript"/>
        </w:rPr>
        <w:t>2</w:t>
      </w:r>
      <w:r w:rsidR="001C0BE0">
        <w:rPr>
          <w:rFonts w:ascii="Times New Roman" w:hAnsi="Times New Roman" w:cs="Times New Roman"/>
          <w:sz w:val="24"/>
          <w:szCs w:val="24"/>
        </w:rPr>
        <w:t>.</w:t>
      </w:r>
      <w:r w:rsidR="00265F36">
        <w:rPr>
          <w:rFonts w:ascii="Times New Roman" w:hAnsi="Times New Roman" w:cs="Times New Roman"/>
          <w:sz w:val="24"/>
          <w:szCs w:val="24"/>
        </w:rPr>
        <w:t xml:space="preserve"> </w:t>
      </w:r>
      <w:proofErr w:type="spellStart"/>
      <w:r w:rsidR="00265F36" w:rsidRPr="0021338C">
        <w:rPr>
          <w:rFonts w:ascii="Times New Roman" w:hAnsi="Times New Roman" w:cs="Times New Roman"/>
          <w:sz w:val="24"/>
          <w:szCs w:val="24"/>
        </w:rPr>
        <w:t>Kumawat</w:t>
      </w:r>
      <w:proofErr w:type="spellEnd"/>
      <w:r w:rsidR="00265F36" w:rsidRPr="0021338C">
        <w:rPr>
          <w:rFonts w:ascii="Times New Roman" w:hAnsi="Times New Roman" w:cs="Times New Roman"/>
          <w:sz w:val="24"/>
          <w:szCs w:val="24"/>
        </w:rPr>
        <w:t xml:space="preserve"> </w:t>
      </w:r>
      <w:r w:rsidR="00265F36" w:rsidRPr="0021338C">
        <w:rPr>
          <w:rFonts w:ascii="Times New Roman" w:hAnsi="Times New Roman" w:cs="Times New Roman"/>
          <w:i/>
          <w:iCs/>
          <w:sz w:val="24"/>
          <w:szCs w:val="24"/>
        </w:rPr>
        <w:t>et al</w:t>
      </w:r>
      <w:r w:rsidR="00265F36" w:rsidRPr="0021338C">
        <w:rPr>
          <w:rFonts w:ascii="Times New Roman" w:hAnsi="Times New Roman" w:cs="Times New Roman"/>
          <w:sz w:val="24"/>
          <w:szCs w:val="24"/>
        </w:rPr>
        <w:t>.</w:t>
      </w:r>
      <w:r w:rsidR="003B3112" w:rsidRPr="0021338C">
        <w:rPr>
          <w:rFonts w:ascii="Times New Roman" w:hAnsi="Times New Roman" w:cs="Times New Roman"/>
          <w:sz w:val="24"/>
          <w:szCs w:val="24"/>
        </w:rPr>
        <w:t xml:space="preserve"> (2022)</w:t>
      </w:r>
      <w:r w:rsidR="003B3112">
        <w:rPr>
          <w:rFonts w:ascii="Times New Roman" w:hAnsi="Times New Roman" w:cs="Times New Roman"/>
          <w:sz w:val="24"/>
          <w:szCs w:val="24"/>
        </w:rPr>
        <w:t xml:space="preserve"> was noticed</w:t>
      </w:r>
      <w:r w:rsidR="00265F36">
        <w:rPr>
          <w:rFonts w:ascii="Times New Roman" w:hAnsi="Times New Roman" w:cs="Times New Roman"/>
          <w:sz w:val="24"/>
          <w:szCs w:val="24"/>
        </w:rPr>
        <w:t xml:space="preserve"> similar </w:t>
      </w:r>
      <w:r w:rsidR="003B3112">
        <w:rPr>
          <w:rFonts w:ascii="Times New Roman" w:hAnsi="Times New Roman" w:cs="Times New Roman"/>
          <w:sz w:val="24"/>
          <w:szCs w:val="24"/>
        </w:rPr>
        <w:t>result in fenugreek.</w:t>
      </w:r>
      <w:r w:rsidR="00265F36">
        <w:rPr>
          <w:rFonts w:ascii="Times New Roman" w:hAnsi="Times New Roman" w:cs="Times New Roman"/>
          <w:sz w:val="24"/>
          <w:szCs w:val="24"/>
        </w:rPr>
        <w:t xml:space="preserve"> </w:t>
      </w:r>
    </w:p>
    <w:p w14:paraId="514681F4" w14:textId="639ECDFF" w:rsidR="003A43ED" w:rsidRPr="009361C7" w:rsidRDefault="00D67F90" w:rsidP="003A43ED">
      <w:pPr>
        <w:spacing w:line="360" w:lineRule="auto"/>
        <w:jc w:val="both"/>
        <w:rPr>
          <w:rFonts w:ascii="Times New Roman" w:eastAsia="Times New Roman" w:hAnsi="Times New Roman" w:cs="Times New Roman"/>
          <w:b/>
          <w:bCs/>
          <w:sz w:val="24"/>
          <w:szCs w:val="24"/>
        </w:rPr>
      </w:pPr>
      <w:r w:rsidRPr="009361C7">
        <w:rPr>
          <w:rFonts w:ascii="Times New Roman" w:eastAsia="Times New Roman" w:hAnsi="Times New Roman" w:cs="Times New Roman"/>
          <w:b/>
          <w:bCs/>
          <w:sz w:val="24"/>
          <w:szCs w:val="24"/>
        </w:rPr>
        <w:t xml:space="preserve">Screening of </w:t>
      </w:r>
      <w:r w:rsidR="009361C7" w:rsidRPr="009361C7">
        <w:rPr>
          <w:rFonts w:ascii="Times New Roman" w:eastAsia="Times New Roman" w:hAnsi="Times New Roman" w:cs="Times New Roman"/>
          <w:b/>
          <w:bCs/>
          <w:sz w:val="24"/>
          <w:szCs w:val="24"/>
        </w:rPr>
        <w:t xml:space="preserve">superior </w:t>
      </w:r>
      <w:r w:rsidRPr="009361C7">
        <w:rPr>
          <w:rFonts w:ascii="Times New Roman" w:eastAsia="Times New Roman" w:hAnsi="Times New Roman" w:cs="Times New Roman"/>
          <w:b/>
          <w:bCs/>
          <w:sz w:val="24"/>
          <w:szCs w:val="24"/>
        </w:rPr>
        <w:t>accessions</w:t>
      </w:r>
      <w:r w:rsidR="003A43ED" w:rsidRPr="009361C7">
        <w:rPr>
          <w:rFonts w:ascii="Times New Roman" w:eastAsia="Times New Roman" w:hAnsi="Times New Roman" w:cs="Times New Roman"/>
          <w:b/>
          <w:bCs/>
          <w:sz w:val="24"/>
          <w:szCs w:val="24"/>
        </w:rPr>
        <w:t xml:space="preserve"> based on principle component analysis</w:t>
      </w:r>
      <w:r w:rsidRPr="009361C7">
        <w:rPr>
          <w:rFonts w:ascii="Times New Roman" w:eastAsia="Times New Roman" w:hAnsi="Times New Roman" w:cs="Times New Roman"/>
          <w:b/>
          <w:bCs/>
          <w:sz w:val="24"/>
          <w:szCs w:val="24"/>
        </w:rPr>
        <w:t xml:space="preserve"> (PCA)</w:t>
      </w:r>
    </w:p>
    <w:p w14:paraId="18F45857" w14:textId="5E40B2B4" w:rsidR="003A43ED" w:rsidRPr="009361C7" w:rsidRDefault="003A43ED" w:rsidP="003A43ED">
      <w:pPr>
        <w:spacing w:line="360" w:lineRule="auto"/>
        <w:jc w:val="both"/>
        <w:rPr>
          <w:rFonts w:ascii="Times New Roman" w:hAnsi="Times New Roman" w:cs="Times New Roman"/>
          <w:sz w:val="24"/>
          <w:szCs w:val="24"/>
        </w:rPr>
      </w:pPr>
      <w:r w:rsidRPr="00A92C3F">
        <w:rPr>
          <w:rFonts w:ascii="Times New Roman" w:eastAsia="Times New Roman" w:hAnsi="Times New Roman" w:cs="Times New Roman"/>
          <w:bCs/>
          <w:sz w:val="24"/>
          <w:szCs w:val="24"/>
        </w:rPr>
        <w:t>Th</w:t>
      </w:r>
      <w:r w:rsidR="00A92C3F" w:rsidRPr="00A92C3F">
        <w:rPr>
          <w:rFonts w:ascii="Times New Roman" w:eastAsia="Times New Roman" w:hAnsi="Times New Roman" w:cs="Times New Roman"/>
          <w:bCs/>
          <w:sz w:val="24"/>
          <w:szCs w:val="24"/>
        </w:rPr>
        <w:t xml:space="preserve">e </w:t>
      </w:r>
      <w:r w:rsidR="00527726">
        <w:rPr>
          <w:rFonts w:ascii="Times New Roman" w:eastAsia="Times New Roman" w:hAnsi="Times New Roman" w:cs="Times New Roman"/>
          <w:bCs/>
          <w:sz w:val="24"/>
          <w:szCs w:val="24"/>
        </w:rPr>
        <w:t xml:space="preserve">PCA </w:t>
      </w:r>
      <w:r w:rsidRPr="009361C7">
        <w:rPr>
          <w:rFonts w:ascii="Times New Roman" w:eastAsia="Times New Roman" w:hAnsi="Times New Roman" w:cs="Times New Roman"/>
          <w:bCs/>
          <w:sz w:val="24"/>
          <w:szCs w:val="24"/>
        </w:rPr>
        <w:t xml:space="preserve">revealed that the first one PCA </w:t>
      </w:r>
      <w:r w:rsidR="00D67F90" w:rsidRPr="009361C7">
        <w:rPr>
          <w:rFonts w:ascii="Times New Roman" w:eastAsia="Times New Roman" w:hAnsi="Times New Roman" w:cs="Times New Roman"/>
          <w:bCs/>
          <w:sz w:val="24"/>
          <w:szCs w:val="24"/>
        </w:rPr>
        <w:t>of STI under</w:t>
      </w:r>
      <w:r w:rsidRPr="009361C7">
        <w:rPr>
          <w:rFonts w:ascii="Times New Roman" w:eastAsia="Times New Roman" w:hAnsi="Times New Roman" w:cs="Times New Roman"/>
          <w:bCs/>
          <w:sz w:val="24"/>
          <w:szCs w:val="24"/>
        </w:rPr>
        <w:t xml:space="preserve"> </w:t>
      </w:r>
      <w:r w:rsidR="000B7E0D" w:rsidRPr="009361C7">
        <w:rPr>
          <w:rFonts w:ascii="Times New Roman" w:hAnsi="Times New Roman" w:cs="Times New Roman"/>
          <w:sz w:val="24"/>
          <w:szCs w:val="24"/>
        </w:rPr>
        <w:t>S</w:t>
      </w:r>
      <w:r w:rsidR="000B7E0D" w:rsidRPr="009361C7">
        <w:rPr>
          <w:rFonts w:ascii="Times New Roman" w:hAnsi="Times New Roman" w:cs="Times New Roman"/>
          <w:sz w:val="24"/>
          <w:szCs w:val="24"/>
          <w:vertAlign w:val="subscript"/>
        </w:rPr>
        <w:t>1</w:t>
      </w:r>
      <w:r w:rsidR="000B7E0D" w:rsidRPr="009361C7">
        <w:rPr>
          <w:rFonts w:ascii="Times New Roman" w:hAnsi="Times New Roman" w:cs="Times New Roman"/>
          <w:sz w:val="24"/>
          <w:szCs w:val="24"/>
        </w:rPr>
        <w:t xml:space="preserve"> and S</w:t>
      </w:r>
      <w:r w:rsidR="000B7E0D" w:rsidRPr="009361C7">
        <w:rPr>
          <w:rFonts w:ascii="Times New Roman" w:hAnsi="Times New Roman" w:cs="Times New Roman"/>
          <w:sz w:val="24"/>
          <w:szCs w:val="24"/>
          <w:vertAlign w:val="subscript"/>
        </w:rPr>
        <w:t>2</w:t>
      </w:r>
      <w:r w:rsidR="000B7E0D" w:rsidRPr="009361C7">
        <w:rPr>
          <w:rFonts w:ascii="Times New Roman" w:hAnsi="Times New Roman" w:cs="Times New Roman"/>
          <w:sz w:val="24"/>
          <w:szCs w:val="24"/>
        </w:rPr>
        <w:t xml:space="preserve"> regimes</w:t>
      </w:r>
      <w:r w:rsidRPr="009361C7">
        <w:rPr>
          <w:rFonts w:ascii="Times New Roman" w:eastAsia="Times New Roman" w:hAnsi="Times New Roman" w:cs="Times New Roman"/>
          <w:bCs/>
          <w:sz w:val="24"/>
          <w:szCs w:val="24"/>
        </w:rPr>
        <w:t xml:space="preserve"> and </w:t>
      </w:r>
      <w:r w:rsidR="00D67F90" w:rsidRPr="009361C7">
        <w:rPr>
          <w:rFonts w:ascii="Times New Roman" w:eastAsia="Times New Roman" w:hAnsi="Times New Roman" w:cs="Times New Roman"/>
          <w:bCs/>
          <w:sz w:val="24"/>
          <w:szCs w:val="24"/>
        </w:rPr>
        <w:t xml:space="preserve">SVI </w:t>
      </w:r>
      <w:r w:rsidRPr="009361C7">
        <w:rPr>
          <w:rFonts w:ascii="Times New Roman" w:eastAsia="Times New Roman" w:hAnsi="Times New Roman" w:cs="Times New Roman"/>
          <w:bCs/>
          <w:sz w:val="24"/>
          <w:szCs w:val="24"/>
        </w:rPr>
        <w:t>explained 9</w:t>
      </w:r>
      <w:r w:rsidR="000B7E0D" w:rsidRPr="009361C7">
        <w:rPr>
          <w:rFonts w:ascii="Times New Roman" w:eastAsia="Times New Roman" w:hAnsi="Times New Roman" w:cs="Times New Roman"/>
          <w:bCs/>
          <w:sz w:val="24"/>
          <w:szCs w:val="24"/>
        </w:rPr>
        <w:t>3.60</w:t>
      </w:r>
      <w:r w:rsidRPr="009361C7">
        <w:rPr>
          <w:rFonts w:ascii="Times New Roman" w:eastAsia="Times New Roman" w:hAnsi="Times New Roman" w:cs="Times New Roman"/>
          <w:bCs/>
          <w:sz w:val="24"/>
          <w:szCs w:val="24"/>
        </w:rPr>
        <w:t xml:space="preserve"> </w:t>
      </w:r>
      <w:r w:rsidR="000B7E0D" w:rsidRPr="009361C7">
        <w:rPr>
          <w:rFonts w:ascii="Times New Roman" w:eastAsia="Times New Roman" w:hAnsi="Times New Roman" w:cs="Times New Roman"/>
          <w:bCs/>
          <w:sz w:val="24"/>
          <w:szCs w:val="24"/>
        </w:rPr>
        <w:t>%</w:t>
      </w:r>
      <w:r w:rsidRPr="009361C7">
        <w:rPr>
          <w:rFonts w:ascii="Times New Roman" w:eastAsia="Times New Roman" w:hAnsi="Times New Roman" w:cs="Times New Roman"/>
          <w:bCs/>
          <w:sz w:val="24"/>
          <w:szCs w:val="24"/>
        </w:rPr>
        <w:t xml:space="preserve"> of the total variation (Table </w:t>
      </w:r>
      <w:r w:rsidR="00CE10BD">
        <w:rPr>
          <w:rFonts w:ascii="Times New Roman" w:eastAsia="Times New Roman" w:hAnsi="Times New Roman" w:cs="Times New Roman"/>
          <w:bCs/>
          <w:sz w:val="24"/>
          <w:szCs w:val="24"/>
        </w:rPr>
        <w:t>5</w:t>
      </w:r>
      <w:r w:rsidRPr="009361C7">
        <w:rPr>
          <w:rFonts w:ascii="Times New Roman" w:eastAsia="Times New Roman" w:hAnsi="Times New Roman" w:cs="Times New Roman"/>
          <w:bCs/>
          <w:sz w:val="24"/>
          <w:szCs w:val="24"/>
        </w:rPr>
        <w:t xml:space="preserve"> and Figure </w:t>
      </w:r>
      <w:r w:rsidR="000B7E0D" w:rsidRPr="009361C7">
        <w:rPr>
          <w:rFonts w:ascii="Times New Roman" w:eastAsia="Times New Roman" w:hAnsi="Times New Roman" w:cs="Times New Roman"/>
          <w:bCs/>
          <w:sz w:val="24"/>
          <w:szCs w:val="24"/>
        </w:rPr>
        <w:t>3</w:t>
      </w:r>
      <w:r w:rsidRPr="009361C7">
        <w:rPr>
          <w:rFonts w:ascii="Times New Roman" w:eastAsia="Times New Roman" w:hAnsi="Times New Roman" w:cs="Times New Roman"/>
          <w:bCs/>
          <w:sz w:val="24"/>
          <w:szCs w:val="24"/>
        </w:rPr>
        <w:t xml:space="preserve">). </w:t>
      </w:r>
      <w:r w:rsidR="00D67F90" w:rsidRPr="009361C7">
        <w:rPr>
          <w:rFonts w:ascii="Times New Roman" w:eastAsia="Times New Roman" w:hAnsi="Times New Roman" w:cs="Times New Roman"/>
          <w:bCs/>
          <w:sz w:val="24"/>
          <w:szCs w:val="24"/>
        </w:rPr>
        <w:t>Accession</w:t>
      </w:r>
      <w:r w:rsidRPr="009361C7">
        <w:rPr>
          <w:rFonts w:ascii="Times New Roman" w:eastAsia="Times New Roman" w:hAnsi="Times New Roman" w:cs="Times New Roman"/>
          <w:bCs/>
          <w:sz w:val="24"/>
          <w:szCs w:val="24"/>
        </w:rPr>
        <w:t xml:space="preserve"> should have invariably </w:t>
      </w:r>
      <w:r w:rsidR="00D67F90" w:rsidRPr="009361C7">
        <w:rPr>
          <w:rFonts w:ascii="Times New Roman" w:eastAsia="Times New Roman" w:hAnsi="Times New Roman" w:cs="Times New Roman"/>
          <w:bCs/>
          <w:sz w:val="24"/>
          <w:szCs w:val="24"/>
        </w:rPr>
        <w:t>higher STI an</w:t>
      </w:r>
      <w:r w:rsidRPr="009361C7">
        <w:rPr>
          <w:rFonts w:ascii="Times New Roman" w:eastAsia="Times New Roman" w:hAnsi="Times New Roman" w:cs="Times New Roman"/>
          <w:bCs/>
          <w:sz w:val="24"/>
          <w:szCs w:val="24"/>
        </w:rPr>
        <w:t xml:space="preserve">d </w:t>
      </w:r>
      <w:r w:rsidR="00D67F90" w:rsidRPr="009361C7">
        <w:rPr>
          <w:rFonts w:ascii="Times New Roman" w:eastAsia="Times New Roman" w:hAnsi="Times New Roman" w:cs="Times New Roman"/>
          <w:bCs/>
          <w:sz w:val="24"/>
          <w:szCs w:val="24"/>
        </w:rPr>
        <w:t>SVI</w:t>
      </w:r>
      <w:r w:rsidRPr="009361C7">
        <w:rPr>
          <w:rFonts w:ascii="Times New Roman" w:eastAsia="Times New Roman" w:hAnsi="Times New Roman" w:cs="Times New Roman"/>
          <w:bCs/>
          <w:sz w:val="24"/>
          <w:szCs w:val="24"/>
        </w:rPr>
        <w:t xml:space="preserve"> in the salinity </w:t>
      </w:r>
      <w:r w:rsidR="00D67F90" w:rsidRPr="009361C7">
        <w:rPr>
          <w:rFonts w:ascii="Times New Roman" w:eastAsia="Times New Roman" w:hAnsi="Times New Roman" w:cs="Times New Roman"/>
          <w:bCs/>
          <w:sz w:val="24"/>
          <w:szCs w:val="24"/>
        </w:rPr>
        <w:t>regimes</w:t>
      </w:r>
      <w:r w:rsidRPr="009361C7">
        <w:rPr>
          <w:rFonts w:ascii="Times New Roman" w:eastAsia="Times New Roman" w:hAnsi="Times New Roman" w:cs="Times New Roman"/>
          <w:bCs/>
          <w:sz w:val="24"/>
          <w:szCs w:val="24"/>
        </w:rPr>
        <w:t>. Th</w:t>
      </w:r>
      <w:r w:rsidR="006E31FD" w:rsidRPr="009361C7">
        <w:rPr>
          <w:rFonts w:ascii="Times New Roman" w:eastAsia="Times New Roman" w:hAnsi="Times New Roman" w:cs="Times New Roman"/>
          <w:bCs/>
          <w:sz w:val="24"/>
          <w:szCs w:val="24"/>
        </w:rPr>
        <w:t>e superior access</w:t>
      </w:r>
      <w:r w:rsidRPr="009361C7">
        <w:rPr>
          <w:rFonts w:ascii="Times New Roman" w:eastAsia="Times New Roman" w:hAnsi="Times New Roman" w:cs="Times New Roman"/>
          <w:bCs/>
          <w:sz w:val="24"/>
          <w:szCs w:val="24"/>
        </w:rPr>
        <w:t>i</w:t>
      </w:r>
      <w:r w:rsidR="006E31FD" w:rsidRPr="009361C7">
        <w:rPr>
          <w:rFonts w:ascii="Times New Roman" w:eastAsia="Times New Roman" w:hAnsi="Times New Roman" w:cs="Times New Roman"/>
          <w:bCs/>
          <w:sz w:val="24"/>
          <w:szCs w:val="24"/>
        </w:rPr>
        <w:t>on</w:t>
      </w:r>
      <w:r w:rsidRPr="009361C7">
        <w:rPr>
          <w:rFonts w:ascii="Times New Roman" w:eastAsia="Times New Roman" w:hAnsi="Times New Roman" w:cs="Times New Roman"/>
          <w:bCs/>
          <w:sz w:val="24"/>
          <w:szCs w:val="24"/>
        </w:rPr>
        <w:t xml:space="preserve"> is graphically defined by the longest vector in PC1 and without projections in PC2</w:t>
      </w:r>
      <w:r w:rsidRPr="009361C7">
        <w:rPr>
          <w:rFonts w:ascii="Times New Roman" w:hAnsi="Times New Roman" w:cs="Times New Roman"/>
          <w:sz w:val="24"/>
          <w:szCs w:val="24"/>
        </w:rPr>
        <w:t xml:space="preserve"> </w:t>
      </w:r>
      <w:r w:rsidRPr="0021338C">
        <w:rPr>
          <w:rFonts w:ascii="Times New Roman" w:eastAsia="Times New Roman" w:hAnsi="Times New Roman" w:cs="Times New Roman"/>
          <w:bCs/>
          <w:sz w:val="24"/>
          <w:szCs w:val="24"/>
        </w:rPr>
        <w:t xml:space="preserve">(Costa De Mattos </w:t>
      </w:r>
      <w:r w:rsidRPr="0021338C">
        <w:rPr>
          <w:rFonts w:ascii="Times New Roman" w:eastAsia="Times New Roman" w:hAnsi="Times New Roman" w:cs="Times New Roman"/>
          <w:bCs/>
          <w:i/>
          <w:sz w:val="24"/>
          <w:szCs w:val="24"/>
        </w:rPr>
        <w:t>et al.</w:t>
      </w:r>
      <w:r w:rsidR="00C12AC1" w:rsidRPr="0021338C">
        <w:rPr>
          <w:rFonts w:ascii="Times New Roman" w:eastAsia="Times New Roman" w:hAnsi="Times New Roman" w:cs="Times New Roman"/>
          <w:bCs/>
          <w:i/>
          <w:sz w:val="24"/>
          <w:szCs w:val="24"/>
        </w:rPr>
        <w:t>,</w:t>
      </w:r>
      <w:r w:rsidRPr="0021338C">
        <w:rPr>
          <w:rFonts w:ascii="Times New Roman" w:eastAsia="Times New Roman" w:hAnsi="Times New Roman" w:cs="Times New Roman"/>
          <w:bCs/>
          <w:sz w:val="24"/>
          <w:szCs w:val="24"/>
        </w:rPr>
        <w:t xml:space="preserve"> 2013).</w:t>
      </w:r>
      <w:r w:rsidRPr="009361C7">
        <w:rPr>
          <w:rFonts w:ascii="Times New Roman" w:eastAsia="Times New Roman" w:hAnsi="Times New Roman" w:cs="Times New Roman"/>
          <w:bCs/>
          <w:sz w:val="24"/>
          <w:szCs w:val="24"/>
        </w:rPr>
        <w:t xml:space="preserve"> RMt-3</w:t>
      </w:r>
      <w:r w:rsidR="006E31FD" w:rsidRPr="009361C7">
        <w:rPr>
          <w:rFonts w:ascii="Times New Roman" w:eastAsia="Times New Roman" w:hAnsi="Times New Roman" w:cs="Times New Roman"/>
          <w:bCs/>
          <w:sz w:val="24"/>
          <w:szCs w:val="24"/>
        </w:rPr>
        <w:t>0</w:t>
      </w:r>
      <w:r w:rsidRPr="009361C7">
        <w:rPr>
          <w:rFonts w:ascii="Times New Roman" w:eastAsia="Times New Roman" w:hAnsi="Times New Roman" w:cs="Times New Roman"/>
          <w:bCs/>
          <w:sz w:val="24"/>
          <w:szCs w:val="24"/>
        </w:rPr>
        <w:t xml:space="preserve">5, </w:t>
      </w:r>
      <w:r w:rsidR="006E31FD" w:rsidRPr="009361C7">
        <w:rPr>
          <w:rFonts w:ascii="Times New Roman" w:eastAsia="Times New Roman" w:hAnsi="Times New Roman" w:cs="Times New Roman"/>
          <w:bCs/>
          <w:sz w:val="24"/>
          <w:szCs w:val="24"/>
        </w:rPr>
        <w:t>RMt-351, AFG</w:t>
      </w:r>
      <w:r w:rsidRPr="009361C7">
        <w:rPr>
          <w:rFonts w:ascii="Times New Roman" w:eastAsia="Times New Roman" w:hAnsi="Times New Roman" w:cs="Times New Roman"/>
          <w:bCs/>
          <w:sz w:val="24"/>
          <w:szCs w:val="24"/>
        </w:rPr>
        <w:t>-2, RMt-303</w:t>
      </w:r>
      <w:r w:rsidR="006E31FD" w:rsidRPr="009361C7">
        <w:rPr>
          <w:rFonts w:ascii="Times New Roman" w:eastAsia="Times New Roman" w:hAnsi="Times New Roman" w:cs="Times New Roman"/>
          <w:bCs/>
          <w:sz w:val="24"/>
          <w:szCs w:val="24"/>
        </w:rPr>
        <w:t xml:space="preserve"> and</w:t>
      </w:r>
      <w:r w:rsidRPr="009361C7">
        <w:rPr>
          <w:rFonts w:ascii="Times New Roman" w:eastAsia="Times New Roman" w:hAnsi="Times New Roman" w:cs="Times New Roman"/>
          <w:bCs/>
          <w:sz w:val="24"/>
          <w:szCs w:val="24"/>
        </w:rPr>
        <w:t xml:space="preserve"> GM-2 </w:t>
      </w:r>
      <w:r w:rsidR="006E31FD" w:rsidRPr="009361C7">
        <w:rPr>
          <w:rFonts w:ascii="Times New Roman" w:eastAsia="Times New Roman" w:hAnsi="Times New Roman" w:cs="Times New Roman"/>
          <w:bCs/>
          <w:sz w:val="24"/>
          <w:szCs w:val="24"/>
        </w:rPr>
        <w:t>accession</w:t>
      </w:r>
      <w:r w:rsidRPr="009361C7">
        <w:rPr>
          <w:rFonts w:ascii="Times New Roman" w:eastAsia="Times New Roman" w:hAnsi="Times New Roman" w:cs="Times New Roman"/>
          <w:bCs/>
          <w:sz w:val="24"/>
          <w:szCs w:val="24"/>
        </w:rPr>
        <w:t>s and S</w:t>
      </w:r>
      <w:r w:rsidR="006E31FD" w:rsidRPr="009361C7">
        <w:rPr>
          <w:rFonts w:ascii="Times New Roman" w:eastAsia="Times New Roman" w:hAnsi="Times New Roman" w:cs="Times New Roman"/>
          <w:bCs/>
          <w:sz w:val="24"/>
          <w:szCs w:val="24"/>
        </w:rPr>
        <w:t>VI</w:t>
      </w:r>
      <w:r w:rsidRPr="009361C7">
        <w:rPr>
          <w:rFonts w:ascii="Times New Roman" w:eastAsia="Times New Roman" w:hAnsi="Times New Roman" w:cs="Times New Roman"/>
          <w:bCs/>
          <w:sz w:val="24"/>
          <w:szCs w:val="24"/>
        </w:rPr>
        <w:t xml:space="preserve"> were located between PC1 concentric circles (Figure </w:t>
      </w:r>
      <w:r w:rsidR="006E31FD" w:rsidRPr="009361C7">
        <w:rPr>
          <w:rFonts w:ascii="Times New Roman" w:eastAsia="Times New Roman" w:hAnsi="Times New Roman" w:cs="Times New Roman"/>
          <w:bCs/>
          <w:sz w:val="24"/>
          <w:szCs w:val="24"/>
        </w:rPr>
        <w:t>4</w:t>
      </w:r>
      <w:r w:rsidRPr="009361C7">
        <w:rPr>
          <w:rFonts w:ascii="Times New Roman" w:eastAsia="Times New Roman" w:hAnsi="Times New Roman" w:cs="Times New Roman"/>
          <w:bCs/>
          <w:sz w:val="24"/>
          <w:szCs w:val="24"/>
        </w:rPr>
        <w:t>)</w:t>
      </w:r>
      <w:r w:rsidR="00527726">
        <w:rPr>
          <w:rFonts w:ascii="Times New Roman" w:eastAsia="Times New Roman" w:hAnsi="Times New Roman" w:cs="Times New Roman"/>
          <w:bCs/>
          <w:sz w:val="24"/>
          <w:szCs w:val="24"/>
        </w:rPr>
        <w:t xml:space="preserve"> and these</w:t>
      </w:r>
      <w:r w:rsidRPr="009361C7">
        <w:rPr>
          <w:rFonts w:ascii="Times New Roman" w:eastAsia="Times New Roman" w:hAnsi="Times New Roman" w:cs="Times New Roman"/>
          <w:bCs/>
          <w:sz w:val="24"/>
          <w:szCs w:val="24"/>
        </w:rPr>
        <w:t xml:space="preserve"> </w:t>
      </w:r>
      <w:r w:rsidR="006E31FD" w:rsidRPr="009361C7">
        <w:rPr>
          <w:rFonts w:ascii="Times New Roman" w:eastAsia="Times New Roman" w:hAnsi="Times New Roman" w:cs="Times New Roman"/>
          <w:bCs/>
          <w:sz w:val="24"/>
          <w:szCs w:val="24"/>
        </w:rPr>
        <w:t>accessions</w:t>
      </w:r>
      <w:r w:rsidRPr="009361C7">
        <w:rPr>
          <w:rFonts w:ascii="Times New Roman" w:eastAsia="Times New Roman" w:hAnsi="Times New Roman" w:cs="Times New Roman"/>
          <w:bCs/>
          <w:sz w:val="24"/>
          <w:szCs w:val="24"/>
        </w:rPr>
        <w:t xml:space="preserve"> </w:t>
      </w:r>
      <w:r w:rsidR="006E31FD" w:rsidRPr="009361C7">
        <w:rPr>
          <w:rFonts w:ascii="Times New Roman" w:eastAsia="Times New Roman" w:hAnsi="Times New Roman" w:cs="Times New Roman"/>
          <w:bCs/>
          <w:sz w:val="24"/>
          <w:szCs w:val="24"/>
        </w:rPr>
        <w:t>may</w:t>
      </w:r>
      <w:r w:rsidRPr="009361C7">
        <w:rPr>
          <w:rFonts w:ascii="Times New Roman" w:eastAsia="Times New Roman" w:hAnsi="Times New Roman" w:cs="Times New Roman"/>
          <w:bCs/>
          <w:sz w:val="24"/>
          <w:szCs w:val="24"/>
        </w:rPr>
        <w:t xml:space="preserve"> be considered desirable </w:t>
      </w:r>
      <w:r w:rsidR="00527726">
        <w:rPr>
          <w:rFonts w:ascii="Times New Roman" w:eastAsia="Times New Roman" w:hAnsi="Times New Roman" w:cs="Times New Roman"/>
          <w:bCs/>
          <w:sz w:val="24"/>
          <w:szCs w:val="24"/>
        </w:rPr>
        <w:t xml:space="preserve">for </w:t>
      </w:r>
      <w:r w:rsidR="006E31FD" w:rsidRPr="009361C7">
        <w:rPr>
          <w:rFonts w:ascii="Times New Roman" w:eastAsia="Times New Roman" w:hAnsi="Times New Roman" w:cs="Times New Roman"/>
          <w:bCs/>
          <w:sz w:val="24"/>
          <w:szCs w:val="24"/>
        </w:rPr>
        <w:t xml:space="preserve">standard germination and better </w:t>
      </w:r>
      <w:r w:rsidR="002A5168">
        <w:rPr>
          <w:rFonts w:ascii="Times New Roman" w:eastAsia="Times New Roman" w:hAnsi="Times New Roman" w:cs="Times New Roman"/>
          <w:bCs/>
          <w:sz w:val="24"/>
          <w:szCs w:val="24"/>
        </w:rPr>
        <w:t xml:space="preserve">seedling </w:t>
      </w:r>
      <w:r w:rsidR="006E31FD" w:rsidRPr="009361C7">
        <w:rPr>
          <w:rFonts w:ascii="Times New Roman" w:eastAsia="Times New Roman" w:hAnsi="Times New Roman" w:cs="Times New Roman"/>
          <w:bCs/>
          <w:sz w:val="24"/>
          <w:szCs w:val="24"/>
        </w:rPr>
        <w:t xml:space="preserve">establishment </w:t>
      </w:r>
      <w:r w:rsidRPr="009361C7">
        <w:rPr>
          <w:rFonts w:ascii="Times New Roman" w:eastAsia="Times New Roman" w:hAnsi="Times New Roman" w:cs="Times New Roman"/>
          <w:bCs/>
          <w:sz w:val="24"/>
          <w:szCs w:val="24"/>
        </w:rPr>
        <w:t>in</w:t>
      </w:r>
      <w:r w:rsidR="006E31FD" w:rsidRPr="009361C7">
        <w:rPr>
          <w:rFonts w:ascii="Times New Roman" w:hAnsi="Times New Roman" w:cs="Times New Roman"/>
          <w:sz w:val="24"/>
          <w:szCs w:val="24"/>
        </w:rPr>
        <w:t xml:space="preserve"> S</w:t>
      </w:r>
      <w:r w:rsidR="006E31FD" w:rsidRPr="009361C7">
        <w:rPr>
          <w:rFonts w:ascii="Times New Roman" w:hAnsi="Times New Roman" w:cs="Times New Roman"/>
          <w:sz w:val="24"/>
          <w:szCs w:val="24"/>
          <w:vertAlign w:val="subscript"/>
        </w:rPr>
        <w:t>1</w:t>
      </w:r>
      <w:r w:rsidR="006E31FD" w:rsidRPr="009361C7">
        <w:rPr>
          <w:rFonts w:ascii="Times New Roman" w:hAnsi="Times New Roman" w:cs="Times New Roman"/>
          <w:sz w:val="24"/>
          <w:szCs w:val="24"/>
        </w:rPr>
        <w:t xml:space="preserve"> and S</w:t>
      </w:r>
      <w:r w:rsidR="006E31FD" w:rsidRPr="009361C7">
        <w:rPr>
          <w:rFonts w:ascii="Times New Roman" w:hAnsi="Times New Roman" w:cs="Times New Roman"/>
          <w:sz w:val="24"/>
          <w:szCs w:val="24"/>
          <w:vertAlign w:val="subscript"/>
        </w:rPr>
        <w:t>2</w:t>
      </w:r>
      <w:r w:rsidR="006E31FD" w:rsidRPr="009361C7">
        <w:rPr>
          <w:rFonts w:ascii="Times New Roman" w:hAnsi="Times New Roman" w:cs="Times New Roman"/>
          <w:sz w:val="24"/>
          <w:szCs w:val="24"/>
        </w:rPr>
        <w:t xml:space="preserve"> regimes</w:t>
      </w:r>
      <w:r w:rsidR="006E31FD" w:rsidRPr="009361C7">
        <w:rPr>
          <w:rFonts w:ascii="Times New Roman" w:eastAsia="Times New Roman" w:hAnsi="Times New Roman" w:cs="Times New Roman"/>
          <w:bCs/>
          <w:sz w:val="24"/>
          <w:szCs w:val="24"/>
        </w:rPr>
        <w:t>.</w:t>
      </w:r>
      <w:r w:rsidRPr="009361C7">
        <w:rPr>
          <w:rFonts w:ascii="Times New Roman" w:eastAsia="Times New Roman" w:hAnsi="Times New Roman" w:cs="Times New Roman"/>
          <w:bCs/>
          <w:sz w:val="24"/>
          <w:szCs w:val="24"/>
        </w:rPr>
        <w:t xml:space="preserve"> </w:t>
      </w:r>
      <w:r w:rsidRPr="009361C7">
        <w:rPr>
          <w:rFonts w:ascii="Times New Roman" w:hAnsi="Times New Roman" w:cs="Times New Roman"/>
          <w:sz w:val="24"/>
          <w:szCs w:val="24"/>
        </w:rPr>
        <w:t xml:space="preserve">The similar findings were reported by </w:t>
      </w:r>
      <w:r w:rsidRPr="0021338C">
        <w:rPr>
          <w:rFonts w:ascii="Times New Roman" w:hAnsi="Times New Roman" w:cs="Times New Roman"/>
          <w:sz w:val="24"/>
          <w:szCs w:val="24"/>
        </w:rPr>
        <w:t>Singh</w:t>
      </w:r>
      <w:r w:rsidR="00C12AC1" w:rsidRPr="0021338C">
        <w:rPr>
          <w:rFonts w:ascii="Times New Roman" w:hAnsi="Times New Roman" w:cs="Times New Roman"/>
          <w:sz w:val="24"/>
          <w:szCs w:val="24"/>
        </w:rPr>
        <w:t xml:space="preserve"> &amp; </w:t>
      </w:r>
      <w:r w:rsidRPr="0021338C">
        <w:rPr>
          <w:rFonts w:ascii="Times New Roman" w:hAnsi="Times New Roman" w:cs="Times New Roman"/>
          <w:sz w:val="24"/>
          <w:szCs w:val="24"/>
        </w:rPr>
        <w:t>Rajpoot,</w:t>
      </w:r>
      <w:r w:rsidR="00C12AC1" w:rsidRPr="0021338C">
        <w:rPr>
          <w:rFonts w:ascii="Times New Roman" w:hAnsi="Times New Roman" w:cs="Times New Roman"/>
          <w:sz w:val="24"/>
          <w:szCs w:val="24"/>
        </w:rPr>
        <w:t xml:space="preserve"> </w:t>
      </w:r>
      <w:r w:rsidRPr="0021338C">
        <w:rPr>
          <w:rFonts w:ascii="Times New Roman" w:hAnsi="Times New Roman" w:cs="Times New Roman"/>
          <w:sz w:val="24"/>
          <w:szCs w:val="24"/>
        </w:rPr>
        <w:t>2022</w:t>
      </w:r>
      <w:r w:rsidR="006E31FD" w:rsidRPr="0021338C">
        <w:rPr>
          <w:rFonts w:ascii="Times New Roman" w:hAnsi="Times New Roman" w:cs="Times New Roman"/>
          <w:sz w:val="24"/>
          <w:szCs w:val="24"/>
        </w:rPr>
        <w:t xml:space="preserve"> and Singh </w:t>
      </w:r>
      <w:r w:rsidR="006E31FD" w:rsidRPr="0021338C">
        <w:rPr>
          <w:rFonts w:ascii="Times New Roman" w:hAnsi="Times New Roman" w:cs="Times New Roman"/>
          <w:i/>
          <w:iCs/>
          <w:sz w:val="24"/>
          <w:szCs w:val="24"/>
        </w:rPr>
        <w:t>et al</w:t>
      </w:r>
      <w:r w:rsidR="00BD37E8" w:rsidRPr="0021338C">
        <w:rPr>
          <w:rFonts w:ascii="Times New Roman" w:hAnsi="Times New Roman" w:cs="Times New Roman"/>
          <w:sz w:val="24"/>
          <w:szCs w:val="24"/>
        </w:rPr>
        <w:t>.</w:t>
      </w:r>
      <w:r w:rsidR="00C12AC1" w:rsidRPr="0021338C">
        <w:rPr>
          <w:rFonts w:ascii="Times New Roman" w:hAnsi="Times New Roman" w:cs="Times New Roman"/>
          <w:sz w:val="24"/>
          <w:szCs w:val="24"/>
        </w:rPr>
        <w:t>,</w:t>
      </w:r>
      <w:r w:rsidR="006E31FD" w:rsidRPr="0021338C">
        <w:rPr>
          <w:rFonts w:ascii="Times New Roman" w:hAnsi="Times New Roman" w:cs="Times New Roman"/>
          <w:sz w:val="24"/>
          <w:szCs w:val="24"/>
        </w:rPr>
        <w:t xml:space="preserve"> 2025</w:t>
      </w:r>
      <w:r w:rsidRPr="009361C7">
        <w:rPr>
          <w:rFonts w:ascii="Times New Roman" w:hAnsi="Times New Roman" w:cs="Times New Roman"/>
          <w:sz w:val="24"/>
          <w:szCs w:val="24"/>
        </w:rPr>
        <w:t xml:space="preserve"> in fenugreek.</w:t>
      </w:r>
    </w:p>
    <w:p w14:paraId="585CE183" w14:textId="762E34E1" w:rsidR="00597CDB" w:rsidRPr="0035008F" w:rsidRDefault="00364F23" w:rsidP="00597CD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b/>
          <w:bCs/>
          <w:sz w:val="24"/>
          <w:szCs w:val="24"/>
        </w:rPr>
        <w:lastRenderedPageBreak/>
        <w:t>C</w:t>
      </w:r>
      <w:r w:rsidR="00597CDB" w:rsidRPr="0035008F">
        <w:rPr>
          <w:rFonts w:ascii="Times New Roman" w:eastAsia="Calibri" w:hAnsi="Times New Roman" w:cs="Times New Roman"/>
          <w:b/>
          <w:bCs/>
          <w:sz w:val="24"/>
          <w:szCs w:val="24"/>
        </w:rPr>
        <w:t>onclusion:</w:t>
      </w:r>
      <w:r w:rsidR="00597CDB" w:rsidRPr="0035008F">
        <w:rPr>
          <w:rFonts w:ascii="Times New Roman" w:eastAsia="Calibri" w:hAnsi="Times New Roman" w:cs="Times New Roman"/>
          <w:sz w:val="24"/>
          <w:szCs w:val="24"/>
        </w:rPr>
        <w:t xml:space="preserve"> </w:t>
      </w:r>
    </w:p>
    <w:p w14:paraId="05DFB6F9" w14:textId="3A73DD75" w:rsidR="00364F23" w:rsidRDefault="00516842" w:rsidP="00E4480A">
      <w:pPr>
        <w:spacing w:line="360" w:lineRule="auto"/>
        <w:jc w:val="both"/>
        <w:rPr>
          <w:rFonts w:ascii="Times New Roman" w:hAnsi="Times New Roman" w:cs="Times New Roman"/>
          <w:sz w:val="24"/>
          <w:szCs w:val="24"/>
        </w:rPr>
      </w:pPr>
      <w:r w:rsidRPr="00BA788F">
        <w:rPr>
          <w:rFonts w:ascii="Times New Roman" w:hAnsi="Times New Roman" w:cs="Times New Roman"/>
          <w:sz w:val="24"/>
          <w:szCs w:val="24"/>
        </w:rPr>
        <w:t xml:space="preserve">The </w:t>
      </w:r>
      <w:r>
        <w:rPr>
          <w:rFonts w:ascii="Times New Roman" w:hAnsi="Times New Roman" w:cs="Times New Roman"/>
          <w:sz w:val="24"/>
          <w:szCs w:val="24"/>
        </w:rPr>
        <w:t>seed</w:t>
      </w:r>
      <w:r w:rsidR="00926B95">
        <w:rPr>
          <w:rFonts w:ascii="Times New Roman" w:hAnsi="Times New Roman" w:cs="Times New Roman"/>
          <w:sz w:val="24"/>
          <w:szCs w:val="24"/>
        </w:rPr>
        <w:t xml:space="preserve"> vigour </w:t>
      </w:r>
      <w:r>
        <w:rPr>
          <w:rFonts w:ascii="Times New Roman" w:hAnsi="Times New Roman" w:cs="Times New Roman"/>
          <w:sz w:val="24"/>
          <w:szCs w:val="24"/>
        </w:rPr>
        <w:t xml:space="preserve">traits </w:t>
      </w:r>
      <w:r w:rsidR="00BA788F" w:rsidRPr="00BA788F">
        <w:rPr>
          <w:rFonts w:ascii="Times New Roman" w:hAnsi="Times New Roman" w:cs="Times New Roman"/>
          <w:sz w:val="24"/>
          <w:szCs w:val="24"/>
        </w:rPr>
        <w:t xml:space="preserve">of </w:t>
      </w:r>
      <w:r w:rsidR="00926B95">
        <w:rPr>
          <w:rFonts w:ascii="Times New Roman" w:hAnsi="Times New Roman" w:cs="Times New Roman"/>
          <w:sz w:val="24"/>
          <w:szCs w:val="24"/>
        </w:rPr>
        <w:t>accessions</w:t>
      </w:r>
      <w:r w:rsidR="00BA788F" w:rsidRPr="00BA788F">
        <w:rPr>
          <w:rFonts w:ascii="Times New Roman" w:hAnsi="Times New Roman" w:cs="Times New Roman"/>
          <w:sz w:val="24"/>
          <w:szCs w:val="24"/>
        </w:rPr>
        <w:t xml:space="preserve"> showed significantly variation at salinity </w:t>
      </w:r>
      <w:r w:rsidR="00926B95">
        <w:rPr>
          <w:rFonts w:ascii="Times New Roman" w:hAnsi="Times New Roman" w:cs="Times New Roman"/>
          <w:sz w:val="24"/>
          <w:szCs w:val="24"/>
        </w:rPr>
        <w:t>regime</w:t>
      </w:r>
      <w:r>
        <w:rPr>
          <w:rFonts w:ascii="Times New Roman" w:hAnsi="Times New Roman" w:cs="Times New Roman"/>
          <w:sz w:val="24"/>
          <w:szCs w:val="24"/>
        </w:rPr>
        <w:t>s.</w:t>
      </w:r>
      <w:r w:rsidR="00313045">
        <w:rPr>
          <w:rFonts w:ascii="Times New Roman" w:hAnsi="Times New Roman" w:cs="Times New Roman"/>
          <w:sz w:val="24"/>
          <w:szCs w:val="24"/>
        </w:rPr>
        <w:t xml:space="preserve"> </w:t>
      </w:r>
      <w:r w:rsidR="00BA788F" w:rsidRPr="00BA788F">
        <w:rPr>
          <w:rFonts w:ascii="Times New Roman" w:hAnsi="Times New Roman" w:cs="Times New Roman"/>
          <w:sz w:val="24"/>
          <w:szCs w:val="24"/>
        </w:rPr>
        <w:t xml:space="preserve">Various salt tolerance indices were </w:t>
      </w:r>
      <w:r w:rsidR="00313045">
        <w:rPr>
          <w:rFonts w:ascii="Times New Roman" w:hAnsi="Times New Roman" w:cs="Times New Roman"/>
          <w:sz w:val="24"/>
          <w:szCs w:val="24"/>
        </w:rPr>
        <w:t>used</w:t>
      </w:r>
      <w:r w:rsidR="00BA788F" w:rsidRPr="00BA788F">
        <w:rPr>
          <w:rFonts w:ascii="Times New Roman" w:hAnsi="Times New Roman" w:cs="Times New Roman"/>
          <w:sz w:val="24"/>
          <w:szCs w:val="24"/>
        </w:rPr>
        <w:t xml:space="preserve"> for estimation of stress level</w:t>
      </w:r>
      <w:r w:rsidR="00313045">
        <w:rPr>
          <w:rFonts w:ascii="Times New Roman" w:hAnsi="Times New Roman" w:cs="Times New Roman"/>
          <w:sz w:val="24"/>
          <w:szCs w:val="24"/>
        </w:rPr>
        <w:t xml:space="preserve"> and screening of elite accession.</w:t>
      </w:r>
      <w:r w:rsidR="00BA788F" w:rsidRPr="00BA788F">
        <w:rPr>
          <w:rFonts w:ascii="Times New Roman" w:hAnsi="Times New Roman" w:cs="Times New Roman"/>
          <w:sz w:val="24"/>
          <w:szCs w:val="24"/>
        </w:rPr>
        <w:t xml:space="preserve"> </w:t>
      </w:r>
      <w:r w:rsidR="00313045">
        <w:rPr>
          <w:rFonts w:ascii="Times New Roman" w:hAnsi="Times New Roman" w:cs="Times New Roman"/>
          <w:sz w:val="24"/>
          <w:szCs w:val="24"/>
        </w:rPr>
        <w:t xml:space="preserve">Many </w:t>
      </w:r>
      <w:r w:rsidR="00BA788F" w:rsidRPr="00BA788F">
        <w:rPr>
          <w:rFonts w:ascii="Times New Roman" w:hAnsi="Times New Roman" w:cs="Times New Roman"/>
          <w:sz w:val="24"/>
          <w:szCs w:val="24"/>
        </w:rPr>
        <w:t xml:space="preserve">studies proposed the use of STI in screening </w:t>
      </w:r>
      <w:r w:rsidR="00313045">
        <w:rPr>
          <w:rFonts w:ascii="Times New Roman" w:hAnsi="Times New Roman" w:cs="Times New Roman"/>
          <w:sz w:val="24"/>
          <w:szCs w:val="24"/>
        </w:rPr>
        <w:t xml:space="preserve">of </w:t>
      </w:r>
      <w:r w:rsidR="00BA788F" w:rsidRPr="00BA788F">
        <w:rPr>
          <w:rFonts w:ascii="Times New Roman" w:hAnsi="Times New Roman" w:cs="Times New Roman"/>
          <w:sz w:val="24"/>
          <w:szCs w:val="24"/>
        </w:rPr>
        <w:t>salt tolerance rather than other indices</w:t>
      </w:r>
      <w:r w:rsidR="00313045">
        <w:rPr>
          <w:rFonts w:ascii="Times New Roman" w:hAnsi="Times New Roman" w:cs="Times New Roman"/>
          <w:sz w:val="24"/>
          <w:szCs w:val="24"/>
        </w:rPr>
        <w:t>.</w:t>
      </w:r>
      <w:r w:rsidR="00BA788F" w:rsidRPr="00BA788F">
        <w:rPr>
          <w:rFonts w:ascii="Times New Roman" w:hAnsi="Times New Roman" w:cs="Times New Roman"/>
          <w:sz w:val="24"/>
          <w:szCs w:val="24"/>
        </w:rPr>
        <w:t xml:space="preserve"> The </w:t>
      </w:r>
      <w:r w:rsidR="00313045">
        <w:rPr>
          <w:rFonts w:ascii="Times New Roman" w:hAnsi="Times New Roman" w:cs="Times New Roman"/>
          <w:sz w:val="24"/>
          <w:szCs w:val="24"/>
        </w:rPr>
        <w:t xml:space="preserve">accessions viz., </w:t>
      </w:r>
      <w:r w:rsidR="00313045" w:rsidRPr="009361C7">
        <w:rPr>
          <w:rFonts w:ascii="Times New Roman" w:eastAsia="Times New Roman" w:hAnsi="Times New Roman" w:cs="Times New Roman"/>
          <w:bCs/>
          <w:sz w:val="24"/>
          <w:szCs w:val="24"/>
        </w:rPr>
        <w:t xml:space="preserve">RMt-305, RMt-351, AFG-2, RMt-303 and GM-2 </w:t>
      </w:r>
      <w:r w:rsidR="00BA788F" w:rsidRPr="00BA788F">
        <w:rPr>
          <w:rFonts w:ascii="Times New Roman" w:hAnsi="Times New Roman" w:cs="Times New Roman"/>
          <w:sz w:val="24"/>
          <w:szCs w:val="24"/>
        </w:rPr>
        <w:t xml:space="preserve">were found to be most tolerant salinity </w:t>
      </w:r>
      <w:r w:rsidR="00313045">
        <w:rPr>
          <w:rFonts w:ascii="Times New Roman" w:hAnsi="Times New Roman" w:cs="Times New Roman"/>
          <w:sz w:val="24"/>
          <w:szCs w:val="24"/>
        </w:rPr>
        <w:t>regimes</w:t>
      </w:r>
      <w:r w:rsidR="00BA788F" w:rsidRPr="00BA788F">
        <w:rPr>
          <w:rFonts w:ascii="Times New Roman" w:hAnsi="Times New Roman" w:cs="Times New Roman"/>
          <w:sz w:val="24"/>
          <w:szCs w:val="24"/>
        </w:rPr>
        <w:t xml:space="preserve"> using STI</w:t>
      </w:r>
      <w:r w:rsidR="00313045">
        <w:rPr>
          <w:rFonts w:ascii="Times New Roman" w:hAnsi="Times New Roman" w:cs="Times New Roman"/>
          <w:sz w:val="24"/>
          <w:szCs w:val="24"/>
        </w:rPr>
        <w:t xml:space="preserve"> and seed vigour traits.</w:t>
      </w:r>
      <w:r w:rsidR="00BA788F" w:rsidRPr="00BA788F">
        <w:rPr>
          <w:rFonts w:ascii="Times New Roman" w:hAnsi="Times New Roman" w:cs="Times New Roman"/>
          <w:sz w:val="24"/>
          <w:szCs w:val="24"/>
        </w:rPr>
        <w:t xml:space="preserve"> </w:t>
      </w:r>
      <w:r w:rsidR="00313045">
        <w:rPr>
          <w:rFonts w:ascii="Times New Roman" w:hAnsi="Times New Roman" w:cs="Times New Roman"/>
          <w:sz w:val="24"/>
          <w:szCs w:val="24"/>
        </w:rPr>
        <w:t xml:space="preserve">These accessions </w:t>
      </w:r>
      <w:r w:rsidR="00BA788F" w:rsidRPr="00BA788F">
        <w:rPr>
          <w:rFonts w:ascii="Times New Roman" w:hAnsi="Times New Roman" w:cs="Times New Roman"/>
          <w:sz w:val="24"/>
          <w:szCs w:val="24"/>
        </w:rPr>
        <w:t xml:space="preserve">could </w:t>
      </w:r>
      <w:r w:rsidR="00313045">
        <w:rPr>
          <w:rFonts w:ascii="Times New Roman" w:hAnsi="Times New Roman" w:cs="Times New Roman"/>
          <w:sz w:val="24"/>
          <w:szCs w:val="24"/>
        </w:rPr>
        <w:t xml:space="preserve">be </w:t>
      </w:r>
      <w:r w:rsidR="003B468E">
        <w:rPr>
          <w:rFonts w:ascii="Times New Roman" w:hAnsi="Times New Roman" w:cs="Times New Roman"/>
          <w:sz w:val="24"/>
          <w:szCs w:val="24"/>
        </w:rPr>
        <w:t xml:space="preserve">used </w:t>
      </w:r>
      <w:r w:rsidR="003B468E" w:rsidRPr="00BA788F">
        <w:rPr>
          <w:rFonts w:ascii="Times New Roman" w:hAnsi="Times New Roman" w:cs="Times New Roman"/>
          <w:sz w:val="24"/>
          <w:szCs w:val="24"/>
        </w:rPr>
        <w:t>as a source for salt-responsive candidate genes</w:t>
      </w:r>
      <w:r w:rsidR="003B468E">
        <w:rPr>
          <w:rFonts w:ascii="Times New Roman" w:hAnsi="Times New Roman" w:cs="Times New Roman"/>
          <w:sz w:val="24"/>
          <w:szCs w:val="24"/>
        </w:rPr>
        <w:t xml:space="preserve"> in </w:t>
      </w:r>
      <w:r w:rsidR="003B468E" w:rsidRPr="00BA788F">
        <w:rPr>
          <w:rFonts w:ascii="Times New Roman" w:hAnsi="Times New Roman" w:cs="Times New Roman"/>
          <w:sz w:val="24"/>
          <w:szCs w:val="24"/>
        </w:rPr>
        <w:t>crop improvement</w:t>
      </w:r>
      <w:r w:rsidR="003B468E">
        <w:rPr>
          <w:rFonts w:ascii="Times New Roman" w:hAnsi="Times New Roman" w:cs="Times New Roman"/>
          <w:sz w:val="24"/>
          <w:szCs w:val="24"/>
        </w:rPr>
        <w:t xml:space="preserve"> and</w:t>
      </w:r>
      <w:r w:rsidR="00BA788F" w:rsidRPr="00BA788F">
        <w:rPr>
          <w:rFonts w:ascii="Times New Roman" w:hAnsi="Times New Roman" w:cs="Times New Roman"/>
          <w:sz w:val="24"/>
          <w:szCs w:val="24"/>
        </w:rPr>
        <w:t xml:space="preserve"> as </w:t>
      </w:r>
      <w:r w:rsidR="003B468E">
        <w:rPr>
          <w:rFonts w:ascii="Times New Roman" w:hAnsi="Times New Roman" w:cs="Times New Roman"/>
          <w:sz w:val="24"/>
          <w:szCs w:val="24"/>
        </w:rPr>
        <w:t xml:space="preserve">a </w:t>
      </w:r>
      <w:r w:rsidR="00BA788F" w:rsidRPr="00BA788F">
        <w:rPr>
          <w:rFonts w:ascii="Times New Roman" w:hAnsi="Times New Roman" w:cs="Times New Roman"/>
          <w:sz w:val="24"/>
          <w:szCs w:val="24"/>
        </w:rPr>
        <w:t>viable option to ensure food security under this climate change era.</w:t>
      </w:r>
    </w:p>
    <w:p w14:paraId="3DE5117D" w14:textId="77777777" w:rsidR="00F10FDB" w:rsidRPr="00662273" w:rsidRDefault="00F10FDB" w:rsidP="00F10FDB">
      <w:pPr>
        <w:spacing w:line="360" w:lineRule="auto"/>
        <w:jc w:val="both"/>
        <w:rPr>
          <w:rFonts w:ascii="Times New Roman" w:hAnsi="Times New Roman" w:cs="Times New Roman"/>
          <w:b/>
          <w:bCs/>
          <w:sz w:val="24"/>
          <w:szCs w:val="24"/>
        </w:rPr>
      </w:pPr>
      <w:r w:rsidRPr="00662273">
        <w:rPr>
          <w:rFonts w:ascii="Times New Roman" w:hAnsi="Times New Roman" w:cs="Times New Roman"/>
          <w:b/>
          <w:bCs/>
          <w:sz w:val="24"/>
          <w:szCs w:val="24"/>
        </w:rPr>
        <w:t>Disclaimer (Artificial Intelligence)</w:t>
      </w:r>
    </w:p>
    <w:p w14:paraId="17DCCBD8" w14:textId="77777777" w:rsidR="00F10FDB" w:rsidRPr="00662273" w:rsidRDefault="00F10FDB" w:rsidP="00F10FDB">
      <w:pPr>
        <w:spacing w:line="360" w:lineRule="auto"/>
        <w:jc w:val="both"/>
        <w:rPr>
          <w:rFonts w:ascii="Times New Roman" w:hAnsi="Times New Roman" w:cs="Times New Roman"/>
          <w:sz w:val="24"/>
          <w:szCs w:val="24"/>
        </w:rPr>
      </w:pPr>
      <w:r w:rsidRPr="00662273">
        <w:rPr>
          <w:rFonts w:ascii="Times New Roman" w:hAnsi="Times New Roman" w:cs="Times New Roman"/>
          <w:sz w:val="24"/>
          <w:szCs w:val="24"/>
        </w:rPr>
        <w:t xml:space="preserve"> Authors hereby declare that no generative AI technologies such as Large Language Models (</w:t>
      </w:r>
      <w:proofErr w:type="spellStart"/>
      <w:r w:rsidRPr="00662273">
        <w:rPr>
          <w:rFonts w:ascii="Times New Roman" w:hAnsi="Times New Roman" w:cs="Times New Roman"/>
          <w:sz w:val="24"/>
          <w:szCs w:val="24"/>
        </w:rPr>
        <w:t>ChatGPT</w:t>
      </w:r>
      <w:proofErr w:type="spellEnd"/>
      <w:r w:rsidRPr="00662273">
        <w:rPr>
          <w:rFonts w:ascii="Times New Roman" w:hAnsi="Times New Roman" w:cs="Times New Roman"/>
          <w:sz w:val="24"/>
          <w:szCs w:val="24"/>
        </w:rPr>
        <w:t xml:space="preserve">, COPILOT, and Gemini, etc.) and text to-image generators not used during the writing or editing of this manuscript. </w:t>
      </w:r>
    </w:p>
    <w:p w14:paraId="504CF212" w14:textId="77777777" w:rsidR="00CB71A6" w:rsidRDefault="00BA788F" w:rsidP="00E4480A">
      <w:pPr>
        <w:spacing w:line="360" w:lineRule="auto"/>
        <w:jc w:val="both"/>
        <w:rPr>
          <w:rFonts w:ascii="Times New Roman" w:hAnsi="Times New Roman" w:cs="Times New Roman"/>
          <w:b/>
          <w:bCs/>
          <w:sz w:val="24"/>
          <w:szCs w:val="24"/>
        </w:rPr>
      </w:pPr>
      <w:bookmarkStart w:id="1" w:name="_GoBack"/>
      <w:bookmarkEnd w:id="1"/>
      <w:r w:rsidRPr="006F5294">
        <w:rPr>
          <w:rFonts w:ascii="Times New Roman" w:hAnsi="Times New Roman" w:cs="Times New Roman"/>
          <w:b/>
          <w:bCs/>
          <w:sz w:val="24"/>
          <w:szCs w:val="24"/>
        </w:rPr>
        <w:t>References</w:t>
      </w:r>
    </w:p>
    <w:p w14:paraId="69CEFF3B"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Abdelmoumen</w:t>
      </w:r>
      <w:proofErr w:type="spellEnd"/>
      <w:r w:rsidRPr="00362683">
        <w:rPr>
          <w:rFonts w:ascii="Times New Roman" w:hAnsi="Times New Roman" w:cs="Times New Roman"/>
          <w:sz w:val="24"/>
          <w:szCs w:val="24"/>
        </w:rPr>
        <w:t>, H., &amp; EL-</w:t>
      </w:r>
      <w:proofErr w:type="spellStart"/>
      <w:r w:rsidRPr="00362683">
        <w:rPr>
          <w:rFonts w:ascii="Times New Roman" w:hAnsi="Times New Roman" w:cs="Times New Roman"/>
          <w:sz w:val="24"/>
          <w:szCs w:val="24"/>
        </w:rPr>
        <w:t>Idrissi</w:t>
      </w:r>
      <w:proofErr w:type="spellEnd"/>
      <w:r w:rsidRPr="00362683">
        <w:rPr>
          <w:rFonts w:ascii="Times New Roman" w:hAnsi="Times New Roman" w:cs="Times New Roman"/>
          <w:sz w:val="24"/>
          <w:szCs w:val="24"/>
        </w:rPr>
        <w:t xml:space="preserve">, M. M. (2009). Germination, growth and nodulation of fenugreek under salt stress. </w:t>
      </w:r>
      <w:r w:rsidRPr="00362683">
        <w:rPr>
          <w:rFonts w:ascii="Times New Roman" w:hAnsi="Times New Roman" w:cs="Times New Roman"/>
          <w:i/>
          <w:iCs/>
          <w:sz w:val="24"/>
          <w:szCs w:val="24"/>
        </w:rPr>
        <w:t>African Journal of Biotechnology</w:t>
      </w:r>
      <w:r w:rsidRPr="00362683">
        <w:rPr>
          <w:rFonts w:ascii="Times New Roman" w:hAnsi="Times New Roman" w:cs="Times New Roman"/>
          <w:sz w:val="24"/>
          <w:szCs w:val="24"/>
        </w:rPr>
        <w:t>, 8(11):2489-2496.</w:t>
      </w:r>
    </w:p>
    <w:p w14:paraId="452263B5"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Abdul-</w:t>
      </w:r>
      <w:proofErr w:type="spellStart"/>
      <w:r w:rsidRPr="00362683">
        <w:rPr>
          <w:rFonts w:ascii="Times New Roman" w:hAnsi="Times New Roman" w:cs="Times New Roman"/>
          <w:sz w:val="24"/>
          <w:szCs w:val="24"/>
        </w:rPr>
        <w:t>Baki</w:t>
      </w:r>
      <w:proofErr w:type="spellEnd"/>
      <w:r w:rsidRPr="00362683">
        <w:rPr>
          <w:rFonts w:ascii="Times New Roman" w:hAnsi="Times New Roman" w:cs="Times New Roman"/>
          <w:sz w:val="24"/>
          <w:szCs w:val="24"/>
        </w:rPr>
        <w:t xml:space="preserve">, A. A., &amp; Anderson, J. D. (1973). </w:t>
      </w:r>
      <w:proofErr w:type="spellStart"/>
      <w:r w:rsidRPr="00362683">
        <w:rPr>
          <w:rFonts w:ascii="Times New Roman" w:hAnsi="Times New Roman" w:cs="Times New Roman"/>
          <w:sz w:val="24"/>
          <w:szCs w:val="24"/>
        </w:rPr>
        <w:t>Vigor</w:t>
      </w:r>
      <w:proofErr w:type="spellEnd"/>
      <w:r w:rsidRPr="00362683">
        <w:rPr>
          <w:rFonts w:ascii="Times New Roman" w:hAnsi="Times New Roman" w:cs="Times New Roman"/>
          <w:sz w:val="24"/>
          <w:szCs w:val="24"/>
        </w:rPr>
        <w:t xml:space="preserve"> determination in soybean seed by multiple criteria 1. </w:t>
      </w:r>
      <w:r w:rsidRPr="00362683">
        <w:rPr>
          <w:rFonts w:ascii="Times New Roman" w:hAnsi="Times New Roman" w:cs="Times New Roman"/>
          <w:i/>
          <w:iCs/>
          <w:sz w:val="24"/>
          <w:szCs w:val="24"/>
        </w:rPr>
        <w:t>Crop Science,</w:t>
      </w:r>
      <w:r w:rsidRPr="00362683">
        <w:rPr>
          <w:rFonts w:ascii="Times New Roman" w:hAnsi="Times New Roman" w:cs="Times New Roman"/>
          <w:sz w:val="24"/>
          <w:szCs w:val="24"/>
        </w:rPr>
        <w:t xml:space="preserve"> 13: 630-633.</w:t>
      </w:r>
    </w:p>
    <w:p w14:paraId="5357F876"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Ali, Z., Salam, A., </w:t>
      </w:r>
      <w:proofErr w:type="spellStart"/>
      <w:r w:rsidRPr="00362683">
        <w:rPr>
          <w:rFonts w:ascii="Times New Roman" w:hAnsi="Times New Roman" w:cs="Times New Roman"/>
          <w:sz w:val="24"/>
          <w:szCs w:val="24"/>
        </w:rPr>
        <w:t>Azhar</w:t>
      </w:r>
      <w:proofErr w:type="spellEnd"/>
      <w:r w:rsidRPr="00362683">
        <w:rPr>
          <w:rFonts w:ascii="Times New Roman" w:hAnsi="Times New Roman" w:cs="Times New Roman"/>
          <w:sz w:val="24"/>
          <w:szCs w:val="24"/>
        </w:rPr>
        <w:t>, F. M., &amp; Khan, I. A. (2007). Genotypic variation in salinity tolerance among spring and winter wheat (</w:t>
      </w:r>
      <w:r w:rsidRPr="00362683">
        <w:rPr>
          <w:rFonts w:ascii="Times New Roman" w:hAnsi="Times New Roman" w:cs="Times New Roman"/>
          <w:i/>
          <w:iCs/>
          <w:sz w:val="24"/>
          <w:szCs w:val="24"/>
        </w:rPr>
        <w:t xml:space="preserve">Triticum </w:t>
      </w:r>
      <w:proofErr w:type="spellStart"/>
      <w:r w:rsidRPr="00362683">
        <w:rPr>
          <w:rFonts w:ascii="Times New Roman" w:hAnsi="Times New Roman" w:cs="Times New Roman"/>
          <w:i/>
          <w:iCs/>
          <w:sz w:val="24"/>
          <w:szCs w:val="24"/>
        </w:rPr>
        <w:t>aestivum</w:t>
      </w:r>
      <w:proofErr w:type="spellEnd"/>
      <w:r w:rsidRPr="00362683">
        <w:rPr>
          <w:rFonts w:ascii="Times New Roman" w:hAnsi="Times New Roman" w:cs="Times New Roman"/>
          <w:sz w:val="24"/>
          <w:szCs w:val="24"/>
        </w:rPr>
        <w:t xml:space="preserve">) accessions. </w:t>
      </w:r>
      <w:r w:rsidRPr="00362683">
        <w:rPr>
          <w:rFonts w:ascii="Times New Roman" w:hAnsi="Times New Roman" w:cs="Times New Roman"/>
          <w:i/>
          <w:iCs/>
          <w:sz w:val="24"/>
          <w:szCs w:val="24"/>
        </w:rPr>
        <w:t>South African Journal of Botany</w:t>
      </w:r>
      <w:r w:rsidRPr="00362683">
        <w:rPr>
          <w:rFonts w:ascii="Times New Roman" w:hAnsi="Times New Roman" w:cs="Times New Roman"/>
          <w:sz w:val="24"/>
          <w:szCs w:val="24"/>
        </w:rPr>
        <w:t>, 73:70-75.</w:t>
      </w:r>
    </w:p>
    <w:p w14:paraId="70E39B4F"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Aniat</w:t>
      </w:r>
      <w:proofErr w:type="spellEnd"/>
      <w:r w:rsidRPr="00362683">
        <w:rPr>
          <w:rFonts w:ascii="Times New Roman" w:hAnsi="Times New Roman" w:cs="Times New Roman"/>
          <w:sz w:val="24"/>
          <w:szCs w:val="24"/>
        </w:rPr>
        <w:t xml:space="preserve">, U. H., </w:t>
      </w:r>
      <w:proofErr w:type="spellStart"/>
      <w:r w:rsidRPr="00362683">
        <w:rPr>
          <w:rFonts w:ascii="Times New Roman" w:hAnsi="Times New Roman" w:cs="Times New Roman"/>
          <w:sz w:val="24"/>
          <w:szCs w:val="24"/>
        </w:rPr>
        <w:t>Vamil</w:t>
      </w:r>
      <w:proofErr w:type="spellEnd"/>
      <w:r w:rsidRPr="00362683">
        <w:rPr>
          <w:rFonts w:ascii="Times New Roman" w:hAnsi="Times New Roman" w:cs="Times New Roman"/>
          <w:sz w:val="24"/>
          <w:szCs w:val="24"/>
        </w:rPr>
        <w:t>, R., &amp; Agnihotri, R. K. (2012). Effect of osmotic stress (PEG) on germination and seedling survival of lentil (</w:t>
      </w:r>
      <w:r w:rsidRPr="00362683">
        <w:rPr>
          <w:rFonts w:ascii="Times New Roman" w:hAnsi="Times New Roman" w:cs="Times New Roman"/>
          <w:i/>
          <w:iCs/>
          <w:sz w:val="24"/>
          <w:szCs w:val="24"/>
        </w:rPr>
        <w:t xml:space="preserve">Lens </w:t>
      </w:r>
      <w:proofErr w:type="spellStart"/>
      <w:r w:rsidRPr="00362683">
        <w:rPr>
          <w:rFonts w:ascii="Times New Roman" w:hAnsi="Times New Roman" w:cs="Times New Roman"/>
          <w:i/>
          <w:iCs/>
          <w:sz w:val="24"/>
          <w:szCs w:val="24"/>
        </w:rPr>
        <w:t>culinaris</w:t>
      </w:r>
      <w:proofErr w:type="spellEnd"/>
      <w:r w:rsidRPr="00362683">
        <w:rPr>
          <w:rFonts w:ascii="Times New Roman" w:hAnsi="Times New Roman" w:cs="Times New Roman"/>
          <w:sz w:val="24"/>
          <w:szCs w:val="24"/>
        </w:rPr>
        <w:t xml:space="preserve"> M.). </w:t>
      </w:r>
      <w:r w:rsidRPr="00362683">
        <w:rPr>
          <w:rFonts w:ascii="Times New Roman" w:hAnsi="Times New Roman" w:cs="Times New Roman"/>
          <w:i/>
          <w:iCs/>
          <w:sz w:val="24"/>
          <w:szCs w:val="24"/>
        </w:rPr>
        <w:t>Research in Agricultural Science</w:t>
      </w:r>
      <w:r w:rsidRPr="00362683">
        <w:rPr>
          <w:rFonts w:ascii="Times New Roman" w:hAnsi="Times New Roman" w:cs="Times New Roman"/>
          <w:sz w:val="24"/>
          <w:szCs w:val="24"/>
        </w:rPr>
        <w:t>, 1(3):201-202.</w:t>
      </w:r>
    </w:p>
    <w:p w14:paraId="66CA1ABC"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Asaadi</w:t>
      </w:r>
      <w:proofErr w:type="spellEnd"/>
      <w:r w:rsidRPr="00362683">
        <w:rPr>
          <w:rFonts w:ascii="Times New Roman" w:hAnsi="Times New Roman" w:cs="Times New Roman"/>
          <w:sz w:val="24"/>
          <w:szCs w:val="24"/>
        </w:rPr>
        <w:t xml:space="preserve">, A. M. (2009). Investigation of salinity stress on seed germination of </w:t>
      </w:r>
      <w:proofErr w:type="spellStart"/>
      <w:r w:rsidRPr="00362683">
        <w:rPr>
          <w:rFonts w:ascii="Times New Roman" w:hAnsi="Times New Roman" w:cs="Times New Roman"/>
          <w:i/>
          <w:iCs/>
          <w:sz w:val="24"/>
          <w:szCs w:val="24"/>
        </w:rPr>
        <w:t>Trigonella</w:t>
      </w:r>
      <w:proofErr w:type="spellEnd"/>
      <w:r w:rsidRPr="00362683">
        <w:rPr>
          <w:rFonts w:ascii="Times New Roman" w:hAnsi="Times New Roman" w:cs="Times New Roman"/>
          <w:i/>
          <w:iCs/>
          <w:sz w:val="24"/>
          <w:szCs w:val="24"/>
        </w:rPr>
        <w:t xml:space="preserve"> </w:t>
      </w:r>
      <w:proofErr w:type="spellStart"/>
      <w:r w:rsidRPr="00362683">
        <w:rPr>
          <w:rFonts w:ascii="Times New Roman" w:hAnsi="Times New Roman" w:cs="Times New Roman"/>
          <w:i/>
          <w:iCs/>
          <w:sz w:val="24"/>
          <w:szCs w:val="24"/>
        </w:rPr>
        <w:t>foenum</w:t>
      </w:r>
      <w:proofErr w:type="spellEnd"/>
      <w:r w:rsidRPr="00362683">
        <w:rPr>
          <w:rFonts w:ascii="Times New Roman" w:hAnsi="Times New Roman" w:cs="Times New Roman"/>
          <w:i/>
          <w:iCs/>
          <w:sz w:val="24"/>
          <w:szCs w:val="24"/>
        </w:rPr>
        <w:t>-graecum</w:t>
      </w:r>
      <w:r w:rsidRPr="00362683">
        <w:rPr>
          <w:rFonts w:ascii="Times New Roman" w:hAnsi="Times New Roman" w:cs="Times New Roman"/>
          <w:sz w:val="24"/>
          <w:szCs w:val="24"/>
        </w:rPr>
        <w:t xml:space="preserve">. </w:t>
      </w:r>
      <w:r w:rsidRPr="00362683">
        <w:rPr>
          <w:rFonts w:ascii="Times New Roman" w:hAnsi="Times New Roman" w:cs="Times New Roman"/>
          <w:i/>
          <w:iCs/>
          <w:sz w:val="24"/>
          <w:szCs w:val="24"/>
        </w:rPr>
        <w:t>Research Journal of Biological Sciences</w:t>
      </w:r>
      <w:r w:rsidRPr="00362683">
        <w:rPr>
          <w:rFonts w:ascii="Times New Roman" w:hAnsi="Times New Roman" w:cs="Times New Roman"/>
          <w:sz w:val="24"/>
          <w:szCs w:val="24"/>
        </w:rPr>
        <w:t>, 4:1152-1155.</w:t>
      </w:r>
    </w:p>
    <w:p w14:paraId="72709402"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Ashagre</w:t>
      </w:r>
      <w:proofErr w:type="spellEnd"/>
      <w:r w:rsidRPr="00362683">
        <w:rPr>
          <w:rFonts w:ascii="Times New Roman" w:hAnsi="Times New Roman" w:cs="Times New Roman"/>
          <w:sz w:val="24"/>
          <w:szCs w:val="24"/>
        </w:rPr>
        <w:t xml:space="preserve">, H., Ibrahim, A., Hamza, </w:t>
      </w:r>
      <w:proofErr w:type="spellStart"/>
      <w:r w:rsidRPr="00362683">
        <w:rPr>
          <w:rFonts w:ascii="Times New Roman" w:hAnsi="Times New Roman" w:cs="Times New Roman"/>
          <w:sz w:val="24"/>
          <w:szCs w:val="24"/>
        </w:rPr>
        <w:t>Fasika</w:t>
      </w:r>
      <w:proofErr w:type="spellEnd"/>
      <w:r w:rsidRPr="00362683">
        <w:rPr>
          <w:rFonts w:ascii="Times New Roman" w:hAnsi="Times New Roman" w:cs="Times New Roman"/>
          <w:sz w:val="24"/>
          <w:szCs w:val="24"/>
        </w:rPr>
        <w:t xml:space="preserve">, E., &amp; </w:t>
      </w:r>
      <w:proofErr w:type="spellStart"/>
      <w:r w:rsidRPr="00362683">
        <w:rPr>
          <w:rFonts w:ascii="Times New Roman" w:hAnsi="Times New Roman" w:cs="Times New Roman"/>
          <w:sz w:val="24"/>
          <w:szCs w:val="24"/>
        </w:rPr>
        <w:t>Temesgen</w:t>
      </w:r>
      <w:proofErr w:type="spellEnd"/>
      <w:r w:rsidRPr="00362683">
        <w:rPr>
          <w:rFonts w:ascii="Times New Roman" w:hAnsi="Times New Roman" w:cs="Times New Roman"/>
          <w:sz w:val="24"/>
          <w:szCs w:val="24"/>
        </w:rPr>
        <w:t>, F. (2013). Effect of salinity stress on germination and seedling vigour of chickpea (</w:t>
      </w:r>
      <w:proofErr w:type="spellStart"/>
      <w:r w:rsidRPr="00362683">
        <w:rPr>
          <w:rFonts w:ascii="Times New Roman" w:hAnsi="Times New Roman" w:cs="Times New Roman"/>
          <w:i/>
          <w:iCs/>
          <w:sz w:val="24"/>
          <w:szCs w:val="24"/>
        </w:rPr>
        <w:t>Cicer</w:t>
      </w:r>
      <w:proofErr w:type="spellEnd"/>
      <w:r w:rsidRPr="00362683">
        <w:rPr>
          <w:rFonts w:ascii="Times New Roman" w:hAnsi="Times New Roman" w:cs="Times New Roman"/>
          <w:i/>
          <w:iCs/>
          <w:sz w:val="24"/>
          <w:szCs w:val="24"/>
        </w:rPr>
        <w:t xml:space="preserve"> arietinum</w:t>
      </w:r>
      <w:r w:rsidRPr="00362683">
        <w:rPr>
          <w:rFonts w:ascii="Times New Roman" w:hAnsi="Times New Roman" w:cs="Times New Roman"/>
          <w:sz w:val="24"/>
          <w:szCs w:val="24"/>
        </w:rPr>
        <w:t xml:space="preserve"> L.) cultivars. </w:t>
      </w:r>
      <w:r w:rsidRPr="00362683">
        <w:rPr>
          <w:rFonts w:ascii="Times New Roman" w:hAnsi="Times New Roman" w:cs="Times New Roman"/>
          <w:i/>
          <w:iCs/>
          <w:sz w:val="24"/>
          <w:szCs w:val="24"/>
        </w:rPr>
        <w:t>Academia Journal of Agricultural Research</w:t>
      </w:r>
      <w:r w:rsidRPr="00362683">
        <w:rPr>
          <w:rFonts w:ascii="Times New Roman" w:hAnsi="Times New Roman" w:cs="Times New Roman"/>
          <w:sz w:val="24"/>
          <w:szCs w:val="24"/>
        </w:rPr>
        <w:t>,1(9):161-166.</w:t>
      </w:r>
    </w:p>
    <w:p w14:paraId="63EAF847"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Chartzoulakis</w:t>
      </w:r>
      <w:proofErr w:type="spellEnd"/>
      <w:r w:rsidRPr="00362683">
        <w:rPr>
          <w:rFonts w:ascii="Times New Roman" w:hAnsi="Times New Roman" w:cs="Times New Roman"/>
          <w:sz w:val="24"/>
          <w:szCs w:val="24"/>
        </w:rPr>
        <w:t xml:space="preserve">, K. S., &amp; </w:t>
      </w:r>
      <w:proofErr w:type="spellStart"/>
      <w:r w:rsidRPr="00362683">
        <w:rPr>
          <w:rFonts w:ascii="Times New Roman" w:hAnsi="Times New Roman" w:cs="Times New Roman"/>
          <w:sz w:val="24"/>
          <w:szCs w:val="24"/>
        </w:rPr>
        <w:t>Klapaki</w:t>
      </w:r>
      <w:proofErr w:type="spellEnd"/>
      <w:r w:rsidRPr="00362683">
        <w:rPr>
          <w:rFonts w:ascii="Times New Roman" w:hAnsi="Times New Roman" w:cs="Times New Roman"/>
          <w:sz w:val="24"/>
          <w:szCs w:val="24"/>
        </w:rPr>
        <w:t xml:space="preserve">, G. (2000). Response of two greenhouse pepper hybrids to NaCl salinity during different growth stages. </w:t>
      </w:r>
      <w:r w:rsidRPr="00362683">
        <w:rPr>
          <w:rFonts w:ascii="Times New Roman" w:hAnsi="Times New Roman" w:cs="Times New Roman"/>
          <w:i/>
          <w:iCs/>
          <w:sz w:val="24"/>
          <w:szCs w:val="24"/>
        </w:rPr>
        <w:t>Scientia Horticulture</w:t>
      </w:r>
      <w:r w:rsidRPr="00362683">
        <w:rPr>
          <w:rFonts w:ascii="Times New Roman" w:hAnsi="Times New Roman" w:cs="Times New Roman"/>
          <w:sz w:val="24"/>
          <w:szCs w:val="24"/>
        </w:rPr>
        <w:t>,86(1):247-260.</w:t>
      </w:r>
    </w:p>
    <w:p w14:paraId="484396D5"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lastRenderedPageBreak/>
        <w:t xml:space="preserve">Costa De, M. P. H., Augusto De, O. R., </w:t>
      </w:r>
      <w:proofErr w:type="spellStart"/>
      <w:r w:rsidRPr="00362683">
        <w:rPr>
          <w:rFonts w:ascii="Times New Roman" w:hAnsi="Times New Roman" w:cs="Times New Roman"/>
          <w:sz w:val="24"/>
          <w:szCs w:val="24"/>
        </w:rPr>
        <w:t>Bespalhok</w:t>
      </w:r>
      <w:proofErr w:type="spellEnd"/>
      <w:r w:rsidRPr="00362683">
        <w:rPr>
          <w:rFonts w:ascii="Times New Roman" w:hAnsi="Times New Roman" w:cs="Times New Roman"/>
          <w:sz w:val="24"/>
          <w:szCs w:val="24"/>
        </w:rPr>
        <w:t xml:space="preserve"> Filho, J. K., </w:t>
      </w:r>
      <w:proofErr w:type="spellStart"/>
      <w:r w:rsidRPr="00362683">
        <w:rPr>
          <w:rFonts w:ascii="Times New Roman" w:hAnsi="Times New Roman" w:cs="Times New Roman"/>
          <w:sz w:val="24"/>
          <w:szCs w:val="24"/>
        </w:rPr>
        <w:t>Daros</w:t>
      </w:r>
      <w:proofErr w:type="spellEnd"/>
      <w:r w:rsidRPr="00362683">
        <w:rPr>
          <w:rFonts w:ascii="Times New Roman" w:hAnsi="Times New Roman" w:cs="Times New Roman"/>
          <w:sz w:val="24"/>
          <w:szCs w:val="24"/>
        </w:rPr>
        <w:t xml:space="preserve">, E., &amp; </w:t>
      </w:r>
      <w:proofErr w:type="spellStart"/>
      <w:r w:rsidRPr="00362683">
        <w:rPr>
          <w:rFonts w:ascii="Times New Roman" w:hAnsi="Times New Roman" w:cs="Times New Roman"/>
          <w:sz w:val="24"/>
          <w:szCs w:val="24"/>
        </w:rPr>
        <w:t>Verissimo</w:t>
      </w:r>
      <w:proofErr w:type="spellEnd"/>
      <w:r w:rsidRPr="00362683">
        <w:rPr>
          <w:rFonts w:ascii="Times New Roman" w:hAnsi="Times New Roman" w:cs="Times New Roman"/>
          <w:sz w:val="24"/>
          <w:szCs w:val="24"/>
        </w:rPr>
        <w:t xml:space="preserve">, M. A. A.  (2013). Evaluation of sugarcane genotypes and production environments in Parana by GGE biplot and AMMI analysis. </w:t>
      </w:r>
      <w:r w:rsidRPr="00362683">
        <w:rPr>
          <w:rFonts w:ascii="Times New Roman" w:hAnsi="Times New Roman" w:cs="Times New Roman"/>
          <w:i/>
          <w:iCs/>
          <w:sz w:val="24"/>
          <w:szCs w:val="24"/>
        </w:rPr>
        <w:t>Crop Breeding and Applied Biotechnology,</w:t>
      </w:r>
      <w:r w:rsidRPr="00362683">
        <w:rPr>
          <w:rFonts w:ascii="Times New Roman" w:hAnsi="Times New Roman" w:cs="Times New Roman"/>
          <w:sz w:val="24"/>
          <w:szCs w:val="24"/>
        </w:rPr>
        <w:t xml:space="preserve"> 13: 83-90.</w:t>
      </w:r>
    </w:p>
    <w:p w14:paraId="63FE3774"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Dulai</w:t>
      </w:r>
      <w:proofErr w:type="spellEnd"/>
      <w:r w:rsidRPr="00362683">
        <w:rPr>
          <w:rFonts w:ascii="Times New Roman" w:hAnsi="Times New Roman" w:cs="Times New Roman"/>
          <w:sz w:val="24"/>
          <w:szCs w:val="24"/>
        </w:rPr>
        <w:t xml:space="preserve">, S., </w:t>
      </w:r>
      <w:proofErr w:type="spellStart"/>
      <w:r w:rsidRPr="00362683">
        <w:rPr>
          <w:rFonts w:ascii="Times New Roman" w:hAnsi="Times New Roman" w:cs="Times New Roman"/>
          <w:sz w:val="24"/>
          <w:szCs w:val="24"/>
        </w:rPr>
        <w:t>Molnár</w:t>
      </w:r>
      <w:proofErr w:type="spellEnd"/>
      <w:r w:rsidRPr="00362683">
        <w:rPr>
          <w:rFonts w:ascii="Times New Roman" w:hAnsi="Times New Roman" w:cs="Times New Roman"/>
          <w:sz w:val="24"/>
          <w:szCs w:val="24"/>
        </w:rPr>
        <w:t xml:space="preserve">, I., </w:t>
      </w:r>
      <w:proofErr w:type="spellStart"/>
      <w:r w:rsidRPr="00362683">
        <w:rPr>
          <w:rFonts w:ascii="Times New Roman" w:hAnsi="Times New Roman" w:cs="Times New Roman"/>
          <w:sz w:val="24"/>
          <w:szCs w:val="24"/>
        </w:rPr>
        <w:t>Molnár-Láng</w:t>
      </w:r>
      <w:proofErr w:type="spellEnd"/>
      <w:r w:rsidRPr="00362683">
        <w:rPr>
          <w:rFonts w:ascii="Times New Roman" w:hAnsi="Times New Roman" w:cs="Times New Roman"/>
          <w:sz w:val="24"/>
          <w:szCs w:val="24"/>
        </w:rPr>
        <w:t xml:space="preserve">, M. (2011). Changes of photosynthetic parameters in wheat/barley </w:t>
      </w:r>
      <w:proofErr w:type="spellStart"/>
      <w:r w:rsidRPr="00362683">
        <w:rPr>
          <w:rFonts w:ascii="Times New Roman" w:hAnsi="Times New Roman" w:cs="Times New Roman"/>
          <w:sz w:val="24"/>
          <w:szCs w:val="24"/>
        </w:rPr>
        <w:t>introgression</w:t>
      </w:r>
      <w:proofErr w:type="spellEnd"/>
      <w:r w:rsidRPr="00362683">
        <w:rPr>
          <w:rFonts w:ascii="Times New Roman" w:hAnsi="Times New Roman" w:cs="Times New Roman"/>
          <w:sz w:val="24"/>
          <w:szCs w:val="24"/>
        </w:rPr>
        <w:t xml:space="preserve"> lines during salt stress. </w:t>
      </w:r>
      <w:r w:rsidRPr="00362683">
        <w:rPr>
          <w:rFonts w:ascii="Times New Roman" w:hAnsi="Times New Roman" w:cs="Times New Roman"/>
          <w:i/>
          <w:iCs/>
          <w:sz w:val="24"/>
          <w:szCs w:val="24"/>
        </w:rPr>
        <w:t xml:space="preserve">Acta </w:t>
      </w:r>
      <w:proofErr w:type="spellStart"/>
      <w:r w:rsidRPr="00362683">
        <w:rPr>
          <w:rFonts w:ascii="Times New Roman" w:hAnsi="Times New Roman" w:cs="Times New Roman"/>
          <w:i/>
          <w:iCs/>
          <w:sz w:val="24"/>
          <w:szCs w:val="24"/>
        </w:rPr>
        <w:t>Biologica</w:t>
      </w:r>
      <w:proofErr w:type="spellEnd"/>
      <w:r w:rsidRPr="00362683">
        <w:rPr>
          <w:rFonts w:ascii="Times New Roman" w:hAnsi="Times New Roman" w:cs="Times New Roman"/>
          <w:i/>
          <w:iCs/>
          <w:sz w:val="24"/>
          <w:szCs w:val="24"/>
        </w:rPr>
        <w:t xml:space="preserve"> </w:t>
      </w:r>
      <w:proofErr w:type="spellStart"/>
      <w:r w:rsidRPr="00362683">
        <w:rPr>
          <w:rFonts w:ascii="Times New Roman" w:hAnsi="Times New Roman" w:cs="Times New Roman"/>
          <w:i/>
          <w:iCs/>
          <w:sz w:val="24"/>
          <w:szCs w:val="24"/>
        </w:rPr>
        <w:t>Szegediensis</w:t>
      </w:r>
      <w:proofErr w:type="spellEnd"/>
      <w:r w:rsidRPr="00362683">
        <w:rPr>
          <w:rFonts w:ascii="Times New Roman" w:hAnsi="Times New Roman" w:cs="Times New Roman"/>
          <w:sz w:val="24"/>
          <w:szCs w:val="24"/>
        </w:rPr>
        <w:t>, 55(1):73-75.</w:t>
      </w:r>
    </w:p>
    <w:p w14:paraId="2AA24152"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FAO (2010). Food and Agriculture Organization of the United Nations. </w:t>
      </w:r>
      <w:r w:rsidRPr="00362683">
        <w:rPr>
          <w:rFonts w:ascii="Times New Roman" w:hAnsi="Times New Roman" w:cs="Times New Roman"/>
          <w:i/>
          <w:iCs/>
          <w:sz w:val="24"/>
          <w:szCs w:val="24"/>
        </w:rPr>
        <w:t>FAO Land and Plant Nutrition Management Service</w:t>
      </w:r>
      <w:r w:rsidRPr="00362683">
        <w:rPr>
          <w:rFonts w:ascii="Times New Roman" w:hAnsi="Times New Roman" w:cs="Times New Roman"/>
          <w:sz w:val="24"/>
          <w:szCs w:val="24"/>
        </w:rPr>
        <w:t xml:space="preserve">, </w:t>
      </w:r>
      <w:hyperlink r:id="rId7" w:history="1">
        <w:r w:rsidRPr="00362683">
          <w:rPr>
            <w:rStyle w:val="Hyperlink"/>
            <w:rFonts w:ascii="Times New Roman" w:hAnsi="Times New Roman" w:cs="Times New Roman"/>
            <w:sz w:val="24"/>
            <w:szCs w:val="24"/>
          </w:rPr>
          <w:t>www.fao.org</w:t>
        </w:r>
      </w:hyperlink>
    </w:p>
    <w:p w14:paraId="2DB0BB03"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Ghorbanpour</w:t>
      </w:r>
      <w:proofErr w:type="spellEnd"/>
      <w:r w:rsidRPr="00362683">
        <w:rPr>
          <w:rFonts w:ascii="Times New Roman" w:hAnsi="Times New Roman" w:cs="Times New Roman"/>
          <w:sz w:val="24"/>
          <w:szCs w:val="24"/>
        </w:rPr>
        <w:t xml:space="preserve">, A., Mami, Y., </w:t>
      </w:r>
      <w:proofErr w:type="spellStart"/>
      <w:r w:rsidRPr="00362683">
        <w:rPr>
          <w:rFonts w:ascii="Times New Roman" w:hAnsi="Times New Roman" w:cs="Times New Roman"/>
          <w:sz w:val="24"/>
          <w:szCs w:val="24"/>
        </w:rPr>
        <w:t>Ashournezhad</w:t>
      </w:r>
      <w:proofErr w:type="spellEnd"/>
      <w:r w:rsidRPr="00362683">
        <w:rPr>
          <w:rFonts w:ascii="Times New Roman" w:hAnsi="Times New Roman" w:cs="Times New Roman"/>
          <w:sz w:val="24"/>
          <w:szCs w:val="24"/>
        </w:rPr>
        <w:t xml:space="preserve">, M., Abri, F., &amp; Amani, M. (2011). Effect of salinity and drought stress on germination of fenugreek. </w:t>
      </w:r>
      <w:r w:rsidRPr="00362683">
        <w:rPr>
          <w:rFonts w:ascii="Times New Roman" w:hAnsi="Times New Roman" w:cs="Times New Roman"/>
          <w:i/>
          <w:iCs/>
          <w:sz w:val="24"/>
          <w:szCs w:val="24"/>
        </w:rPr>
        <w:t>African Journal of Agricultural Research, 6</w:t>
      </w:r>
      <w:r w:rsidRPr="00362683">
        <w:rPr>
          <w:rFonts w:ascii="Times New Roman" w:hAnsi="Times New Roman" w:cs="Times New Roman"/>
          <w:sz w:val="24"/>
          <w:szCs w:val="24"/>
        </w:rPr>
        <w:t>(24):5529-5532.</w:t>
      </w:r>
    </w:p>
    <w:p w14:paraId="70031BDB" w14:textId="77777777" w:rsidR="00362683" w:rsidRPr="00362683" w:rsidRDefault="00362683" w:rsidP="00362683">
      <w:pPr>
        <w:spacing w:line="360" w:lineRule="auto"/>
        <w:ind w:left="720" w:hanging="720"/>
        <w:jc w:val="both"/>
        <w:rPr>
          <w:rFonts w:ascii="Times New Roman" w:hAnsi="Times New Roman" w:cs="Times New Roman"/>
          <w:sz w:val="24"/>
          <w:szCs w:val="24"/>
          <w:lang w:val="en-US"/>
        </w:rPr>
      </w:pPr>
      <w:r w:rsidRPr="00362683">
        <w:rPr>
          <w:rFonts w:ascii="Times New Roman" w:hAnsi="Times New Roman" w:cs="Times New Roman"/>
          <w:sz w:val="24"/>
          <w:szCs w:val="24"/>
          <w:lang w:val="en-US"/>
        </w:rPr>
        <w:t xml:space="preserve">Gomez, K. A., &amp; </w:t>
      </w:r>
      <w:proofErr w:type="spellStart"/>
      <w:r w:rsidRPr="00362683">
        <w:rPr>
          <w:rFonts w:ascii="Times New Roman" w:hAnsi="Times New Roman" w:cs="Times New Roman"/>
          <w:sz w:val="24"/>
          <w:szCs w:val="24"/>
          <w:lang w:val="en-US"/>
        </w:rPr>
        <w:t>Gomex</w:t>
      </w:r>
      <w:proofErr w:type="spellEnd"/>
      <w:r w:rsidRPr="00362683">
        <w:rPr>
          <w:rFonts w:ascii="Times New Roman" w:hAnsi="Times New Roman" w:cs="Times New Roman"/>
          <w:sz w:val="24"/>
          <w:szCs w:val="24"/>
          <w:lang w:val="en-US"/>
        </w:rPr>
        <w:t>, A. A. (1984). Statistical procedures for agricultural research. 2</w:t>
      </w:r>
      <w:r w:rsidRPr="00362683">
        <w:rPr>
          <w:rFonts w:ascii="Times New Roman" w:hAnsi="Times New Roman" w:cs="Times New Roman"/>
          <w:sz w:val="24"/>
          <w:szCs w:val="24"/>
          <w:vertAlign w:val="superscript"/>
          <w:lang w:val="en-US"/>
        </w:rPr>
        <w:t xml:space="preserve">nd </w:t>
      </w:r>
      <w:r w:rsidRPr="00362683">
        <w:rPr>
          <w:rFonts w:ascii="Times New Roman" w:hAnsi="Times New Roman" w:cs="Times New Roman"/>
          <w:sz w:val="24"/>
          <w:szCs w:val="24"/>
          <w:lang w:val="en-US"/>
        </w:rPr>
        <w:t xml:space="preserve">Edition, </w:t>
      </w:r>
      <w:r w:rsidRPr="00362683">
        <w:rPr>
          <w:rFonts w:ascii="Times New Roman" w:hAnsi="Times New Roman" w:cs="Times New Roman"/>
          <w:i/>
          <w:iCs/>
          <w:sz w:val="24"/>
          <w:szCs w:val="24"/>
          <w:lang w:val="en-US"/>
        </w:rPr>
        <w:t>John Wiley and Sons. Inc., New York</w:t>
      </w:r>
      <w:r w:rsidRPr="00362683">
        <w:rPr>
          <w:rFonts w:ascii="Times New Roman" w:hAnsi="Times New Roman" w:cs="Times New Roman"/>
          <w:sz w:val="24"/>
          <w:szCs w:val="24"/>
          <w:lang w:val="en-US"/>
        </w:rPr>
        <w:t>.</w:t>
      </w:r>
    </w:p>
    <w:p w14:paraId="4250A27C"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Gopinath, P. P., Prasad, R., Joseph, B., &amp; Adarsh, V. S. (2020). GRAPES: General R shiny based analysis platform empowered by statistics. </w:t>
      </w:r>
      <w:hyperlink r:id="rId8" w:history="1">
        <w:r w:rsidRPr="00362683">
          <w:rPr>
            <w:rStyle w:val="Hyperlink"/>
            <w:rFonts w:ascii="Times New Roman" w:hAnsi="Times New Roman" w:cs="Times New Roman"/>
            <w:sz w:val="24"/>
            <w:szCs w:val="24"/>
          </w:rPr>
          <w:t>https://www.kaugrapes.com/home</w:t>
        </w:r>
      </w:hyperlink>
      <w:r w:rsidRPr="00362683">
        <w:rPr>
          <w:rFonts w:ascii="Times New Roman" w:hAnsi="Times New Roman" w:cs="Times New Roman"/>
          <w:sz w:val="24"/>
          <w:szCs w:val="24"/>
        </w:rPr>
        <w:t>. Version 1.0.0.DOI:10.5281/zenodo.4923220.</w:t>
      </w:r>
    </w:p>
    <w:p w14:paraId="2A7647B0"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Houimli</w:t>
      </w:r>
      <w:proofErr w:type="spellEnd"/>
      <w:r w:rsidRPr="00362683">
        <w:rPr>
          <w:rFonts w:ascii="Times New Roman" w:hAnsi="Times New Roman" w:cs="Times New Roman"/>
          <w:sz w:val="24"/>
          <w:szCs w:val="24"/>
        </w:rPr>
        <w:t xml:space="preserve">, S. I. M., </w:t>
      </w:r>
      <w:proofErr w:type="spellStart"/>
      <w:r w:rsidRPr="00362683">
        <w:rPr>
          <w:rFonts w:ascii="Times New Roman" w:hAnsi="Times New Roman" w:cs="Times New Roman"/>
          <w:sz w:val="24"/>
          <w:szCs w:val="24"/>
        </w:rPr>
        <w:t>Denden</w:t>
      </w:r>
      <w:proofErr w:type="spellEnd"/>
      <w:r w:rsidRPr="00362683">
        <w:rPr>
          <w:rFonts w:ascii="Times New Roman" w:hAnsi="Times New Roman" w:cs="Times New Roman"/>
          <w:sz w:val="24"/>
          <w:szCs w:val="24"/>
        </w:rPr>
        <w:t xml:space="preserve">, M., &amp; </w:t>
      </w:r>
      <w:proofErr w:type="spellStart"/>
      <w:r w:rsidRPr="00362683">
        <w:rPr>
          <w:rFonts w:ascii="Times New Roman" w:hAnsi="Times New Roman" w:cs="Times New Roman"/>
          <w:sz w:val="24"/>
          <w:szCs w:val="24"/>
        </w:rPr>
        <w:t>Hadj</w:t>
      </w:r>
      <w:proofErr w:type="spellEnd"/>
      <w:r w:rsidRPr="00362683">
        <w:rPr>
          <w:rFonts w:ascii="Times New Roman" w:hAnsi="Times New Roman" w:cs="Times New Roman"/>
          <w:sz w:val="24"/>
          <w:szCs w:val="24"/>
        </w:rPr>
        <w:t xml:space="preserve">, S. B. E. (2008). Induction of salt tolerance in pepper by 24-Epibrassinolide. </w:t>
      </w:r>
      <w:r w:rsidRPr="00362683">
        <w:rPr>
          <w:rFonts w:ascii="Times New Roman" w:hAnsi="Times New Roman" w:cs="Times New Roman"/>
          <w:i/>
          <w:iCs/>
          <w:sz w:val="24"/>
          <w:szCs w:val="24"/>
        </w:rPr>
        <w:t>European and Asian Journal of Biological Science,</w:t>
      </w:r>
      <w:r w:rsidRPr="00362683">
        <w:rPr>
          <w:rFonts w:ascii="Times New Roman" w:hAnsi="Times New Roman" w:cs="Times New Roman"/>
          <w:sz w:val="24"/>
          <w:szCs w:val="24"/>
        </w:rPr>
        <w:t xml:space="preserve"> 2:83-90.</w:t>
      </w:r>
    </w:p>
    <w:p w14:paraId="16A90035"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Jain, S. C., &amp; Agarwal, M. (1991). Effect of salt stress on seedling growth and diosgenin level in </w:t>
      </w:r>
      <w:proofErr w:type="spellStart"/>
      <w:r w:rsidRPr="00362683">
        <w:rPr>
          <w:rFonts w:ascii="Times New Roman" w:hAnsi="Times New Roman" w:cs="Times New Roman"/>
          <w:i/>
          <w:iCs/>
          <w:sz w:val="24"/>
          <w:szCs w:val="24"/>
        </w:rPr>
        <w:t>Trigonella</w:t>
      </w:r>
      <w:proofErr w:type="spellEnd"/>
      <w:r w:rsidRPr="00362683">
        <w:rPr>
          <w:rFonts w:ascii="Times New Roman" w:hAnsi="Times New Roman" w:cs="Times New Roman"/>
          <w:i/>
          <w:iCs/>
          <w:sz w:val="24"/>
          <w:szCs w:val="24"/>
        </w:rPr>
        <w:t xml:space="preserve"> </w:t>
      </w:r>
      <w:proofErr w:type="spellStart"/>
      <w:r w:rsidRPr="00362683">
        <w:rPr>
          <w:rFonts w:ascii="Times New Roman" w:hAnsi="Times New Roman" w:cs="Times New Roman"/>
          <w:i/>
          <w:iCs/>
          <w:sz w:val="24"/>
          <w:szCs w:val="24"/>
        </w:rPr>
        <w:t>foenum</w:t>
      </w:r>
      <w:proofErr w:type="spellEnd"/>
      <w:r w:rsidRPr="00362683">
        <w:rPr>
          <w:rFonts w:ascii="Times New Roman" w:hAnsi="Times New Roman" w:cs="Times New Roman"/>
          <w:i/>
          <w:iCs/>
          <w:sz w:val="24"/>
          <w:szCs w:val="24"/>
        </w:rPr>
        <w:t xml:space="preserve"> graecum</w:t>
      </w:r>
      <w:r w:rsidRPr="00362683">
        <w:rPr>
          <w:rFonts w:ascii="Times New Roman" w:hAnsi="Times New Roman" w:cs="Times New Roman"/>
          <w:sz w:val="24"/>
          <w:szCs w:val="24"/>
        </w:rPr>
        <w:t xml:space="preserve">. </w:t>
      </w:r>
      <w:r w:rsidRPr="00362683">
        <w:rPr>
          <w:rFonts w:ascii="Times New Roman" w:hAnsi="Times New Roman" w:cs="Times New Roman"/>
          <w:i/>
          <w:iCs/>
          <w:sz w:val="24"/>
          <w:szCs w:val="24"/>
        </w:rPr>
        <w:t>Legume Research</w:t>
      </w:r>
      <w:r w:rsidRPr="00362683">
        <w:rPr>
          <w:rFonts w:ascii="Times New Roman" w:hAnsi="Times New Roman" w:cs="Times New Roman"/>
          <w:sz w:val="24"/>
          <w:szCs w:val="24"/>
        </w:rPr>
        <w:t>,14(2):64-66.</w:t>
      </w:r>
    </w:p>
    <w:p w14:paraId="6C79BFDA"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Kapoor, N., &amp; Pandey, V. (2015). Effect of salt stress on growth parameters, moisture content, relative water content and photosynthetic pigments of fenugreek variety RMt-1. </w:t>
      </w:r>
      <w:r w:rsidRPr="00362683">
        <w:rPr>
          <w:rFonts w:ascii="Times New Roman" w:hAnsi="Times New Roman" w:cs="Times New Roman"/>
          <w:i/>
          <w:iCs/>
          <w:sz w:val="24"/>
          <w:szCs w:val="24"/>
        </w:rPr>
        <w:t>Journal of Plant Sciences</w:t>
      </w:r>
      <w:r w:rsidRPr="00362683">
        <w:rPr>
          <w:rFonts w:ascii="Times New Roman" w:hAnsi="Times New Roman" w:cs="Times New Roman"/>
          <w:sz w:val="24"/>
          <w:szCs w:val="24"/>
        </w:rPr>
        <w:t>, 10(6):210-221.</w:t>
      </w:r>
    </w:p>
    <w:p w14:paraId="15C1FCCB"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Khalid, M. N., Iqbal, H. F., Tahir, A., &amp; Ahmad, A. (2001). Germination potential of chickpeas (</w:t>
      </w:r>
      <w:proofErr w:type="spellStart"/>
      <w:r w:rsidRPr="00362683">
        <w:rPr>
          <w:rFonts w:ascii="Times New Roman" w:hAnsi="Times New Roman" w:cs="Times New Roman"/>
          <w:i/>
          <w:iCs/>
          <w:sz w:val="24"/>
          <w:szCs w:val="24"/>
        </w:rPr>
        <w:t>Cicer</w:t>
      </w:r>
      <w:proofErr w:type="spellEnd"/>
      <w:r w:rsidRPr="00362683">
        <w:rPr>
          <w:rFonts w:ascii="Times New Roman" w:hAnsi="Times New Roman" w:cs="Times New Roman"/>
          <w:i/>
          <w:iCs/>
          <w:sz w:val="24"/>
          <w:szCs w:val="24"/>
        </w:rPr>
        <w:t xml:space="preserve"> arietinum</w:t>
      </w:r>
      <w:r w:rsidRPr="00362683">
        <w:rPr>
          <w:rFonts w:ascii="Times New Roman" w:hAnsi="Times New Roman" w:cs="Times New Roman"/>
          <w:sz w:val="24"/>
          <w:szCs w:val="24"/>
        </w:rPr>
        <w:t xml:space="preserve"> L.) under saline conditions. </w:t>
      </w:r>
      <w:r w:rsidRPr="00362683">
        <w:rPr>
          <w:rFonts w:ascii="Times New Roman" w:hAnsi="Times New Roman" w:cs="Times New Roman"/>
          <w:i/>
          <w:iCs/>
          <w:sz w:val="24"/>
          <w:szCs w:val="24"/>
        </w:rPr>
        <w:t>Pakistan Journal of Biological Science</w:t>
      </w:r>
      <w:r w:rsidRPr="00362683">
        <w:rPr>
          <w:rFonts w:ascii="Times New Roman" w:hAnsi="Times New Roman" w:cs="Times New Roman"/>
          <w:sz w:val="24"/>
          <w:szCs w:val="24"/>
        </w:rPr>
        <w:t>,4(4):395-396.</w:t>
      </w:r>
    </w:p>
    <w:p w14:paraId="4E0BAF1E"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Kokten</w:t>
      </w:r>
      <w:proofErr w:type="spellEnd"/>
      <w:r w:rsidRPr="00362683">
        <w:rPr>
          <w:rFonts w:ascii="Times New Roman" w:hAnsi="Times New Roman" w:cs="Times New Roman"/>
          <w:sz w:val="24"/>
          <w:szCs w:val="24"/>
        </w:rPr>
        <w:t xml:space="preserve">, K., </w:t>
      </w:r>
      <w:proofErr w:type="spellStart"/>
      <w:r w:rsidRPr="00362683">
        <w:rPr>
          <w:rFonts w:ascii="Times New Roman" w:hAnsi="Times New Roman" w:cs="Times New Roman"/>
          <w:sz w:val="24"/>
          <w:szCs w:val="24"/>
        </w:rPr>
        <w:t>Karakoy</w:t>
      </w:r>
      <w:proofErr w:type="spellEnd"/>
      <w:r w:rsidRPr="00362683">
        <w:rPr>
          <w:rFonts w:ascii="Times New Roman" w:hAnsi="Times New Roman" w:cs="Times New Roman"/>
          <w:sz w:val="24"/>
          <w:szCs w:val="24"/>
        </w:rPr>
        <w:t xml:space="preserve">, T., </w:t>
      </w:r>
      <w:proofErr w:type="spellStart"/>
      <w:r w:rsidRPr="00362683">
        <w:rPr>
          <w:rFonts w:ascii="Times New Roman" w:hAnsi="Times New Roman" w:cs="Times New Roman"/>
          <w:sz w:val="24"/>
          <w:szCs w:val="24"/>
        </w:rPr>
        <w:t>Bakoglu</w:t>
      </w:r>
      <w:proofErr w:type="spellEnd"/>
      <w:r w:rsidRPr="00362683">
        <w:rPr>
          <w:rFonts w:ascii="Times New Roman" w:hAnsi="Times New Roman" w:cs="Times New Roman"/>
          <w:sz w:val="24"/>
          <w:szCs w:val="24"/>
        </w:rPr>
        <w:t xml:space="preserve">, A., &amp; </w:t>
      </w:r>
      <w:proofErr w:type="spellStart"/>
      <w:r w:rsidRPr="00362683">
        <w:rPr>
          <w:rFonts w:ascii="Times New Roman" w:hAnsi="Times New Roman" w:cs="Times New Roman"/>
          <w:sz w:val="24"/>
          <w:szCs w:val="24"/>
        </w:rPr>
        <w:t>Akcura</w:t>
      </w:r>
      <w:proofErr w:type="spellEnd"/>
      <w:r w:rsidRPr="00362683">
        <w:rPr>
          <w:rFonts w:ascii="Times New Roman" w:hAnsi="Times New Roman" w:cs="Times New Roman"/>
          <w:sz w:val="24"/>
          <w:szCs w:val="24"/>
        </w:rPr>
        <w:t>, M. (2000). Determination of salinity tolerance of some lentil (</w:t>
      </w:r>
      <w:r w:rsidRPr="00362683">
        <w:rPr>
          <w:rFonts w:ascii="Times New Roman" w:hAnsi="Times New Roman" w:cs="Times New Roman"/>
          <w:i/>
          <w:iCs/>
          <w:sz w:val="24"/>
          <w:szCs w:val="24"/>
        </w:rPr>
        <w:t xml:space="preserve">Lens </w:t>
      </w:r>
      <w:proofErr w:type="spellStart"/>
      <w:r w:rsidRPr="00362683">
        <w:rPr>
          <w:rFonts w:ascii="Times New Roman" w:hAnsi="Times New Roman" w:cs="Times New Roman"/>
          <w:i/>
          <w:iCs/>
          <w:sz w:val="24"/>
          <w:szCs w:val="24"/>
        </w:rPr>
        <w:t>culinaris</w:t>
      </w:r>
      <w:proofErr w:type="spellEnd"/>
      <w:r w:rsidRPr="00362683">
        <w:rPr>
          <w:rFonts w:ascii="Times New Roman" w:hAnsi="Times New Roman" w:cs="Times New Roman"/>
          <w:sz w:val="24"/>
          <w:szCs w:val="24"/>
        </w:rPr>
        <w:t xml:space="preserve"> M.) varieties. </w:t>
      </w:r>
      <w:r w:rsidRPr="00362683">
        <w:rPr>
          <w:rFonts w:ascii="Times New Roman" w:hAnsi="Times New Roman" w:cs="Times New Roman"/>
          <w:i/>
          <w:iCs/>
          <w:sz w:val="24"/>
          <w:szCs w:val="24"/>
        </w:rPr>
        <w:t>Journal of Food, Agriculture &amp; Environment</w:t>
      </w:r>
      <w:r w:rsidRPr="00362683">
        <w:rPr>
          <w:rFonts w:ascii="Times New Roman" w:hAnsi="Times New Roman" w:cs="Times New Roman"/>
          <w:sz w:val="24"/>
          <w:szCs w:val="24"/>
        </w:rPr>
        <w:t>, 8(1):140-143.</w:t>
      </w:r>
    </w:p>
    <w:p w14:paraId="3149F4A8"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lastRenderedPageBreak/>
        <w:t>Kumawat</w:t>
      </w:r>
      <w:proofErr w:type="spellEnd"/>
      <w:r w:rsidRPr="00362683">
        <w:rPr>
          <w:rFonts w:ascii="Times New Roman" w:hAnsi="Times New Roman" w:cs="Times New Roman"/>
          <w:sz w:val="24"/>
          <w:szCs w:val="24"/>
        </w:rPr>
        <w:t xml:space="preserve">, S., </w:t>
      </w:r>
      <w:proofErr w:type="spellStart"/>
      <w:r w:rsidRPr="00362683">
        <w:rPr>
          <w:rFonts w:ascii="Times New Roman" w:hAnsi="Times New Roman" w:cs="Times New Roman"/>
          <w:sz w:val="24"/>
          <w:szCs w:val="24"/>
        </w:rPr>
        <w:t>Kumawat</w:t>
      </w:r>
      <w:proofErr w:type="spellEnd"/>
      <w:r w:rsidRPr="00362683">
        <w:rPr>
          <w:rFonts w:ascii="Times New Roman" w:hAnsi="Times New Roman" w:cs="Times New Roman"/>
          <w:sz w:val="24"/>
          <w:szCs w:val="24"/>
        </w:rPr>
        <w:t xml:space="preserve">, R., </w:t>
      </w:r>
      <w:proofErr w:type="spellStart"/>
      <w:r w:rsidRPr="00362683">
        <w:rPr>
          <w:rFonts w:ascii="Times New Roman" w:hAnsi="Times New Roman" w:cs="Times New Roman"/>
          <w:sz w:val="24"/>
          <w:szCs w:val="24"/>
        </w:rPr>
        <w:t>Kumawat</w:t>
      </w:r>
      <w:proofErr w:type="spellEnd"/>
      <w:r w:rsidRPr="00362683">
        <w:rPr>
          <w:rFonts w:ascii="Times New Roman" w:hAnsi="Times New Roman" w:cs="Times New Roman"/>
          <w:sz w:val="24"/>
          <w:szCs w:val="24"/>
        </w:rPr>
        <w:t xml:space="preserve">, K. R., </w:t>
      </w:r>
      <w:proofErr w:type="spellStart"/>
      <w:r w:rsidRPr="00362683">
        <w:rPr>
          <w:rFonts w:ascii="Times New Roman" w:hAnsi="Times New Roman" w:cs="Times New Roman"/>
          <w:sz w:val="24"/>
          <w:szCs w:val="24"/>
        </w:rPr>
        <w:t>Gothwal</w:t>
      </w:r>
      <w:proofErr w:type="spellEnd"/>
      <w:r w:rsidRPr="00362683">
        <w:rPr>
          <w:rFonts w:ascii="Times New Roman" w:hAnsi="Times New Roman" w:cs="Times New Roman"/>
          <w:sz w:val="24"/>
          <w:szCs w:val="24"/>
        </w:rPr>
        <w:t xml:space="preserve">, D. K. &amp; Yadav, S. (2022). Explore salt tolerant fenugreek genotypes seedlings using salt tolerance index, </w:t>
      </w:r>
      <w:r w:rsidRPr="00362683">
        <w:rPr>
          <w:rFonts w:ascii="Times New Roman" w:hAnsi="Times New Roman" w:cs="Times New Roman"/>
          <w:i/>
          <w:iCs/>
          <w:sz w:val="24"/>
          <w:szCs w:val="24"/>
        </w:rPr>
        <w:t>The Pharma Innovation Journal</w:t>
      </w:r>
      <w:r w:rsidRPr="00362683">
        <w:rPr>
          <w:rFonts w:ascii="Times New Roman" w:hAnsi="Times New Roman" w:cs="Times New Roman"/>
          <w:sz w:val="24"/>
          <w:szCs w:val="24"/>
        </w:rPr>
        <w:t>, SP-11(4): 1925-1931.</w:t>
      </w:r>
    </w:p>
    <w:p w14:paraId="49A23880" w14:textId="704B5A64" w:rsid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Manjeet, Mahavir, Anu, Vivek, Singh, K., &amp; Verma, P. K. (2020). Character association and path analysis for seed vigour traits in sesame (</w:t>
      </w:r>
      <w:r w:rsidRPr="00362683">
        <w:rPr>
          <w:rFonts w:ascii="Times New Roman" w:hAnsi="Times New Roman" w:cs="Times New Roman"/>
          <w:i/>
          <w:iCs/>
          <w:sz w:val="24"/>
          <w:szCs w:val="24"/>
        </w:rPr>
        <w:t xml:space="preserve">Sesamum </w:t>
      </w:r>
      <w:proofErr w:type="spellStart"/>
      <w:r w:rsidRPr="00362683">
        <w:rPr>
          <w:rFonts w:ascii="Times New Roman" w:hAnsi="Times New Roman" w:cs="Times New Roman"/>
          <w:i/>
          <w:iCs/>
          <w:sz w:val="24"/>
          <w:szCs w:val="24"/>
        </w:rPr>
        <w:t>indicum</w:t>
      </w:r>
      <w:proofErr w:type="spellEnd"/>
      <w:r w:rsidRPr="00362683">
        <w:rPr>
          <w:rFonts w:ascii="Times New Roman" w:hAnsi="Times New Roman" w:cs="Times New Roman"/>
          <w:sz w:val="24"/>
          <w:szCs w:val="24"/>
        </w:rPr>
        <w:t xml:space="preserve"> L.) </w:t>
      </w:r>
      <w:r w:rsidRPr="00362683">
        <w:rPr>
          <w:rFonts w:ascii="Times New Roman" w:hAnsi="Times New Roman" w:cs="Times New Roman"/>
          <w:i/>
          <w:iCs/>
          <w:sz w:val="24"/>
          <w:szCs w:val="24"/>
        </w:rPr>
        <w:t>Journal of Experimental Biology and Agricultural Sciences</w:t>
      </w:r>
      <w:r w:rsidRPr="00362683">
        <w:rPr>
          <w:rFonts w:ascii="Times New Roman" w:hAnsi="Times New Roman" w:cs="Times New Roman"/>
          <w:sz w:val="24"/>
          <w:szCs w:val="24"/>
        </w:rPr>
        <w:t xml:space="preserve">, DOI: </w:t>
      </w:r>
      <w:hyperlink r:id="rId9" w:history="1">
        <w:r w:rsidRPr="0099045A">
          <w:rPr>
            <w:rStyle w:val="Hyperlink"/>
            <w:rFonts w:ascii="Times New Roman" w:hAnsi="Times New Roman" w:cs="Times New Roman"/>
            <w:sz w:val="24"/>
            <w:szCs w:val="24"/>
          </w:rPr>
          <w:t>http://dx.doi.org/10.18006/2020.8(2)</w:t>
        </w:r>
      </w:hyperlink>
      <w:r w:rsidRPr="00362683">
        <w:rPr>
          <w:rFonts w:ascii="Times New Roman" w:hAnsi="Times New Roman" w:cs="Times New Roman"/>
          <w:sz w:val="24"/>
          <w:szCs w:val="24"/>
        </w:rPr>
        <w:t>.</w:t>
      </w:r>
    </w:p>
    <w:p w14:paraId="71A76641" w14:textId="010C22DD"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Ramoliya</w:t>
      </w:r>
      <w:proofErr w:type="spellEnd"/>
      <w:r w:rsidRPr="00362683">
        <w:rPr>
          <w:rFonts w:ascii="Times New Roman" w:hAnsi="Times New Roman" w:cs="Times New Roman"/>
          <w:sz w:val="24"/>
          <w:szCs w:val="24"/>
        </w:rPr>
        <w:t xml:space="preserve">, P. J., Patel, H. M., &amp; Pandey, A. N. (2004). Effect of salinization of soil on growth and macro and micro nutrient accumulation in seedlings of </w:t>
      </w:r>
      <w:r w:rsidRPr="00362683">
        <w:rPr>
          <w:rFonts w:ascii="Times New Roman" w:hAnsi="Times New Roman" w:cs="Times New Roman"/>
          <w:i/>
          <w:iCs/>
          <w:sz w:val="24"/>
          <w:szCs w:val="24"/>
        </w:rPr>
        <w:t xml:space="preserve">Acacia catechu. Annals of Applied </w:t>
      </w:r>
      <w:r w:rsidRPr="00362683">
        <w:rPr>
          <w:rFonts w:ascii="Times New Roman" w:hAnsi="Times New Roman" w:cs="Times New Roman"/>
          <w:sz w:val="24"/>
          <w:szCs w:val="24"/>
        </w:rPr>
        <w:t>Biology, 144:321-332.</w:t>
      </w:r>
    </w:p>
    <w:p w14:paraId="3E0AC66C"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Ratnakar, A., &amp; Rai, A. (2013). Effect of sodium chloride salinity on seed germination and early seedling growth of </w:t>
      </w:r>
      <w:proofErr w:type="spellStart"/>
      <w:r w:rsidRPr="00362683">
        <w:rPr>
          <w:rFonts w:ascii="Times New Roman" w:hAnsi="Times New Roman" w:cs="Times New Roman"/>
          <w:i/>
          <w:iCs/>
          <w:sz w:val="24"/>
          <w:szCs w:val="24"/>
        </w:rPr>
        <w:t>Trigonella</w:t>
      </w:r>
      <w:proofErr w:type="spellEnd"/>
      <w:r w:rsidRPr="00362683">
        <w:rPr>
          <w:rFonts w:ascii="Times New Roman" w:hAnsi="Times New Roman" w:cs="Times New Roman"/>
          <w:i/>
          <w:iCs/>
          <w:sz w:val="24"/>
          <w:szCs w:val="24"/>
        </w:rPr>
        <w:t xml:space="preserve"> </w:t>
      </w:r>
      <w:proofErr w:type="spellStart"/>
      <w:r w:rsidRPr="00362683">
        <w:rPr>
          <w:rFonts w:ascii="Times New Roman" w:hAnsi="Times New Roman" w:cs="Times New Roman"/>
          <w:i/>
          <w:iCs/>
          <w:sz w:val="24"/>
          <w:szCs w:val="24"/>
        </w:rPr>
        <w:t>foenum</w:t>
      </w:r>
      <w:proofErr w:type="spellEnd"/>
      <w:r w:rsidRPr="00362683">
        <w:rPr>
          <w:rFonts w:ascii="Times New Roman" w:hAnsi="Times New Roman" w:cs="Times New Roman"/>
          <w:i/>
          <w:iCs/>
          <w:sz w:val="24"/>
          <w:szCs w:val="24"/>
        </w:rPr>
        <w:t>-graecum</w:t>
      </w:r>
      <w:r w:rsidRPr="00362683">
        <w:rPr>
          <w:rFonts w:ascii="Times New Roman" w:hAnsi="Times New Roman" w:cs="Times New Roman"/>
          <w:sz w:val="24"/>
          <w:szCs w:val="24"/>
        </w:rPr>
        <w:t xml:space="preserve"> L. variety </w:t>
      </w:r>
      <w:proofErr w:type="spellStart"/>
      <w:r w:rsidRPr="00362683">
        <w:rPr>
          <w:rFonts w:ascii="Times New Roman" w:hAnsi="Times New Roman" w:cs="Times New Roman"/>
          <w:sz w:val="24"/>
          <w:szCs w:val="24"/>
        </w:rPr>
        <w:t>Peb</w:t>
      </w:r>
      <w:proofErr w:type="spellEnd"/>
      <w:r w:rsidRPr="00362683">
        <w:rPr>
          <w:rFonts w:ascii="Times New Roman" w:hAnsi="Times New Roman" w:cs="Times New Roman"/>
          <w:sz w:val="24"/>
          <w:szCs w:val="24"/>
        </w:rPr>
        <w:t xml:space="preserve">. </w:t>
      </w:r>
      <w:r w:rsidRPr="00362683">
        <w:rPr>
          <w:rFonts w:ascii="Times New Roman" w:hAnsi="Times New Roman" w:cs="Times New Roman"/>
          <w:i/>
          <w:iCs/>
          <w:sz w:val="24"/>
          <w:szCs w:val="24"/>
        </w:rPr>
        <w:t>Octa Journal of Environmental Research</w:t>
      </w:r>
      <w:r w:rsidRPr="00362683">
        <w:rPr>
          <w:rFonts w:ascii="Times New Roman" w:hAnsi="Times New Roman" w:cs="Times New Roman"/>
          <w:sz w:val="24"/>
          <w:szCs w:val="24"/>
        </w:rPr>
        <w:t>, 2013;1(4):304-309.</w:t>
      </w:r>
    </w:p>
    <w:p w14:paraId="3E6AEBFC"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Shahzad, A., Ahmad, M., Iqbal, M., Ahmed, I., &amp; Ali, G. M. (2012). Evaluation of wheat landrace genotypes for salinity tolerance at vegetative stage by using morphological and molecular markers. </w:t>
      </w:r>
      <w:r w:rsidRPr="00362683">
        <w:rPr>
          <w:rFonts w:ascii="Times New Roman" w:hAnsi="Times New Roman" w:cs="Times New Roman"/>
          <w:i/>
          <w:iCs/>
          <w:sz w:val="24"/>
          <w:szCs w:val="24"/>
        </w:rPr>
        <w:t>Genetic and Molecular Research</w:t>
      </w:r>
      <w:r w:rsidRPr="00362683">
        <w:rPr>
          <w:rFonts w:ascii="Times New Roman" w:hAnsi="Times New Roman" w:cs="Times New Roman"/>
          <w:sz w:val="24"/>
          <w:szCs w:val="24"/>
        </w:rPr>
        <w:t>,11:679-692.</w:t>
      </w:r>
    </w:p>
    <w:p w14:paraId="26EBF8B7"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Singh, B., &amp; Rajpoot, V. (2022). Evaluation of drought tolerance indices for selection of high yielding fenugreek genotypes under moisture regimes</w:t>
      </w:r>
      <w:r w:rsidRPr="00362683">
        <w:rPr>
          <w:rFonts w:ascii="Times New Roman" w:hAnsi="Times New Roman" w:cs="Times New Roman"/>
          <w:i/>
          <w:iCs/>
          <w:sz w:val="24"/>
          <w:szCs w:val="24"/>
        </w:rPr>
        <w:t>. Indian Journal of Ecology</w:t>
      </w:r>
      <w:r w:rsidRPr="00362683">
        <w:rPr>
          <w:rFonts w:ascii="Times New Roman" w:hAnsi="Times New Roman" w:cs="Times New Roman"/>
          <w:sz w:val="24"/>
          <w:szCs w:val="24"/>
        </w:rPr>
        <w:t xml:space="preserve">, 49(2): 470-476. </w:t>
      </w:r>
      <w:hyperlink r:id="rId10" w:history="1">
        <w:r w:rsidRPr="00362683">
          <w:rPr>
            <w:rStyle w:val="Hyperlink"/>
            <w:rFonts w:ascii="Times New Roman" w:hAnsi="Times New Roman" w:cs="Times New Roman"/>
            <w:sz w:val="24"/>
            <w:szCs w:val="24"/>
          </w:rPr>
          <w:t>https://doi.org/10.55362/IJE/2022/3547</w:t>
        </w:r>
      </w:hyperlink>
      <w:r w:rsidRPr="00362683">
        <w:rPr>
          <w:rFonts w:ascii="Times New Roman" w:hAnsi="Times New Roman" w:cs="Times New Roman"/>
          <w:sz w:val="24"/>
          <w:szCs w:val="24"/>
        </w:rPr>
        <w:t>.</w:t>
      </w:r>
    </w:p>
    <w:p w14:paraId="45B159F9"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Singh, B., Rajpoot, V., Kumar, R., Kumari, V., Nagar, B., &amp; Singh, K. (2025). Salinity tolerance benchmarking in fenugreek (</w:t>
      </w:r>
      <w:proofErr w:type="spellStart"/>
      <w:r w:rsidRPr="00362683">
        <w:rPr>
          <w:rFonts w:ascii="Times New Roman" w:hAnsi="Times New Roman" w:cs="Times New Roman"/>
          <w:i/>
          <w:iCs/>
          <w:sz w:val="24"/>
          <w:szCs w:val="24"/>
        </w:rPr>
        <w:t>Trigonella</w:t>
      </w:r>
      <w:proofErr w:type="spellEnd"/>
      <w:r w:rsidRPr="00362683">
        <w:rPr>
          <w:rFonts w:ascii="Times New Roman" w:hAnsi="Times New Roman" w:cs="Times New Roman"/>
          <w:i/>
          <w:iCs/>
          <w:sz w:val="24"/>
          <w:szCs w:val="24"/>
        </w:rPr>
        <w:t xml:space="preserve"> </w:t>
      </w:r>
      <w:proofErr w:type="spellStart"/>
      <w:r w:rsidRPr="00362683">
        <w:rPr>
          <w:rFonts w:ascii="Times New Roman" w:hAnsi="Times New Roman" w:cs="Times New Roman"/>
          <w:i/>
          <w:iCs/>
          <w:sz w:val="24"/>
          <w:szCs w:val="24"/>
        </w:rPr>
        <w:t>Foenum</w:t>
      </w:r>
      <w:proofErr w:type="spellEnd"/>
      <w:r w:rsidRPr="00362683">
        <w:rPr>
          <w:rFonts w:ascii="Times New Roman" w:hAnsi="Times New Roman" w:cs="Times New Roman"/>
          <w:i/>
          <w:iCs/>
          <w:sz w:val="24"/>
          <w:szCs w:val="24"/>
        </w:rPr>
        <w:t>-Graecum</w:t>
      </w:r>
      <w:r w:rsidRPr="00362683">
        <w:rPr>
          <w:rFonts w:ascii="Times New Roman" w:hAnsi="Times New Roman" w:cs="Times New Roman"/>
          <w:sz w:val="24"/>
          <w:szCs w:val="24"/>
        </w:rPr>
        <w:t xml:space="preserve"> L.) accessions for sustainable crop productivity. </w:t>
      </w:r>
      <w:r w:rsidRPr="00362683">
        <w:rPr>
          <w:rFonts w:ascii="Times New Roman" w:hAnsi="Times New Roman" w:cs="Times New Roman"/>
          <w:i/>
          <w:iCs/>
          <w:sz w:val="24"/>
          <w:szCs w:val="24"/>
        </w:rPr>
        <w:t>Advances in Research</w:t>
      </w:r>
      <w:r w:rsidRPr="00362683">
        <w:rPr>
          <w:rFonts w:ascii="Times New Roman" w:hAnsi="Times New Roman" w:cs="Times New Roman"/>
          <w:sz w:val="24"/>
          <w:szCs w:val="24"/>
        </w:rPr>
        <w:t xml:space="preserve">, 26 (6):368–381. </w:t>
      </w:r>
      <w:hyperlink r:id="rId11" w:history="1">
        <w:r w:rsidRPr="00362683">
          <w:rPr>
            <w:rStyle w:val="Hyperlink"/>
            <w:rFonts w:ascii="Times New Roman" w:hAnsi="Times New Roman" w:cs="Times New Roman"/>
            <w:sz w:val="24"/>
            <w:szCs w:val="24"/>
          </w:rPr>
          <w:t>https://doi.org/10.9734/air/2025/v26i61556</w:t>
        </w:r>
      </w:hyperlink>
      <w:r w:rsidRPr="00362683">
        <w:rPr>
          <w:rFonts w:ascii="Times New Roman" w:hAnsi="Times New Roman" w:cs="Times New Roman"/>
          <w:sz w:val="24"/>
          <w:szCs w:val="24"/>
        </w:rPr>
        <w:t>.</w:t>
      </w:r>
    </w:p>
    <w:p w14:paraId="3FD588F6" w14:textId="77777777" w:rsidR="00362683" w:rsidRPr="00362683" w:rsidRDefault="00362683" w:rsidP="00362683">
      <w:pPr>
        <w:spacing w:line="360" w:lineRule="auto"/>
        <w:ind w:left="720" w:hanging="720"/>
        <w:jc w:val="both"/>
        <w:rPr>
          <w:rFonts w:ascii="Times New Roman" w:hAnsi="Times New Roman" w:cs="Times New Roman"/>
          <w:sz w:val="24"/>
          <w:szCs w:val="24"/>
        </w:rPr>
      </w:pPr>
      <w:proofErr w:type="spellStart"/>
      <w:r w:rsidRPr="00362683">
        <w:rPr>
          <w:rFonts w:ascii="Times New Roman" w:hAnsi="Times New Roman" w:cs="Times New Roman"/>
          <w:sz w:val="24"/>
          <w:szCs w:val="24"/>
        </w:rPr>
        <w:t>Soughir</w:t>
      </w:r>
      <w:proofErr w:type="spellEnd"/>
      <w:r w:rsidRPr="00362683">
        <w:rPr>
          <w:rFonts w:ascii="Times New Roman" w:hAnsi="Times New Roman" w:cs="Times New Roman"/>
          <w:sz w:val="24"/>
          <w:szCs w:val="24"/>
        </w:rPr>
        <w:t xml:space="preserve">, M., </w:t>
      </w:r>
      <w:proofErr w:type="spellStart"/>
      <w:r w:rsidRPr="00362683">
        <w:rPr>
          <w:rFonts w:ascii="Times New Roman" w:hAnsi="Times New Roman" w:cs="Times New Roman"/>
          <w:sz w:val="24"/>
          <w:szCs w:val="24"/>
        </w:rPr>
        <w:t>Elouaer</w:t>
      </w:r>
      <w:proofErr w:type="spellEnd"/>
      <w:r w:rsidRPr="00362683">
        <w:rPr>
          <w:rFonts w:ascii="Times New Roman" w:hAnsi="Times New Roman" w:cs="Times New Roman"/>
          <w:sz w:val="24"/>
          <w:szCs w:val="24"/>
        </w:rPr>
        <w:t xml:space="preserve">, M. A., &amp; </w:t>
      </w:r>
      <w:proofErr w:type="spellStart"/>
      <w:r w:rsidRPr="00362683">
        <w:rPr>
          <w:rFonts w:ascii="Times New Roman" w:hAnsi="Times New Roman" w:cs="Times New Roman"/>
          <w:sz w:val="24"/>
          <w:szCs w:val="24"/>
        </w:rPr>
        <w:t>Hannachi</w:t>
      </w:r>
      <w:proofErr w:type="spellEnd"/>
      <w:r w:rsidRPr="00362683">
        <w:rPr>
          <w:rFonts w:ascii="Times New Roman" w:hAnsi="Times New Roman" w:cs="Times New Roman"/>
          <w:sz w:val="24"/>
          <w:szCs w:val="24"/>
        </w:rPr>
        <w:t xml:space="preserve">, C. (2013). The effect of NaCl priming on emergence, growth and yield of fenugreek under saline conditions. </w:t>
      </w:r>
      <w:proofErr w:type="spellStart"/>
      <w:r w:rsidRPr="00362683">
        <w:rPr>
          <w:rFonts w:ascii="Times New Roman" w:hAnsi="Times New Roman" w:cs="Times New Roman"/>
          <w:i/>
          <w:iCs/>
          <w:sz w:val="24"/>
          <w:szCs w:val="24"/>
        </w:rPr>
        <w:t>Cercetari</w:t>
      </w:r>
      <w:proofErr w:type="spellEnd"/>
      <w:r w:rsidRPr="00362683">
        <w:rPr>
          <w:rFonts w:ascii="Times New Roman" w:hAnsi="Times New Roman" w:cs="Times New Roman"/>
          <w:i/>
          <w:iCs/>
          <w:sz w:val="24"/>
          <w:szCs w:val="24"/>
        </w:rPr>
        <w:t xml:space="preserve"> </w:t>
      </w:r>
      <w:proofErr w:type="spellStart"/>
      <w:r w:rsidRPr="00362683">
        <w:rPr>
          <w:rFonts w:ascii="Times New Roman" w:hAnsi="Times New Roman" w:cs="Times New Roman"/>
          <w:i/>
          <w:iCs/>
          <w:sz w:val="24"/>
          <w:szCs w:val="24"/>
        </w:rPr>
        <w:t>Agronomice</w:t>
      </w:r>
      <w:proofErr w:type="spellEnd"/>
      <w:r w:rsidRPr="00362683">
        <w:rPr>
          <w:rFonts w:ascii="Times New Roman" w:hAnsi="Times New Roman" w:cs="Times New Roman"/>
          <w:i/>
          <w:iCs/>
          <w:sz w:val="24"/>
          <w:szCs w:val="24"/>
        </w:rPr>
        <w:t xml:space="preserve"> in Moldova</w:t>
      </w:r>
      <w:r w:rsidRPr="00362683">
        <w:rPr>
          <w:rFonts w:ascii="Times New Roman" w:hAnsi="Times New Roman" w:cs="Times New Roman"/>
          <w:sz w:val="24"/>
          <w:szCs w:val="24"/>
        </w:rPr>
        <w:t>, 2(154):73-83.</w:t>
      </w:r>
    </w:p>
    <w:p w14:paraId="7DF42798" w14:textId="77777777"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Yadav, I., </w:t>
      </w:r>
      <w:proofErr w:type="spellStart"/>
      <w:r w:rsidRPr="00362683">
        <w:rPr>
          <w:rFonts w:ascii="Times New Roman" w:hAnsi="Times New Roman" w:cs="Times New Roman"/>
          <w:sz w:val="24"/>
          <w:szCs w:val="24"/>
        </w:rPr>
        <w:t>Soni</w:t>
      </w:r>
      <w:proofErr w:type="spellEnd"/>
      <w:r w:rsidRPr="00362683">
        <w:rPr>
          <w:rFonts w:ascii="Times New Roman" w:hAnsi="Times New Roman" w:cs="Times New Roman"/>
          <w:sz w:val="24"/>
          <w:szCs w:val="24"/>
        </w:rPr>
        <w:t xml:space="preserve">, S. K., Jain, R., Vimal, S. C., Yadav, V. K. (2011). Character association and path analysis of vigour index with some important seed vigour contributing traits in Barley (H. vulgare L.). </w:t>
      </w:r>
      <w:r w:rsidRPr="00362683">
        <w:rPr>
          <w:rFonts w:ascii="Times New Roman" w:hAnsi="Times New Roman" w:cs="Times New Roman"/>
          <w:i/>
          <w:iCs/>
          <w:sz w:val="24"/>
          <w:szCs w:val="24"/>
        </w:rPr>
        <w:t>Environment and Ecology</w:t>
      </w:r>
      <w:r w:rsidRPr="00362683">
        <w:rPr>
          <w:rFonts w:ascii="Times New Roman" w:hAnsi="Times New Roman" w:cs="Times New Roman"/>
          <w:sz w:val="24"/>
          <w:szCs w:val="24"/>
        </w:rPr>
        <w:t>, 29: 1866-1870.</w:t>
      </w:r>
    </w:p>
    <w:p w14:paraId="1A9FF772" w14:textId="146518C3" w:rsidR="00362683" w:rsidRPr="00362683" w:rsidRDefault="00362683" w:rsidP="00362683">
      <w:pPr>
        <w:spacing w:line="360" w:lineRule="auto"/>
        <w:ind w:left="720" w:hanging="720"/>
        <w:jc w:val="both"/>
        <w:rPr>
          <w:rFonts w:ascii="Times New Roman" w:hAnsi="Times New Roman" w:cs="Times New Roman"/>
          <w:sz w:val="24"/>
          <w:szCs w:val="24"/>
        </w:rPr>
      </w:pPr>
      <w:r w:rsidRPr="00362683">
        <w:rPr>
          <w:rFonts w:ascii="Times New Roman" w:hAnsi="Times New Roman" w:cs="Times New Roman"/>
          <w:sz w:val="24"/>
          <w:szCs w:val="24"/>
        </w:rPr>
        <w:t xml:space="preserve">Zhao, J., Ren, W., </w:t>
      </w:r>
      <w:proofErr w:type="spellStart"/>
      <w:r w:rsidRPr="00362683">
        <w:rPr>
          <w:rFonts w:ascii="Times New Roman" w:hAnsi="Times New Roman" w:cs="Times New Roman"/>
          <w:sz w:val="24"/>
          <w:szCs w:val="24"/>
        </w:rPr>
        <w:t>Zhi</w:t>
      </w:r>
      <w:proofErr w:type="spellEnd"/>
      <w:r w:rsidRPr="00362683">
        <w:rPr>
          <w:rFonts w:ascii="Times New Roman" w:hAnsi="Times New Roman" w:cs="Times New Roman"/>
          <w:sz w:val="24"/>
          <w:szCs w:val="24"/>
        </w:rPr>
        <w:t xml:space="preserve">, D., Wang, L., &amp; Xia, G. (2007). Arabidopsis DREB1A/CBF3 bestowed transgenic tall rescue increased tolerance to drought stress. </w:t>
      </w:r>
      <w:r w:rsidRPr="00362683">
        <w:rPr>
          <w:rFonts w:ascii="Times New Roman" w:hAnsi="Times New Roman" w:cs="Times New Roman"/>
          <w:i/>
          <w:iCs/>
          <w:sz w:val="24"/>
          <w:szCs w:val="24"/>
        </w:rPr>
        <w:t>Plant Cell Rep</w:t>
      </w:r>
      <w:r w:rsidR="00C24FA7">
        <w:rPr>
          <w:rFonts w:ascii="Times New Roman" w:hAnsi="Times New Roman" w:cs="Times New Roman"/>
          <w:i/>
          <w:iCs/>
          <w:sz w:val="24"/>
          <w:szCs w:val="24"/>
        </w:rPr>
        <w:t>orts</w:t>
      </w:r>
      <w:r w:rsidRPr="00362683">
        <w:rPr>
          <w:rFonts w:ascii="Times New Roman" w:hAnsi="Times New Roman" w:cs="Times New Roman"/>
          <w:sz w:val="24"/>
          <w:szCs w:val="24"/>
        </w:rPr>
        <w:t>, 26</w:t>
      </w:r>
      <w:r w:rsidR="00C24FA7">
        <w:rPr>
          <w:rFonts w:ascii="Times New Roman" w:hAnsi="Times New Roman" w:cs="Times New Roman"/>
          <w:sz w:val="24"/>
          <w:szCs w:val="24"/>
        </w:rPr>
        <w:t>(9)</w:t>
      </w:r>
      <w:r w:rsidRPr="00362683">
        <w:rPr>
          <w:rFonts w:ascii="Times New Roman" w:hAnsi="Times New Roman" w:cs="Times New Roman"/>
          <w:sz w:val="24"/>
          <w:szCs w:val="24"/>
        </w:rPr>
        <w:t>:1521-1528.</w:t>
      </w:r>
    </w:p>
    <w:p w14:paraId="59E7126A" w14:textId="77777777" w:rsidR="00362683" w:rsidRDefault="00362683" w:rsidP="00362683">
      <w:pPr>
        <w:spacing w:line="360" w:lineRule="auto"/>
        <w:ind w:left="720" w:hanging="720"/>
        <w:jc w:val="both"/>
        <w:rPr>
          <w:rFonts w:ascii="Times New Roman" w:hAnsi="Times New Roman" w:cs="Times New Roman"/>
          <w:sz w:val="24"/>
          <w:szCs w:val="24"/>
        </w:rPr>
      </w:pPr>
    </w:p>
    <w:p w14:paraId="59AD2203" w14:textId="77777777" w:rsidR="00362683" w:rsidRDefault="00362683" w:rsidP="00362683">
      <w:pPr>
        <w:spacing w:line="360" w:lineRule="auto"/>
        <w:ind w:left="720" w:hanging="720"/>
        <w:jc w:val="both"/>
        <w:rPr>
          <w:rFonts w:ascii="Times New Roman" w:hAnsi="Times New Roman" w:cs="Times New Roman"/>
          <w:sz w:val="24"/>
          <w:szCs w:val="24"/>
        </w:rPr>
      </w:pPr>
    </w:p>
    <w:p w14:paraId="05F714DB" w14:textId="77777777" w:rsidR="00362683" w:rsidRDefault="00362683" w:rsidP="00362683">
      <w:pPr>
        <w:spacing w:line="360" w:lineRule="auto"/>
        <w:ind w:left="720" w:hanging="720"/>
        <w:jc w:val="both"/>
        <w:rPr>
          <w:rFonts w:ascii="Times New Roman" w:hAnsi="Times New Roman" w:cs="Times New Roman"/>
          <w:sz w:val="24"/>
          <w:szCs w:val="24"/>
        </w:rPr>
      </w:pPr>
    </w:p>
    <w:p w14:paraId="3F8B81CA" w14:textId="77777777" w:rsidR="00362683" w:rsidRDefault="00362683" w:rsidP="00362683">
      <w:pPr>
        <w:spacing w:line="360" w:lineRule="auto"/>
        <w:ind w:left="720" w:hanging="720"/>
        <w:jc w:val="both"/>
        <w:rPr>
          <w:rFonts w:ascii="Times New Roman" w:hAnsi="Times New Roman" w:cs="Times New Roman"/>
          <w:sz w:val="24"/>
          <w:szCs w:val="24"/>
        </w:rPr>
      </w:pPr>
    </w:p>
    <w:p w14:paraId="010AF4CC" w14:textId="77777777" w:rsidR="00362683" w:rsidRDefault="00362683" w:rsidP="00362683">
      <w:pPr>
        <w:spacing w:line="360" w:lineRule="auto"/>
        <w:ind w:left="720" w:hanging="720"/>
        <w:jc w:val="both"/>
        <w:rPr>
          <w:rFonts w:ascii="Times New Roman" w:hAnsi="Times New Roman" w:cs="Times New Roman"/>
          <w:sz w:val="24"/>
          <w:szCs w:val="24"/>
        </w:rPr>
      </w:pPr>
    </w:p>
    <w:p w14:paraId="5B919D3F" w14:textId="77777777" w:rsidR="00362683" w:rsidRDefault="00362683" w:rsidP="00362683">
      <w:pPr>
        <w:spacing w:line="360" w:lineRule="auto"/>
        <w:ind w:left="720" w:hanging="720"/>
        <w:jc w:val="both"/>
        <w:rPr>
          <w:rFonts w:ascii="Times New Roman" w:hAnsi="Times New Roman" w:cs="Times New Roman"/>
          <w:sz w:val="24"/>
          <w:szCs w:val="24"/>
        </w:rPr>
      </w:pPr>
    </w:p>
    <w:p w14:paraId="4ED8E5C4" w14:textId="77777777" w:rsidR="00A66218" w:rsidRDefault="00A66218" w:rsidP="00362683">
      <w:pPr>
        <w:spacing w:line="360" w:lineRule="auto"/>
        <w:ind w:left="720" w:hanging="720"/>
        <w:jc w:val="both"/>
        <w:rPr>
          <w:rFonts w:ascii="Times New Roman" w:hAnsi="Times New Roman" w:cs="Times New Roman"/>
          <w:sz w:val="24"/>
          <w:szCs w:val="24"/>
        </w:rPr>
      </w:pPr>
    </w:p>
    <w:p w14:paraId="23CA6790" w14:textId="77777777" w:rsidR="00A66218" w:rsidRDefault="00A66218" w:rsidP="00362683">
      <w:pPr>
        <w:spacing w:line="360" w:lineRule="auto"/>
        <w:ind w:left="720" w:hanging="720"/>
        <w:jc w:val="both"/>
        <w:rPr>
          <w:rFonts w:ascii="Times New Roman" w:hAnsi="Times New Roman" w:cs="Times New Roman"/>
          <w:sz w:val="24"/>
          <w:szCs w:val="24"/>
        </w:rPr>
      </w:pPr>
    </w:p>
    <w:p w14:paraId="739981F1" w14:textId="77777777" w:rsidR="00A66218" w:rsidRDefault="00A66218" w:rsidP="00362683">
      <w:pPr>
        <w:spacing w:line="360" w:lineRule="auto"/>
        <w:ind w:left="720" w:hanging="720"/>
        <w:jc w:val="both"/>
        <w:rPr>
          <w:rFonts w:ascii="Times New Roman" w:hAnsi="Times New Roman" w:cs="Times New Roman"/>
          <w:sz w:val="24"/>
          <w:szCs w:val="24"/>
        </w:rPr>
      </w:pPr>
    </w:p>
    <w:p w14:paraId="1A946C93" w14:textId="77777777" w:rsidR="00A66218" w:rsidRDefault="00A66218" w:rsidP="00362683">
      <w:pPr>
        <w:spacing w:line="360" w:lineRule="auto"/>
        <w:ind w:left="720" w:hanging="720"/>
        <w:jc w:val="both"/>
        <w:rPr>
          <w:rFonts w:ascii="Times New Roman" w:hAnsi="Times New Roman" w:cs="Times New Roman"/>
          <w:sz w:val="24"/>
          <w:szCs w:val="24"/>
        </w:rPr>
      </w:pPr>
    </w:p>
    <w:p w14:paraId="24C6C640" w14:textId="77777777" w:rsidR="00A66218" w:rsidRDefault="00A66218" w:rsidP="00362683">
      <w:pPr>
        <w:spacing w:line="360" w:lineRule="auto"/>
        <w:ind w:left="720" w:hanging="720"/>
        <w:jc w:val="both"/>
        <w:rPr>
          <w:rFonts w:ascii="Times New Roman" w:hAnsi="Times New Roman" w:cs="Times New Roman"/>
          <w:sz w:val="24"/>
          <w:szCs w:val="24"/>
        </w:rPr>
      </w:pPr>
    </w:p>
    <w:p w14:paraId="1B9CA7D2" w14:textId="77777777" w:rsidR="00A66218" w:rsidRDefault="00A66218" w:rsidP="00362683">
      <w:pPr>
        <w:spacing w:line="360" w:lineRule="auto"/>
        <w:ind w:left="720" w:hanging="720"/>
        <w:jc w:val="both"/>
        <w:rPr>
          <w:rFonts w:ascii="Times New Roman" w:hAnsi="Times New Roman" w:cs="Times New Roman"/>
          <w:sz w:val="24"/>
          <w:szCs w:val="24"/>
        </w:rPr>
      </w:pPr>
    </w:p>
    <w:p w14:paraId="7B87F955" w14:textId="77777777" w:rsidR="00A66218" w:rsidRDefault="00A66218" w:rsidP="00362683">
      <w:pPr>
        <w:spacing w:line="360" w:lineRule="auto"/>
        <w:ind w:left="720" w:hanging="720"/>
        <w:jc w:val="both"/>
        <w:rPr>
          <w:rFonts w:ascii="Times New Roman" w:hAnsi="Times New Roman" w:cs="Times New Roman"/>
          <w:sz w:val="24"/>
          <w:szCs w:val="24"/>
        </w:rPr>
      </w:pPr>
    </w:p>
    <w:p w14:paraId="6A464172" w14:textId="77777777" w:rsidR="00A66218" w:rsidRDefault="00A66218" w:rsidP="00362683">
      <w:pPr>
        <w:spacing w:line="360" w:lineRule="auto"/>
        <w:ind w:left="720" w:hanging="720"/>
        <w:jc w:val="both"/>
        <w:rPr>
          <w:rFonts w:ascii="Times New Roman" w:hAnsi="Times New Roman" w:cs="Times New Roman"/>
          <w:sz w:val="24"/>
          <w:szCs w:val="24"/>
        </w:rPr>
      </w:pPr>
    </w:p>
    <w:p w14:paraId="099105E6" w14:textId="77777777" w:rsidR="007B3643" w:rsidRDefault="007B3643" w:rsidP="00362683">
      <w:pPr>
        <w:spacing w:line="360" w:lineRule="auto"/>
        <w:ind w:left="720" w:hanging="720"/>
        <w:jc w:val="both"/>
        <w:rPr>
          <w:rFonts w:ascii="Times New Roman" w:hAnsi="Times New Roman" w:cs="Times New Roman"/>
          <w:sz w:val="24"/>
          <w:szCs w:val="24"/>
        </w:rPr>
      </w:pPr>
    </w:p>
    <w:p w14:paraId="4815681D" w14:textId="77777777" w:rsidR="007B3643" w:rsidRDefault="007B3643" w:rsidP="00362683">
      <w:pPr>
        <w:spacing w:line="360" w:lineRule="auto"/>
        <w:ind w:left="720" w:hanging="720"/>
        <w:jc w:val="both"/>
        <w:rPr>
          <w:rFonts w:ascii="Times New Roman" w:hAnsi="Times New Roman" w:cs="Times New Roman"/>
          <w:sz w:val="24"/>
          <w:szCs w:val="24"/>
        </w:rPr>
      </w:pPr>
    </w:p>
    <w:p w14:paraId="7F7662D9" w14:textId="77777777" w:rsidR="007B3643" w:rsidRDefault="007B3643" w:rsidP="00362683">
      <w:pPr>
        <w:spacing w:line="360" w:lineRule="auto"/>
        <w:ind w:left="720" w:hanging="720"/>
        <w:jc w:val="both"/>
        <w:rPr>
          <w:rFonts w:ascii="Times New Roman" w:hAnsi="Times New Roman" w:cs="Times New Roman"/>
          <w:sz w:val="24"/>
          <w:szCs w:val="24"/>
        </w:rPr>
      </w:pPr>
    </w:p>
    <w:p w14:paraId="569C5741" w14:textId="77777777" w:rsidR="007B3643" w:rsidRDefault="007B3643" w:rsidP="00362683">
      <w:pPr>
        <w:spacing w:line="360" w:lineRule="auto"/>
        <w:ind w:left="720" w:hanging="720"/>
        <w:jc w:val="both"/>
        <w:rPr>
          <w:rFonts w:ascii="Times New Roman" w:hAnsi="Times New Roman" w:cs="Times New Roman"/>
          <w:sz w:val="24"/>
          <w:szCs w:val="24"/>
        </w:rPr>
      </w:pPr>
    </w:p>
    <w:p w14:paraId="291F39F1" w14:textId="1EF24F96" w:rsidR="00E4480A" w:rsidRPr="002241A9" w:rsidRDefault="002241A9" w:rsidP="0096063E">
      <w:pPr>
        <w:spacing w:after="0" w:line="240" w:lineRule="auto"/>
        <w:ind w:left="-1701"/>
        <w:jc w:val="both"/>
        <w:rPr>
          <w:rFonts w:ascii="Times New Roman" w:hAnsi="Times New Roman" w:cs="Times New Roman"/>
          <w:sz w:val="18"/>
          <w:szCs w:val="18"/>
        </w:rPr>
      </w:pPr>
      <w:r>
        <w:rPr>
          <w:rFonts w:ascii="Times New Roman" w:hAnsi="Times New Roman" w:cs="Times New Roman"/>
        </w:rPr>
        <w:t xml:space="preserve">       </w:t>
      </w:r>
      <w:r w:rsidR="00F85000" w:rsidRPr="002241A9">
        <w:rPr>
          <w:rFonts w:ascii="Times New Roman" w:hAnsi="Times New Roman" w:cs="Times New Roman"/>
          <w:sz w:val="18"/>
          <w:szCs w:val="18"/>
        </w:rPr>
        <w:t xml:space="preserve">Table </w:t>
      </w:r>
      <w:r w:rsidR="000C63EE" w:rsidRPr="002241A9">
        <w:rPr>
          <w:rFonts w:ascii="Times New Roman" w:hAnsi="Times New Roman" w:cs="Times New Roman"/>
          <w:sz w:val="18"/>
          <w:szCs w:val="18"/>
        </w:rPr>
        <w:t>1</w:t>
      </w:r>
      <w:r w:rsidR="00F85000" w:rsidRPr="002241A9">
        <w:rPr>
          <w:rFonts w:ascii="Times New Roman" w:hAnsi="Times New Roman" w:cs="Times New Roman"/>
          <w:sz w:val="18"/>
          <w:szCs w:val="18"/>
        </w:rPr>
        <w:t xml:space="preserve">: The Pooled ANOVA for various traits under different salinity </w:t>
      </w:r>
      <w:r w:rsidR="0084632A" w:rsidRPr="002241A9">
        <w:rPr>
          <w:rFonts w:ascii="Times New Roman" w:hAnsi="Times New Roman" w:cs="Times New Roman"/>
          <w:sz w:val="18"/>
          <w:szCs w:val="18"/>
        </w:rPr>
        <w:t>regimes.</w:t>
      </w:r>
    </w:p>
    <w:tbl>
      <w:tblPr>
        <w:tblStyle w:val="TableGrid"/>
        <w:tblW w:w="9640" w:type="dxa"/>
        <w:tblInd w:w="-1281" w:type="dxa"/>
        <w:tblLayout w:type="fixed"/>
        <w:tblLook w:val="04A0" w:firstRow="1" w:lastRow="0" w:firstColumn="1" w:lastColumn="0" w:noHBand="0" w:noVBand="1"/>
      </w:tblPr>
      <w:tblGrid>
        <w:gridCol w:w="709"/>
        <w:gridCol w:w="2268"/>
        <w:gridCol w:w="1276"/>
        <w:gridCol w:w="1418"/>
        <w:gridCol w:w="1417"/>
        <w:gridCol w:w="1559"/>
        <w:gridCol w:w="993"/>
      </w:tblGrid>
      <w:tr w:rsidR="008229E1" w:rsidRPr="008229E1" w14:paraId="01E6449E" w14:textId="032B82DE" w:rsidTr="0096063E">
        <w:tc>
          <w:tcPr>
            <w:tcW w:w="709" w:type="dxa"/>
            <w:vMerge w:val="restart"/>
          </w:tcPr>
          <w:p w14:paraId="06736CEE" w14:textId="26603F1F" w:rsidR="002241A9" w:rsidRPr="008229E1" w:rsidRDefault="002241A9" w:rsidP="008229E1">
            <w:pPr>
              <w:jc w:val="center"/>
              <w:rPr>
                <w:rFonts w:ascii="Times New Roman" w:hAnsi="Times New Roman" w:cs="Times New Roman"/>
                <w:sz w:val="18"/>
                <w:szCs w:val="18"/>
              </w:rPr>
            </w:pPr>
            <w:r w:rsidRPr="008229E1">
              <w:rPr>
                <w:rFonts w:ascii="Times New Roman" w:hAnsi="Times New Roman" w:cs="Times New Roman"/>
                <w:b/>
                <w:bCs/>
                <w:sz w:val="18"/>
                <w:szCs w:val="18"/>
              </w:rPr>
              <w:t>S. No.</w:t>
            </w:r>
          </w:p>
        </w:tc>
        <w:tc>
          <w:tcPr>
            <w:tcW w:w="2268" w:type="dxa"/>
            <w:vMerge w:val="restart"/>
          </w:tcPr>
          <w:p w14:paraId="15269ECF" w14:textId="1A291128" w:rsidR="002241A9" w:rsidRPr="008229E1" w:rsidRDefault="002241A9" w:rsidP="008229E1">
            <w:pPr>
              <w:jc w:val="center"/>
              <w:rPr>
                <w:rFonts w:ascii="Times New Roman" w:hAnsi="Times New Roman" w:cs="Times New Roman"/>
                <w:sz w:val="18"/>
                <w:szCs w:val="18"/>
              </w:rPr>
            </w:pPr>
            <w:r w:rsidRPr="008229E1">
              <w:rPr>
                <w:rFonts w:ascii="Times New Roman" w:hAnsi="Times New Roman" w:cs="Times New Roman"/>
                <w:b/>
                <w:bCs/>
                <w:sz w:val="18"/>
                <w:szCs w:val="18"/>
              </w:rPr>
              <w:t>Traits</w:t>
            </w:r>
          </w:p>
        </w:tc>
        <w:tc>
          <w:tcPr>
            <w:tcW w:w="6663" w:type="dxa"/>
            <w:gridSpan w:val="5"/>
          </w:tcPr>
          <w:p w14:paraId="72EE3FDD" w14:textId="7FE27DD9"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sz w:val="18"/>
                <w:szCs w:val="18"/>
              </w:rPr>
              <w:t>Source of variation (S.V.) with degree of freedom (d. f.)</w:t>
            </w:r>
          </w:p>
        </w:tc>
      </w:tr>
      <w:tr w:rsidR="008229E1" w:rsidRPr="008229E1" w14:paraId="21CE1599" w14:textId="68C03B66" w:rsidTr="0096063E">
        <w:tc>
          <w:tcPr>
            <w:tcW w:w="709" w:type="dxa"/>
            <w:vMerge/>
          </w:tcPr>
          <w:p w14:paraId="79E3164B" w14:textId="68C345F9" w:rsidR="002241A9" w:rsidRPr="008229E1" w:rsidRDefault="002241A9" w:rsidP="008229E1">
            <w:pPr>
              <w:jc w:val="center"/>
              <w:rPr>
                <w:rFonts w:ascii="Times New Roman" w:hAnsi="Times New Roman" w:cs="Times New Roman"/>
                <w:b/>
                <w:bCs/>
                <w:sz w:val="18"/>
                <w:szCs w:val="18"/>
              </w:rPr>
            </w:pPr>
          </w:p>
        </w:tc>
        <w:tc>
          <w:tcPr>
            <w:tcW w:w="2268" w:type="dxa"/>
            <w:vMerge/>
          </w:tcPr>
          <w:p w14:paraId="17DB4498" w14:textId="26A81B39" w:rsidR="002241A9" w:rsidRPr="008229E1" w:rsidRDefault="002241A9" w:rsidP="008229E1">
            <w:pPr>
              <w:jc w:val="center"/>
              <w:rPr>
                <w:rFonts w:ascii="Times New Roman" w:hAnsi="Times New Roman" w:cs="Times New Roman"/>
                <w:b/>
                <w:bCs/>
                <w:sz w:val="18"/>
                <w:szCs w:val="18"/>
              </w:rPr>
            </w:pPr>
          </w:p>
        </w:tc>
        <w:tc>
          <w:tcPr>
            <w:tcW w:w="1276" w:type="dxa"/>
          </w:tcPr>
          <w:p w14:paraId="51E343AC" w14:textId="6EEA1D90"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Salinity</w:t>
            </w:r>
            <w:r w:rsidR="008229E1" w:rsidRPr="008229E1">
              <w:rPr>
                <w:rFonts w:ascii="Times New Roman" w:hAnsi="Times New Roman" w:cs="Times New Roman"/>
                <w:b/>
                <w:bCs/>
                <w:color w:val="000000"/>
                <w:sz w:val="18"/>
                <w:szCs w:val="18"/>
              </w:rPr>
              <w:t xml:space="preserve"> (S)</w:t>
            </w:r>
            <w:r w:rsidRPr="008229E1">
              <w:rPr>
                <w:rFonts w:ascii="Times New Roman" w:hAnsi="Times New Roman" w:cs="Times New Roman"/>
                <w:b/>
                <w:bCs/>
                <w:color w:val="000000"/>
                <w:sz w:val="18"/>
                <w:szCs w:val="18"/>
              </w:rPr>
              <w:t xml:space="preserve"> (2)</w:t>
            </w:r>
          </w:p>
        </w:tc>
        <w:tc>
          <w:tcPr>
            <w:tcW w:w="1418" w:type="dxa"/>
          </w:tcPr>
          <w:p w14:paraId="16A81021" w14:textId="43F2FC2A"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Reps/Salinity (6)</w:t>
            </w:r>
          </w:p>
        </w:tc>
        <w:tc>
          <w:tcPr>
            <w:tcW w:w="1417" w:type="dxa"/>
          </w:tcPr>
          <w:p w14:paraId="487F7204" w14:textId="518D64D7"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Accession</w:t>
            </w:r>
            <w:r w:rsidR="008229E1" w:rsidRPr="008229E1">
              <w:rPr>
                <w:rFonts w:ascii="Times New Roman" w:hAnsi="Times New Roman" w:cs="Times New Roman"/>
                <w:b/>
                <w:bCs/>
                <w:color w:val="000000"/>
                <w:sz w:val="18"/>
                <w:szCs w:val="18"/>
              </w:rPr>
              <w:t xml:space="preserve"> (A)</w:t>
            </w:r>
            <w:r w:rsidRPr="008229E1">
              <w:rPr>
                <w:rFonts w:ascii="Times New Roman" w:hAnsi="Times New Roman" w:cs="Times New Roman"/>
                <w:b/>
                <w:bCs/>
                <w:color w:val="000000"/>
                <w:sz w:val="18"/>
                <w:szCs w:val="18"/>
              </w:rPr>
              <w:t xml:space="preserve"> (13)</w:t>
            </w:r>
          </w:p>
        </w:tc>
        <w:tc>
          <w:tcPr>
            <w:tcW w:w="1559" w:type="dxa"/>
          </w:tcPr>
          <w:p w14:paraId="1117E29D" w14:textId="77777777" w:rsidR="008229E1" w:rsidRPr="008229E1" w:rsidRDefault="002241A9" w:rsidP="008229E1">
            <w:pPr>
              <w:jc w:val="center"/>
              <w:rPr>
                <w:rFonts w:ascii="Times New Roman" w:hAnsi="Times New Roman" w:cs="Times New Roman"/>
                <w:b/>
                <w:bCs/>
                <w:color w:val="000000"/>
                <w:sz w:val="18"/>
                <w:szCs w:val="18"/>
              </w:rPr>
            </w:pPr>
            <w:r w:rsidRPr="008229E1">
              <w:rPr>
                <w:rFonts w:ascii="Times New Roman" w:hAnsi="Times New Roman" w:cs="Times New Roman"/>
                <w:b/>
                <w:bCs/>
                <w:color w:val="000000"/>
                <w:sz w:val="18"/>
                <w:szCs w:val="18"/>
              </w:rPr>
              <w:t>A × S</w:t>
            </w:r>
          </w:p>
          <w:p w14:paraId="5C45EDDA" w14:textId="5D430A23"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(26)</w:t>
            </w:r>
          </w:p>
        </w:tc>
        <w:tc>
          <w:tcPr>
            <w:tcW w:w="993" w:type="dxa"/>
          </w:tcPr>
          <w:p w14:paraId="01C29B57" w14:textId="4B341648" w:rsidR="002241A9" w:rsidRPr="008229E1" w:rsidRDefault="002241A9" w:rsidP="008229E1">
            <w:pPr>
              <w:jc w:val="center"/>
              <w:rPr>
                <w:rFonts w:ascii="Times New Roman" w:hAnsi="Times New Roman" w:cs="Times New Roman"/>
                <w:b/>
                <w:bCs/>
                <w:sz w:val="18"/>
                <w:szCs w:val="18"/>
              </w:rPr>
            </w:pPr>
            <w:r w:rsidRPr="008229E1">
              <w:rPr>
                <w:rFonts w:ascii="Times New Roman" w:hAnsi="Times New Roman" w:cs="Times New Roman"/>
                <w:b/>
                <w:bCs/>
                <w:color w:val="000000"/>
                <w:sz w:val="18"/>
                <w:szCs w:val="18"/>
              </w:rPr>
              <w:t>Error (78)</w:t>
            </w:r>
          </w:p>
        </w:tc>
      </w:tr>
      <w:tr w:rsidR="008229E1" w:rsidRPr="008229E1" w14:paraId="4C97FEF5" w14:textId="3B061646" w:rsidTr="0096063E">
        <w:trPr>
          <w:trHeight w:val="185"/>
        </w:trPr>
        <w:tc>
          <w:tcPr>
            <w:tcW w:w="709" w:type="dxa"/>
          </w:tcPr>
          <w:p w14:paraId="2FA9467C" w14:textId="10C12DA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1.</w:t>
            </w:r>
          </w:p>
        </w:tc>
        <w:tc>
          <w:tcPr>
            <w:tcW w:w="2268" w:type="dxa"/>
          </w:tcPr>
          <w:p w14:paraId="0C01CB6E" w14:textId="483C5645" w:rsidR="002241A9" w:rsidRPr="008229E1" w:rsidRDefault="008F19B1" w:rsidP="008229E1">
            <w:pPr>
              <w:jc w:val="both"/>
              <w:rPr>
                <w:rFonts w:ascii="Times New Roman" w:hAnsi="Times New Roman" w:cs="Times New Roman"/>
                <w:color w:val="000000"/>
                <w:sz w:val="18"/>
                <w:szCs w:val="18"/>
                <w:lang w:bidi="hi-IN"/>
              </w:rPr>
            </w:pPr>
            <w:r w:rsidRPr="008229E1">
              <w:rPr>
                <w:rFonts w:ascii="Times New Roman" w:hAnsi="Times New Roman" w:cs="Times New Roman"/>
                <w:color w:val="000000"/>
                <w:sz w:val="18"/>
                <w:szCs w:val="18"/>
              </w:rPr>
              <w:t xml:space="preserve">Germination </w:t>
            </w:r>
          </w:p>
        </w:tc>
        <w:tc>
          <w:tcPr>
            <w:tcW w:w="1276" w:type="dxa"/>
          </w:tcPr>
          <w:p w14:paraId="3BE60045" w14:textId="7F5CC547"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3705.579**</w:t>
            </w:r>
          </w:p>
        </w:tc>
        <w:tc>
          <w:tcPr>
            <w:tcW w:w="1418" w:type="dxa"/>
          </w:tcPr>
          <w:p w14:paraId="01A53195" w14:textId="06F3252C"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6.635</w:t>
            </w:r>
          </w:p>
        </w:tc>
        <w:tc>
          <w:tcPr>
            <w:tcW w:w="1417" w:type="dxa"/>
          </w:tcPr>
          <w:p w14:paraId="396BE4CA" w14:textId="5A14B231"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w:t>
            </w:r>
            <w:r w:rsidR="00EA6613" w:rsidRPr="008229E1">
              <w:rPr>
                <w:rFonts w:ascii="Times New Roman" w:hAnsi="Times New Roman" w:cs="Times New Roman"/>
                <w:color w:val="000000"/>
                <w:sz w:val="18"/>
                <w:szCs w:val="18"/>
              </w:rPr>
              <w:t>26.952</w:t>
            </w:r>
            <w:r w:rsidRPr="008229E1">
              <w:rPr>
                <w:rFonts w:ascii="Times New Roman" w:hAnsi="Times New Roman" w:cs="Times New Roman"/>
                <w:color w:val="000000"/>
                <w:sz w:val="18"/>
                <w:szCs w:val="18"/>
              </w:rPr>
              <w:t>**</w:t>
            </w:r>
          </w:p>
        </w:tc>
        <w:tc>
          <w:tcPr>
            <w:tcW w:w="1559" w:type="dxa"/>
          </w:tcPr>
          <w:p w14:paraId="7B34F40B" w14:textId="04C1E17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9</w:t>
            </w:r>
            <w:r w:rsidRPr="008229E1">
              <w:rPr>
                <w:rFonts w:ascii="Times New Roman" w:hAnsi="Times New Roman" w:cs="Times New Roman"/>
                <w:color w:val="000000"/>
                <w:sz w:val="18"/>
                <w:szCs w:val="18"/>
              </w:rPr>
              <w:t>.4</w:t>
            </w:r>
            <w:r w:rsidR="00EA6613" w:rsidRPr="008229E1">
              <w:rPr>
                <w:rFonts w:ascii="Times New Roman" w:hAnsi="Times New Roman" w:cs="Times New Roman"/>
                <w:color w:val="000000"/>
                <w:sz w:val="18"/>
                <w:szCs w:val="18"/>
              </w:rPr>
              <w:t>34</w:t>
            </w:r>
            <w:r w:rsidRPr="008229E1">
              <w:rPr>
                <w:rFonts w:ascii="Times New Roman" w:hAnsi="Times New Roman" w:cs="Times New Roman"/>
                <w:color w:val="000000"/>
                <w:sz w:val="18"/>
                <w:szCs w:val="18"/>
              </w:rPr>
              <w:t>**</w:t>
            </w:r>
          </w:p>
        </w:tc>
        <w:tc>
          <w:tcPr>
            <w:tcW w:w="993" w:type="dxa"/>
          </w:tcPr>
          <w:p w14:paraId="39834D6C" w14:textId="2841637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5.849</w:t>
            </w:r>
          </w:p>
        </w:tc>
      </w:tr>
      <w:tr w:rsidR="008229E1" w:rsidRPr="008229E1" w14:paraId="6B8538F5" w14:textId="26988B3C" w:rsidTr="0096063E">
        <w:tc>
          <w:tcPr>
            <w:tcW w:w="709" w:type="dxa"/>
          </w:tcPr>
          <w:p w14:paraId="17DDE58D" w14:textId="17493DC7"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2.</w:t>
            </w:r>
          </w:p>
        </w:tc>
        <w:tc>
          <w:tcPr>
            <w:tcW w:w="2268" w:type="dxa"/>
          </w:tcPr>
          <w:p w14:paraId="36BC2013" w14:textId="0ABAF4AE" w:rsidR="002241A9" w:rsidRPr="008229E1" w:rsidRDefault="002241A9" w:rsidP="008229E1">
            <w:pPr>
              <w:jc w:val="both"/>
              <w:rPr>
                <w:rFonts w:ascii="Times New Roman" w:hAnsi="Times New Roman" w:cs="Times New Roman"/>
                <w:color w:val="000000"/>
                <w:sz w:val="18"/>
                <w:szCs w:val="18"/>
              </w:rPr>
            </w:pPr>
            <w:r w:rsidRPr="008229E1">
              <w:rPr>
                <w:rFonts w:ascii="Times New Roman" w:hAnsi="Times New Roman" w:cs="Times New Roman"/>
                <w:sz w:val="18"/>
                <w:szCs w:val="18"/>
              </w:rPr>
              <w:t xml:space="preserve">Shoot length </w:t>
            </w:r>
          </w:p>
        </w:tc>
        <w:tc>
          <w:tcPr>
            <w:tcW w:w="1276" w:type="dxa"/>
          </w:tcPr>
          <w:p w14:paraId="6A27482D" w14:textId="6F50F4C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35.129**</w:t>
            </w:r>
          </w:p>
        </w:tc>
        <w:tc>
          <w:tcPr>
            <w:tcW w:w="1418" w:type="dxa"/>
          </w:tcPr>
          <w:p w14:paraId="0008C6EF" w14:textId="768224A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0.004</w:t>
            </w:r>
          </w:p>
        </w:tc>
        <w:tc>
          <w:tcPr>
            <w:tcW w:w="1417" w:type="dxa"/>
          </w:tcPr>
          <w:p w14:paraId="6BC47778" w14:textId="77ECDEFC"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9.842</w:t>
            </w:r>
            <w:r w:rsidR="002241A9" w:rsidRPr="008229E1">
              <w:rPr>
                <w:rFonts w:ascii="Times New Roman" w:hAnsi="Times New Roman" w:cs="Times New Roman"/>
                <w:color w:val="000000"/>
                <w:sz w:val="18"/>
                <w:szCs w:val="18"/>
              </w:rPr>
              <w:t>**</w:t>
            </w:r>
          </w:p>
        </w:tc>
        <w:tc>
          <w:tcPr>
            <w:tcW w:w="1559" w:type="dxa"/>
          </w:tcPr>
          <w:p w14:paraId="6B281CB8" w14:textId="5757B7E6"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1.135</w:t>
            </w:r>
            <w:r w:rsidR="002241A9" w:rsidRPr="008229E1">
              <w:rPr>
                <w:rFonts w:ascii="Times New Roman" w:hAnsi="Times New Roman" w:cs="Times New Roman"/>
                <w:color w:val="000000"/>
                <w:sz w:val="18"/>
                <w:szCs w:val="18"/>
              </w:rPr>
              <w:t>**</w:t>
            </w:r>
          </w:p>
        </w:tc>
        <w:tc>
          <w:tcPr>
            <w:tcW w:w="993" w:type="dxa"/>
          </w:tcPr>
          <w:p w14:paraId="7CE2BC7F" w14:textId="3A86769B"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0.022</w:t>
            </w:r>
          </w:p>
        </w:tc>
      </w:tr>
      <w:tr w:rsidR="008229E1" w:rsidRPr="008229E1" w14:paraId="70495E63" w14:textId="504E894D" w:rsidTr="0096063E">
        <w:tc>
          <w:tcPr>
            <w:tcW w:w="709" w:type="dxa"/>
          </w:tcPr>
          <w:p w14:paraId="14C0A4A9" w14:textId="296E3003"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3.</w:t>
            </w:r>
          </w:p>
        </w:tc>
        <w:tc>
          <w:tcPr>
            <w:tcW w:w="2268" w:type="dxa"/>
          </w:tcPr>
          <w:p w14:paraId="3D799267" w14:textId="32566A20" w:rsidR="002241A9" w:rsidRPr="008229E1" w:rsidRDefault="002241A9"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Root </w:t>
            </w:r>
            <w:r w:rsidR="002C7E32" w:rsidRPr="008229E1">
              <w:rPr>
                <w:rFonts w:ascii="Times New Roman" w:hAnsi="Times New Roman" w:cs="Times New Roman"/>
                <w:sz w:val="18"/>
                <w:szCs w:val="18"/>
              </w:rPr>
              <w:t xml:space="preserve">length </w:t>
            </w:r>
          </w:p>
        </w:tc>
        <w:tc>
          <w:tcPr>
            <w:tcW w:w="1276" w:type="dxa"/>
          </w:tcPr>
          <w:p w14:paraId="7BF25D4B" w14:textId="1B09A59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17.867**</w:t>
            </w:r>
          </w:p>
        </w:tc>
        <w:tc>
          <w:tcPr>
            <w:tcW w:w="1418" w:type="dxa"/>
          </w:tcPr>
          <w:p w14:paraId="1BF20B52" w14:textId="7AE6E6D6"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0.011</w:t>
            </w:r>
          </w:p>
        </w:tc>
        <w:tc>
          <w:tcPr>
            <w:tcW w:w="1417" w:type="dxa"/>
          </w:tcPr>
          <w:p w14:paraId="2FA9130B" w14:textId="6B658DED"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3</w:t>
            </w:r>
            <w:r w:rsidRPr="008229E1">
              <w:rPr>
                <w:rFonts w:ascii="Times New Roman" w:hAnsi="Times New Roman" w:cs="Times New Roman"/>
                <w:color w:val="000000"/>
                <w:sz w:val="18"/>
                <w:szCs w:val="18"/>
              </w:rPr>
              <w:t>.</w:t>
            </w:r>
            <w:r w:rsidR="00EA6613" w:rsidRPr="008229E1">
              <w:rPr>
                <w:rFonts w:ascii="Times New Roman" w:hAnsi="Times New Roman" w:cs="Times New Roman"/>
                <w:color w:val="000000"/>
                <w:sz w:val="18"/>
                <w:szCs w:val="18"/>
              </w:rPr>
              <w:t>330</w:t>
            </w:r>
            <w:r w:rsidRPr="008229E1">
              <w:rPr>
                <w:rFonts w:ascii="Times New Roman" w:hAnsi="Times New Roman" w:cs="Times New Roman"/>
                <w:color w:val="000000"/>
                <w:sz w:val="18"/>
                <w:szCs w:val="18"/>
              </w:rPr>
              <w:t>**</w:t>
            </w:r>
          </w:p>
        </w:tc>
        <w:tc>
          <w:tcPr>
            <w:tcW w:w="1559" w:type="dxa"/>
          </w:tcPr>
          <w:p w14:paraId="044C6710" w14:textId="74F94705"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2241A9" w:rsidRPr="008229E1">
              <w:rPr>
                <w:rFonts w:ascii="Times New Roman" w:hAnsi="Times New Roman" w:cs="Times New Roman"/>
                <w:color w:val="000000"/>
                <w:sz w:val="18"/>
                <w:szCs w:val="18"/>
              </w:rPr>
              <w:t>.</w:t>
            </w:r>
            <w:r w:rsidRPr="008229E1">
              <w:rPr>
                <w:rFonts w:ascii="Times New Roman" w:hAnsi="Times New Roman" w:cs="Times New Roman"/>
                <w:color w:val="000000"/>
                <w:sz w:val="18"/>
                <w:szCs w:val="18"/>
              </w:rPr>
              <w:t>019</w:t>
            </w:r>
            <w:r w:rsidR="002241A9" w:rsidRPr="008229E1">
              <w:rPr>
                <w:rFonts w:ascii="Times New Roman" w:hAnsi="Times New Roman" w:cs="Times New Roman"/>
                <w:color w:val="000000"/>
                <w:sz w:val="18"/>
                <w:szCs w:val="18"/>
              </w:rPr>
              <w:t>**</w:t>
            </w:r>
          </w:p>
        </w:tc>
        <w:tc>
          <w:tcPr>
            <w:tcW w:w="993" w:type="dxa"/>
          </w:tcPr>
          <w:p w14:paraId="021A9108" w14:textId="1AF2343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0.015</w:t>
            </w:r>
          </w:p>
        </w:tc>
      </w:tr>
      <w:tr w:rsidR="008229E1" w:rsidRPr="008229E1" w14:paraId="0000AD92" w14:textId="3536C6E4" w:rsidTr="0096063E">
        <w:tc>
          <w:tcPr>
            <w:tcW w:w="709" w:type="dxa"/>
          </w:tcPr>
          <w:p w14:paraId="43189357" w14:textId="17975B47"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4.</w:t>
            </w:r>
          </w:p>
        </w:tc>
        <w:tc>
          <w:tcPr>
            <w:tcW w:w="2268" w:type="dxa"/>
          </w:tcPr>
          <w:p w14:paraId="20D94700" w14:textId="42F6E988" w:rsidR="002241A9"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Shoot </w:t>
            </w:r>
            <w:r w:rsidR="002241A9" w:rsidRPr="008229E1">
              <w:rPr>
                <w:rFonts w:ascii="Times New Roman" w:hAnsi="Times New Roman" w:cs="Times New Roman"/>
                <w:sz w:val="18"/>
                <w:szCs w:val="18"/>
              </w:rPr>
              <w:t xml:space="preserve">fresh weight </w:t>
            </w:r>
          </w:p>
        </w:tc>
        <w:tc>
          <w:tcPr>
            <w:tcW w:w="1276" w:type="dxa"/>
          </w:tcPr>
          <w:p w14:paraId="4A858F09" w14:textId="706B347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33904.560**</w:t>
            </w:r>
          </w:p>
        </w:tc>
        <w:tc>
          <w:tcPr>
            <w:tcW w:w="1418" w:type="dxa"/>
          </w:tcPr>
          <w:p w14:paraId="00CD236A" w14:textId="1DBE516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1.507</w:t>
            </w:r>
          </w:p>
        </w:tc>
        <w:tc>
          <w:tcPr>
            <w:tcW w:w="1417" w:type="dxa"/>
          </w:tcPr>
          <w:p w14:paraId="58D45680" w14:textId="25E4686D"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EA6613" w:rsidRPr="008229E1">
              <w:rPr>
                <w:rFonts w:ascii="Times New Roman" w:hAnsi="Times New Roman" w:cs="Times New Roman"/>
                <w:color w:val="000000"/>
                <w:sz w:val="18"/>
                <w:szCs w:val="18"/>
              </w:rPr>
              <w:t>603.946</w:t>
            </w:r>
            <w:r w:rsidRPr="008229E1">
              <w:rPr>
                <w:rFonts w:ascii="Times New Roman" w:hAnsi="Times New Roman" w:cs="Times New Roman"/>
                <w:color w:val="000000"/>
                <w:sz w:val="18"/>
                <w:szCs w:val="18"/>
              </w:rPr>
              <w:t>**</w:t>
            </w:r>
          </w:p>
        </w:tc>
        <w:tc>
          <w:tcPr>
            <w:tcW w:w="1559" w:type="dxa"/>
          </w:tcPr>
          <w:p w14:paraId="650740CB" w14:textId="437E625E"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155.283</w:t>
            </w:r>
            <w:r w:rsidR="002241A9" w:rsidRPr="008229E1">
              <w:rPr>
                <w:rFonts w:ascii="Times New Roman" w:hAnsi="Times New Roman" w:cs="Times New Roman"/>
                <w:color w:val="000000"/>
                <w:sz w:val="18"/>
                <w:szCs w:val="18"/>
              </w:rPr>
              <w:t>**</w:t>
            </w:r>
          </w:p>
        </w:tc>
        <w:tc>
          <w:tcPr>
            <w:tcW w:w="993" w:type="dxa"/>
          </w:tcPr>
          <w:p w14:paraId="624D9E4F" w14:textId="3B66AE05"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7.433</w:t>
            </w:r>
          </w:p>
        </w:tc>
      </w:tr>
      <w:tr w:rsidR="008229E1" w:rsidRPr="008229E1" w14:paraId="423C175F" w14:textId="651CBD28" w:rsidTr="0096063E">
        <w:tc>
          <w:tcPr>
            <w:tcW w:w="709" w:type="dxa"/>
          </w:tcPr>
          <w:p w14:paraId="61D0E212" w14:textId="11DA953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5.</w:t>
            </w:r>
          </w:p>
        </w:tc>
        <w:tc>
          <w:tcPr>
            <w:tcW w:w="2268" w:type="dxa"/>
          </w:tcPr>
          <w:p w14:paraId="257DC2B4" w14:textId="1BEA29F0" w:rsidR="002241A9"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Root </w:t>
            </w:r>
            <w:r w:rsidR="002241A9" w:rsidRPr="008229E1">
              <w:rPr>
                <w:rFonts w:ascii="Times New Roman" w:hAnsi="Times New Roman" w:cs="Times New Roman"/>
                <w:sz w:val="18"/>
                <w:szCs w:val="18"/>
              </w:rPr>
              <w:t xml:space="preserve">fresh weight </w:t>
            </w:r>
          </w:p>
        </w:tc>
        <w:tc>
          <w:tcPr>
            <w:tcW w:w="1276" w:type="dxa"/>
          </w:tcPr>
          <w:p w14:paraId="64A33806" w14:textId="67833091"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2514.346**</w:t>
            </w:r>
          </w:p>
        </w:tc>
        <w:tc>
          <w:tcPr>
            <w:tcW w:w="1418" w:type="dxa"/>
          </w:tcPr>
          <w:p w14:paraId="64A926B4" w14:textId="0AB9C232"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1.417</w:t>
            </w:r>
          </w:p>
        </w:tc>
        <w:tc>
          <w:tcPr>
            <w:tcW w:w="1417" w:type="dxa"/>
          </w:tcPr>
          <w:p w14:paraId="483EB024" w14:textId="4AA5157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w:t>
            </w:r>
            <w:r w:rsidR="00EA6613" w:rsidRPr="008229E1">
              <w:rPr>
                <w:rFonts w:ascii="Times New Roman" w:hAnsi="Times New Roman" w:cs="Times New Roman"/>
                <w:color w:val="000000"/>
                <w:sz w:val="18"/>
                <w:szCs w:val="18"/>
              </w:rPr>
              <w:t>43.547</w:t>
            </w:r>
            <w:r w:rsidRPr="008229E1">
              <w:rPr>
                <w:rFonts w:ascii="Times New Roman" w:hAnsi="Times New Roman" w:cs="Times New Roman"/>
                <w:color w:val="000000"/>
                <w:sz w:val="18"/>
                <w:szCs w:val="18"/>
              </w:rPr>
              <w:t>**</w:t>
            </w:r>
          </w:p>
        </w:tc>
        <w:tc>
          <w:tcPr>
            <w:tcW w:w="1559" w:type="dxa"/>
          </w:tcPr>
          <w:p w14:paraId="27F82C5F" w14:textId="349B94A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10.066</w:t>
            </w:r>
            <w:r w:rsidR="002241A9" w:rsidRPr="008229E1">
              <w:rPr>
                <w:rFonts w:ascii="Times New Roman" w:hAnsi="Times New Roman" w:cs="Times New Roman"/>
                <w:color w:val="000000"/>
                <w:sz w:val="18"/>
                <w:szCs w:val="18"/>
              </w:rPr>
              <w:t>**</w:t>
            </w:r>
          </w:p>
        </w:tc>
        <w:tc>
          <w:tcPr>
            <w:tcW w:w="993" w:type="dxa"/>
          </w:tcPr>
          <w:p w14:paraId="76CB0370" w14:textId="190B544E"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1.741</w:t>
            </w:r>
          </w:p>
        </w:tc>
      </w:tr>
      <w:tr w:rsidR="008229E1" w:rsidRPr="008229E1" w14:paraId="0308157C" w14:textId="40B4C374" w:rsidTr="0096063E">
        <w:tc>
          <w:tcPr>
            <w:tcW w:w="709" w:type="dxa"/>
          </w:tcPr>
          <w:p w14:paraId="162FC905" w14:textId="4B03F39F"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6.</w:t>
            </w:r>
          </w:p>
        </w:tc>
        <w:tc>
          <w:tcPr>
            <w:tcW w:w="2268" w:type="dxa"/>
          </w:tcPr>
          <w:p w14:paraId="423F7765" w14:textId="2687AC01" w:rsidR="002241A9" w:rsidRPr="008229E1" w:rsidRDefault="002241A9"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Shoot dry weight </w:t>
            </w:r>
          </w:p>
        </w:tc>
        <w:tc>
          <w:tcPr>
            <w:tcW w:w="1276" w:type="dxa"/>
          </w:tcPr>
          <w:p w14:paraId="17D42879" w14:textId="47742D78"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70.758**</w:t>
            </w:r>
          </w:p>
        </w:tc>
        <w:tc>
          <w:tcPr>
            <w:tcW w:w="1418" w:type="dxa"/>
          </w:tcPr>
          <w:p w14:paraId="41216813" w14:textId="3B30A6E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0.012</w:t>
            </w:r>
          </w:p>
        </w:tc>
        <w:tc>
          <w:tcPr>
            <w:tcW w:w="1417" w:type="dxa"/>
          </w:tcPr>
          <w:p w14:paraId="39A26AA2" w14:textId="3C00247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6.746</w:t>
            </w:r>
            <w:r w:rsidR="002241A9" w:rsidRPr="008229E1">
              <w:rPr>
                <w:rFonts w:ascii="Times New Roman" w:hAnsi="Times New Roman" w:cs="Times New Roman"/>
                <w:color w:val="000000"/>
                <w:sz w:val="18"/>
                <w:szCs w:val="18"/>
              </w:rPr>
              <w:t>**</w:t>
            </w:r>
          </w:p>
        </w:tc>
        <w:tc>
          <w:tcPr>
            <w:tcW w:w="1559" w:type="dxa"/>
          </w:tcPr>
          <w:p w14:paraId="26E19881" w14:textId="485AA46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EA6613" w:rsidRPr="008229E1">
              <w:rPr>
                <w:rFonts w:ascii="Times New Roman" w:hAnsi="Times New Roman" w:cs="Times New Roman"/>
                <w:color w:val="000000"/>
                <w:sz w:val="18"/>
                <w:szCs w:val="18"/>
              </w:rPr>
              <w:t>562</w:t>
            </w:r>
            <w:r w:rsidRPr="008229E1">
              <w:rPr>
                <w:rFonts w:ascii="Times New Roman" w:hAnsi="Times New Roman" w:cs="Times New Roman"/>
                <w:color w:val="000000"/>
                <w:sz w:val="18"/>
                <w:szCs w:val="18"/>
              </w:rPr>
              <w:t>**</w:t>
            </w:r>
          </w:p>
        </w:tc>
        <w:tc>
          <w:tcPr>
            <w:tcW w:w="993" w:type="dxa"/>
          </w:tcPr>
          <w:p w14:paraId="37A44390" w14:textId="3BC05B73"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0.008</w:t>
            </w:r>
          </w:p>
        </w:tc>
      </w:tr>
      <w:tr w:rsidR="008229E1" w:rsidRPr="008229E1" w14:paraId="1ED8C679" w14:textId="2E729446" w:rsidTr="0096063E">
        <w:tc>
          <w:tcPr>
            <w:tcW w:w="709" w:type="dxa"/>
          </w:tcPr>
          <w:p w14:paraId="30705CDC" w14:textId="06636C98"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7.</w:t>
            </w:r>
          </w:p>
        </w:tc>
        <w:tc>
          <w:tcPr>
            <w:tcW w:w="2268" w:type="dxa"/>
          </w:tcPr>
          <w:p w14:paraId="61A72748" w14:textId="7BFD75F5" w:rsidR="002241A9" w:rsidRPr="008229E1" w:rsidRDefault="002241A9"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Root dry weight </w:t>
            </w:r>
          </w:p>
        </w:tc>
        <w:tc>
          <w:tcPr>
            <w:tcW w:w="1276" w:type="dxa"/>
          </w:tcPr>
          <w:p w14:paraId="649ADA4F" w14:textId="586154A9"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1.330**</w:t>
            </w:r>
          </w:p>
        </w:tc>
        <w:tc>
          <w:tcPr>
            <w:tcW w:w="1418" w:type="dxa"/>
          </w:tcPr>
          <w:p w14:paraId="23B5EAC8" w14:textId="53F8F800"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4.520</w:t>
            </w:r>
          </w:p>
        </w:tc>
        <w:tc>
          <w:tcPr>
            <w:tcW w:w="1417" w:type="dxa"/>
          </w:tcPr>
          <w:p w14:paraId="14FCCB95" w14:textId="1F86356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0.2</w:t>
            </w:r>
            <w:r w:rsidR="00EA6613" w:rsidRPr="008229E1">
              <w:rPr>
                <w:rFonts w:ascii="Times New Roman" w:hAnsi="Times New Roman" w:cs="Times New Roman"/>
                <w:color w:val="000000"/>
                <w:sz w:val="18"/>
                <w:szCs w:val="18"/>
              </w:rPr>
              <w:t>2</w:t>
            </w:r>
            <w:r w:rsidRPr="008229E1">
              <w:rPr>
                <w:rFonts w:ascii="Times New Roman" w:hAnsi="Times New Roman" w:cs="Times New Roman"/>
                <w:color w:val="000000"/>
                <w:sz w:val="18"/>
                <w:szCs w:val="18"/>
              </w:rPr>
              <w:t>6**</w:t>
            </w:r>
          </w:p>
        </w:tc>
        <w:tc>
          <w:tcPr>
            <w:tcW w:w="1559" w:type="dxa"/>
          </w:tcPr>
          <w:p w14:paraId="411ACD33" w14:textId="4B42EAA6"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w:t>
            </w:r>
            <w:r w:rsidR="00EA6613" w:rsidRPr="008229E1">
              <w:rPr>
                <w:rFonts w:ascii="Times New Roman" w:hAnsi="Times New Roman" w:cs="Times New Roman"/>
                <w:color w:val="000000"/>
                <w:sz w:val="18"/>
                <w:szCs w:val="18"/>
              </w:rPr>
              <w:t>29</w:t>
            </w:r>
            <w:r w:rsidRPr="008229E1">
              <w:rPr>
                <w:rFonts w:ascii="Times New Roman" w:hAnsi="Times New Roman" w:cs="Times New Roman"/>
                <w:color w:val="000000"/>
                <w:sz w:val="18"/>
                <w:szCs w:val="18"/>
              </w:rPr>
              <w:t>**</w:t>
            </w:r>
          </w:p>
        </w:tc>
        <w:tc>
          <w:tcPr>
            <w:tcW w:w="993" w:type="dxa"/>
          </w:tcPr>
          <w:p w14:paraId="3C3EEE9A" w14:textId="6130D1DF"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EA6613" w:rsidRPr="008229E1">
              <w:rPr>
                <w:rFonts w:ascii="Times New Roman" w:hAnsi="Times New Roman" w:cs="Times New Roman"/>
                <w:color w:val="000000"/>
                <w:sz w:val="18"/>
                <w:szCs w:val="18"/>
              </w:rPr>
              <w:t>0</w:t>
            </w:r>
            <w:r w:rsidRPr="008229E1">
              <w:rPr>
                <w:rFonts w:ascii="Times New Roman" w:hAnsi="Times New Roman" w:cs="Times New Roman"/>
                <w:color w:val="000000"/>
                <w:sz w:val="18"/>
                <w:szCs w:val="18"/>
              </w:rPr>
              <w:t>003</w:t>
            </w:r>
          </w:p>
        </w:tc>
      </w:tr>
      <w:tr w:rsidR="008229E1" w:rsidRPr="008229E1" w14:paraId="341438DD" w14:textId="3D05D35C" w:rsidTr="0096063E">
        <w:tc>
          <w:tcPr>
            <w:tcW w:w="709" w:type="dxa"/>
          </w:tcPr>
          <w:p w14:paraId="69BCC41F" w14:textId="3C98FDD1" w:rsidR="002241A9" w:rsidRPr="008229E1" w:rsidRDefault="00D536D5" w:rsidP="008229E1">
            <w:pPr>
              <w:jc w:val="center"/>
              <w:rPr>
                <w:rFonts w:ascii="Times New Roman" w:hAnsi="Times New Roman" w:cs="Times New Roman"/>
                <w:sz w:val="18"/>
                <w:szCs w:val="18"/>
              </w:rPr>
            </w:pPr>
            <w:r w:rsidRPr="008229E1">
              <w:rPr>
                <w:rFonts w:ascii="Times New Roman" w:hAnsi="Times New Roman" w:cs="Times New Roman"/>
                <w:sz w:val="18"/>
                <w:szCs w:val="18"/>
              </w:rPr>
              <w:t>8.</w:t>
            </w:r>
          </w:p>
        </w:tc>
        <w:tc>
          <w:tcPr>
            <w:tcW w:w="2268" w:type="dxa"/>
          </w:tcPr>
          <w:p w14:paraId="09BCDABE" w14:textId="7828AEA2" w:rsidR="002241A9" w:rsidRPr="008229E1" w:rsidRDefault="002241A9"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Seedling </w:t>
            </w:r>
            <w:r w:rsidR="0071481F" w:rsidRPr="008229E1">
              <w:rPr>
                <w:rFonts w:ascii="Times New Roman" w:hAnsi="Times New Roman" w:cs="Times New Roman"/>
                <w:sz w:val="18"/>
                <w:szCs w:val="18"/>
              </w:rPr>
              <w:t xml:space="preserve">length </w:t>
            </w:r>
          </w:p>
        </w:tc>
        <w:tc>
          <w:tcPr>
            <w:tcW w:w="1276" w:type="dxa"/>
          </w:tcPr>
          <w:p w14:paraId="2D2059B5" w14:textId="30E8E9A2"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100.211**</w:t>
            </w:r>
          </w:p>
        </w:tc>
        <w:tc>
          <w:tcPr>
            <w:tcW w:w="1418" w:type="dxa"/>
          </w:tcPr>
          <w:p w14:paraId="4D1E2E73" w14:textId="1BDD85B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0.026</w:t>
            </w:r>
          </w:p>
        </w:tc>
        <w:tc>
          <w:tcPr>
            <w:tcW w:w="1417" w:type="dxa"/>
          </w:tcPr>
          <w:p w14:paraId="19E8C660" w14:textId="407F9813"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44.187</w:t>
            </w:r>
            <w:r w:rsidR="002241A9" w:rsidRPr="008229E1">
              <w:rPr>
                <w:rFonts w:ascii="Times New Roman" w:hAnsi="Times New Roman" w:cs="Times New Roman"/>
                <w:color w:val="000000"/>
                <w:sz w:val="18"/>
                <w:szCs w:val="18"/>
              </w:rPr>
              <w:t>**</w:t>
            </w:r>
          </w:p>
        </w:tc>
        <w:tc>
          <w:tcPr>
            <w:tcW w:w="1559" w:type="dxa"/>
          </w:tcPr>
          <w:p w14:paraId="120F0720" w14:textId="6874D5FF" w:rsidR="002241A9"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2.461</w:t>
            </w:r>
            <w:r w:rsidR="002241A9" w:rsidRPr="008229E1">
              <w:rPr>
                <w:rFonts w:ascii="Times New Roman" w:hAnsi="Times New Roman" w:cs="Times New Roman"/>
                <w:color w:val="000000"/>
                <w:sz w:val="18"/>
                <w:szCs w:val="18"/>
              </w:rPr>
              <w:t>**</w:t>
            </w:r>
          </w:p>
        </w:tc>
        <w:tc>
          <w:tcPr>
            <w:tcW w:w="993" w:type="dxa"/>
          </w:tcPr>
          <w:p w14:paraId="65911D95" w14:textId="44CDFB8A" w:rsidR="002241A9" w:rsidRPr="008229E1" w:rsidRDefault="002241A9"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0.03</w:t>
            </w:r>
            <w:r w:rsidR="00EA6613" w:rsidRPr="008229E1">
              <w:rPr>
                <w:rFonts w:ascii="Times New Roman" w:hAnsi="Times New Roman" w:cs="Times New Roman"/>
                <w:color w:val="000000"/>
                <w:sz w:val="18"/>
                <w:szCs w:val="18"/>
              </w:rPr>
              <w:t>1</w:t>
            </w:r>
          </w:p>
        </w:tc>
      </w:tr>
      <w:tr w:rsidR="008229E1" w:rsidRPr="008229E1" w14:paraId="54C9BC61" w14:textId="77777777" w:rsidTr="0096063E">
        <w:tc>
          <w:tcPr>
            <w:tcW w:w="709" w:type="dxa"/>
          </w:tcPr>
          <w:p w14:paraId="1D8AE9A9" w14:textId="20241064"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9.</w:t>
            </w:r>
          </w:p>
        </w:tc>
        <w:tc>
          <w:tcPr>
            <w:tcW w:w="2268" w:type="dxa"/>
          </w:tcPr>
          <w:p w14:paraId="7532BD53" w14:textId="001E6A99" w:rsidR="002C7E32"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Seedling fresh weight</w:t>
            </w:r>
          </w:p>
        </w:tc>
        <w:tc>
          <w:tcPr>
            <w:tcW w:w="1276" w:type="dxa"/>
          </w:tcPr>
          <w:p w14:paraId="36961D8D" w14:textId="25FB9B8D" w:rsidR="002C7E32" w:rsidRPr="008229E1" w:rsidRDefault="00EA6613"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54882.</w:t>
            </w:r>
            <w:r w:rsidR="00B67B44" w:rsidRPr="008229E1">
              <w:rPr>
                <w:rFonts w:ascii="Times New Roman" w:hAnsi="Times New Roman" w:cs="Times New Roman"/>
                <w:color w:val="000000"/>
                <w:sz w:val="18"/>
                <w:szCs w:val="18"/>
              </w:rPr>
              <w:t>457**</w:t>
            </w:r>
          </w:p>
        </w:tc>
        <w:tc>
          <w:tcPr>
            <w:tcW w:w="1418" w:type="dxa"/>
          </w:tcPr>
          <w:p w14:paraId="37F88290" w14:textId="06BE7916"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3.778</w:t>
            </w:r>
          </w:p>
        </w:tc>
        <w:tc>
          <w:tcPr>
            <w:tcW w:w="1417" w:type="dxa"/>
          </w:tcPr>
          <w:p w14:paraId="53B5AE12" w14:textId="42496702"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4229.489**</w:t>
            </w:r>
          </w:p>
        </w:tc>
        <w:tc>
          <w:tcPr>
            <w:tcW w:w="1559" w:type="dxa"/>
          </w:tcPr>
          <w:p w14:paraId="7BE3C79F" w14:textId="209C729B"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193.744**</w:t>
            </w:r>
          </w:p>
        </w:tc>
        <w:tc>
          <w:tcPr>
            <w:tcW w:w="993" w:type="dxa"/>
          </w:tcPr>
          <w:p w14:paraId="6C6E0BDB" w14:textId="5008DD0B"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10.380</w:t>
            </w:r>
          </w:p>
        </w:tc>
      </w:tr>
      <w:tr w:rsidR="008229E1" w:rsidRPr="008229E1" w14:paraId="06EF341E" w14:textId="080E3A86" w:rsidTr="0096063E">
        <w:tc>
          <w:tcPr>
            <w:tcW w:w="709" w:type="dxa"/>
          </w:tcPr>
          <w:p w14:paraId="13AB2D9A" w14:textId="22959576"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10.</w:t>
            </w:r>
          </w:p>
        </w:tc>
        <w:tc>
          <w:tcPr>
            <w:tcW w:w="2268" w:type="dxa"/>
          </w:tcPr>
          <w:p w14:paraId="2901266B" w14:textId="3C31AA6E" w:rsidR="002C7E32"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 xml:space="preserve">Seedling dry weight </w:t>
            </w:r>
          </w:p>
        </w:tc>
        <w:tc>
          <w:tcPr>
            <w:tcW w:w="1276" w:type="dxa"/>
          </w:tcPr>
          <w:p w14:paraId="2C2B9690" w14:textId="2A5F3EF6"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91.493**</w:t>
            </w:r>
          </w:p>
        </w:tc>
        <w:tc>
          <w:tcPr>
            <w:tcW w:w="1418" w:type="dxa"/>
          </w:tcPr>
          <w:p w14:paraId="1F3BD4ED" w14:textId="3EC7D791"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0.013</w:t>
            </w:r>
          </w:p>
        </w:tc>
        <w:tc>
          <w:tcPr>
            <w:tcW w:w="1417" w:type="dxa"/>
          </w:tcPr>
          <w:p w14:paraId="55644DEE" w14:textId="6F14DA2F"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9.361</w:t>
            </w:r>
            <w:r w:rsidR="002C7E32" w:rsidRPr="008229E1">
              <w:rPr>
                <w:rFonts w:ascii="Times New Roman" w:hAnsi="Times New Roman" w:cs="Times New Roman"/>
                <w:color w:val="000000"/>
                <w:sz w:val="18"/>
                <w:szCs w:val="18"/>
              </w:rPr>
              <w:t>**</w:t>
            </w:r>
          </w:p>
        </w:tc>
        <w:tc>
          <w:tcPr>
            <w:tcW w:w="1559" w:type="dxa"/>
          </w:tcPr>
          <w:p w14:paraId="040E8865" w14:textId="3737D66D"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w:t>
            </w:r>
            <w:r w:rsidR="00B67B44" w:rsidRPr="008229E1">
              <w:rPr>
                <w:rFonts w:ascii="Times New Roman" w:hAnsi="Times New Roman" w:cs="Times New Roman"/>
                <w:color w:val="000000"/>
                <w:sz w:val="18"/>
                <w:szCs w:val="18"/>
              </w:rPr>
              <w:t>636</w:t>
            </w:r>
            <w:r w:rsidRPr="008229E1">
              <w:rPr>
                <w:rFonts w:ascii="Times New Roman" w:hAnsi="Times New Roman" w:cs="Times New Roman"/>
                <w:color w:val="000000"/>
                <w:sz w:val="18"/>
                <w:szCs w:val="18"/>
              </w:rPr>
              <w:t>**</w:t>
            </w:r>
          </w:p>
        </w:tc>
        <w:tc>
          <w:tcPr>
            <w:tcW w:w="993" w:type="dxa"/>
          </w:tcPr>
          <w:p w14:paraId="3C933181" w14:textId="6771B5DD"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0.008</w:t>
            </w:r>
          </w:p>
        </w:tc>
      </w:tr>
      <w:tr w:rsidR="008229E1" w:rsidRPr="008229E1" w14:paraId="016C9490" w14:textId="6D1C288A" w:rsidTr="0096063E">
        <w:tc>
          <w:tcPr>
            <w:tcW w:w="709" w:type="dxa"/>
          </w:tcPr>
          <w:p w14:paraId="7A2C2FC5" w14:textId="5F938E22"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11.</w:t>
            </w:r>
          </w:p>
        </w:tc>
        <w:tc>
          <w:tcPr>
            <w:tcW w:w="2268" w:type="dxa"/>
          </w:tcPr>
          <w:p w14:paraId="0C318D62" w14:textId="7621FB4C" w:rsidR="002C7E32"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Seed Vigour Index-1</w:t>
            </w:r>
          </w:p>
        </w:tc>
        <w:tc>
          <w:tcPr>
            <w:tcW w:w="1276" w:type="dxa"/>
          </w:tcPr>
          <w:p w14:paraId="6409A2F8" w14:textId="0C53DF97"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20</w:t>
            </w:r>
            <w:r w:rsidR="00B67B44" w:rsidRPr="008229E1">
              <w:rPr>
                <w:rFonts w:ascii="Times New Roman" w:hAnsi="Times New Roman" w:cs="Times New Roman"/>
                <w:color w:val="000000"/>
                <w:sz w:val="18"/>
                <w:szCs w:val="18"/>
              </w:rPr>
              <w:t>22227.50</w:t>
            </w:r>
            <w:r w:rsidRPr="008229E1">
              <w:rPr>
                <w:rFonts w:ascii="Times New Roman" w:hAnsi="Times New Roman" w:cs="Times New Roman"/>
                <w:color w:val="000000"/>
                <w:sz w:val="18"/>
                <w:szCs w:val="18"/>
              </w:rPr>
              <w:t>**</w:t>
            </w:r>
          </w:p>
        </w:tc>
        <w:tc>
          <w:tcPr>
            <w:tcW w:w="1418" w:type="dxa"/>
          </w:tcPr>
          <w:p w14:paraId="60BDF10A" w14:textId="23CEFE65"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5</w:t>
            </w:r>
            <w:r w:rsidR="00B67B44" w:rsidRPr="008229E1">
              <w:rPr>
                <w:rFonts w:ascii="Times New Roman" w:hAnsi="Times New Roman" w:cs="Times New Roman"/>
                <w:color w:val="000000"/>
                <w:sz w:val="18"/>
                <w:szCs w:val="18"/>
              </w:rPr>
              <w:t>93.243</w:t>
            </w:r>
          </w:p>
        </w:tc>
        <w:tc>
          <w:tcPr>
            <w:tcW w:w="1417" w:type="dxa"/>
          </w:tcPr>
          <w:p w14:paraId="71D4EA84" w14:textId="0BF39D45"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470652.44</w:t>
            </w:r>
            <w:r w:rsidR="002C7E32" w:rsidRPr="008229E1">
              <w:rPr>
                <w:rFonts w:ascii="Times New Roman" w:hAnsi="Times New Roman" w:cs="Times New Roman"/>
                <w:color w:val="000000"/>
                <w:sz w:val="18"/>
                <w:szCs w:val="18"/>
              </w:rPr>
              <w:t>**</w:t>
            </w:r>
          </w:p>
        </w:tc>
        <w:tc>
          <w:tcPr>
            <w:tcW w:w="1559" w:type="dxa"/>
          </w:tcPr>
          <w:p w14:paraId="1035BAA6" w14:textId="4C226A7F"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15530.221</w:t>
            </w:r>
            <w:r w:rsidR="002C7E32" w:rsidRPr="008229E1">
              <w:rPr>
                <w:rFonts w:ascii="Times New Roman" w:hAnsi="Times New Roman" w:cs="Times New Roman"/>
                <w:color w:val="000000"/>
                <w:sz w:val="18"/>
                <w:szCs w:val="18"/>
              </w:rPr>
              <w:t>**</w:t>
            </w:r>
          </w:p>
        </w:tc>
        <w:tc>
          <w:tcPr>
            <w:tcW w:w="993" w:type="dxa"/>
          </w:tcPr>
          <w:p w14:paraId="78462CF8" w14:textId="4633F4F2"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798.666</w:t>
            </w:r>
          </w:p>
        </w:tc>
      </w:tr>
      <w:tr w:rsidR="008229E1" w:rsidRPr="008229E1" w14:paraId="7AB5A930" w14:textId="3E806472" w:rsidTr="0096063E">
        <w:tc>
          <w:tcPr>
            <w:tcW w:w="709" w:type="dxa"/>
          </w:tcPr>
          <w:p w14:paraId="013B5749" w14:textId="2F20A985" w:rsidR="002C7E32" w:rsidRPr="008229E1" w:rsidRDefault="002C7E32" w:rsidP="008229E1">
            <w:pPr>
              <w:jc w:val="center"/>
              <w:rPr>
                <w:rFonts w:ascii="Times New Roman" w:hAnsi="Times New Roman" w:cs="Times New Roman"/>
                <w:sz w:val="18"/>
                <w:szCs w:val="18"/>
              </w:rPr>
            </w:pPr>
            <w:r w:rsidRPr="008229E1">
              <w:rPr>
                <w:rFonts w:ascii="Times New Roman" w:hAnsi="Times New Roman" w:cs="Times New Roman"/>
                <w:sz w:val="18"/>
                <w:szCs w:val="18"/>
              </w:rPr>
              <w:t>12.</w:t>
            </w:r>
          </w:p>
        </w:tc>
        <w:tc>
          <w:tcPr>
            <w:tcW w:w="2268" w:type="dxa"/>
          </w:tcPr>
          <w:p w14:paraId="5C903032" w14:textId="6F3BAAC6" w:rsidR="002C7E32" w:rsidRPr="008229E1" w:rsidRDefault="002C7E32" w:rsidP="008229E1">
            <w:pPr>
              <w:jc w:val="both"/>
              <w:rPr>
                <w:rFonts w:ascii="Times New Roman" w:hAnsi="Times New Roman" w:cs="Times New Roman"/>
                <w:sz w:val="18"/>
                <w:szCs w:val="18"/>
              </w:rPr>
            </w:pPr>
            <w:r w:rsidRPr="008229E1">
              <w:rPr>
                <w:rFonts w:ascii="Times New Roman" w:hAnsi="Times New Roman" w:cs="Times New Roman"/>
                <w:sz w:val="18"/>
                <w:szCs w:val="18"/>
              </w:rPr>
              <w:t>Seed Vigour Index-2</w:t>
            </w:r>
          </w:p>
        </w:tc>
        <w:tc>
          <w:tcPr>
            <w:tcW w:w="1276" w:type="dxa"/>
            <w:vAlign w:val="bottom"/>
          </w:tcPr>
          <w:p w14:paraId="2295D7DB" w14:textId="4900ADE6"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1933525.6</w:t>
            </w:r>
            <w:r w:rsidR="002C7E32" w:rsidRPr="008229E1">
              <w:rPr>
                <w:rFonts w:ascii="Times New Roman" w:hAnsi="Times New Roman" w:cs="Times New Roman"/>
                <w:color w:val="000000"/>
                <w:sz w:val="18"/>
                <w:szCs w:val="18"/>
              </w:rPr>
              <w:t>**</w:t>
            </w:r>
          </w:p>
        </w:tc>
        <w:tc>
          <w:tcPr>
            <w:tcW w:w="1418" w:type="dxa"/>
            <w:vAlign w:val="bottom"/>
          </w:tcPr>
          <w:p w14:paraId="6986A02F" w14:textId="351E0F70"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9</w:t>
            </w:r>
            <w:r w:rsidR="00B67B44" w:rsidRPr="008229E1">
              <w:rPr>
                <w:rFonts w:ascii="Times New Roman" w:hAnsi="Times New Roman" w:cs="Times New Roman"/>
                <w:color w:val="000000"/>
                <w:sz w:val="18"/>
                <w:szCs w:val="18"/>
              </w:rPr>
              <w:t>46.20</w:t>
            </w:r>
            <w:r w:rsidR="008229E1">
              <w:rPr>
                <w:rFonts w:ascii="Times New Roman" w:hAnsi="Times New Roman" w:cs="Times New Roman"/>
                <w:color w:val="000000"/>
                <w:sz w:val="18"/>
                <w:szCs w:val="18"/>
              </w:rPr>
              <w:t>0</w:t>
            </w:r>
          </w:p>
        </w:tc>
        <w:tc>
          <w:tcPr>
            <w:tcW w:w="1417" w:type="dxa"/>
            <w:vAlign w:val="bottom"/>
          </w:tcPr>
          <w:p w14:paraId="6CBC0AAE" w14:textId="2F157029"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1</w:t>
            </w:r>
            <w:r w:rsidR="00B67B44" w:rsidRPr="008229E1">
              <w:rPr>
                <w:rFonts w:ascii="Times New Roman" w:hAnsi="Times New Roman" w:cs="Times New Roman"/>
                <w:color w:val="000000"/>
                <w:sz w:val="18"/>
                <w:szCs w:val="18"/>
              </w:rPr>
              <w:t>53776.1</w:t>
            </w:r>
            <w:r w:rsidRPr="008229E1">
              <w:rPr>
                <w:rFonts w:ascii="Times New Roman" w:hAnsi="Times New Roman" w:cs="Times New Roman"/>
                <w:color w:val="000000"/>
                <w:sz w:val="18"/>
                <w:szCs w:val="18"/>
              </w:rPr>
              <w:t>0**</w:t>
            </w:r>
          </w:p>
        </w:tc>
        <w:tc>
          <w:tcPr>
            <w:tcW w:w="1559" w:type="dxa"/>
            <w:vAlign w:val="bottom"/>
          </w:tcPr>
          <w:p w14:paraId="04F2ACBA" w14:textId="4FE7FC70" w:rsidR="002C7E32" w:rsidRPr="008229E1" w:rsidRDefault="00B67B44"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6567.80</w:t>
            </w:r>
            <w:r w:rsidR="002C7E32" w:rsidRPr="008229E1">
              <w:rPr>
                <w:rFonts w:ascii="Times New Roman" w:hAnsi="Times New Roman" w:cs="Times New Roman"/>
                <w:color w:val="000000"/>
                <w:sz w:val="18"/>
                <w:szCs w:val="18"/>
              </w:rPr>
              <w:t>**</w:t>
            </w:r>
          </w:p>
        </w:tc>
        <w:tc>
          <w:tcPr>
            <w:tcW w:w="993" w:type="dxa"/>
            <w:vAlign w:val="bottom"/>
          </w:tcPr>
          <w:p w14:paraId="6CD90441" w14:textId="04FF5B3C" w:rsidR="002C7E32" w:rsidRPr="008229E1" w:rsidRDefault="002C7E32" w:rsidP="00E02F7D">
            <w:pPr>
              <w:jc w:val="center"/>
              <w:rPr>
                <w:rFonts w:ascii="Times New Roman" w:hAnsi="Times New Roman" w:cs="Times New Roman"/>
                <w:color w:val="000000"/>
                <w:sz w:val="18"/>
                <w:szCs w:val="18"/>
              </w:rPr>
            </w:pPr>
            <w:r w:rsidRPr="008229E1">
              <w:rPr>
                <w:rFonts w:ascii="Times New Roman" w:hAnsi="Times New Roman" w:cs="Times New Roman"/>
                <w:color w:val="000000"/>
                <w:sz w:val="18"/>
                <w:szCs w:val="18"/>
              </w:rPr>
              <w:t>6</w:t>
            </w:r>
            <w:r w:rsidR="00B67B44" w:rsidRPr="008229E1">
              <w:rPr>
                <w:rFonts w:ascii="Times New Roman" w:hAnsi="Times New Roman" w:cs="Times New Roman"/>
                <w:color w:val="000000"/>
                <w:sz w:val="18"/>
                <w:szCs w:val="18"/>
              </w:rPr>
              <w:t>51.90</w:t>
            </w:r>
          </w:p>
        </w:tc>
      </w:tr>
    </w:tbl>
    <w:p w14:paraId="65FE16EE" w14:textId="189474A0" w:rsidR="006F31D8" w:rsidRPr="002241A9" w:rsidRDefault="002241A9" w:rsidP="003948E3">
      <w:pPr>
        <w:spacing w:after="0" w:line="240" w:lineRule="auto"/>
        <w:ind w:left="-1701"/>
        <w:jc w:val="both"/>
        <w:rPr>
          <w:rFonts w:ascii="Times New Roman" w:hAnsi="Times New Roman" w:cs="Times New Roman"/>
          <w:sz w:val="18"/>
          <w:szCs w:val="18"/>
        </w:rPr>
      </w:pPr>
      <w:r w:rsidRPr="002241A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241A9">
        <w:rPr>
          <w:rFonts w:ascii="Times New Roman" w:hAnsi="Times New Roman" w:cs="Times New Roman"/>
          <w:sz w:val="18"/>
          <w:szCs w:val="18"/>
        </w:rPr>
        <w:t xml:space="preserve"> </w:t>
      </w:r>
      <w:r w:rsidR="00346197" w:rsidRPr="002241A9">
        <w:rPr>
          <w:rFonts w:ascii="Times New Roman" w:hAnsi="Times New Roman" w:cs="Times New Roman"/>
          <w:sz w:val="18"/>
          <w:szCs w:val="18"/>
        </w:rPr>
        <w:t>* and ** represent significant at 5% and 1% level of significance, respectively.</w:t>
      </w:r>
    </w:p>
    <w:p w14:paraId="6579A7DD" w14:textId="77777777" w:rsidR="00D64453" w:rsidRDefault="00D64453" w:rsidP="00346197">
      <w:pPr>
        <w:spacing w:after="0" w:line="240" w:lineRule="auto"/>
        <w:jc w:val="both"/>
        <w:rPr>
          <w:rFonts w:ascii="Times New Roman" w:hAnsi="Times New Roman" w:cs="Times New Roman"/>
          <w:sz w:val="24"/>
          <w:szCs w:val="24"/>
        </w:rPr>
      </w:pPr>
    </w:p>
    <w:p w14:paraId="0EAB8A17" w14:textId="399928C8" w:rsidR="00413714" w:rsidRPr="0003719C" w:rsidRDefault="00D64453" w:rsidP="00C966B9">
      <w:pPr>
        <w:spacing w:after="0" w:line="240" w:lineRule="auto"/>
        <w:ind w:left="-1304"/>
        <w:jc w:val="both"/>
        <w:rPr>
          <w:rFonts w:ascii="Times New Roman" w:hAnsi="Times New Roman" w:cs="Times New Roman"/>
          <w:sz w:val="18"/>
          <w:szCs w:val="18"/>
        </w:rPr>
      </w:pPr>
      <w:r w:rsidRPr="0003719C">
        <w:rPr>
          <w:rFonts w:ascii="Times New Roman" w:hAnsi="Times New Roman" w:cs="Times New Roman"/>
          <w:sz w:val="18"/>
          <w:szCs w:val="18"/>
        </w:rPr>
        <w:t xml:space="preserve">Table </w:t>
      </w:r>
      <w:r w:rsidR="000C63EE" w:rsidRPr="0003719C">
        <w:rPr>
          <w:rFonts w:ascii="Times New Roman" w:hAnsi="Times New Roman" w:cs="Times New Roman"/>
          <w:sz w:val="18"/>
          <w:szCs w:val="18"/>
        </w:rPr>
        <w:t>2</w:t>
      </w:r>
      <w:r w:rsidR="002B19A1" w:rsidRPr="0003719C">
        <w:rPr>
          <w:rFonts w:ascii="Times New Roman" w:hAnsi="Times New Roman" w:cs="Times New Roman"/>
          <w:sz w:val="18"/>
          <w:szCs w:val="18"/>
        </w:rPr>
        <w:t>a</w:t>
      </w:r>
      <w:r w:rsidRPr="0003719C">
        <w:rPr>
          <w:rFonts w:ascii="Times New Roman" w:hAnsi="Times New Roman" w:cs="Times New Roman"/>
          <w:sz w:val="18"/>
          <w:szCs w:val="18"/>
        </w:rPr>
        <w:t xml:space="preserve">: The mean values of </w:t>
      </w:r>
      <w:r w:rsidR="000D69B8" w:rsidRPr="0003719C">
        <w:rPr>
          <w:rFonts w:ascii="Times New Roman" w:hAnsi="Times New Roman" w:cs="Times New Roman"/>
          <w:sz w:val="18"/>
          <w:szCs w:val="18"/>
        </w:rPr>
        <w:t>a</w:t>
      </w:r>
      <w:r w:rsidR="00C37EDA" w:rsidRPr="0003719C">
        <w:rPr>
          <w:rFonts w:ascii="Times New Roman" w:hAnsi="Times New Roman" w:cs="Times New Roman"/>
          <w:sz w:val="18"/>
          <w:szCs w:val="18"/>
        </w:rPr>
        <w:t>ccessions</w:t>
      </w:r>
      <w:r w:rsidRPr="0003719C">
        <w:rPr>
          <w:rFonts w:ascii="Times New Roman" w:hAnsi="Times New Roman" w:cs="Times New Roman"/>
          <w:sz w:val="18"/>
          <w:szCs w:val="18"/>
        </w:rPr>
        <w:t xml:space="preserve"> for different traits over different salinity regime</w:t>
      </w:r>
      <w:r w:rsidR="00983E09" w:rsidRPr="0003719C">
        <w:rPr>
          <w:rFonts w:ascii="Times New Roman" w:hAnsi="Times New Roman" w:cs="Times New Roman"/>
          <w:sz w:val="18"/>
          <w:szCs w:val="18"/>
        </w:rPr>
        <w:t>s</w:t>
      </w:r>
      <w:r w:rsidRPr="0003719C">
        <w:rPr>
          <w:rFonts w:ascii="Times New Roman" w:hAnsi="Times New Roman" w:cs="Times New Roman"/>
          <w:sz w:val="18"/>
          <w:szCs w:val="18"/>
        </w:rPr>
        <w:t>.</w:t>
      </w:r>
    </w:p>
    <w:tbl>
      <w:tblPr>
        <w:tblStyle w:val="TableGrid"/>
        <w:tblW w:w="9640" w:type="dxa"/>
        <w:tblInd w:w="-1281" w:type="dxa"/>
        <w:tblLayout w:type="fixed"/>
        <w:tblLook w:val="04A0" w:firstRow="1" w:lastRow="0" w:firstColumn="1" w:lastColumn="0" w:noHBand="0" w:noVBand="1"/>
      </w:tblPr>
      <w:tblGrid>
        <w:gridCol w:w="1560"/>
        <w:gridCol w:w="709"/>
        <w:gridCol w:w="567"/>
        <w:gridCol w:w="567"/>
        <w:gridCol w:w="567"/>
        <w:gridCol w:w="567"/>
        <w:gridCol w:w="708"/>
        <w:gridCol w:w="567"/>
        <w:gridCol w:w="567"/>
        <w:gridCol w:w="567"/>
        <w:gridCol w:w="851"/>
        <w:gridCol w:w="850"/>
        <w:gridCol w:w="993"/>
      </w:tblGrid>
      <w:tr w:rsidR="008467A6" w:rsidRPr="0008129C" w14:paraId="2F6EB023" w14:textId="77777777" w:rsidTr="00C966B9">
        <w:tc>
          <w:tcPr>
            <w:tcW w:w="1560" w:type="dxa"/>
            <w:vMerge w:val="restart"/>
          </w:tcPr>
          <w:p w14:paraId="4F7A8F2D" w14:textId="71F58158" w:rsidR="008467A6" w:rsidRPr="0008129C" w:rsidRDefault="008467A6" w:rsidP="0008129C">
            <w:pPr>
              <w:jc w:val="both"/>
              <w:rPr>
                <w:rFonts w:ascii="Times New Roman" w:hAnsi="Times New Roman" w:cs="Times New Roman"/>
                <w:sz w:val="18"/>
                <w:szCs w:val="18"/>
              </w:rPr>
            </w:pPr>
            <w:r w:rsidRPr="0008129C">
              <w:rPr>
                <w:rFonts w:ascii="Times New Roman" w:hAnsi="Times New Roman" w:cs="Times New Roman"/>
                <w:sz w:val="18"/>
                <w:szCs w:val="18"/>
              </w:rPr>
              <w:lastRenderedPageBreak/>
              <w:t>Accessions</w:t>
            </w:r>
          </w:p>
        </w:tc>
        <w:tc>
          <w:tcPr>
            <w:tcW w:w="1843" w:type="dxa"/>
            <w:gridSpan w:val="3"/>
          </w:tcPr>
          <w:p w14:paraId="56B03DE2" w14:textId="26C57CAC" w:rsidR="008467A6" w:rsidRPr="0008129C" w:rsidRDefault="008F19B1"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Germination</w:t>
            </w:r>
            <w:r w:rsidR="008467A6" w:rsidRPr="0008129C">
              <w:rPr>
                <w:rFonts w:ascii="Times New Roman" w:hAnsi="Times New Roman" w:cs="Times New Roman"/>
                <w:color w:val="000000"/>
                <w:sz w:val="18"/>
                <w:szCs w:val="18"/>
              </w:rPr>
              <w:t xml:space="preserve"> </w:t>
            </w:r>
          </w:p>
        </w:tc>
        <w:tc>
          <w:tcPr>
            <w:tcW w:w="1842" w:type="dxa"/>
            <w:gridSpan w:val="3"/>
          </w:tcPr>
          <w:p w14:paraId="48896ACC" w14:textId="7B47EAEA" w:rsidR="008467A6" w:rsidRPr="0008129C" w:rsidRDefault="008467A6" w:rsidP="0008129C">
            <w:pPr>
              <w:jc w:val="center"/>
              <w:rPr>
                <w:rFonts w:ascii="Times New Roman" w:hAnsi="Times New Roman" w:cs="Times New Roman"/>
                <w:sz w:val="18"/>
                <w:szCs w:val="18"/>
              </w:rPr>
            </w:pPr>
            <w:r w:rsidRPr="0008129C">
              <w:rPr>
                <w:rFonts w:ascii="Times New Roman" w:hAnsi="Times New Roman" w:cs="Times New Roman"/>
                <w:sz w:val="18"/>
                <w:szCs w:val="18"/>
              </w:rPr>
              <w:t xml:space="preserve">Shoot length </w:t>
            </w:r>
          </w:p>
        </w:tc>
        <w:tc>
          <w:tcPr>
            <w:tcW w:w="1701" w:type="dxa"/>
            <w:gridSpan w:val="3"/>
          </w:tcPr>
          <w:p w14:paraId="4BE3F50E" w14:textId="7E1A4241" w:rsidR="008467A6" w:rsidRPr="0008129C" w:rsidRDefault="008467A6" w:rsidP="0008129C">
            <w:pPr>
              <w:jc w:val="center"/>
              <w:rPr>
                <w:rFonts w:ascii="Times New Roman" w:hAnsi="Times New Roman" w:cs="Times New Roman"/>
                <w:sz w:val="18"/>
                <w:szCs w:val="18"/>
              </w:rPr>
            </w:pPr>
            <w:r w:rsidRPr="0008129C">
              <w:rPr>
                <w:rFonts w:ascii="Times New Roman" w:hAnsi="Times New Roman" w:cs="Times New Roman"/>
                <w:sz w:val="18"/>
                <w:szCs w:val="18"/>
              </w:rPr>
              <w:t xml:space="preserve">Root length </w:t>
            </w:r>
          </w:p>
        </w:tc>
        <w:tc>
          <w:tcPr>
            <w:tcW w:w="2694" w:type="dxa"/>
            <w:gridSpan w:val="3"/>
          </w:tcPr>
          <w:p w14:paraId="032898E0" w14:textId="752D2A30" w:rsidR="008467A6" w:rsidRPr="0008129C" w:rsidRDefault="008467A6" w:rsidP="0008129C">
            <w:pPr>
              <w:jc w:val="center"/>
              <w:rPr>
                <w:rFonts w:ascii="Times New Roman" w:hAnsi="Times New Roman" w:cs="Times New Roman"/>
                <w:sz w:val="18"/>
                <w:szCs w:val="18"/>
              </w:rPr>
            </w:pPr>
            <w:r w:rsidRPr="0008129C">
              <w:rPr>
                <w:rFonts w:ascii="Times New Roman" w:hAnsi="Times New Roman" w:cs="Times New Roman"/>
                <w:sz w:val="18"/>
                <w:szCs w:val="18"/>
              </w:rPr>
              <w:t>Shoot fresh weight</w:t>
            </w:r>
          </w:p>
        </w:tc>
      </w:tr>
      <w:tr w:rsidR="0008129C" w:rsidRPr="0008129C" w14:paraId="6F3B8845" w14:textId="77777777" w:rsidTr="00C966B9">
        <w:tc>
          <w:tcPr>
            <w:tcW w:w="1560" w:type="dxa"/>
            <w:vMerge/>
          </w:tcPr>
          <w:p w14:paraId="4468081B" w14:textId="0BC0792E" w:rsidR="008467A6" w:rsidRPr="0008129C" w:rsidRDefault="008467A6" w:rsidP="0008129C">
            <w:pPr>
              <w:jc w:val="both"/>
              <w:rPr>
                <w:rFonts w:ascii="Times New Roman" w:hAnsi="Times New Roman" w:cs="Times New Roman"/>
                <w:sz w:val="18"/>
                <w:szCs w:val="18"/>
              </w:rPr>
            </w:pPr>
          </w:p>
        </w:tc>
        <w:tc>
          <w:tcPr>
            <w:tcW w:w="709" w:type="dxa"/>
          </w:tcPr>
          <w:p w14:paraId="660BC208" w14:textId="50A5FEFD"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6C1F9F05" w14:textId="124EB1FE"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567" w:type="dxa"/>
          </w:tcPr>
          <w:p w14:paraId="14247529" w14:textId="104401EC"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567" w:type="dxa"/>
          </w:tcPr>
          <w:p w14:paraId="55AF6090" w14:textId="45BD44E9"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441856C5" w14:textId="09098167"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708" w:type="dxa"/>
          </w:tcPr>
          <w:p w14:paraId="74C590F7" w14:textId="4CB60F5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567" w:type="dxa"/>
          </w:tcPr>
          <w:p w14:paraId="5A5745EB" w14:textId="7076899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567" w:type="dxa"/>
          </w:tcPr>
          <w:p w14:paraId="612241AE" w14:textId="0E88EAF4"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567" w:type="dxa"/>
          </w:tcPr>
          <w:p w14:paraId="7A3E8CF8" w14:textId="35AA539B"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c>
          <w:tcPr>
            <w:tcW w:w="851" w:type="dxa"/>
          </w:tcPr>
          <w:p w14:paraId="4CB3015A" w14:textId="00DAFE45"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0</w:t>
            </w:r>
          </w:p>
        </w:tc>
        <w:tc>
          <w:tcPr>
            <w:tcW w:w="850" w:type="dxa"/>
          </w:tcPr>
          <w:p w14:paraId="0A47ABE5" w14:textId="6C595F27"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1</w:t>
            </w:r>
          </w:p>
        </w:tc>
        <w:tc>
          <w:tcPr>
            <w:tcW w:w="993" w:type="dxa"/>
          </w:tcPr>
          <w:p w14:paraId="7A9A2DA1" w14:textId="3BA44B53" w:rsidR="008467A6" w:rsidRPr="0008129C" w:rsidRDefault="008467A6" w:rsidP="0008129C">
            <w:pPr>
              <w:jc w:val="center"/>
              <w:rPr>
                <w:rFonts w:ascii="Times New Roman" w:hAnsi="Times New Roman" w:cs="Times New Roman"/>
                <w:b/>
                <w:bCs/>
                <w:sz w:val="18"/>
                <w:szCs w:val="18"/>
              </w:rPr>
            </w:pPr>
            <w:r w:rsidRPr="0008129C">
              <w:rPr>
                <w:rFonts w:ascii="Times New Roman" w:hAnsi="Times New Roman" w:cs="Times New Roman"/>
                <w:b/>
                <w:bCs/>
                <w:sz w:val="18"/>
                <w:szCs w:val="18"/>
              </w:rPr>
              <w:t>S</w:t>
            </w:r>
            <w:r w:rsidRPr="00AB61AC">
              <w:rPr>
                <w:rFonts w:ascii="Times New Roman" w:hAnsi="Times New Roman" w:cs="Times New Roman"/>
                <w:b/>
                <w:bCs/>
                <w:sz w:val="18"/>
                <w:szCs w:val="18"/>
                <w:vertAlign w:val="subscript"/>
              </w:rPr>
              <w:t>2</w:t>
            </w:r>
          </w:p>
        </w:tc>
      </w:tr>
      <w:tr w:rsidR="0008129C" w:rsidRPr="0008129C" w14:paraId="3A63562F" w14:textId="77777777" w:rsidTr="00C966B9">
        <w:tc>
          <w:tcPr>
            <w:tcW w:w="1560" w:type="dxa"/>
          </w:tcPr>
          <w:p w14:paraId="59E7A112" w14:textId="53D5D51F"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tcPr>
          <w:p w14:paraId="261B1FDC" w14:textId="3839CE1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94</w:t>
            </w:r>
          </w:p>
        </w:tc>
        <w:tc>
          <w:tcPr>
            <w:tcW w:w="567" w:type="dxa"/>
          </w:tcPr>
          <w:p w14:paraId="79A1F91C" w14:textId="6BF1E49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88</w:t>
            </w:r>
          </w:p>
        </w:tc>
        <w:tc>
          <w:tcPr>
            <w:tcW w:w="567" w:type="dxa"/>
          </w:tcPr>
          <w:p w14:paraId="55DE9E3B" w14:textId="6E4DCAE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82</w:t>
            </w:r>
          </w:p>
        </w:tc>
        <w:tc>
          <w:tcPr>
            <w:tcW w:w="567" w:type="dxa"/>
            <w:vAlign w:val="bottom"/>
          </w:tcPr>
          <w:p w14:paraId="58692F66" w14:textId="69D3D47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8.14</w:t>
            </w:r>
          </w:p>
        </w:tc>
        <w:tc>
          <w:tcPr>
            <w:tcW w:w="567" w:type="dxa"/>
            <w:vAlign w:val="bottom"/>
          </w:tcPr>
          <w:p w14:paraId="564C4075" w14:textId="7548FD7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7.21</w:t>
            </w:r>
          </w:p>
        </w:tc>
        <w:tc>
          <w:tcPr>
            <w:tcW w:w="708" w:type="dxa"/>
            <w:vAlign w:val="bottom"/>
          </w:tcPr>
          <w:p w14:paraId="4651B1A1" w14:textId="4893A98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5.87</w:t>
            </w:r>
          </w:p>
        </w:tc>
        <w:tc>
          <w:tcPr>
            <w:tcW w:w="567" w:type="dxa"/>
            <w:vAlign w:val="bottom"/>
          </w:tcPr>
          <w:p w14:paraId="47184142" w14:textId="3C2D6EB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7.32</w:t>
            </w:r>
          </w:p>
        </w:tc>
        <w:tc>
          <w:tcPr>
            <w:tcW w:w="567" w:type="dxa"/>
            <w:vAlign w:val="bottom"/>
          </w:tcPr>
          <w:p w14:paraId="088C5DAB" w14:textId="1C994F9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7.18</w:t>
            </w:r>
          </w:p>
        </w:tc>
        <w:tc>
          <w:tcPr>
            <w:tcW w:w="567" w:type="dxa"/>
            <w:vAlign w:val="bottom"/>
          </w:tcPr>
          <w:p w14:paraId="0BF210B0" w14:textId="303B266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7.20</w:t>
            </w:r>
          </w:p>
        </w:tc>
        <w:tc>
          <w:tcPr>
            <w:tcW w:w="851" w:type="dxa"/>
          </w:tcPr>
          <w:p w14:paraId="6076DFD1" w14:textId="7F287C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190.90</w:t>
            </w:r>
          </w:p>
        </w:tc>
        <w:tc>
          <w:tcPr>
            <w:tcW w:w="850" w:type="dxa"/>
          </w:tcPr>
          <w:p w14:paraId="4B753163" w14:textId="0EBEFED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166.13</w:t>
            </w:r>
          </w:p>
        </w:tc>
        <w:tc>
          <w:tcPr>
            <w:tcW w:w="993" w:type="dxa"/>
            <w:vAlign w:val="bottom"/>
          </w:tcPr>
          <w:p w14:paraId="69F48259" w14:textId="3B9101F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151.79</w:t>
            </w:r>
          </w:p>
        </w:tc>
      </w:tr>
      <w:tr w:rsidR="0008129C" w:rsidRPr="0008129C" w14:paraId="1081F74F" w14:textId="77777777" w:rsidTr="00C966B9">
        <w:tc>
          <w:tcPr>
            <w:tcW w:w="1560" w:type="dxa"/>
          </w:tcPr>
          <w:p w14:paraId="0FEE1ECC" w14:textId="4D5DEF03"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Hisar Suvarna</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D2023CB" w14:textId="1CA47F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1509F89E" w14:textId="39DBA47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w:t>
            </w:r>
          </w:p>
        </w:tc>
        <w:tc>
          <w:tcPr>
            <w:tcW w:w="567" w:type="dxa"/>
          </w:tcPr>
          <w:p w14:paraId="3A937F05" w14:textId="396EE6E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w:t>
            </w:r>
          </w:p>
        </w:tc>
        <w:tc>
          <w:tcPr>
            <w:tcW w:w="567" w:type="dxa"/>
            <w:vAlign w:val="bottom"/>
          </w:tcPr>
          <w:p w14:paraId="477CB071" w14:textId="7E8A466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6.69</w:t>
            </w:r>
          </w:p>
        </w:tc>
        <w:tc>
          <w:tcPr>
            <w:tcW w:w="567" w:type="dxa"/>
            <w:vAlign w:val="bottom"/>
          </w:tcPr>
          <w:p w14:paraId="1589BFC9" w14:textId="0C302B3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5.33</w:t>
            </w:r>
          </w:p>
        </w:tc>
        <w:tc>
          <w:tcPr>
            <w:tcW w:w="708" w:type="dxa"/>
            <w:vAlign w:val="bottom"/>
          </w:tcPr>
          <w:p w14:paraId="608F489A" w14:textId="63DA88C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4.53</w:t>
            </w:r>
          </w:p>
        </w:tc>
        <w:tc>
          <w:tcPr>
            <w:tcW w:w="567" w:type="dxa"/>
            <w:vAlign w:val="bottom"/>
          </w:tcPr>
          <w:p w14:paraId="73E119D4" w14:textId="35FDF77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4.20</w:t>
            </w:r>
          </w:p>
        </w:tc>
        <w:tc>
          <w:tcPr>
            <w:tcW w:w="567" w:type="dxa"/>
            <w:vAlign w:val="bottom"/>
          </w:tcPr>
          <w:p w14:paraId="1DA8CAB6" w14:textId="408DFF6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4.81</w:t>
            </w:r>
          </w:p>
        </w:tc>
        <w:tc>
          <w:tcPr>
            <w:tcW w:w="567" w:type="dxa"/>
            <w:vAlign w:val="bottom"/>
          </w:tcPr>
          <w:p w14:paraId="6F7562C9" w14:textId="683C9D6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3.74</w:t>
            </w:r>
          </w:p>
        </w:tc>
        <w:tc>
          <w:tcPr>
            <w:tcW w:w="851" w:type="dxa"/>
          </w:tcPr>
          <w:p w14:paraId="055B9B7B" w14:textId="4F41C73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183.91</w:t>
            </w:r>
          </w:p>
        </w:tc>
        <w:tc>
          <w:tcPr>
            <w:tcW w:w="850" w:type="dxa"/>
          </w:tcPr>
          <w:p w14:paraId="266864DF" w14:textId="5042CCE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135.62</w:t>
            </w:r>
          </w:p>
        </w:tc>
        <w:tc>
          <w:tcPr>
            <w:tcW w:w="993" w:type="dxa"/>
            <w:vAlign w:val="bottom"/>
          </w:tcPr>
          <w:p w14:paraId="0DF298C7" w14:textId="45064A2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125.15</w:t>
            </w:r>
          </w:p>
        </w:tc>
      </w:tr>
      <w:tr w:rsidR="0008129C" w:rsidRPr="0008129C" w14:paraId="71349DB4" w14:textId="77777777" w:rsidTr="00C966B9">
        <w:tc>
          <w:tcPr>
            <w:tcW w:w="1560" w:type="dxa"/>
          </w:tcPr>
          <w:p w14:paraId="64F94BEB" w14:textId="27A71D62"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 xml:space="preserve">Pant </w:t>
            </w:r>
            <w:proofErr w:type="spellStart"/>
            <w:r w:rsidRPr="0008129C">
              <w:rPr>
                <w:rFonts w:ascii="Times New Roman" w:hAnsi="Times New Roman" w:cs="Times New Roman"/>
                <w:color w:val="000000"/>
                <w:sz w:val="18"/>
                <w:szCs w:val="18"/>
              </w:rPr>
              <w:t>Ragini</w:t>
            </w:r>
            <w:proofErr w:type="spellEnd"/>
          </w:p>
        </w:tc>
        <w:tc>
          <w:tcPr>
            <w:tcW w:w="709" w:type="dxa"/>
            <w:tcBorders>
              <w:top w:val="nil"/>
              <w:left w:val="single" w:sz="4" w:space="0" w:color="auto"/>
              <w:bottom w:val="single" w:sz="4" w:space="0" w:color="auto"/>
              <w:right w:val="single" w:sz="4" w:space="0" w:color="auto"/>
            </w:tcBorders>
            <w:shd w:val="clear" w:color="000000" w:fill="FFFFFF"/>
            <w:vAlign w:val="bottom"/>
          </w:tcPr>
          <w:p w14:paraId="4AE25561" w14:textId="6DAA299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89</w:t>
            </w:r>
          </w:p>
        </w:tc>
        <w:tc>
          <w:tcPr>
            <w:tcW w:w="567" w:type="dxa"/>
          </w:tcPr>
          <w:p w14:paraId="67F2505D" w14:textId="3A42204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77</w:t>
            </w:r>
          </w:p>
        </w:tc>
        <w:tc>
          <w:tcPr>
            <w:tcW w:w="567" w:type="dxa"/>
          </w:tcPr>
          <w:p w14:paraId="5601EFBA" w14:textId="6E9CE8A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w:t>
            </w:r>
          </w:p>
        </w:tc>
        <w:tc>
          <w:tcPr>
            <w:tcW w:w="567" w:type="dxa"/>
            <w:vAlign w:val="bottom"/>
          </w:tcPr>
          <w:p w14:paraId="23569AA6" w14:textId="19BC86B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4C77913E" w14:textId="2EF6184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3.93</w:t>
            </w:r>
          </w:p>
        </w:tc>
        <w:tc>
          <w:tcPr>
            <w:tcW w:w="708" w:type="dxa"/>
            <w:vAlign w:val="bottom"/>
          </w:tcPr>
          <w:p w14:paraId="220BE78B" w14:textId="51BD906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3.74</w:t>
            </w:r>
          </w:p>
        </w:tc>
        <w:tc>
          <w:tcPr>
            <w:tcW w:w="567" w:type="dxa"/>
            <w:vAlign w:val="bottom"/>
          </w:tcPr>
          <w:p w14:paraId="3DBE882D" w14:textId="6B0C64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4.74</w:t>
            </w:r>
          </w:p>
        </w:tc>
        <w:tc>
          <w:tcPr>
            <w:tcW w:w="567" w:type="dxa"/>
            <w:vAlign w:val="bottom"/>
          </w:tcPr>
          <w:p w14:paraId="517B0787" w14:textId="228D210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4.13</w:t>
            </w:r>
          </w:p>
        </w:tc>
        <w:tc>
          <w:tcPr>
            <w:tcW w:w="567" w:type="dxa"/>
            <w:vAlign w:val="bottom"/>
          </w:tcPr>
          <w:p w14:paraId="77DCB66F" w14:textId="787022E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3.08</w:t>
            </w:r>
          </w:p>
        </w:tc>
        <w:tc>
          <w:tcPr>
            <w:tcW w:w="851" w:type="dxa"/>
          </w:tcPr>
          <w:p w14:paraId="694FABD8" w14:textId="298543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182.96</w:t>
            </w:r>
          </w:p>
        </w:tc>
        <w:tc>
          <w:tcPr>
            <w:tcW w:w="850" w:type="dxa"/>
          </w:tcPr>
          <w:p w14:paraId="3080707C" w14:textId="2DBAA0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132.23</w:t>
            </w:r>
          </w:p>
        </w:tc>
        <w:tc>
          <w:tcPr>
            <w:tcW w:w="993" w:type="dxa"/>
            <w:vAlign w:val="bottom"/>
          </w:tcPr>
          <w:p w14:paraId="4A6817EB" w14:textId="1D58CFE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120.23</w:t>
            </w:r>
          </w:p>
        </w:tc>
      </w:tr>
      <w:tr w:rsidR="0008129C" w:rsidRPr="0008129C" w14:paraId="78B6835E" w14:textId="77777777" w:rsidTr="00C966B9">
        <w:tc>
          <w:tcPr>
            <w:tcW w:w="1560" w:type="dxa"/>
          </w:tcPr>
          <w:p w14:paraId="0A92F2DD" w14:textId="511F0387" w:rsidR="0008129C" w:rsidRPr="0008129C" w:rsidRDefault="0008129C" w:rsidP="0008129C">
            <w:pPr>
              <w:jc w:val="both"/>
              <w:rPr>
                <w:rFonts w:ascii="Times New Roman" w:hAnsi="Times New Roman" w:cs="Times New Roman"/>
                <w:sz w:val="18"/>
                <w:szCs w:val="18"/>
              </w:rPr>
            </w:pPr>
            <w:proofErr w:type="spellStart"/>
            <w:r w:rsidRPr="0008129C">
              <w:rPr>
                <w:rFonts w:ascii="Times New Roman" w:hAnsi="Times New Roman" w:cs="Times New Roman"/>
                <w:color w:val="000000"/>
                <w:sz w:val="18"/>
                <w:szCs w:val="18"/>
              </w:rPr>
              <w:t>Nagaur</w:t>
            </w:r>
            <w:proofErr w:type="spellEnd"/>
            <w:r w:rsidRPr="0008129C">
              <w:rPr>
                <w:rFonts w:ascii="Times New Roman" w:hAnsi="Times New Roman" w:cs="Times New Roman"/>
                <w:color w:val="000000"/>
                <w:sz w:val="18"/>
                <w:szCs w:val="18"/>
              </w:rPr>
              <w:t xml:space="preserve">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27BAE20" w14:textId="340ACEA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1DD3D10D" w14:textId="15DC5D7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w:t>
            </w:r>
          </w:p>
        </w:tc>
        <w:tc>
          <w:tcPr>
            <w:tcW w:w="567" w:type="dxa"/>
          </w:tcPr>
          <w:p w14:paraId="6207A7E0" w14:textId="1497675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w:t>
            </w:r>
          </w:p>
        </w:tc>
        <w:tc>
          <w:tcPr>
            <w:tcW w:w="567" w:type="dxa"/>
            <w:vAlign w:val="bottom"/>
          </w:tcPr>
          <w:p w14:paraId="5AC03981" w14:textId="7089AA8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6.68</w:t>
            </w:r>
          </w:p>
        </w:tc>
        <w:tc>
          <w:tcPr>
            <w:tcW w:w="567" w:type="dxa"/>
            <w:vAlign w:val="bottom"/>
          </w:tcPr>
          <w:p w14:paraId="1B6AF0BE" w14:textId="320DF9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5.32</w:t>
            </w:r>
          </w:p>
        </w:tc>
        <w:tc>
          <w:tcPr>
            <w:tcW w:w="708" w:type="dxa"/>
            <w:vAlign w:val="bottom"/>
          </w:tcPr>
          <w:p w14:paraId="70A26B8F" w14:textId="7059D16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4.46</w:t>
            </w:r>
          </w:p>
        </w:tc>
        <w:tc>
          <w:tcPr>
            <w:tcW w:w="567" w:type="dxa"/>
            <w:vAlign w:val="bottom"/>
          </w:tcPr>
          <w:p w14:paraId="2205322E" w14:textId="5574B62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5.35</w:t>
            </w:r>
          </w:p>
        </w:tc>
        <w:tc>
          <w:tcPr>
            <w:tcW w:w="567" w:type="dxa"/>
            <w:vAlign w:val="bottom"/>
          </w:tcPr>
          <w:p w14:paraId="3C62D179" w14:textId="1B393CB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4.75</w:t>
            </w:r>
          </w:p>
        </w:tc>
        <w:tc>
          <w:tcPr>
            <w:tcW w:w="567" w:type="dxa"/>
            <w:vAlign w:val="bottom"/>
          </w:tcPr>
          <w:p w14:paraId="360AE2BA" w14:textId="00F8F77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3.66</w:t>
            </w:r>
          </w:p>
        </w:tc>
        <w:tc>
          <w:tcPr>
            <w:tcW w:w="851" w:type="dxa"/>
          </w:tcPr>
          <w:p w14:paraId="5AA8D641" w14:textId="786E20C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183.00</w:t>
            </w:r>
          </w:p>
        </w:tc>
        <w:tc>
          <w:tcPr>
            <w:tcW w:w="850" w:type="dxa"/>
          </w:tcPr>
          <w:p w14:paraId="1A306FE8" w14:textId="6BB08EC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134.15</w:t>
            </w:r>
          </w:p>
        </w:tc>
        <w:tc>
          <w:tcPr>
            <w:tcW w:w="993" w:type="dxa"/>
            <w:vAlign w:val="bottom"/>
          </w:tcPr>
          <w:p w14:paraId="4F41C729" w14:textId="732CC1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123.95</w:t>
            </w:r>
          </w:p>
        </w:tc>
      </w:tr>
      <w:tr w:rsidR="0008129C" w:rsidRPr="0008129C" w14:paraId="65CE30DE" w14:textId="77777777" w:rsidTr="00C966B9">
        <w:tc>
          <w:tcPr>
            <w:tcW w:w="1560" w:type="dxa"/>
          </w:tcPr>
          <w:p w14:paraId="0CDA971A" w14:textId="0D6BFCF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RMt-351</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8E36DED" w14:textId="1DA721C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94</w:t>
            </w:r>
          </w:p>
        </w:tc>
        <w:tc>
          <w:tcPr>
            <w:tcW w:w="567" w:type="dxa"/>
          </w:tcPr>
          <w:p w14:paraId="07FD00C2" w14:textId="41F98D3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89</w:t>
            </w:r>
          </w:p>
        </w:tc>
        <w:tc>
          <w:tcPr>
            <w:tcW w:w="567" w:type="dxa"/>
          </w:tcPr>
          <w:p w14:paraId="1012B5EC" w14:textId="0F63CEC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80</w:t>
            </w:r>
          </w:p>
        </w:tc>
        <w:tc>
          <w:tcPr>
            <w:tcW w:w="567" w:type="dxa"/>
            <w:vAlign w:val="bottom"/>
          </w:tcPr>
          <w:p w14:paraId="38D9CEFD" w14:textId="6C6084F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7.07</w:t>
            </w:r>
          </w:p>
        </w:tc>
        <w:tc>
          <w:tcPr>
            <w:tcW w:w="567" w:type="dxa"/>
            <w:vAlign w:val="bottom"/>
          </w:tcPr>
          <w:p w14:paraId="16E698DA" w14:textId="5D2DE11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5.90</w:t>
            </w:r>
          </w:p>
        </w:tc>
        <w:tc>
          <w:tcPr>
            <w:tcW w:w="708" w:type="dxa"/>
            <w:vAlign w:val="bottom"/>
          </w:tcPr>
          <w:p w14:paraId="2782ADFA" w14:textId="40C249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7.81</w:t>
            </w:r>
          </w:p>
        </w:tc>
        <w:tc>
          <w:tcPr>
            <w:tcW w:w="567" w:type="dxa"/>
            <w:vAlign w:val="bottom"/>
          </w:tcPr>
          <w:p w14:paraId="5B590DEF" w14:textId="797C13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6.24</w:t>
            </w:r>
          </w:p>
        </w:tc>
        <w:tc>
          <w:tcPr>
            <w:tcW w:w="567" w:type="dxa"/>
            <w:vAlign w:val="bottom"/>
          </w:tcPr>
          <w:p w14:paraId="027879EC" w14:textId="7DDA5E1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7.85</w:t>
            </w:r>
          </w:p>
        </w:tc>
        <w:tc>
          <w:tcPr>
            <w:tcW w:w="567" w:type="dxa"/>
            <w:vAlign w:val="bottom"/>
          </w:tcPr>
          <w:p w14:paraId="62E9FC05" w14:textId="6A3AD64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6.54</w:t>
            </w:r>
          </w:p>
        </w:tc>
        <w:tc>
          <w:tcPr>
            <w:tcW w:w="851" w:type="dxa"/>
          </w:tcPr>
          <w:p w14:paraId="457628E1" w14:textId="33EB9A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194.62</w:t>
            </w:r>
          </w:p>
        </w:tc>
        <w:tc>
          <w:tcPr>
            <w:tcW w:w="850" w:type="dxa"/>
          </w:tcPr>
          <w:p w14:paraId="610B2125" w14:textId="6F638AF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153.21</w:t>
            </w:r>
          </w:p>
        </w:tc>
        <w:tc>
          <w:tcPr>
            <w:tcW w:w="993" w:type="dxa"/>
            <w:vAlign w:val="bottom"/>
          </w:tcPr>
          <w:p w14:paraId="03036761" w14:textId="16FB1F7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157.87</w:t>
            </w:r>
          </w:p>
        </w:tc>
      </w:tr>
      <w:tr w:rsidR="0008129C" w:rsidRPr="0008129C" w14:paraId="41309927" w14:textId="77777777" w:rsidTr="00C966B9">
        <w:tc>
          <w:tcPr>
            <w:tcW w:w="1560" w:type="dxa"/>
          </w:tcPr>
          <w:p w14:paraId="323593BC" w14:textId="366A245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Jhunjhunu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C715A07" w14:textId="2FC8B1B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88</w:t>
            </w:r>
          </w:p>
        </w:tc>
        <w:tc>
          <w:tcPr>
            <w:tcW w:w="567" w:type="dxa"/>
          </w:tcPr>
          <w:p w14:paraId="3397AA5E" w14:textId="1DAC718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77</w:t>
            </w:r>
          </w:p>
        </w:tc>
        <w:tc>
          <w:tcPr>
            <w:tcW w:w="567" w:type="dxa"/>
          </w:tcPr>
          <w:p w14:paraId="5C6F9A3C" w14:textId="0300197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w:t>
            </w:r>
          </w:p>
        </w:tc>
        <w:tc>
          <w:tcPr>
            <w:tcW w:w="567" w:type="dxa"/>
            <w:vAlign w:val="bottom"/>
          </w:tcPr>
          <w:p w14:paraId="407CD194" w14:textId="4DD8E18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0F80F62E" w14:textId="4421F0A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4.60</w:t>
            </w:r>
          </w:p>
        </w:tc>
        <w:tc>
          <w:tcPr>
            <w:tcW w:w="708" w:type="dxa"/>
            <w:vAlign w:val="bottom"/>
          </w:tcPr>
          <w:p w14:paraId="61710D43" w14:textId="78956BD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3.70</w:t>
            </w:r>
          </w:p>
        </w:tc>
        <w:tc>
          <w:tcPr>
            <w:tcW w:w="567" w:type="dxa"/>
            <w:vAlign w:val="bottom"/>
          </w:tcPr>
          <w:p w14:paraId="4916B947" w14:textId="280FF34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4.66</w:t>
            </w:r>
          </w:p>
        </w:tc>
        <w:tc>
          <w:tcPr>
            <w:tcW w:w="567" w:type="dxa"/>
            <w:vAlign w:val="bottom"/>
          </w:tcPr>
          <w:p w14:paraId="07CEAEE4" w14:textId="3D597C7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3.98</w:t>
            </w:r>
          </w:p>
        </w:tc>
        <w:tc>
          <w:tcPr>
            <w:tcW w:w="567" w:type="dxa"/>
            <w:vAlign w:val="bottom"/>
          </w:tcPr>
          <w:p w14:paraId="1F1808FE" w14:textId="6E3ACB7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3.02</w:t>
            </w:r>
          </w:p>
        </w:tc>
        <w:tc>
          <w:tcPr>
            <w:tcW w:w="851" w:type="dxa"/>
          </w:tcPr>
          <w:p w14:paraId="781DB988" w14:textId="708F38D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179.85</w:t>
            </w:r>
          </w:p>
        </w:tc>
        <w:tc>
          <w:tcPr>
            <w:tcW w:w="850" w:type="dxa"/>
          </w:tcPr>
          <w:p w14:paraId="27639EA1" w14:textId="58D80C6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129.54</w:t>
            </w:r>
          </w:p>
        </w:tc>
        <w:tc>
          <w:tcPr>
            <w:tcW w:w="993" w:type="dxa"/>
            <w:vAlign w:val="bottom"/>
          </w:tcPr>
          <w:p w14:paraId="33C942A8" w14:textId="3AF3869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117.54</w:t>
            </w:r>
          </w:p>
        </w:tc>
      </w:tr>
      <w:tr w:rsidR="0008129C" w:rsidRPr="0008129C" w14:paraId="69DCE9EF" w14:textId="77777777" w:rsidTr="00C966B9">
        <w:tc>
          <w:tcPr>
            <w:tcW w:w="1560" w:type="dxa"/>
          </w:tcPr>
          <w:p w14:paraId="007053D3" w14:textId="2E9181C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RMt-305</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4C7348" w14:textId="4156266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92</w:t>
            </w:r>
          </w:p>
        </w:tc>
        <w:tc>
          <w:tcPr>
            <w:tcW w:w="567" w:type="dxa"/>
          </w:tcPr>
          <w:p w14:paraId="3FEF82C0" w14:textId="7B8BC7A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85</w:t>
            </w:r>
          </w:p>
        </w:tc>
        <w:tc>
          <w:tcPr>
            <w:tcW w:w="567" w:type="dxa"/>
          </w:tcPr>
          <w:p w14:paraId="6277CCD9" w14:textId="35DD78B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w:t>
            </w:r>
          </w:p>
        </w:tc>
        <w:tc>
          <w:tcPr>
            <w:tcW w:w="567" w:type="dxa"/>
            <w:vAlign w:val="bottom"/>
          </w:tcPr>
          <w:p w14:paraId="28FA9D84" w14:textId="144FBE2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8.75</w:t>
            </w:r>
          </w:p>
        </w:tc>
        <w:tc>
          <w:tcPr>
            <w:tcW w:w="567" w:type="dxa"/>
            <w:vAlign w:val="bottom"/>
          </w:tcPr>
          <w:p w14:paraId="31798E05" w14:textId="6519E55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6.08</w:t>
            </w:r>
          </w:p>
        </w:tc>
        <w:tc>
          <w:tcPr>
            <w:tcW w:w="708" w:type="dxa"/>
            <w:vAlign w:val="bottom"/>
          </w:tcPr>
          <w:p w14:paraId="1F4A3115" w14:textId="175851A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6.02</w:t>
            </w:r>
          </w:p>
        </w:tc>
        <w:tc>
          <w:tcPr>
            <w:tcW w:w="567" w:type="dxa"/>
            <w:vAlign w:val="bottom"/>
          </w:tcPr>
          <w:p w14:paraId="7C49AF3E" w14:textId="06F44B4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6.04</w:t>
            </w:r>
          </w:p>
        </w:tc>
        <w:tc>
          <w:tcPr>
            <w:tcW w:w="567" w:type="dxa"/>
            <w:vAlign w:val="bottom"/>
          </w:tcPr>
          <w:p w14:paraId="31D4DBB4" w14:textId="2D09AE4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5.87</w:t>
            </w:r>
          </w:p>
        </w:tc>
        <w:tc>
          <w:tcPr>
            <w:tcW w:w="567" w:type="dxa"/>
            <w:vAlign w:val="bottom"/>
          </w:tcPr>
          <w:p w14:paraId="4DFD5DBC" w14:textId="609C749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5.33</w:t>
            </w:r>
          </w:p>
        </w:tc>
        <w:tc>
          <w:tcPr>
            <w:tcW w:w="851" w:type="dxa"/>
          </w:tcPr>
          <w:p w14:paraId="0C01CADE" w14:textId="418528C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190.71</w:t>
            </w:r>
          </w:p>
        </w:tc>
        <w:tc>
          <w:tcPr>
            <w:tcW w:w="850" w:type="dxa"/>
          </w:tcPr>
          <w:p w14:paraId="3BD06AC2" w14:textId="736105C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154.55</w:t>
            </w:r>
          </w:p>
        </w:tc>
        <w:tc>
          <w:tcPr>
            <w:tcW w:w="993" w:type="dxa"/>
            <w:vAlign w:val="bottom"/>
          </w:tcPr>
          <w:p w14:paraId="459C7296" w14:textId="2B7EADE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145.88</w:t>
            </w:r>
          </w:p>
        </w:tc>
      </w:tr>
      <w:tr w:rsidR="0008129C" w:rsidRPr="0008129C" w14:paraId="3C49BCBE" w14:textId="77777777" w:rsidTr="00C966B9">
        <w:tc>
          <w:tcPr>
            <w:tcW w:w="1560" w:type="dxa"/>
          </w:tcPr>
          <w:p w14:paraId="5B075788" w14:textId="52B66985"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AFG-4</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3B5D0DA" w14:textId="210AFE8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91</w:t>
            </w:r>
          </w:p>
        </w:tc>
        <w:tc>
          <w:tcPr>
            <w:tcW w:w="567" w:type="dxa"/>
          </w:tcPr>
          <w:p w14:paraId="311A09DF" w14:textId="3C77C87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81</w:t>
            </w:r>
          </w:p>
        </w:tc>
        <w:tc>
          <w:tcPr>
            <w:tcW w:w="567" w:type="dxa"/>
          </w:tcPr>
          <w:p w14:paraId="4EF97F36" w14:textId="0C6BFA5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74</w:t>
            </w:r>
          </w:p>
        </w:tc>
        <w:tc>
          <w:tcPr>
            <w:tcW w:w="567" w:type="dxa"/>
            <w:vAlign w:val="bottom"/>
          </w:tcPr>
          <w:p w14:paraId="5492143B" w14:textId="523E78B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6.77</w:t>
            </w:r>
          </w:p>
        </w:tc>
        <w:tc>
          <w:tcPr>
            <w:tcW w:w="567" w:type="dxa"/>
            <w:vAlign w:val="bottom"/>
          </w:tcPr>
          <w:p w14:paraId="031EFE91" w14:textId="2D80676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5.46</w:t>
            </w:r>
          </w:p>
        </w:tc>
        <w:tc>
          <w:tcPr>
            <w:tcW w:w="708" w:type="dxa"/>
            <w:vAlign w:val="bottom"/>
          </w:tcPr>
          <w:p w14:paraId="5718C010" w14:textId="3240850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4.92</w:t>
            </w:r>
          </w:p>
        </w:tc>
        <w:tc>
          <w:tcPr>
            <w:tcW w:w="567" w:type="dxa"/>
            <w:vAlign w:val="bottom"/>
          </w:tcPr>
          <w:p w14:paraId="6B8D1947" w14:textId="64F79E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5.56</w:t>
            </w:r>
          </w:p>
        </w:tc>
        <w:tc>
          <w:tcPr>
            <w:tcW w:w="567" w:type="dxa"/>
            <w:vAlign w:val="bottom"/>
          </w:tcPr>
          <w:p w14:paraId="1F0FA61E" w14:textId="67700F6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5.02</w:t>
            </w:r>
          </w:p>
        </w:tc>
        <w:tc>
          <w:tcPr>
            <w:tcW w:w="567" w:type="dxa"/>
            <w:vAlign w:val="bottom"/>
          </w:tcPr>
          <w:p w14:paraId="366480F9" w14:textId="6D318F1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4.26</w:t>
            </w:r>
          </w:p>
        </w:tc>
        <w:tc>
          <w:tcPr>
            <w:tcW w:w="851" w:type="dxa"/>
          </w:tcPr>
          <w:p w14:paraId="48B4B383" w14:textId="2C7A915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186.07</w:t>
            </w:r>
          </w:p>
        </w:tc>
        <w:tc>
          <w:tcPr>
            <w:tcW w:w="850" w:type="dxa"/>
          </w:tcPr>
          <w:p w14:paraId="5757875F" w14:textId="6C27001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138.83</w:t>
            </w:r>
          </w:p>
        </w:tc>
        <w:tc>
          <w:tcPr>
            <w:tcW w:w="993" w:type="dxa"/>
            <w:vAlign w:val="bottom"/>
          </w:tcPr>
          <w:p w14:paraId="53F13F19" w14:textId="35E1BA4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127.16</w:t>
            </w:r>
          </w:p>
        </w:tc>
      </w:tr>
      <w:tr w:rsidR="0008129C" w:rsidRPr="0008129C" w14:paraId="12118B92" w14:textId="77777777" w:rsidTr="00C966B9">
        <w:tc>
          <w:tcPr>
            <w:tcW w:w="1560" w:type="dxa"/>
          </w:tcPr>
          <w:p w14:paraId="73DA8F0D" w14:textId="3AFB013D"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Jhalawar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2AED13F" w14:textId="3DD2553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86</w:t>
            </w:r>
          </w:p>
        </w:tc>
        <w:tc>
          <w:tcPr>
            <w:tcW w:w="567" w:type="dxa"/>
          </w:tcPr>
          <w:p w14:paraId="279E2A8A" w14:textId="5A52FD1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76</w:t>
            </w:r>
          </w:p>
        </w:tc>
        <w:tc>
          <w:tcPr>
            <w:tcW w:w="567" w:type="dxa"/>
          </w:tcPr>
          <w:p w14:paraId="79D2C300" w14:textId="256EC20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62</w:t>
            </w:r>
          </w:p>
        </w:tc>
        <w:tc>
          <w:tcPr>
            <w:tcW w:w="567" w:type="dxa"/>
            <w:vAlign w:val="bottom"/>
          </w:tcPr>
          <w:p w14:paraId="258FD328" w14:textId="41A903A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5.55</w:t>
            </w:r>
          </w:p>
        </w:tc>
        <w:tc>
          <w:tcPr>
            <w:tcW w:w="567" w:type="dxa"/>
            <w:vAlign w:val="bottom"/>
          </w:tcPr>
          <w:p w14:paraId="19A47EA0" w14:textId="320B3BE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4.56</w:t>
            </w:r>
          </w:p>
        </w:tc>
        <w:tc>
          <w:tcPr>
            <w:tcW w:w="708" w:type="dxa"/>
            <w:vAlign w:val="bottom"/>
          </w:tcPr>
          <w:p w14:paraId="569A727A" w14:textId="703B1FF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3.21</w:t>
            </w:r>
          </w:p>
        </w:tc>
        <w:tc>
          <w:tcPr>
            <w:tcW w:w="567" w:type="dxa"/>
            <w:vAlign w:val="bottom"/>
          </w:tcPr>
          <w:p w14:paraId="7E268E8E" w14:textId="0A76733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4.62</w:t>
            </w:r>
          </w:p>
        </w:tc>
        <w:tc>
          <w:tcPr>
            <w:tcW w:w="567" w:type="dxa"/>
            <w:vAlign w:val="bottom"/>
          </w:tcPr>
          <w:p w14:paraId="2837CE6E" w14:textId="510C611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3.80</w:t>
            </w:r>
          </w:p>
        </w:tc>
        <w:tc>
          <w:tcPr>
            <w:tcW w:w="567" w:type="dxa"/>
            <w:vAlign w:val="bottom"/>
          </w:tcPr>
          <w:p w14:paraId="7FF71AB6" w14:textId="214BFF3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2.99</w:t>
            </w:r>
          </w:p>
        </w:tc>
        <w:tc>
          <w:tcPr>
            <w:tcW w:w="851" w:type="dxa"/>
          </w:tcPr>
          <w:p w14:paraId="45C8C6A1" w14:textId="7526AD2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175.35</w:t>
            </w:r>
          </w:p>
        </w:tc>
        <w:tc>
          <w:tcPr>
            <w:tcW w:w="850" w:type="dxa"/>
          </w:tcPr>
          <w:p w14:paraId="4278FAE9" w14:textId="2F3ACB0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124.95</w:t>
            </w:r>
          </w:p>
        </w:tc>
        <w:tc>
          <w:tcPr>
            <w:tcW w:w="993" w:type="dxa"/>
            <w:vAlign w:val="bottom"/>
          </w:tcPr>
          <w:p w14:paraId="363E901E" w14:textId="2FB4F7D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106.91</w:t>
            </w:r>
          </w:p>
        </w:tc>
      </w:tr>
      <w:tr w:rsidR="0008129C" w:rsidRPr="0008129C" w14:paraId="5A7071F5" w14:textId="77777777" w:rsidTr="00C966B9">
        <w:tc>
          <w:tcPr>
            <w:tcW w:w="1560" w:type="dxa"/>
          </w:tcPr>
          <w:p w14:paraId="46241EC1" w14:textId="4A6B468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AFG-3</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2BCAD39" w14:textId="491CA56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90</w:t>
            </w:r>
          </w:p>
        </w:tc>
        <w:tc>
          <w:tcPr>
            <w:tcW w:w="567" w:type="dxa"/>
          </w:tcPr>
          <w:p w14:paraId="4B4E5F1D" w14:textId="3CC500A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80</w:t>
            </w:r>
          </w:p>
        </w:tc>
        <w:tc>
          <w:tcPr>
            <w:tcW w:w="567" w:type="dxa"/>
          </w:tcPr>
          <w:p w14:paraId="18A3BBAC" w14:textId="25156C4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68</w:t>
            </w:r>
          </w:p>
        </w:tc>
        <w:tc>
          <w:tcPr>
            <w:tcW w:w="567" w:type="dxa"/>
            <w:vAlign w:val="bottom"/>
          </w:tcPr>
          <w:p w14:paraId="5C636AAF" w14:textId="0BFEFAD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6.76</w:t>
            </w:r>
          </w:p>
        </w:tc>
        <w:tc>
          <w:tcPr>
            <w:tcW w:w="567" w:type="dxa"/>
            <w:vAlign w:val="bottom"/>
          </w:tcPr>
          <w:p w14:paraId="6D009410" w14:textId="7406A95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5.40</w:t>
            </w:r>
          </w:p>
        </w:tc>
        <w:tc>
          <w:tcPr>
            <w:tcW w:w="708" w:type="dxa"/>
            <w:vAlign w:val="bottom"/>
          </w:tcPr>
          <w:p w14:paraId="4A3D1782" w14:textId="27467E8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4.63</w:t>
            </w:r>
          </w:p>
        </w:tc>
        <w:tc>
          <w:tcPr>
            <w:tcW w:w="567" w:type="dxa"/>
            <w:vAlign w:val="bottom"/>
          </w:tcPr>
          <w:p w14:paraId="24BBAD12" w14:textId="7D2E1A4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5.55</w:t>
            </w:r>
          </w:p>
        </w:tc>
        <w:tc>
          <w:tcPr>
            <w:tcW w:w="567" w:type="dxa"/>
            <w:vAlign w:val="bottom"/>
          </w:tcPr>
          <w:p w14:paraId="4EEB5305" w14:textId="62F5E521"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4.94</w:t>
            </w:r>
          </w:p>
        </w:tc>
        <w:tc>
          <w:tcPr>
            <w:tcW w:w="567" w:type="dxa"/>
            <w:vAlign w:val="bottom"/>
          </w:tcPr>
          <w:p w14:paraId="34DCCB99" w14:textId="7B8B878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3.86</w:t>
            </w:r>
          </w:p>
        </w:tc>
        <w:tc>
          <w:tcPr>
            <w:tcW w:w="851" w:type="dxa"/>
          </w:tcPr>
          <w:p w14:paraId="157B6BD3" w14:textId="67CD258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184.40</w:t>
            </w:r>
          </w:p>
        </w:tc>
        <w:tc>
          <w:tcPr>
            <w:tcW w:w="850" w:type="dxa"/>
          </w:tcPr>
          <w:p w14:paraId="3AE43CD1" w14:textId="7D8B4AD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137.51</w:t>
            </w:r>
          </w:p>
        </w:tc>
        <w:tc>
          <w:tcPr>
            <w:tcW w:w="993" w:type="dxa"/>
            <w:vAlign w:val="bottom"/>
          </w:tcPr>
          <w:p w14:paraId="60FDFC7C" w14:textId="4C949AB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125.84</w:t>
            </w:r>
          </w:p>
        </w:tc>
      </w:tr>
      <w:tr w:rsidR="0008129C" w:rsidRPr="0008129C" w14:paraId="013AF273" w14:textId="77777777" w:rsidTr="00C966B9">
        <w:tc>
          <w:tcPr>
            <w:tcW w:w="1560" w:type="dxa"/>
          </w:tcPr>
          <w:p w14:paraId="26D0BC91" w14:textId="107E23FB"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GM-2</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0DEC41E" w14:textId="6B01581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92</w:t>
            </w:r>
          </w:p>
        </w:tc>
        <w:tc>
          <w:tcPr>
            <w:tcW w:w="567" w:type="dxa"/>
          </w:tcPr>
          <w:p w14:paraId="6D168AA3" w14:textId="6CB5D1B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84</w:t>
            </w:r>
          </w:p>
        </w:tc>
        <w:tc>
          <w:tcPr>
            <w:tcW w:w="567" w:type="dxa"/>
          </w:tcPr>
          <w:p w14:paraId="14D183F5" w14:textId="41E7469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76</w:t>
            </w:r>
          </w:p>
        </w:tc>
        <w:tc>
          <w:tcPr>
            <w:tcW w:w="567" w:type="dxa"/>
            <w:vAlign w:val="bottom"/>
          </w:tcPr>
          <w:p w14:paraId="44C0017B" w14:textId="4FE9A84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6.96</w:t>
            </w:r>
          </w:p>
        </w:tc>
        <w:tc>
          <w:tcPr>
            <w:tcW w:w="567" w:type="dxa"/>
            <w:vAlign w:val="bottom"/>
          </w:tcPr>
          <w:p w14:paraId="15059D5C" w14:textId="3E9B824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7.85</w:t>
            </w:r>
          </w:p>
        </w:tc>
        <w:tc>
          <w:tcPr>
            <w:tcW w:w="708" w:type="dxa"/>
            <w:vAlign w:val="bottom"/>
          </w:tcPr>
          <w:p w14:paraId="13728573" w14:textId="5670F09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7.10</w:t>
            </w:r>
          </w:p>
        </w:tc>
        <w:tc>
          <w:tcPr>
            <w:tcW w:w="567" w:type="dxa"/>
            <w:vAlign w:val="bottom"/>
          </w:tcPr>
          <w:p w14:paraId="2B765B01" w14:textId="6CB3232E"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5.92</w:t>
            </w:r>
          </w:p>
        </w:tc>
        <w:tc>
          <w:tcPr>
            <w:tcW w:w="567" w:type="dxa"/>
            <w:vAlign w:val="bottom"/>
          </w:tcPr>
          <w:p w14:paraId="768E011D" w14:textId="0E64162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5.63</w:t>
            </w:r>
          </w:p>
        </w:tc>
        <w:tc>
          <w:tcPr>
            <w:tcW w:w="567" w:type="dxa"/>
            <w:vAlign w:val="bottom"/>
          </w:tcPr>
          <w:p w14:paraId="40CDA7E0" w14:textId="32DAFAA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5.18</w:t>
            </w:r>
          </w:p>
        </w:tc>
        <w:tc>
          <w:tcPr>
            <w:tcW w:w="851" w:type="dxa"/>
          </w:tcPr>
          <w:p w14:paraId="2CAE1D69" w14:textId="44268C9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190.52</w:t>
            </w:r>
          </w:p>
        </w:tc>
        <w:tc>
          <w:tcPr>
            <w:tcW w:w="850" w:type="dxa"/>
          </w:tcPr>
          <w:p w14:paraId="2EAB013D" w14:textId="63C40E7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174.54</w:t>
            </w:r>
          </w:p>
        </w:tc>
        <w:tc>
          <w:tcPr>
            <w:tcW w:w="993" w:type="dxa"/>
            <w:vAlign w:val="bottom"/>
          </w:tcPr>
          <w:p w14:paraId="715B4E8F" w14:textId="7C01483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136.54</w:t>
            </w:r>
          </w:p>
        </w:tc>
      </w:tr>
      <w:tr w:rsidR="0008129C" w:rsidRPr="0008129C" w14:paraId="24E47E21" w14:textId="77777777" w:rsidTr="00C966B9">
        <w:tc>
          <w:tcPr>
            <w:tcW w:w="1560" w:type="dxa"/>
          </w:tcPr>
          <w:p w14:paraId="4D73D189" w14:textId="523713B9"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CO-2</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F3A519B" w14:textId="2D9E8DF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85</w:t>
            </w:r>
          </w:p>
        </w:tc>
        <w:tc>
          <w:tcPr>
            <w:tcW w:w="567" w:type="dxa"/>
          </w:tcPr>
          <w:p w14:paraId="2B598EA3" w14:textId="163B404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75</w:t>
            </w:r>
          </w:p>
        </w:tc>
        <w:tc>
          <w:tcPr>
            <w:tcW w:w="567" w:type="dxa"/>
          </w:tcPr>
          <w:p w14:paraId="25C1C946" w14:textId="608CF40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64</w:t>
            </w:r>
          </w:p>
        </w:tc>
        <w:tc>
          <w:tcPr>
            <w:tcW w:w="567" w:type="dxa"/>
            <w:vAlign w:val="bottom"/>
          </w:tcPr>
          <w:p w14:paraId="165355E7" w14:textId="51EA738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5.78</w:t>
            </w:r>
          </w:p>
        </w:tc>
        <w:tc>
          <w:tcPr>
            <w:tcW w:w="567" w:type="dxa"/>
            <w:vAlign w:val="bottom"/>
          </w:tcPr>
          <w:p w14:paraId="16133FBC" w14:textId="6EE22B52"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4.27</w:t>
            </w:r>
          </w:p>
        </w:tc>
        <w:tc>
          <w:tcPr>
            <w:tcW w:w="708" w:type="dxa"/>
            <w:vAlign w:val="bottom"/>
          </w:tcPr>
          <w:p w14:paraId="7B80C757" w14:textId="45CB7C4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3.53</w:t>
            </w:r>
          </w:p>
        </w:tc>
        <w:tc>
          <w:tcPr>
            <w:tcW w:w="567" w:type="dxa"/>
            <w:vAlign w:val="bottom"/>
          </w:tcPr>
          <w:p w14:paraId="166C4FB7" w14:textId="2F5992A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4.47</w:t>
            </w:r>
          </w:p>
        </w:tc>
        <w:tc>
          <w:tcPr>
            <w:tcW w:w="567" w:type="dxa"/>
            <w:vAlign w:val="bottom"/>
          </w:tcPr>
          <w:p w14:paraId="543AE3BD" w14:textId="30B2B6F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3.51</w:t>
            </w:r>
          </w:p>
        </w:tc>
        <w:tc>
          <w:tcPr>
            <w:tcW w:w="567" w:type="dxa"/>
            <w:vAlign w:val="bottom"/>
          </w:tcPr>
          <w:p w14:paraId="723FB5B4" w14:textId="15CE533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2.60</w:t>
            </w:r>
          </w:p>
        </w:tc>
        <w:tc>
          <w:tcPr>
            <w:tcW w:w="851" w:type="dxa"/>
          </w:tcPr>
          <w:p w14:paraId="112AB7C0" w14:textId="15EBFB5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172.42</w:t>
            </w:r>
          </w:p>
        </w:tc>
        <w:tc>
          <w:tcPr>
            <w:tcW w:w="850" w:type="dxa"/>
          </w:tcPr>
          <w:p w14:paraId="2ED7EFE2" w14:textId="736D150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115.58</w:t>
            </w:r>
          </w:p>
        </w:tc>
        <w:tc>
          <w:tcPr>
            <w:tcW w:w="993" w:type="dxa"/>
            <w:vAlign w:val="bottom"/>
          </w:tcPr>
          <w:p w14:paraId="2D1A6E3F" w14:textId="583CFE2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112.28</w:t>
            </w:r>
          </w:p>
        </w:tc>
      </w:tr>
      <w:tr w:rsidR="0008129C" w:rsidRPr="0008129C" w14:paraId="0CBD283C" w14:textId="77777777" w:rsidTr="00C966B9">
        <w:tc>
          <w:tcPr>
            <w:tcW w:w="1560" w:type="dxa"/>
            <w:vAlign w:val="bottom"/>
          </w:tcPr>
          <w:p w14:paraId="6CC778F3" w14:textId="25FC7B3F"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RMt-303</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B77EEA0" w14:textId="36B8AAAC"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93</w:t>
            </w:r>
          </w:p>
        </w:tc>
        <w:tc>
          <w:tcPr>
            <w:tcW w:w="567" w:type="dxa"/>
          </w:tcPr>
          <w:p w14:paraId="030A3CC8" w14:textId="7A1DEC1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87</w:t>
            </w:r>
          </w:p>
        </w:tc>
        <w:tc>
          <w:tcPr>
            <w:tcW w:w="567" w:type="dxa"/>
          </w:tcPr>
          <w:p w14:paraId="3ACA712A" w14:textId="1A7AF8E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84</w:t>
            </w:r>
          </w:p>
        </w:tc>
        <w:tc>
          <w:tcPr>
            <w:tcW w:w="567" w:type="dxa"/>
            <w:vAlign w:val="bottom"/>
          </w:tcPr>
          <w:p w14:paraId="03642E0F" w14:textId="2A5EEEEA"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7.09</w:t>
            </w:r>
          </w:p>
        </w:tc>
        <w:tc>
          <w:tcPr>
            <w:tcW w:w="567" w:type="dxa"/>
            <w:vAlign w:val="bottom"/>
          </w:tcPr>
          <w:p w14:paraId="354798BE" w14:textId="75A4CBD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6.14</w:t>
            </w:r>
          </w:p>
        </w:tc>
        <w:tc>
          <w:tcPr>
            <w:tcW w:w="708" w:type="dxa"/>
            <w:vAlign w:val="bottom"/>
          </w:tcPr>
          <w:p w14:paraId="16BB79B5" w14:textId="2A6B369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6.04</w:t>
            </w:r>
          </w:p>
        </w:tc>
        <w:tc>
          <w:tcPr>
            <w:tcW w:w="567" w:type="dxa"/>
            <w:vAlign w:val="bottom"/>
          </w:tcPr>
          <w:p w14:paraId="3138CF93" w14:textId="1A5AC1C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7.95</w:t>
            </w:r>
          </w:p>
        </w:tc>
        <w:tc>
          <w:tcPr>
            <w:tcW w:w="567" w:type="dxa"/>
            <w:vAlign w:val="bottom"/>
          </w:tcPr>
          <w:p w14:paraId="6B80046E" w14:textId="5322625F"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6.09</w:t>
            </w:r>
          </w:p>
        </w:tc>
        <w:tc>
          <w:tcPr>
            <w:tcW w:w="567" w:type="dxa"/>
            <w:vAlign w:val="bottom"/>
          </w:tcPr>
          <w:p w14:paraId="2936DB7C" w14:textId="275A9B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5.56</w:t>
            </w:r>
          </w:p>
        </w:tc>
        <w:tc>
          <w:tcPr>
            <w:tcW w:w="851" w:type="dxa"/>
          </w:tcPr>
          <w:p w14:paraId="388EF0B3" w14:textId="1916B9F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192.40</w:t>
            </w:r>
          </w:p>
        </w:tc>
        <w:tc>
          <w:tcPr>
            <w:tcW w:w="850" w:type="dxa"/>
          </w:tcPr>
          <w:p w14:paraId="5EB4D5E6" w14:textId="3ACD515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157.22</w:t>
            </w:r>
          </w:p>
        </w:tc>
        <w:tc>
          <w:tcPr>
            <w:tcW w:w="993" w:type="dxa"/>
            <w:vAlign w:val="bottom"/>
          </w:tcPr>
          <w:p w14:paraId="5A7EAE59" w14:textId="36EE648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151.22</w:t>
            </w:r>
          </w:p>
        </w:tc>
      </w:tr>
      <w:tr w:rsidR="0008129C" w:rsidRPr="0008129C" w14:paraId="00105922" w14:textId="77777777" w:rsidTr="00C966B9">
        <w:tc>
          <w:tcPr>
            <w:tcW w:w="1560" w:type="dxa"/>
            <w:vAlign w:val="bottom"/>
          </w:tcPr>
          <w:p w14:paraId="4FBD2B8F" w14:textId="6210EDF6" w:rsidR="0008129C" w:rsidRPr="0008129C" w:rsidRDefault="0008129C" w:rsidP="0008129C">
            <w:pPr>
              <w:jc w:val="both"/>
              <w:rPr>
                <w:rFonts w:ascii="Times New Roman" w:hAnsi="Times New Roman" w:cs="Times New Roman"/>
                <w:sz w:val="18"/>
                <w:szCs w:val="18"/>
              </w:rPr>
            </w:pPr>
            <w:r w:rsidRPr="0008129C">
              <w:rPr>
                <w:rFonts w:ascii="Times New Roman" w:hAnsi="Times New Roman" w:cs="Times New Roman"/>
                <w:color w:val="000000"/>
                <w:sz w:val="18"/>
                <w:szCs w:val="18"/>
              </w:rPr>
              <w:t>Karnataka local</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3CFBC5" w14:textId="65786AF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86</w:t>
            </w:r>
          </w:p>
        </w:tc>
        <w:tc>
          <w:tcPr>
            <w:tcW w:w="567" w:type="dxa"/>
          </w:tcPr>
          <w:p w14:paraId="699380D7" w14:textId="68F6F15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74</w:t>
            </w:r>
          </w:p>
        </w:tc>
        <w:tc>
          <w:tcPr>
            <w:tcW w:w="567" w:type="dxa"/>
          </w:tcPr>
          <w:p w14:paraId="5AC2B4DC" w14:textId="7AAB8484"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66</w:t>
            </w:r>
          </w:p>
        </w:tc>
        <w:tc>
          <w:tcPr>
            <w:tcW w:w="567" w:type="dxa"/>
            <w:vAlign w:val="bottom"/>
          </w:tcPr>
          <w:p w14:paraId="7AA14651" w14:textId="17005DED"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5.97</w:t>
            </w:r>
          </w:p>
        </w:tc>
        <w:tc>
          <w:tcPr>
            <w:tcW w:w="567" w:type="dxa"/>
            <w:vAlign w:val="bottom"/>
          </w:tcPr>
          <w:p w14:paraId="18138EEF" w14:textId="4E2CFC67"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4.63</w:t>
            </w:r>
          </w:p>
        </w:tc>
        <w:tc>
          <w:tcPr>
            <w:tcW w:w="708" w:type="dxa"/>
            <w:vAlign w:val="bottom"/>
          </w:tcPr>
          <w:p w14:paraId="415F23E4" w14:textId="6E1AECD0"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3.66</w:t>
            </w:r>
          </w:p>
        </w:tc>
        <w:tc>
          <w:tcPr>
            <w:tcW w:w="567" w:type="dxa"/>
            <w:vAlign w:val="bottom"/>
          </w:tcPr>
          <w:p w14:paraId="79F0BD16" w14:textId="26C94F08"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5.41</w:t>
            </w:r>
          </w:p>
        </w:tc>
        <w:tc>
          <w:tcPr>
            <w:tcW w:w="567" w:type="dxa"/>
            <w:vAlign w:val="bottom"/>
          </w:tcPr>
          <w:p w14:paraId="2392FE56" w14:textId="6924B046"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3.22</w:t>
            </w:r>
          </w:p>
        </w:tc>
        <w:tc>
          <w:tcPr>
            <w:tcW w:w="567" w:type="dxa"/>
            <w:vAlign w:val="bottom"/>
          </w:tcPr>
          <w:p w14:paraId="59340122" w14:textId="5A088A05"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2.87</w:t>
            </w:r>
          </w:p>
        </w:tc>
        <w:tc>
          <w:tcPr>
            <w:tcW w:w="851" w:type="dxa"/>
          </w:tcPr>
          <w:p w14:paraId="3B1C51AA" w14:textId="17E9CFEB"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164.23</w:t>
            </w:r>
          </w:p>
        </w:tc>
        <w:tc>
          <w:tcPr>
            <w:tcW w:w="850" w:type="dxa"/>
          </w:tcPr>
          <w:p w14:paraId="4875B834" w14:textId="71B54FE3"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121.51</w:t>
            </w:r>
          </w:p>
        </w:tc>
        <w:tc>
          <w:tcPr>
            <w:tcW w:w="993" w:type="dxa"/>
            <w:vAlign w:val="bottom"/>
          </w:tcPr>
          <w:p w14:paraId="67288DBC" w14:textId="729434E9" w:rsidR="0008129C" w:rsidRPr="0008129C" w:rsidRDefault="0008129C" w:rsidP="0008129C">
            <w:pPr>
              <w:jc w:val="center"/>
              <w:rPr>
                <w:rFonts w:ascii="Times New Roman" w:hAnsi="Times New Roman" w:cs="Times New Roman"/>
                <w:sz w:val="18"/>
                <w:szCs w:val="18"/>
              </w:rPr>
            </w:pPr>
            <w:r w:rsidRPr="0008129C">
              <w:rPr>
                <w:rFonts w:ascii="Times New Roman" w:hAnsi="Times New Roman" w:cs="Times New Roman"/>
                <w:color w:val="000000"/>
                <w:sz w:val="18"/>
                <w:szCs w:val="18"/>
              </w:rPr>
              <w:t>114.51</w:t>
            </w:r>
          </w:p>
        </w:tc>
      </w:tr>
      <w:tr w:rsidR="0008129C" w:rsidRPr="0008129C" w14:paraId="02B007E0" w14:textId="77777777" w:rsidTr="00C966B9">
        <w:tc>
          <w:tcPr>
            <w:tcW w:w="1560" w:type="dxa"/>
          </w:tcPr>
          <w:p w14:paraId="0E38160A" w14:textId="7F6666E7" w:rsidR="0008129C" w:rsidRPr="0008129C" w:rsidRDefault="0008129C" w:rsidP="0008129C">
            <w:pPr>
              <w:jc w:val="both"/>
              <w:rPr>
                <w:rFonts w:ascii="Times New Roman" w:hAnsi="Times New Roman" w:cs="Times New Roman"/>
                <w:b/>
                <w:bCs/>
                <w:sz w:val="18"/>
                <w:szCs w:val="18"/>
              </w:rPr>
            </w:pPr>
            <w:r w:rsidRPr="0008129C">
              <w:rPr>
                <w:rFonts w:ascii="Times New Roman" w:hAnsi="Times New Roman" w:cs="Times New Roman"/>
                <w:b/>
                <w:bCs/>
                <w:sz w:val="18"/>
                <w:szCs w:val="18"/>
              </w:rPr>
              <w:t>Mean</w:t>
            </w:r>
          </w:p>
        </w:tc>
        <w:tc>
          <w:tcPr>
            <w:tcW w:w="709" w:type="dxa"/>
            <w:tcBorders>
              <w:top w:val="nil"/>
              <w:left w:val="single" w:sz="4" w:space="0" w:color="auto"/>
              <w:bottom w:val="single" w:sz="4" w:space="0" w:color="auto"/>
              <w:right w:val="single" w:sz="4" w:space="0" w:color="auto"/>
            </w:tcBorders>
            <w:vAlign w:val="bottom"/>
          </w:tcPr>
          <w:p w14:paraId="18B24951" w14:textId="57AB6CF3"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90</w:t>
            </w:r>
          </w:p>
        </w:tc>
        <w:tc>
          <w:tcPr>
            <w:tcW w:w="567" w:type="dxa"/>
            <w:vAlign w:val="bottom"/>
          </w:tcPr>
          <w:p w14:paraId="0AB354BB" w14:textId="64957F6E"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81</w:t>
            </w:r>
          </w:p>
        </w:tc>
        <w:tc>
          <w:tcPr>
            <w:tcW w:w="567" w:type="dxa"/>
            <w:vAlign w:val="bottom"/>
          </w:tcPr>
          <w:p w14:paraId="1CC642FA" w14:textId="2107AA8D"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71</w:t>
            </w:r>
          </w:p>
        </w:tc>
        <w:tc>
          <w:tcPr>
            <w:tcW w:w="567" w:type="dxa"/>
            <w:vAlign w:val="bottom"/>
          </w:tcPr>
          <w:p w14:paraId="7D042536" w14:textId="04201B8D"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6.72</w:t>
            </w:r>
          </w:p>
        </w:tc>
        <w:tc>
          <w:tcPr>
            <w:tcW w:w="567" w:type="dxa"/>
          </w:tcPr>
          <w:p w14:paraId="23147FAE" w14:textId="2EDBDAA7"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5.48</w:t>
            </w:r>
          </w:p>
        </w:tc>
        <w:tc>
          <w:tcPr>
            <w:tcW w:w="708" w:type="dxa"/>
            <w:vAlign w:val="bottom"/>
          </w:tcPr>
          <w:p w14:paraId="647301D0" w14:textId="19FBE838"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4.94</w:t>
            </w:r>
          </w:p>
        </w:tc>
        <w:tc>
          <w:tcPr>
            <w:tcW w:w="567" w:type="dxa"/>
            <w:vAlign w:val="bottom"/>
          </w:tcPr>
          <w:p w14:paraId="2B196CF8" w14:textId="13E9A7EC"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5.57</w:t>
            </w:r>
          </w:p>
        </w:tc>
        <w:tc>
          <w:tcPr>
            <w:tcW w:w="567" w:type="dxa"/>
          </w:tcPr>
          <w:p w14:paraId="097628DC" w14:textId="3F8B5E7F"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5.05</w:t>
            </w:r>
          </w:p>
        </w:tc>
        <w:tc>
          <w:tcPr>
            <w:tcW w:w="567" w:type="dxa"/>
            <w:vAlign w:val="bottom"/>
          </w:tcPr>
          <w:p w14:paraId="150A2D55" w14:textId="14A3C639"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4.28</w:t>
            </w:r>
          </w:p>
        </w:tc>
        <w:tc>
          <w:tcPr>
            <w:tcW w:w="851" w:type="dxa"/>
          </w:tcPr>
          <w:p w14:paraId="4279CC34" w14:textId="7FDA15E7"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183.67</w:t>
            </w:r>
          </w:p>
        </w:tc>
        <w:tc>
          <w:tcPr>
            <w:tcW w:w="850" w:type="dxa"/>
          </w:tcPr>
          <w:p w14:paraId="559BB4D1" w14:textId="53C6B1E6"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141.11</w:t>
            </w:r>
          </w:p>
        </w:tc>
        <w:tc>
          <w:tcPr>
            <w:tcW w:w="993" w:type="dxa"/>
          </w:tcPr>
          <w:p w14:paraId="51748C2B" w14:textId="3ABEB79F" w:rsidR="0008129C" w:rsidRPr="0008129C" w:rsidRDefault="0008129C" w:rsidP="0008129C">
            <w:pPr>
              <w:jc w:val="center"/>
              <w:rPr>
                <w:rFonts w:ascii="Times New Roman" w:hAnsi="Times New Roman" w:cs="Times New Roman"/>
                <w:b/>
                <w:bCs/>
                <w:sz w:val="18"/>
                <w:szCs w:val="18"/>
              </w:rPr>
            </w:pPr>
            <w:r w:rsidRPr="0008129C">
              <w:rPr>
                <w:rFonts w:ascii="Times New Roman" w:hAnsi="Times New Roman" w:cs="Times New Roman"/>
                <w:b/>
                <w:bCs/>
                <w:color w:val="000000"/>
                <w:sz w:val="18"/>
                <w:szCs w:val="18"/>
              </w:rPr>
              <w:t>129.78</w:t>
            </w:r>
          </w:p>
        </w:tc>
      </w:tr>
      <w:tr w:rsidR="0008129C" w:rsidRPr="0008129C" w14:paraId="3E62208A" w14:textId="77777777" w:rsidTr="00C966B9">
        <w:tc>
          <w:tcPr>
            <w:tcW w:w="1560" w:type="dxa"/>
          </w:tcPr>
          <w:p w14:paraId="703323FC" w14:textId="0B7BEEB6" w:rsidR="008467A6" w:rsidRPr="003F489D" w:rsidRDefault="008467A6" w:rsidP="0008129C">
            <w:pPr>
              <w:jc w:val="both"/>
              <w:rPr>
                <w:rFonts w:ascii="Times New Roman" w:hAnsi="Times New Roman" w:cs="Times New Roman"/>
                <w:b/>
                <w:bCs/>
                <w:sz w:val="18"/>
                <w:szCs w:val="18"/>
              </w:rPr>
            </w:pPr>
            <w:r w:rsidRPr="003F489D">
              <w:rPr>
                <w:rFonts w:ascii="Times New Roman" w:hAnsi="Times New Roman" w:cs="Times New Roman"/>
                <w:b/>
                <w:bCs/>
                <w:sz w:val="18"/>
                <w:szCs w:val="18"/>
              </w:rPr>
              <w:t>CD at 5% level</w:t>
            </w:r>
          </w:p>
        </w:tc>
        <w:tc>
          <w:tcPr>
            <w:tcW w:w="709" w:type="dxa"/>
          </w:tcPr>
          <w:p w14:paraId="74F8755A" w14:textId="537F67EA"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4.16</w:t>
            </w:r>
          </w:p>
        </w:tc>
        <w:tc>
          <w:tcPr>
            <w:tcW w:w="567" w:type="dxa"/>
          </w:tcPr>
          <w:p w14:paraId="7ABAF2CE" w14:textId="07C742BE"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4.76</w:t>
            </w:r>
          </w:p>
        </w:tc>
        <w:tc>
          <w:tcPr>
            <w:tcW w:w="567" w:type="dxa"/>
          </w:tcPr>
          <w:p w14:paraId="7101C570" w14:textId="27C5CE36"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3.06</w:t>
            </w:r>
          </w:p>
        </w:tc>
        <w:tc>
          <w:tcPr>
            <w:tcW w:w="567" w:type="dxa"/>
          </w:tcPr>
          <w:p w14:paraId="6C005C96" w14:textId="2E37684C"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0.19</w:t>
            </w:r>
          </w:p>
        </w:tc>
        <w:tc>
          <w:tcPr>
            <w:tcW w:w="567" w:type="dxa"/>
          </w:tcPr>
          <w:p w14:paraId="64ECCCEB" w14:textId="05B92931"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0.29</w:t>
            </w:r>
          </w:p>
        </w:tc>
        <w:tc>
          <w:tcPr>
            <w:tcW w:w="708" w:type="dxa"/>
          </w:tcPr>
          <w:p w14:paraId="6B7E38E6" w14:textId="2267E01F"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0.26</w:t>
            </w:r>
          </w:p>
        </w:tc>
        <w:tc>
          <w:tcPr>
            <w:tcW w:w="567" w:type="dxa"/>
          </w:tcPr>
          <w:p w14:paraId="6459AE1D" w14:textId="50229613"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0.31</w:t>
            </w:r>
          </w:p>
        </w:tc>
        <w:tc>
          <w:tcPr>
            <w:tcW w:w="567" w:type="dxa"/>
          </w:tcPr>
          <w:p w14:paraId="5F79715D" w14:textId="36C7C300"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0.14</w:t>
            </w:r>
          </w:p>
        </w:tc>
        <w:tc>
          <w:tcPr>
            <w:tcW w:w="567" w:type="dxa"/>
          </w:tcPr>
          <w:p w14:paraId="50FEED07" w14:textId="0C79B176"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0.13</w:t>
            </w:r>
          </w:p>
        </w:tc>
        <w:tc>
          <w:tcPr>
            <w:tcW w:w="851" w:type="dxa"/>
          </w:tcPr>
          <w:p w14:paraId="5ED80320" w14:textId="7527463E"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3.81</w:t>
            </w:r>
          </w:p>
        </w:tc>
        <w:tc>
          <w:tcPr>
            <w:tcW w:w="850" w:type="dxa"/>
          </w:tcPr>
          <w:p w14:paraId="1FFCDDCF" w14:textId="005E5589"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5.70</w:t>
            </w:r>
          </w:p>
        </w:tc>
        <w:tc>
          <w:tcPr>
            <w:tcW w:w="993" w:type="dxa"/>
          </w:tcPr>
          <w:p w14:paraId="42D6195A" w14:textId="01335893" w:rsidR="008467A6" w:rsidRPr="003F489D" w:rsidRDefault="003C3ECE" w:rsidP="003C3ECE">
            <w:pPr>
              <w:jc w:val="center"/>
              <w:rPr>
                <w:rFonts w:ascii="Times New Roman" w:hAnsi="Times New Roman" w:cs="Times New Roman"/>
                <w:b/>
                <w:bCs/>
                <w:sz w:val="18"/>
                <w:szCs w:val="18"/>
              </w:rPr>
            </w:pPr>
            <w:r w:rsidRPr="003F489D">
              <w:rPr>
                <w:rFonts w:ascii="Times New Roman" w:hAnsi="Times New Roman" w:cs="Times New Roman"/>
                <w:b/>
                <w:bCs/>
                <w:sz w:val="18"/>
                <w:szCs w:val="18"/>
              </w:rPr>
              <w:t>3.97</w:t>
            </w:r>
          </w:p>
        </w:tc>
      </w:tr>
    </w:tbl>
    <w:p w14:paraId="773E8F59" w14:textId="77777777" w:rsidR="00413714" w:rsidRDefault="00413714" w:rsidP="00346197">
      <w:pPr>
        <w:spacing w:after="0" w:line="240" w:lineRule="auto"/>
        <w:jc w:val="both"/>
        <w:rPr>
          <w:rFonts w:ascii="Times New Roman" w:hAnsi="Times New Roman" w:cs="Times New Roman"/>
          <w:sz w:val="24"/>
          <w:szCs w:val="24"/>
        </w:rPr>
      </w:pPr>
    </w:p>
    <w:p w14:paraId="68F0A5A5" w14:textId="7D8A48BA" w:rsidR="00E06366" w:rsidRPr="0003719C" w:rsidRDefault="00E06366" w:rsidP="0096063E">
      <w:pPr>
        <w:spacing w:after="0" w:line="240" w:lineRule="auto"/>
        <w:ind w:left="114" w:hanging="1418"/>
        <w:jc w:val="both"/>
        <w:rPr>
          <w:rFonts w:ascii="Times New Roman" w:hAnsi="Times New Roman" w:cs="Times New Roman"/>
          <w:sz w:val="18"/>
          <w:szCs w:val="18"/>
        </w:rPr>
      </w:pPr>
      <w:r w:rsidRPr="0003719C">
        <w:rPr>
          <w:rFonts w:ascii="Times New Roman" w:hAnsi="Times New Roman" w:cs="Times New Roman"/>
          <w:sz w:val="18"/>
          <w:szCs w:val="18"/>
        </w:rPr>
        <w:t>Table 2</w:t>
      </w:r>
      <w:r>
        <w:rPr>
          <w:rFonts w:ascii="Times New Roman" w:hAnsi="Times New Roman" w:cs="Times New Roman"/>
          <w:sz w:val="18"/>
          <w:szCs w:val="18"/>
        </w:rPr>
        <w:t>b</w:t>
      </w:r>
      <w:r w:rsidRPr="0003719C">
        <w:rPr>
          <w:rFonts w:ascii="Times New Roman" w:hAnsi="Times New Roman" w:cs="Times New Roman"/>
          <w:sz w:val="18"/>
          <w:szCs w:val="18"/>
        </w:rPr>
        <w:t>: The mean values of accessions for different traits over different salinity regimes.</w:t>
      </w:r>
    </w:p>
    <w:tbl>
      <w:tblPr>
        <w:tblStyle w:val="TableGrid"/>
        <w:tblW w:w="5992" w:type="pct"/>
        <w:tblInd w:w="-1281" w:type="dxa"/>
        <w:tblLook w:val="04A0" w:firstRow="1" w:lastRow="0" w:firstColumn="1" w:lastColumn="0" w:noHBand="0" w:noVBand="1"/>
      </w:tblPr>
      <w:tblGrid>
        <w:gridCol w:w="1643"/>
        <w:gridCol w:w="884"/>
        <w:gridCol w:w="741"/>
        <w:gridCol w:w="741"/>
        <w:gridCol w:w="741"/>
        <w:gridCol w:w="741"/>
        <w:gridCol w:w="745"/>
        <w:gridCol w:w="625"/>
        <w:gridCol w:w="625"/>
        <w:gridCol w:w="793"/>
        <w:gridCol w:w="665"/>
        <w:gridCol w:w="745"/>
        <w:gridCol w:w="662"/>
      </w:tblGrid>
      <w:tr w:rsidR="000A6F2D" w:rsidRPr="00F80BF5" w14:paraId="1D151D7B" w14:textId="77777777" w:rsidTr="007B3643">
        <w:trPr>
          <w:trHeight w:val="257"/>
        </w:trPr>
        <w:tc>
          <w:tcPr>
            <w:tcW w:w="793" w:type="pct"/>
            <w:vMerge w:val="restart"/>
          </w:tcPr>
          <w:p w14:paraId="730F87DA" w14:textId="77777777" w:rsidR="008467A6" w:rsidRPr="00F80BF5" w:rsidRDefault="008467A6" w:rsidP="00BB1F68">
            <w:pPr>
              <w:jc w:val="both"/>
              <w:rPr>
                <w:rFonts w:ascii="Times New Roman" w:hAnsi="Times New Roman" w:cs="Times New Roman"/>
                <w:sz w:val="16"/>
                <w:szCs w:val="16"/>
              </w:rPr>
            </w:pPr>
            <w:r w:rsidRPr="00F80BF5">
              <w:rPr>
                <w:rFonts w:ascii="Times New Roman" w:hAnsi="Times New Roman" w:cs="Times New Roman"/>
                <w:sz w:val="16"/>
                <w:szCs w:val="16"/>
              </w:rPr>
              <w:t>Accessions</w:t>
            </w:r>
          </w:p>
        </w:tc>
        <w:tc>
          <w:tcPr>
            <w:tcW w:w="1143" w:type="pct"/>
            <w:gridSpan w:val="3"/>
          </w:tcPr>
          <w:p w14:paraId="35DB9907" w14:textId="40CED0A5" w:rsidR="008467A6" w:rsidRPr="00F80BF5" w:rsidRDefault="008467A6" w:rsidP="00BB1F68">
            <w:pPr>
              <w:jc w:val="center"/>
              <w:rPr>
                <w:rFonts w:ascii="Times New Roman" w:hAnsi="Times New Roman" w:cs="Times New Roman"/>
                <w:sz w:val="16"/>
                <w:szCs w:val="16"/>
              </w:rPr>
            </w:pPr>
            <w:r w:rsidRPr="00F80BF5">
              <w:rPr>
                <w:rFonts w:ascii="Times New Roman" w:hAnsi="Times New Roman" w:cs="Times New Roman"/>
                <w:sz w:val="16"/>
                <w:szCs w:val="16"/>
              </w:rPr>
              <w:t>Root fresh weight</w:t>
            </w:r>
          </w:p>
        </w:tc>
        <w:tc>
          <w:tcPr>
            <w:tcW w:w="1076" w:type="pct"/>
            <w:gridSpan w:val="3"/>
          </w:tcPr>
          <w:p w14:paraId="448A6B7F" w14:textId="2045CB23" w:rsidR="008467A6" w:rsidRPr="00F80BF5" w:rsidRDefault="008467A6" w:rsidP="00BB1F68">
            <w:pPr>
              <w:jc w:val="center"/>
              <w:rPr>
                <w:rFonts w:ascii="Times New Roman" w:hAnsi="Times New Roman" w:cs="Times New Roman"/>
                <w:sz w:val="16"/>
                <w:szCs w:val="16"/>
              </w:rPr>
            </w:pPr>
            <w:r w:rsidRPr="00F80BF5">
              <w:rPr>
                <w:rFonts w:ascii="Times New Roman" w:hAnsi="Times New Roman" w:cs="Times New Roman"/>
                <w:sz w:val="16"/>
                <w:szCs w:val="16"/>
              </w:rPr>
              <w:t>Shoot dry weight</w:t>
            </w:r>
          </w:p>
        </w:tc>
        <w:tc>
          <w:tcPr>
            <w:tcW w:w="987" w:type="pct"/>
            <w:gridSpan w:val="3"/>
          </w:tcPr>
          <w:p w14:paraId="0D4ACBB2" w14:textId="38BCD15C" w:rsidR="008467A6" w:rsidRPr="00F80BF5" w:rsidRDefault="008467A6" w:rsidP="00BB1F68">
            <w:pPr>
              <w:jc w:val="center"/>
              <w:rPr>
                <w:rFonts w:ascii="Times New Roman" w:hAnsi="Times New Roman" w:cs="Times New Roman"/>
                <w:sz w:val="16"/>
                <w:szCs w:val="16"/>
              </w:rPr>
            </w:pPr>
            <w:r w:rsidRPr="00F80BF5">
              <w:rPr>
                <w:rFonts w:ascii="Times New Roman" w:hAnsi="Times New Roman" w:cs="Times New Roman"/>
                <w:sz w:val="16"/>
                <w:szCs w:val="16"/>
              </w:rPr>
              <w:t>Root dry weight</w:t>
            </w:r>
          </w:p>
        </w:tc>
        <w:tc>
          <w:tcPr>
            <w:tcW w:w="1002" w:type="pct"/>
            <w:gridSpan w:val="3"/>
          </w:tcPr>
          <w:p w14:paraId="09751601" w14:textId="32BE8BC4" w:rsidR="008467A6" w:rsidRPr="00F80BF5" w:rsidRDefault="008467A6" w:rsidP="00BB1F68">
            <w:pPr>
              <w:jc w:val="center"/>
              <w:rPr>
                <w:rFonts w:ascii="Times New Roman" w:hAnsi="Times New Roman" w:cs="Times New Roman"/>
                <w:sz w:val="16"/>
                <w:szCs w:val="16"/>
              </w:rPr>
            </w:pPr>
            <w:r w:rsidRPr="00F80BF5">
              <w:rPr>
                <w:rFonts w:ascii="Times New Roman" w:hAnsi="Times New Roman" w:cs="Times New Roman"/>
                <w:sz w:val="16"/>
                <w:szCs w:val="16"/>
              </w:rPr>
              <w:t xml:space="preserve">Seedling length </w:t>
            </w:r>
          </w:p>
        </w:tc>
      </w:tr>
      <w:tr w:rsidR="007B3643" w:rsidRPr="00F80BF5" w14:paraId="24CD1F51" w14:textId="77777777" w:rsidTr="007B3643">
        <w:trPr>
          <w:trHeight w:val="208"/>
        </w:trPr>
        <w:tc>
          <w:tcPr>
            <w:tcW w:w="793" w:type="pct"/>
            <w:vMerge/>
          </w:tcPr>
          <w:p w14:paraId="4E18BEA4" w14:textId="77777777" w:rsidR="00C966B9" w:rsidRPr="00F80BF5" w:rsidRDefault="00C966B9" w:rsidP="00C966B9">
            <w:pPr>
              <w:jc w:val="both"/>
              <w:rPr>
                <w:rFonts w:ascii="Times New Roman" w:hAnsi="Times New Roman" w:cs="Times New Roman"/>
                <w:sz w:val="16"/>
                <w:szCs w:val="16"/>
              </w:rPr>
            </w:pPr>
          </w:p>
        </w:tc>
        <w:tc>
          <w:tcPr>
            <w:tcW w:w="427" w:type="pct"/>
          </w:tcPr>
          <w:p w14:paraId="265673F2" w14:textId="0536ABF2"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58" w:type="pct"/>
          </w:tcPr>
          <w:p w14:paraId="5DAAC0A3" w14:textId="4C5B6DB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58" w:type="pct"/>
          </w:tcPr>
          <w:p w14:paraId="7AAD101E" w14:textId="5B041B0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58" w:type="pct"/>
          </w:tcPr>
          <w:p w14:paraId="5C50461C" w14:textId="7B1647B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58" w:type="pct"/>
          </w:tcPr>
          <w:p w14:paraId="0E9E79B7" w14:textId="5E49EFB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60" w:type="pct"/>
          </w:tcPr>
          <w:p w14:paraId="70B01747" w14:textId="3D22F4A4"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02" w:type="pct"/>
          </w:tcPr>
          <w:p w14:paraId="2E79E8AB" w14:textId="607BE769"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02" w:type="pct"/>
          </w:tcPr>
          <w:p w14:paraId="15DFB4ED" w14:textId="4B96865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83" w:type="pct"/>
          </w:tcPr>
          <w:p w14:paraId="422CA28B" w14:textId="583C353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c>
          <w:tcPr>
            <w:tcW w:w="321" w:type="pct"/>
          </w:tcPr>
          <w:p w14:paraId="45647C0C" w14:textId="7F52048F"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0</w:t>
            </w:r>
          </w:p>
        </w:tc>
        <w:tc>
          <w:tcPr>
            <w:tcW w:w="360" w:type="pct"/>
          </w:tcPr>
          <w:p w14:paraId="3AF7B220" w14:textId="136A021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1</w:t>
            </w:r>
          </w:p>
        </w:tc>
        <w:tc>
          <w:tcPr>
            <w:tcW w:w="321" w:type="pct"/>
          </w:tcPr>
          <w:p w14:paraId="4B794054" w14:textId="7010EB17"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sz w:val="16"/>
                <w:szCs w:val="16"/>
              </w:rPr>
              <w:t>S</w:t>
            </w:r>
            <w:r w:rsidRPr="00F80BF5">
              <w:rPr>
                <w:rFonts w:ascii="Times New Roman" w:hAnsi="Times New Roman" w:cs="Times New Roman"/>
                <w:b/>
                <w:bCs/>
                <w:sz w:val="16"/>
                <w:szCs w:val="16"/>
                <w:vertAlign w:val="subscript"/>
              </w:rPr>
              <w:t>2</w:t>
            </w:r>
          </w:p>
        </w:tc>
      </w:tr>
      <w:tr w:rsidR="007B3643" w:rsidRPr="00F80BF5" w14:paraId="35FBC599" w14:textId="77777777" w:rsidTr="007B3643">
        <w:trPr>
          <w:trHeight w:val="257"/>
        </w:trPr>
        <w:tc>
          <w:tcPr>
            <w:tcW w:w="793" w:type="pct"/>
          </w:tcPr>
          <w:p w14:paraId="6C371F12"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AFG-2</w:t>
            </w:r>
          </w:p>
        </w:tc>
        <w:tc>
          <w:tcPr>
            <w:tcW w:w="427" w:type="pct"/>
          </w:tcPr>
          <w:p w14:paraId="19AFDBAB" w14:textId="3FA9425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66.44</w:t>
            </w:r>
          </w:p>
        </w:tc>
        <w:tc>
          <w:tcPr>
            <w:tcW w:w="358" w:type="pct"/>
          </w:tcPr>
          <w:p w14:paraId="0A8AF8C7" w14:textId="56192A5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54.98</w:t>
            </w:r>
          </w:p>
        </w:tc>
        <w:tc>
          <w:tcPr>
            <w:tcW w:w="358" w:type="pct"/>
            <w:vAlign w:val="bottom"/>
          </w:tcPr>
          <w:p w14:paraId="1076B2FA" w14:textId="4C7D7B1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56.38</w:t>
            </w:r>
          </w:p>
        </w:tc>
        <w:tc>
          <w:tcPr>
            <w:tcW w:w="358" w:type="pct"/>
          </w:tcPr>
          <w:p w14:paraId="34BCDBA4" w14:textId="7A6F8AF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10.85</w:t>
            </w:r>
          </w:p>
        </w:tc>
        <w:tc>
          <w:tcPr>
            <w:tcW w:w="358" w:type="pct"/>
            <w:vAlign w:val="bottom"/>
          </w:tcPr>
          <w:p w14:paraId="4C42EC9B" w14:textId="5D40946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9.55</w:t>
            </w:r>
          </w:p>
        </w:tc>
        <w:tc>
          <w:tcPr>
            <w:tcW w:w="360" w:type="pct"/>
            <w:vAlign w:val="bottom"/>
          </w:tcPr>
          <w:p w14:paraId="3E7BE1D5" w14:textId="54F2845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9.32</w:t>
            </w:r>
          </w:p>
        </w:tc>
        <w:tc>
          <w:tcPr>
            <w:tcW w:w="302" w:type="pct"/>
          </w:tcPr>
          <w:p w14:paraId="319374F5" w14:textId="61CC780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1.91</w:t>
            </w:r>
          </w:p>
        </w:tc>
        <w:tc>
          <w:tcPr>
            <w:tcW w:w="302" w:type="pct"/>
            <w:vAlign w:val="bottom"/>
          </w:tcPr>
          <w:p w14:paraId="00FAA6E9" w14:textId="0956DBB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1.45</w:t>
            </w:r>
          </w:p>
        </w:tc>
        <w:tc>
          <w:tcPr>
            <w:tcW w:w="383" w:type="pct"/>
            <w:vAlign w:val="bottom"/>
          </w:tcPr>
          <w:p w14:paraId="2AE1EC32" w14:textId="712B625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1.61</w:t>
            </w:r>
          </w:p>
        </w:tc>
        <w:tc>
          <w:tcPr>
            <w:tcW w:w="321" w:type="pct"/>
          </w:tcPr>
          <w:p w14:paraId="382F12CE" w14:textId="7FB09AC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15.46</w:t>
            </w:r>
          </w:p>
        </w:tc>
        <w:tc>
          <w:tcPr>
            <w:tcW w:w="360" w:type="pct"/>
            <w:vAlign w:val="bottom"/>
          </w:tcPr>
          <w:p w14:paraId="00F1499C" w14:textId="539D47A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14.39</w:t>
            </w:r>
          </w:p>
        </w:tc>
        <w:tc>
          <w:tcPr>
            <w:tcW w:w="321" w:type="pct"/>
            <w:vAlign w:val="bottom"/>
          </w:tcPr>
          <w:p w14:paraId="43A19C85" w14:textId="3BCF49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13.07</w:t>
            </w:r>
          </w:p>
        </w:tc>
      </w:tr>
      <w:tr w:rsidR="007B3643" w:rsidRPr="00F80BF5" w14:paraId="6DC68A6A" w14:textId="77777777" w:rsidTr="007B3643">
        <w:trPr>
          <w:trHeight w:val="257"/>
        </w:trPr>
        <w:tc>
          <w:tcPr>
            <w:tcW w:w="793" w:type="pct"/>
          </w:tcPr>
          <w:p w14:paraId="16D85700"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Hisar Suvarna</w:t>
            </w:r>
          </w:p>
        </w:tc>
        <w:tc>
          <w:tcPr>
            <w:tcW w:w="427" w:type="pct"/>
          </w:tcPr>
          <w:p w14:paraId="048E66D5" w14:textId="5B63F40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58.20</w:t>
            </w:r>
          </w:p>
        </w:tc>
        <w:tc>
          <w:tcPr>
            <w:tcW w:w="358" w:type="pct"/>
          </w:tcPr>
          <w:p w14:paraId="660BA5F6" w14:textId="1E7AC2F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44.40</w:t>
            </w:r>
          </w:p>
        </w:tc>
        <w:tc>
          <w:tcPr>
            <w:tcW w:w="358" w:type="pct"/>
            <w:vAlign w:val="bottom"/>
          </w:tcPr>
          <w:p w14:paraId="67EAAB20" w14:textId="04E81FC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41.85</w:t>
            </w:r>
          </w:p>
        </w:tc>
        <w:tc>
          <w:tcPr>
            <w:tcW w:w="358" w:type="pct"/>
          </w:tcPr>
          <w:p w14:paraId="30B3E5E2" w14:textId="2434116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10.25</w:t>
            </w:r>
          </w:p>
        </w:tc>
        <w:tc>
          <w:tcPr>
            <w:tcW w:w="358" w:type="pct"/>
            <w:vAlign w:val="bottom"/>
          </w:tcPr>
          <w:p w14:paraId="0086E13A" w14:textId="118A0EF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8.43</w:t>
            </w:r>
          </w:p>
        </w:tc>
        <w:tc>
          <w:tcPr>
            <w:tcW w:w="360" w:type="pct"/>
            <w:vAlign w:val="bottom"/>
          </w:tcPr>
          <w:p w14:paraId="517B248B" w14:textId="76CBC77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7.52</w:t>
            </w:r>
          </w:p>
        </w:tc>
        <w:tc>
          <w:tcPr>
            <w:tcW w:w="302" w:type="pct"/>
          </w:tcPr>
          <w:p w14:paraId="7C35C45B" w14:textId="7C25A85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1.65</w:t>
            </w:r>
          </w:p>
        </w:tc>
        <w:tc>
          <w:tcPr>
            <w:tcW w:w="302" w:type="pct"/>
            <w:vAlign w:val="bottom"/>
          </w:tcPr>
          <w:p w14:paraId="35BAD6E3" w14:textId="64388C9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1.40</w:t>
            </w:r>
          </w:p>
        </w:tc>
        <w:tc>
          <w:tcPr>
            <w:tcW w:w="383" w:type="pct"/>
            <w:vAlign w:val="bottom"/>
          </w:tcPr>
          <w:p w14:paraId="5BD297CF" w14:textId="2869AC3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1.26</w:t>
            </w:r>
          </w:p>
        </w:tc>
        <w:tc>
          <w:tcPr>
            <w:tcW w:w="321" w:type="pct"/>
          </w:tcPr>
          <w:p w14:paraId="3916B5C5" w14:textId="352F51E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10.89</w:t>
            </w:r>
          </w:p>
        </w:tc>
        <w:tc>
          <w:tcPr>
            <w:tcW w:w="360" w:type="pct"/>
            <w:vAlign w:val="bottom"/>
          </w:tcPr>
          <w:p w14:paraId="37480AAD" w14:textId="53D3622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10.14</w:t>
            </w:r>
          </w:p>
        </w:tc>
        <w:tc>
          <w:tcPr>
            <w:tcW w:w="321" w:type="pct"/>
            <w:vAlign w:val="bottom"/>
          </w:tcPr>
          <w:p w14:paraId="61CE6CF5" w14:textId="1A323E6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8.27</w:t>
            </w:r>
          </w:p>
        </w:tc>
      </w:tr>
      <w:tr w:rsidR="007B3643" w:rsidRPr="00F80BF5" w14:paraId="5A287E84" w14:textId="77777777" w:rsidTr="007B3643">
        <w:trPr>
          <w:trHeight w:val="257"/>
        </w:trPr>
        <w:tc>
          <w:tcPr>
            <w:tcW w:w="793" w:type="pct"/>
          </w:tcPr>
          <w:p w14:paraId="74B9059B"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 xml:space="preserve">Pant </w:t>
            </w:r>
            <w:proofErr w:type="spellStart"/>
            <w:r w:rsidRPr="00F80BF5">
              <w:rPr>
                <w:rFonts w:ascii="Times New Roman" w:hAnsi="Times New Roman" w:cs="Times New Roman"/>
                <w:color w:val="000000"/>
                <w:sz w:val="16"/>
                <w:szCs w:val="16"/>
              </w:rPr>
              <w:t>Ragini</w:t>
            </w:r>
            <w:proofErr w:type="spellEnd"/>
          </w:p>
        </w:tc>
        <w:tc>
          <w:tcPr>
            <w:tcW w:w="427" w:type="pct"/>
          </w:tcPr>
          <w:p w14:paraId="79190A4F" w14:textId="24958F4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55.11</w:t>
            </w:r>
          </w:p>
        </w:tc>
        <w:tc>
          <w:tcPr>
            <w:tcW w:w="358" w:type="pct"/>
          </w:tcPr>
          <w:p w14:paraId="50AD7468" w14:textId="6695883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41.70</w:t>
            </w:r>
          </w:p>
        </w:tc>
        <w:tc>
          <w:tcPr>
            <w:tcW w:w="358" w:type="pct"/>
            <w:vAlign w:val="bottom"/>
          </w:tcPr>
          <w:p w14:paraId="29578F6D" w14:textId="58173FB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38.70</w:t>
            </w:r>
          </w:p>
        </w:tc>
        <w:tc>
          <w:tcPr>
            <w:tcW w:w="358" w:type="pct"/>
          </w:tcPr>
          <w:p w14:paraId="1F2613AE" w14:textId="7C8D9D2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10.06</w:t>
            </w:r>
          </w:p>
        </w:tc>
        <w:tc>
          <w:tcPr>
            <w:tcW w:w="358" w:type="pct"/>
            <w:vAlign w:val="bottom"/>
          </w:tcPr>
          <w:p w14:paraId="12CDADD7" w14:textId="786D8BA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8.16</w:t>
            </w:r>
          </w:p>
        </w:tc>
        <w:tc>
          <w:tcPr>
            <w:tcW w:w="360" w:type="pct"/>
            <w:vAlign w:val="bottom"/>
          </w:tcPr>
          <w:p w14:paraId="7792CA59" w14:textId="02B0BDA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6.21</w:t>
            </w:r>
          </w:p>
        </w:tc>
        <w:tc>
          <w:tcPr>
            <w:tcW w:w="302" w:type="pct"/>
          </w:tcPr>
          <w:p w14:paraId="5569AFD7" w14:textId="4BB7FED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1.61</w:t>
            </w:r>
          </w:p>
        </w:tc>
        <w:tc>
          <w:tcPr>
            <w:tcW w:w="302" w:type="pct"/>
            <w:vAlign w:val="bottom"/>
          </w:tcPr>
          <w:p w14:paraId="528BC084" w14:textId="6876802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1.35</w:t>
            </w:r>
          </w:p>
        </w:tc>
        <w:tc>
          <w:tcPr>
            <w:tcW w:w="383" w:type="pct"/>
            <w:vAlign w:val="bottom"/>
          </w:tcPr>
          <w:p w14:paraId="566579FE" w14:textId="7901257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w:t>
            </w:r>
          </w:p>
        </w:tc>
        <w:tc>
          <w:tcPr>
            <w:tcW w:w="321" w:type="pct"/>
          </w:tcPr>
          <w:p w14:paraId="0E05F0A6" w14:textId="736539E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10.71</w:t>
            </w:r>
          </w:p>
        </w:tc>
        <w:tc>
          <w:tcPr>
            <w:tcW w:w="360" w:type="pct"/>
            <w:vAlign w:val="bottom"/>
          </w:tcPr>
          <w:p w14:paraId="14EDCEF3" w14:textId="6F6A709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8.06</w:t>
            </w:r>
          </w:p>
        </w:tc>
        <w:tc>
          <w:tcPr>
            <w:tcW w:w="321" w:type="pct"/>
            <w:vAlign w:val="bottom"/>
          </w:tcPr>
          <w:p w14:paraId="0228EE10" w14:textId="148FF41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6.82</w:t>
            </w:r>
          </w:p>
        </w:tc>
      </w:tr>
      <w:tr w:rsidR="007B3643" w:rsidRPr="00F80BF5" w14:paraId="44A96542" w14:textId="77777777" w:rsidTr="007B3643">
        <w:trPr>
          <w:trHeight w:val="275"/>
        </w:trPr>
        <w:tc>
          <w:tcPr>
            <w:tcW w:w="793" w:type="pct"/>
          </w:tcPr>
          <w:p w14:paraId="5E8A7A39" w14:textId="77777777" w:rsidR="00C966B9" w:rsidRPr="00F80BF5" w:rsidRDefault="00C966B9" w:rsidP="00C966B9">
            <w:pPr>
              <w:jc w:val="both"/>
              <w:rPr>
                <w:rFonts w:ascii="Times New Roman" w:hAnsi="Times New Roman" w:cs="Times New Roman"/>
                <w:sz w:val="16"/>
                <w:szCs w:val="16"/>
              </w:rPr>
            </w:pPr>
            <w:proofErr w:type="spellStart"/>
            <w:r w:rsidRPr="00F80BF5">
              <w:rPr>
                <w:rFonts w:ascii="Times New Roman" w:hAnsi="Times New Roman" w:cs="Times New Roman"/>
                <w:color w:val="000000"/>
                <w:sz w:val="16"/>
                <w:szCs w:val="16"/>
              </w:rPr>
              <w:t>Nagaur</w:t>
            </w:r>
            <w:proofErr w:type="spellEnd"/>
            <w:r w:rsidRPr="00F80BF5">
              <w:rPr>
                <w:rFonts w:ascii="Times New Roman" w:hAnsi="Times New Roman" w:cs="Times New Roman"/>
                <w:color w:val="000000"/>
                <w:sz w:val="16"/>
                <w:szCs w:val="16"/>
              </w:rPr>
              <w:t xml:space="preserve"> Local</w:t>
            </w:r>
          </w:p>
        </w:tc>
        <w:tc>
          <w:tcPr>
            <w:tcW w:w="427" w:type="pct"/>
          </w:tcPr>
          <w:p w14:paraId="017FC89C" w14:textId="18A57AD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57.30</w:t>
            </w:r>
          </w:p>
        </w:tc>
        <w:tc>
          <w:tcPr>
            <w:tcW w:w="358" w:type="pct"/>
          </w:tcPr>
          <w:p w14:paraId="1E3FAB5E" w14:textId="1198938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43.85</w:t>
            </w:r>
          </w:p>
        </w:tc>
        <w:tc>
          <w:tcPr>
            <w:tcW w:w="358" w:type="pct"/>
            <w:vAlign w:val="bottom"/>
          </w:tcPr>
          <w:p w14:paraId="0B9DEC73" w14:textId="0EF48BC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41.40</w:t>
            </w:r>
          </w:p>
        </w:tc>
        <w:tc>
          <w:tcPr>
            <w:tcW w:w="358" w:type="pct"/>
          </w:tcPr>
          <w:p w14:paraId="4484B8B4" w14:textId="5FD396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10.16</w:t>
            </w:r>
          </w:p>
        </w:tc>
        <w:tc>
          <w:tcPr>
            <w:tcW w:w="358" w:type="pct"/>
            <w:vAlign w:val="bottom"/>
          </w:tcPr>
          <w:p w14:paraId="32AEA712" w14:textId="1D94332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8.26</w:t>
            </w:r>
          </w:p>
        </w:tc>
        <w:tc>
          <w:tcPr>
            <w:tcW w:w="360" w:type="pct"/>
            <w:vAlign w:val="bottom"/>
          </w:tcPr>
          <w:p w14:paraId="714C3F3E" w14:textId="5167C4B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7.24</w:t>
            </w:r>
          </w:p>
        </w:tc>
        <w:tc>
          <w:tcPr>
            <w:tcW w:w="302" w:type="pct"/>
          </w:tcPr>
          <w:p w14:paraId="15232855" w14:textId="6CB8C4B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1.63</w:t>
            </w:r>
          </w:p>
        </w:tc>
        <w:tc>
          <w:tcPr>
            <w:tcW w:w="302" w:type="pct"/>
            <w:vAlign w:val="bottom"/>
          </w:tcPr>
          <w:p w14:paraId="00CF13A2" w14:textId="251E54D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1.37</w:t>
            </w:r>
          </w:p>
        </w:tc>
        <w:tc>
          <w:tcPr>
            <w:tcW w:w="383" w:type="pct"/>
            <w:vAlign w:val="bottom"/>
          </w:tcPr>
          <w:p w14:paraId="2330DDA8" w14:textId="3C07B58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1.21</w:t>
            </w:r>
          </w:p>
        </w:tc>
        <w:tc>
          <w:tcPr>
            <w:tcW w:w="321" w:type="pct"/>
          </w:tcPr>
          <w:p w14:paraId="24B44B87" w14:textId="0D6BDF0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12.03</w:t>
            </w:r>
          </w:p>
        </w:tc>
        <w:tc>
          <w:tcPr>
            <w:tcW w:w="360" w:type="pct"/>
            <w:vAlign w:val="bottom"/>
          </w:tcPr>
          <w:p w14:paraId="33C242B0" w14:textId="616EA16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10.07</w:t>
            </w:r>
          </w:p>
        </w:tc>
        <w:tc>
          <w:tcPr>
            <w:tcW w:w="321" w:type="pct"/>
            <w:vAlign w:val="bottom"/>
          </w:tcPr>
          <w:p w14:paraId="3E852474" w14:textId="719402E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8.12</w:t>
            </w:r>
          </w:p>
        </w:tc>
      </w:tr>
      <w:tr w:rsidR="007B3643" w:rsidRPr="00F80BF5" w14:paraId="374DEEEA" w14:textId="77777777" w:rsidTr="007B3643">
        <w:trPr>
          <w:trHeight w:val="257"/>
        </w:trPr>
        <w:tc>
          <w:tcPr>
            <w:tcW w:w="793" w:type="pct"/>
          </w:tcPr>
          <w:p w14:paraId="319E6DC5" w14:textId="11721703"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RMt-351</w:t>
            </w:r>
          </w:p>
        </w:tc>
        <w:tc>
          <w:tcPr>
            <w:tcW w:w="427" w:type="pct"/>
          </w:tcPr>
          <w:p w14:paraId="25E5DB69" w14:textId="1F6770B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70.16</w:t>
            </w:r>
          </w:p>
        </w:tc>
        <w:tc>
          <w:tcPr>
            <w:tcW w:w="358" w:type="pct"/>
          </w:tcPr>
          <w:p w14:paraId="7E1F1180" w14:textId="2561910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56.61</w:t>
            </w:r>
          </w:p>
        </w:tc>
        <w:tc>
          <w:tcPr>
            <w:tcW w:w="358" w:type="pct"/>
            <w:vAlign w:val="bottom"/>
          </w:tcPr>
          <w:p w14:paraId="08EF4AD9" w14:textId="56A3168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58.85</w:t>
            </w:r>
          </w:p>
        </w:tc>
        <w:tc>
          <w:tcPr>
            <w:tcW w:w="358" w:type="pct"/>
          </w:tcPr>
          <w:p w14:paraId="5F17174F" w14:textId="5346327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11.64</w:t>
            </w:r>
          </w:p>
        </w:tc>
        <w:tc>
          <w:tcPr>
            <w:tcW w:w="358" w:type="pct"/>
            <w:vAlign w:val="bottom"/>
          </w:tcPr>
          <w:p w14:paraId="13E61F8C" w14:textId="597C428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9.89</w:t>
            </w:r>
          </w:p>
        </w:tc>
        <w:tc>
          <w:tcPr>
            <w:tcW w:w="360" w:type="pct"/>
            <w:vAlign w:val="bottom"/>
          </w:tcPr>
          <w:p w14:paraId="7E54FC45" w14:textId="14F3A58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10.06</w:t>
            </w:r>
          </w:p>
        </w:tc>
        <w:tc>
          <w:tcPr>
            <w:tcW w:w="302" w:type="pct"/>
          </w:tcPr>
          <w:p w14:paraId="1D5EEF09" w14:textId="076074C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1.80</w:t>
            </w:r>
          </w:p>
        </w:tc>
        <w:tc>
          <w:tcPr>
            <w:tcW w:w="302" w:type="pct"/>
            <w:vAlign w:val="bottom"/>
          </w:tcPr>
          <w:p w14:paraId="5E04EB6F" w14:textId="17A8C62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1.83</w:t>
            </w:r>
          </w:p>
        </w:tc>
        <w:tc>
          <w:tcPr>
            <w:tcW w:w="383" w:type="pct"/>
            <w:vAlign w:val="bottom"/>
          </w:tcPr>
          <w:p w14:paraId="7DC8DFE1" w14:textId="0ECCC25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1.50</w:t>
            </w:r>
          </w:p>
        </w:tc>
        <w:tc>
          <w:tcPr>
            <w:tcW w:w="321" w:type="pct"/>
          </w:tcPr>
          <w:p w14:paraId="1E41C3C9" w14:textId="7E574CA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13.31</w:t>
            </w:r>
          </w:p>
        </w:tc>
        <w:tc>
          <w:tcPr>
            <w:tcW w:w="360" w:type="pct"/>
            <w:vAlign w:val="bottom"/>
          </w:tcPr>
          <w:p w14:paraId="5C00B209" w14:textId="6C31F38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11.77</w:t>
            </w:r>
          </w:p>
        </w:tc>
        <w:tc>
          <w:tcPr>
            <w:tcW w:w="321" w:type="pct"/>
            <w:vAlign w:val="bottom"/>
          </w:tcPr>
          <w:p w14:paraId="21BAF011" w14:textId="56411F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14.35</w:t>
            </w:r>
          </w:p>
        </w:tc>
      </w:tr>
      <w:tr w:rsidR="007B3643" w:rsidRPr="00F80BF5" w14:paraId="30BA128D" w14:textId="77777777" w:rsidTr="007B3643">
        <w:trPr>
          <w:trHeight w:val="257"/>
        </w:trPr>
        <w:tc>
          <w:tcPr>
            <w:tcW w:w="793" w:type="pct"/>
          </w:tcPr>
          <w:p w14:paraId="43D35742"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Jhunjhunu Local</w:t>
            </w:r>
          </w:p>
        </w:tc>
        <w:tc>
          <w:tcPr>
            <w:tcW w:w="427" w:type="pct"/>
          </w:tcPr>
          <w:p w14:paraId="1DC7470F" w14:textId="5E5BDCB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54.01</w:t>
            </w:r>
          </w:p>
        </w:tc>
        <w:tc>
          <w:tcPr>
            <w:tcW w:w="358" w:type="pct"/>
          </w:tcPr>
          <w:p w14:paraId="00FDDA41" w14:textId="2B06206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40.61</w:t>
            </w:r>
          </w:p>
        </w:tc>
        <w:tc>
          <w:tcPr>
            <w:tcW w:w="358" w:type="pct"/>
            <w:vAlign w:val="bottom"/>
          </w:tcPr>
          <w:p w14:paraId="25AA8DE3" w14:textId="49A40C9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37.83</w:t>
            </w:r>
          </w:p>
        </w:tc>
        <w:tc>
          <w:tcPr>
            <w:tcW w:w="358" w:type="pct"/>
          </w:tcPr>
          <w:p w14:paraId="1B11FFA1" w14:textId="470BF8B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9.96</w:t>
            </w:r>
          </w:p>
        </w:tc>
        <w:tc>
          <w:tcPr>
            <w:tcW w:w="358" w:type="pct"/>
            <w:vAlign w:val="bottom"/>
          </w:tcPr>
          <w:p w14:paraId="1C889161" w14:textId="0F12091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8.00</w:t>
            </w:r>
          </w:p>
        </w:tc>
        <w:tc>
          <w:tcPr>
            <w:tcW w:w="360" w:type="pct"/>
            <w:vAlign w:val="bottom"/>
          </w:tcPr>
          <w:p w14:paraId="3E3DF5D1" w14:textId="6221601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6.84</w:t>
            </w:r>
          </w:p>
        </w:tc>
        <w:tc>
          <w:tcPr>
            <w:tcW w:w="302" w:type="pct"/>
          </w:tcPr>
          <w:p w14:paraId="6A0C1E44" w14:textId="1A6DDD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1.59</w:t>
            </w:r>
          </w:p>
        </w:tc>
        <w:tc>
          <w:tcPr>
            <w:tcW w:w="302" w:type="pct"/>
            <w:vAlign w:val="bottom"/>
          </w:tcPr>
          <w:p w14:paraId="6DF1F5DC" w14:textId="40C73D3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1.33</w:t>
            </w:r>
          </w:p>
        </w:tc>
        <w:tc>
          <w:tcPr>
            <w:tcW w:w="383" w:type="pct"/>
            <w:vAlign w:val="bottom"/>
          </w:tcPr>
          <w:p w14:paraId="7671ECFC" w14:textId="6048F8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w:t>
            </w:r>
          </w:p>
        </w:tc>
        <w:tc>
          <w:tcPr>
            <w:tcW w:w="321" w:type="pct"/>
          </w:tcPr>
          <w:p w14:paraId="0B9D6753" w14:textId="7623B4D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10.62</w:t>
            </w:r>
          </w:p>
        </w:tc>
        <w:tc>
          <w:tcPr>
            <w:tcW w:w="360" w:type="pct"/>
            <w:vAlign w:val="bottom"/>
          </w:tcPr>
          <w:p w14:paraId="3091A4A9" w14:textId="53598F5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7.81</w:t>
            </w:r>
          </w:p>
        </w:tc>
        <w:tc>
          <w:tcPr>
            <w:tcW w:w="321" w:type="pct"/>
            <w:vAlign w:val="bottom"/>
          </w:tcPr>
          <w:p w14:paraId="5E66A223" w14:textId="1B6276C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6.72</w:t>
            </w:r>
          </w:p>
        </w:tc>
      </w:tr>
      <w:tr w:rsidR="007B3643" w:rsidRPr="00F80BF5" w14:paraId="7537C4FD" w14:textId="77777777" w:rsidTr="007B3643">
        <w:trPr>
          <w:trHeight w:val="275"/>
        </w:trPr>
        <w:tc>
          <w:tcPr>
            <w:tcW w:w="793" w:type="pct"/>
          </w:tcPr>
          <w:p w14:paraId="6D667360" w14:textId="79C8E196"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RMt-305</w:t>
            </w:r>
          </w:p>
        </w:tc>
        <w:tc>
          <w:tcPr>
            <w:tcW w:w="427" w:type="pct"/>
          </w:tcPr>
          <w:p w14:paraId="0E652702" w14:textId="052E65B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68.55</w:t>
            </w:r>
          </w:p>
        </w:tc>
        <w:tc>
          <w:tcPr>
            <w:tcW w:w="358" w:type="pct"/>
          </w:tcPr>
          <w:p w14:paraId="59963863" w14:textId="2515B4E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60.28</w:t>
            </w:r>
          </w:p>
        </w:tc>
        <w:tc>
          <w:tcPr>
            <w:tcW w:w="358" w:type="pct"/>
            <w:vAlign w:val="bottom"/>
          </w:tcPr>
          <w:p w14:paraId="72FE24CC" w14:textId="3583C4A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53.31</w:t>
            </w:r>
          </w:p>
        </w:tc>
        <w:tc>
          <w:tcPr>
            <w:tcW w:w="358" w:type="pct"/>
          </w:tcPr>
          <w:p w14:paraId="1AD6A976" w14:textId="315188B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10.72</w:t>
            </w:r>
          </w:p>
        </w:tc>
        <w:tc>
          <w:tcPr>
            <w:tcW w:w="358" w:type="pct"/>
            <w:vAlign w:val="bottom"/>
          </w:tcPr>
          <w:p w14:paraId="382FD761" w14:textId="41F2B5F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10.68</w:t>
            </w:r>
          </w:p>
        </w:tc>
        <w:tc>
          <w:tcPr>
            <w:tcW w:w="360" w:type="pct"/>
            <w:vAlign w:val="bottom"/>
          </w:tcPr>
          <w:p w14:paraId="1E6670F8" w14:textId="356F3EF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8.81</w:t>
            </w:r>
          </w:p>
        </w:tc>
        <w:tc>
          <w:tcPr>
            <w:tcW w:w="302" w:type="pct"/>
          </w:tcPr>
          <w:p w14:paraId="5B088D91" w14:textId="03CEA97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1.74</w:t>
            </w:r>
          </w:p>
        </w:tc>
        <w:tc>
          <w:tcPr>
            <w:tcW w:w="302" w:type="pct"/>
            <w:vAlign w:val="bottom"/>
          </w:tcPr>
          <w:p w14:paraId="722BEBB5" w14:textId="3683EF1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1.55</w:t>
            </w:r>
          </w:p>
        </w:tc>
        <w:tc>
          <w:tcPr>
            <w:tcW w:w="383" w:type="pct"/>
            <w:vAlign w:val="bottom"/>
          </w:tcPr>
          <w:p w14:paraId="19FE7E82" w14:textId="6A76C44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1.76</w:t>
            </w:r>
          </w:p>
        </w:tc>
        <w:tc>
          <w:tcPr>
            <w:tcW w:w="321" w:type="pct"/>
          </w:tcPr>
          <w:p w14:paraId="53480F87" w14:textId="52DCD1B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14.79</w:t>
            </w:r>
          </w:p>
        </w:tc>
        <w:tc>
          <w:tcPr>
            <w:tcW w:w="360" w:type="pct"/>
            <w:vAlign w:val="bottom"/>
          </w:tcPr>
          <w:p w14:paraId="0E8880C4" w14:textId="2DDBCC4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13.93</w:t>
            </w:r>
          </w:p>
        </w:tc>
        <w:tc>
          <w:tcPr>
            <w:tcW w:w="321" w:type="pct"/>
            <w:vAlign w:val="bottom"/>
          </w:tcPr>
          <w:p w14:paraId="25C0A710" w14:textId="2B744F4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11.35</w:t>
            </w:r>
          </w:p>
        </w:tc>
      </w:tr>
      <w:tr w:rsidR="007B3643" w:rsidRPr="00F80BF5" w14:paraId="66D812F9" w14:textId="77777777" w:rsidTr="007B3643">
        <w:trPr>
          <w:trHeight w:val="257"/>
        </w:trPr>
        <w:tc>
          <w:tcPr>
            <w:tcW w:w="793" w:type="pct"/>
          </w:tcPr>
          <w:p w14:paraId="778D0888"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AFG-4</w:t>
            </w:r>
          </w:p>
        </w:tc>
        <w:tc>
          <w:tcPr>
            <w:tcW w:w="427" w:type="pct"/>
          </w:tcPr>
          <w:p w14:paraId="788D3586" w14:textId="600006A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60.19</w:t>
            </w:r>
          </w:p>
        </w:tc>
        <w:tc>
          <w:tcPr>
            <w:tcW w:w="358" w:type="pct"/>
          </w:tcPr>
          <w:p w14:paraId="5C4B5A14" w14:textId="4CC9150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47.45</w:t>
            </w:r>
          </w:p>
        </w:tc>
        <w:tc>
          <w:tcPr>
            <w:tcW w:w="358" w:type="pct"/>
            <w:vAlign w:val="bottom"/>
          </w:tcPr>
          <w:p w14:paraId="51CB899B" w14:textId="1B1B7B8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44.79</w:t>
            </w:r>
          </w:p>
        </w:tc>
        <w:tc>
          <w:tcPr>
            <w:tcW w:w="358" w:type="pct"/>
          </w:tcPr>
          <w:p w14:paraId="086ADF12" w14:textId="1FF7384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10.35</w:t>
            </w:r>
          </w:p>
        </w:tc>
        <w:tc>
          <w:tcPr>
            <w:tcW w:w="358" w:type="pct"/>
            <w:vAlign w:val="bottom"/>
          </w:tcPr>
          <w:p w14:paraId="06FC6E43" w14:textId="173B373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8.64</w:t>
            </w:r>
          </w:p>
        </w:tc>
        <w:tc>
          <w:tcPr>
            <w:tcW w:w="360" w:type="pct"/>
            <w:vAlign w:val="bottom"/>
          </w:tcPr>
          <w:p w14:paraId="1D1EC713" w14:textId="07CFA54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7.97</w:t>
            </w:r>
          </w:p>
        </w:tc>
        <w:tc>
          <w:tcPr>
            <w:tcW w:w="302" w:type="pct"/>
          </w:tcPr>
          <w:p w14:paraId="40C7E95C" w14:textId="2A48D8D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1.67</w:t>
            </w:r>
          </w:p>
        </w:tc>
        <w:tc>
          <w:tcPr>
            <w:tcW w:w="302" w:type="pct"/>
            <w:vAlign w:val="bottom"/>
          </w:tcPr>
          <w:p w14:paraId="505056DF" w14:textId="7E7777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1.44</w:t>
            </w:r>
          </w:p>
        </w:tc>
        <w:tc>
          <w:tcPr>
            <w:tcW w:w="383" w:type="pct"/>
            <w:vAlign w:val="bottom"/>
          </w:tcPr>
          <w:p w14:paraId="35218ACB" w14:textId="6953B8F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1.35</w:t>
            </w:r>
          </w:p>
        </w:tc>
        <w:tc>
          <w:tcPr>
            <w:tcW w:w="321" w:type="pct"/>
          </w:tcPr>
          <w:p w14:paraId="62D66928" w14:textId="7C65B224"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12.33</w:t>
            </w:r>
          </w:p>
        </w:tc>
        <w:tc>
          <w:tcPr>
            <w:tcW w:w="360" w:type="pct"/>
            <w:vAlign w:val="bottom"/>
          </w:tcPr>
          <w:p w14:paraId="568D1472" w14:textId="6439707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10.48</w:t>
            </w:r>
          </w:p>
        </w:tc>
        <w:tc>
          <w:tcPr>
            <w:tcW w:w="321" w:type="pct"/>
            <w:vAlign w:val="bottom"/>
          </w:tcPr>
          <w:p w14:paraId="7D564F59" w14:textId="2811D7C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9.18</w:t>
            </w:r>
          </w:p>
        </w:tc>
      </w:tr>
      <w:tr w:rsidR="007B3643" w:rsidRPr="00F80BF5" w14:paraId="4CEF46DB" w14:textId="77777777" w:rsidTr="007B3643">
        <w:trPr>
          <w:trHeight w:val="257"/>
        </w:trPr>
        <w:tc>
          <w:tcPr>
            <w:tcW w:w="793" w:type="pct"/>
          </w:tcPr>
          <w:p w14:paraId="0A5CC010"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Jhalawar Local</w:t>
            </w:r>
          </w:p>
        </w:tc>
        <w:tc>
          <w:tcPr>
            <w:tcW w:w="427" w:type="pct"/>
          </w:tcPr>
          <w:p w14:paraId="2340E4FB" w14:textId="7C0BF5D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46.56</w:t>
            </w:r>
          </w:p>
        </w:tc>
        <w:tc>
          <w:tcPr>
            <w:tcW w:w="358" w:type="pct"/>
          </w:tcPr>
          <w:p w14:paraId="0B9D2962" w14:textId="59394A1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37.95</w:t>
            </w:r>
          </w:p>
        </w:tc>
        <w:tc>
          <w:tcPr>
            <w:tcW w:w="358" w:type="pct"/>
            <w:vAlign w:val="bottom"/>
          </w:tcPr>
          <w:p w14:paraId="274950EC" w14:textId="085DD8F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34.75</w:t>
            </w:r>
          </w:p>
        </w:tc>
        <w:tc>
          <w:tcPr>
            <w:tcW w:w="358" w:type="pct"/>
          </w:tcPr>
          <w:p w14:paraId="42B229AD" w14:textId="6A36435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9.80</w:t>
            </w:r>
          </w:p>
        </w:tc>
        <w:tc>
          <w:tcPr>
            <w:tcW w:w="358" w:type="pct"/>
            <w:vAlign w:val="bottom"/>
          </w:tcPr>
          <w:p w14:paraId="47F5B7AD" w14:textId="55C32B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7.86</w:t>
            </w:r>
          </w:p>
        </w:tc>
        <w:tc>
          <w:tcPr>
            <w:tcW w:w="360" w:type="pct"/>
            <w:vAlign w:val="bottom"/>
          </w:tcPr>
          <w:p w14:paraId="38943BEB" w14:textId="4404984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6.59</w:t>
            </w:r>
          </w:p>
        </w:tc>
        <w:tc>
          <w:tcPr>
            <w:tcW w:w="302" w:type="pct"/>
          </w:tcPr>
          <w:p w14:paraId="29CB7892" w14:textId="47B3349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1.49</w:t>
            </w:r>
          </w:p>
        </w:tc>
        <w:tc>
          <w:tcPr>
            <w:tcW w:w="302" w:type="pct"/>
            <w:vAlign w:val="bottom"/>
          </w:tcPr>
          <w:p w14:paraId="7DDD367A" w14:textId="481F350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1.16</w:t>
            </w:r>
          </w:p>
        </w:tc>
        <w:tc>
          <w:tcPr>
            <w:tcW w:w="383" w:type="pct"/>
            <w:vAlign w:val="bottom"/>
          </w:tcPr>
          <w:p w14:paraId="2A7FE46D" w14:textId="4BEAF2C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1.07</w:t>
            </w:r>
          </w:p>
        </w:tc>
        <w:tc>
          <w:tcPr>
            <w:tcW w:w="321" w:type="pct"/>
          </w:tcPr>
          <w:p w14:paraId="076AF80D" w14:textId="6470016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10.17</w:t>
            </w:r>
          </w:p>
        </w:tc>
        <w:tc>
          <w:tcPr>
            <w:tcW w:w="360" w:type="pct"/>
            <w:vAlign w:val="bottom"/>
          </w:tcPr>
          <w:p w14:paraId="2DBAC505" w14:textId="0A9BDAC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8.36</w:t>
            </w:r>
          </w:p>
        </w:tc>
        <w:tc>
          <w:tcPr>
            <w:tcW w:w="321" w:type="pct"/>
            <w:vAlign w:val="bottom"/>
          </w:tcPr>
          <w:p w14:paraId="7125106E" w14:textId="4F8F61E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6.19</w:t>
            </w:r>
          </w:p>
        </w:tc>
      </w:tr>
      <w:tr w:rsidR="007B3643" w:rsidRPr="00F80BF5" w14:paraId="7A5D9673" w14:textId="77777777" w:rsidTr="007B3643">
        <w:trPr>
          <w:trHeight w:val="257"/>
        </w:trPr>
        <w:tc>
          <w:tcPr>
            <w:tcW w:w="793" w:type="pct"/>
          </w:tcPr>
          <w:p w14:paraId="127E1907"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AFG-3</w:t>
            </w:r>
          </w:p>
        </w:tc>
        <w:tc>
          <w:tcPr>
            <w:tcW w:w="427" w:type="pct"/>
          </w:tcPr>
          <w:p w14:paraId="0A92D060" w14:textId="71E3AD7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58.68</w:t>
            </w:r>
          </w:p>
        </w:tc>
        <w:tc>
          <w:tcPr>
            <w:tcW w:w="358" w:type="pct"/>
          </w:tcPr>
          <w:p w14:paraId="3D50BA82" w14:textId="05DD5C2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45.44</w:t>
            </w:r>
          </w:p>
        </w:tc>
        <w:tc>
          <w:tcPr>
            <w:tcW w:w="358" w:type="pct"/>
            <w:vAlign w:val="bottom"/>
          </w:tcPr>
          <w:p w14:paraId="5D0FD994" w14:textId="1359FC3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43.44</w:t>
            </w:r>
          </w:p>
        </w:tc>
        <w:tc>
          <w:tcPr>
            <w:tcW w:w="358" w:type="pct"/>
          </w:tcPr>
          <w:p w14:paraId="441AE020" w14:textId="3EC375F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10.32</w:t>
            </w:r>
          </w:p>
        </w:tc>
        <w:tc>
          <w:tcPr>
            <w:tcW w:w="358" w:type="pct"/>
            <w:vAlign w:val="bottom"/>
          </w:tcPr>
          <w:p w14:paraId="561511E7" w14:textId="3B57704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8.57</w:t>
            </w:r>
          </w:p>
        </w:tc>
        <w:tc>
          <w:tcPr>
            <w:tcW w:w="360" w:type="pct"/>
            <w:vAlign w:val="bottom"/>
          </w:tcPr>
          <w:p w14:paraId="015CA270" w14:textId="7F53469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7.70</w:t>
            </w:r>
          </w:p>
        </w:tc>
        <w:tc>
          <w:tcPr>
            <w:tcW w:w="302" w:type="pct"/>
          </w:tcPr>
          <w:p w14:paraId="59D05C28" w14:textId="40F5CDE3"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1.66</w:t>
            </w:r>
          </w:p>
        </w:tc>
        <w:tc>
          <w:tcPr>
            <w:tcW w:w="302" w:type="pct"/>
            <w:vAlign w:val="bottom"/>
          </w:tcPr>
          <w:p w14:paraId="296C5096" w14:textId="7042C2A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1.42</w:t>
            </w:r>
          </w:p>
        </w:tc>
        <w:tc>
          <w:tcPr>
            <w:tcW w:w="383" w:type="pct"/>
            <w:vAlign w:val="bottom"/>
          </w:tcPr>
          <w:p w14:paraId="3B5C5891" w14:textId="0F6FC3F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1.30</w:t>
            </w:r>
          </w:p>
        </w:tc>
        <w:tc>
          <w:tcPr>
            <w:tcW w:w="321" w:type="pct"/>
          </w:tcPr>
          <w:p w14:paraId="60BE96DA" w14:textId="37F346E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12.31</w:t>
            </w:r>
          </w:p>
        </w:tc>
        <w:tc>
          <w:tcPr>
            <w:tcW w:w="360" w:type="pct"/>
            <w:vAlign w:val="bottom"/>
          </w:tcPr>
          <w:p w14:paraId="0AAE23C8" w14:textId="1823AB9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10.34</w:t>
            </w:r>
          </w:p>
        </w:tc>
        <w:tc>
          <w:tcPr>
            <w:tcW w:w="321" w:type="pct"/>
            <w:vAlign w:val="bottom"/>
          </w:tcPr>
          <w:p w14:paraId="559F696D" w14:textId="4AABC3B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8.49</w:t>
            </w:r>
          </w:p>
        </w:tc>
      </w:tr>
      <w:tr w:rsidR="007B3643" w:rsidRPr="00F80BF5" w14:paraId="6195F602" w14:textId="77777777" w:rsidTr="007B3643">
        <w:trPr>
          <w:trHeight w:val="275"/>
        </w:trPr>
        <w:tc>
          <w:tcPr>
            <w:tcW w:w="793" w:type="pct"/>
          </w:tcPr>
          <w:p w14:paraId="7361A79F"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GM-2</w:t>
            </w:r>
          </w:p>
        </w:tc>
        <w:tc>
          <w:tcPr>
            <w:tcW w:w="427" w:type="pct"/>
          </w:tcPr>
          <w:p w14:paraId="046863B2" w14:textId="4681D4F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64.10</w:t>
            </w:r>
          </w:p>
        </w:tc>
        <w:tc>
          <w:tcPr>
            <w:tcW w:w="358" w:type="pct"/>
          </w:tcPr>
          <w:p w14:paraId="33C54A8E" w14:textId="18253CA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53.01</w:t>
            </w:r>
          </w:p>
        </w:tc>
        <w:tc>
          <w:tcPr>
            <w:tcW w:w="358" w:type="pct"/>
            <w:vAlign w:val="bottom"/>
          </w:tcPr>
          <w:p w14:paraId="32C9E77A" w14:textId="7E2D741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49.34</w:t>
            </w:r>
          </w:p>
        </w:tc>
        <w:tc>
          <w:tcPr>
            <w:tcW w:w="358" w:type="pct"/>
          </w:tcPr>
          <w:p w14:paraId="06C20E83" w14:textId="6B91787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10.40</w:t>
            </w:r>
          </w:p>
        </w:tc>
        <w:tc>
          <w:tcPr>
            <w:tcW w:w="358" w:type="pct"/>
            <w:vAlign w:val="bottom"/>
          </w:tcPr>
          <w:p w14:paraId="5DB36D3D" w14:textId="247B5CD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8.70</w:t>
            </w:r>
          </w:p>
        </w:tc>
        <w:tc>
          <w:tcPr>
            <w:tcW w:w="360" w:type="pct"/>
            <w:vAlign w:val="bottom"/>
          </w:tcPr>
          <w:p w14:paraId="47729919" w14:textId="38C8FF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8.34</w:t>
            </w:r>
          </w:p>
        </w:tc>
        <w:tc>
          <w:tcPr>
            <w:tcW w:w="302" w:type="pct"/>
          </w:tcPr>
          <w:p w14:paraId="1268290E" w14:textId="30E8646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1.77</w:t>
            </w:r>
          </w:p>
        </w:tc>
        <w:tc>
          <w:tcPr>
            <w:tcW w:w="302" w:type="pct"/>
            <w:vAlign w:val="bottom"/>
          </w:tcPr>
          <w:p w14:paraId="40FBB0D0" w14:textId="4C31A04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1.66</w:t>
            </w:r>
          </w:p>
        </w:tc>
        <w:tc>
          <w:tcPr>
            <w:tcW w:w="383" w:type="pct"/>
            <w:vAlign w:val="bottom"/>
          </w:tcPr>
          <w:p w14:paraId="12BAF448" w14:textId="4DBD72C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1.42</w:t>
            </w:r>
          </w:p>
        </w:tc>
        <w:tc>
          <w:tcPr>
            <w:tcW w:w="321" w:type="pct"/>
          </w:tcPr>
          <w:p w14:paraId="293A2408" w14:textId="0AF3EE6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12.88</w:t>
            </w:r>
          </w:p>
        </w:tc>
        <w:tc>
          <w:tcPr>
            <w:tcW w:w="360" w:type="pct"/>
            <w:vAlign w:val="bottom"/>
          </w:tcPr>
          <w:p w14:paraId="36851163" w14:textId="2B7B011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13.48</w:t>
            </w:r>
          </w:p>
        </w:tc>
        <w:tc>
          <w:tcPr>
            <w:tcW w:w="321" w:type="pct"/>
            <w:vAlign w:val="bottom"/>
          </w:tcPr>
          <w:p w14:paraId="29F8CB92" w14:textId="3A812E49"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12.28</w:t>
            </w:r>
          </w:p>
        </w:tc>
      </w:tr>
      <w:tr w:rsidR="007B3643" w:rsidRPr="00F80BF5" w14:paraId="67859558" w14:textId="77777777" w:rsidTr="007B3643">
        <w:trPr>
          <w:trHeight w:val="257"/>
        </w:trPr>
        <w:tc>
          <w:tcPr>
            <w:tcW w:w="793" w:type="pct"/>
          </w:tcPr>
          <w:p w14:paraId="510B8B3C"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CO-2</w:t>
            </w:r>
          </w:p>
        </w:tc>
        <w:tc>
          <w:tcPr>
            <w:tcW w:w="427" w:type="pct"/>
          </w:tcPr>
          <w:p w14:paraId="42E954D6" w14:textId="7DD4E15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48.90</w:t>
            </w:r>
          </w:p>
        </w:tc>
        <w:tc>
          <w:tcPr>
            <w:tcW w:w="358" w:type="pct"/>
          </w:tcPr>
          <w:p w14:paraId="0C687FFE" w14:textId="6794AF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34.97</w:t>
            </w:r>
          </w:p>
        </w:tc>
        <w:tc>
          <w:tcPr>
            <w:tcW w:w="358" w:type="pct"/>
            <w:vAlign w:val="bottom"/>
          </w:tcPr>
          <w:p w14:paraId="2002FC7B" w14:textId="30CB7358"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33.62</w:t>
            </w:r>
          </w:p>
        </w:tc>
        <w:tc>
          <w:tcPr>
            <w:tcW w:w="358" w:type="pct"/>
          </w:tcPr>
          <w:p w14:paraId="2D9CBFEB" w14:textId="46C86BF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9.75</w:t>
            </w:r>
          </w:p>
        </w:tc>
        <w:tc>
          <w:tcPr>
            <w:tcW w:w="358" w:type="pct"/>
            <w:vAlign w:val="bottom"/>
          </w:tcPr>
          <w:p w14:paraId="717B6DEA" w14:textId="2BA5600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7.21</w:t>
            </w:r>
          </w:p>
        </w:tc>
        <w:tc>
          <w:tcPr>
            <w:tcW w:w="360" w:type="pct"/>
            <w:vAlign w:val="bottom"/>
          </w:tcPr>
          <w:p w14:paraId="27349827" w14:textId="11F6259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6.49</w:t>
            </w:r>
          </w:p>
        </w:tc>
        <w:tc>
          <w:tcPr>
            <w:tcW w:w="302" w:type="pct"/>
          </w:tcPr>
          <w:p w14:paraId="27BDEA9C" w14:textId="5E61266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1.56</w:t>
            </w:r>
          </w:p>
        </w:tc>
        <w:tc>
          <w:tcPr>
            <w:tcW w:w="302" w:type="pct"/>
            <w:vAlign w:val="bottom"/>
          </w:tcPr>
          <w:p w14:paraId="3BDE1F5D" w14:textId="26DFE06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1.23</w:t>
            </w:r>
          </w:p>
        </w:tc>
        <w:tc>
          <w:tcPr>
            <w:tcW w:w="383" w:type="pct"/>
            <w:vAlign w:val="bottom"/>
          </w:tcPr>
          <w:p w14:paraId="53661192" w14:textId="77E9484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1.09</w:t>
            </w:r>
          </w:p>
        </w:tc>
        <w:tc>
          <w:tcPr>
            <w:tcW w:w="321" w:type="pct"/>
          </w:tcPr>
          <w:p w14:paraId="0DBCDF44" w14:textId="4B0CA647"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10.26</w:t>
            </w:r>
          </w:p>
        </w:tc>
        <w:tc>
          <w:tcPr>
            <w:tcW w:w="360" w:type="pct"/>
            <w:vAlign w:val="bottom"/>
          </w:tcPr>
          <w:p w14:paraId="21CDE349" w14:textId="28E5E0D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7.78</w:t>
            </w:r>
          </w:p>
        </w:tc>
        <w:tc>
          <w:tcPr>
            <w:tcW w:w="321" w:type="pct"/>
            <w:vAlign w:val="bottom"/>
          </w:tcPr>
          <w:p w14:paraId="7295281B" w14:textId="08D96D5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6.13</w:t>
            </w:r>
          </w:p>
        </w:tc>
      </w:tr>
      <w:tr w:rsidR="007B3643" w:rsidRPr="00F80BF5" w14:paraId="71A0B0CA" w14:textId="77777777" w:rsidTr="007B3643">
        <w:trPr>
          <w:trHeight w:val="257"/>
        </w:trPr>
        <w:tc>
          <w:tcPr>
            <w:tcW w:w="793" w:type="pct"/>
            <w:vAlign w:val="bottom"/>
          </w:tcPr>
          <w:p w14:paraId="0ABF43EA"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RMt-303</w:t>
            </w:r>
          </w:p>
        </w:tc>
        <w:tc>
          <w:tcPr>
            <w:tcW w:w="427" w:type="pct"/>
          </w:tcPr>
          <w:p w14:paraId="669D0D8B" w14:textId="6AD6F63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68.12</w:t>
            </w:r>
          </w:p>
        </w:tc>
        <w:tc>
          <w:tcPr>
            <w:tcW w:w="358" w:type="pct"/>
          </w:tcPr>
          <w:p w14:paraId="321D8DC6" w14:textId="4E1DC3B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63.48</w:t>
            </w:r>
          </w:p>
        </w:tc>
        <w:tc>
          <w:tcPr>
            <w:tcW w:w="358" w:type="pct"/>
            <w:vAlign w:val="bottom"/>
          </w:tcPr>
          <w:p w14:paraId="32D4BD92" w14:textId="0814BA7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55.94</w:t>
            </w:r>
          </w:p>
        </w:tc>
        <w:tc>
          <w:tcPr>
            <w:tcW w:w="358" w:type="pct"/>
          </w:tcPr>
          <w:p w14:paraId="26795F4F" w14:textId="11E2B5AE"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11.06</w:t>
            </w:r>
          </w:p>
        </w:tc>
        <w:tc>
          <w:tcPr>
            <w:tcW w:w="358" w:type="pct"/>
            <w:vAlign w:val="bottom"/>
          </w:tcPr>
          <w:p w14:paraId="194A284D" w14:textId="0262923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9.31</w:t>
            </w:r>
          </w:p>
        </w:tc>
        <w:tc>
          <w:tcPr>
            <w:tcW w:w="360" w:type="pct"/>
            <w:vAlign w:val="bottom"/>
          </w:tcPr>
          <w:p w14:paraId="4CF8DA34" w14:textId="2B0C6FFD"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9.02</w:t>
            </w:r>
          </w:p>
        </w:tc>
        <w:tc>
          <w:tcPr>
            <w:tcW w:w="302" w:type="pct"/>
          </w:tcPr>
          <w:p w14:paraId="01D7DAA1" w14:textId="500A11F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1.68</w:t>
            </w:r>
          </w:p>
        </w:tc>
        <w:tc>
          <w:tcPr>
            <w:tcW w:w="302" w:type="pct"/>
            <w:vAlign w:val="bottom"/>
          </w:tcPr>
          <w:p w14:paraId="50EB0EE1" w14:textId="75B1746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1.59</w:t>
            </w:r>
          </w:p>
        </w:tc>
        <w:tc>
          <w:tcPr>
            <w:tcW w:w="383" w:type="pct"/>
            <w:vAlign w:val="bottom"/>
          </w:tcPr>
          <w:p w14:paraId="64A6B703" w14:textId="4B85F181"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1.56</w:t>
            </w:r>
          </w:p>
        </w:tc>
        <w:tc>
          <w:tcPr>
            <w:tcW w:w="321" w:type="pct"/>
          </w:tcPr>
          <w:p w14:paraId="6AC7E6CC" w14:textId="3F53BD9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15.04</w:t>
            </w:r>
          </w:p>
        </w:tc>
        <w:tc>
          <w:tcPr>
            <w:tcW w:w="360" w:type="pct"/>
            <w:vAlign w:val="bottom"/>
          </w:tcPr>
          <w:p w14:paraId="11EE11DB" w14:textId="15F074C0"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12.23</w:t>
            </w:r>
          </w:p>
        </w:tc>
        <w:tc>
          <w:tcPr>
            <w:tcW w:w="321" w:type="pct"/>
            <w:vAlign w:val="bottom"/>
          </w:tcPr>
          <w:p w14:paraId="752FA7D7" w14:textId="1843FBF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11.59</w:t>
            </w:r>
          </w:p>
        </w:tc>
      </w:tr>
      <w:tr w:rsidR="007B3643" w:rsidRPr="00F80BF5" w14:paraId="3ADEFBA9" w14:textId="77777777" w:rsidTr="007B3643">
        <w:trPr>
          <w:trHeight w:val="257"/>
        </w:trPr>
        <w:tc>
          <w:tcPr>
            <w:tcW w:w="793" w:type="pct"/>
            <w:vAlign w:val="bottom"/>
          </w:tcPr>
          <w:p w14:paraId="3CAB3835" w14:textId="77777777" w:rsidR="00C966B9" w:rsidRPr="00F80BF5" w:rsidRDefault="00C966B9" w:rsidP="00C966B9">
            <w:pPr>
              <w:jc w:val="both"/>
              <w:rPr>
                <w:rFonts w:ascii="Times New Roman" w:hAnsi="Times New Roman" w:cs="Times New Roman"/>
                <w:sz w:val="16"/>
                <w:szCs w:val="16"/>
              </w:rPr>
            </w:pPr>
            <w:r w:rsidRPr="00F80BF5">
              <w:rPr>
                <w:rFonts w:ascii="Times New Roman" w:hAnsi="Times New Roman" w:cs="Times New Roman"/>
                <w:color w:val="000000"/>
                <w:sz w:val="16"/>
                <w:szCs w:val="16"/>
              </w:rPr>
              <w:t>Karnataka local</w:t>
            </w:r>
          </w:p>
        </w:tc>
        <w:tc>
          <w:tcPr>
            <w:tcW w:w="427" w:type="pct"/>
          </w:tcPr>
          <w:p w14:paraId="0F9828CA" w14:textId="53AF993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49.83</w:t>
            </w:r>
          </w:p>
        </w:tc>
        <w:tc>
          <w:tcPr>
            <w:tcW w:w="358" w:type="pct"/>
          </w:tcPr>
          <w:p w14:paraId="5B61978F" w14:textId="66EA849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36.88</w:t>
            </w:r>
          </w:p>
        </w:tc>
        <w:tc>
          <w:tcPr>
            <w:tcW w:w="358" w:type="pct"/>
            <w:vAlign w:val="bottom"/>
          </w:tcPr>
          <w:p w14:paraId="4A004268" w14:textId="1E42CD6A"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31.64</w:t>
            </w:r>
          </w:p>
        </w:tc>
        <w:tc>
          <w:tcPr>
            <w:tcW w:w="358" w:type="pct"/>
          </w:tcPr>
          <w:p w14:paraId="07007A7C" w14:textId="41608A9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9.40</w:t>
            </w:r>
          </w:p>
        </w:tc>
        <w:tc>
          <w:tcPr>
            <w:tcW w:w="358" w:type="pct"/>
            <w:vAlign w:val="bottom"/>
          </w:tcPr>
          <w:p w14:paraId="38678D56" w14:textId="1A8F0F8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7.54</w:t>
            </w:r>
          </w:p>
        </w:tc>
        <w:tc>
          <w:tcPr>
            <w:tcW w:w="360" w:type="pct"/>
            <w:vAlign w:val="bottom"/>
          </w:tcPr>
          <w:p w14:paraId="77A5EF1C" w14:textId="173112DB"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6.96</w:t>
            </w:r>
          </w:p>
        </w:tc>
        <w:tc>
          <w:tcPr>
            <w:tcW w:w="302" w:type="pct"/>
          </w:tcPr>
          <w:p w14:paraId="33D30154" w14:textId="2D60B39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1.55</w:t>
            </w:r>
          </w:p>
        </w:tc>
        <w:tc>
          <w:tcPr>
            <w:tcW w:w="302" w:type="pct"/>
            <w:vAlign w:val="bottom"/>
          </w:tcPr>
          <w:p w14:paraId="40E6CC9B" w14:textId="33CADC0C"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1.29</w:t>
            </w:r>
          </w:p>
        </w:tc>
        <w:tc>
          <w:tcPr>
            <w:tcW w:w="383" w:type="pct"/>
            <w:vAlign w:val="bottom"/>
          </w:tcPr>
          <w:p w14:paraId="71442F05" w14:textId="6C8EC07F"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1.01</w:t>
            </w:r>
          </w:p>
        </w:tc>
        <w:tc>
          <w:tcPr>
            <w:tcW w:w="321" w:type="pct"/>
          </w:tcPr>
          <w:p w14:paraId="5FCCD56A" w14:textId="0A9E4FB6"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11.38</w:t>
            </w:r>
          </w:p>
        </w:tc>
        <w:tc>
          <w:tcPr>
            <w:tcW w:w="360" w:type="pct"/>
            <w:vAlign w:val="bottom"/>
          </w:tcPr>
          <w:p w14:paraId="5024346D" w14:textId="44BBA3E5"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8.61</w:t>
            </w:r>
          </w:p>
        </w:tc>
        <w:tc>
          <w:tcPr>
            <w:tcW w:w="321" w:type="pct"/>
            <w:vAlign w:val="bottom"/>
          </w:tcPr>
          <w:p w14:paraId="17FC092D" w14:textId="032530E2" w:rsidR="00C966B9" w:rsidRPr="00F80BF5" w:rsidRDefault="00C966B9" w:rsidP="00C966B9">
            <w:pPr>
              <w:jc w:val="center"/>
              <w:rPr>
                <w:rFonts w:ascii="Times New Roman" w:hAnsi="Times New Roman" w:cs="Times New Roman"/>
                <w:sz w:val="16"/>
                <w:szCs w:val="16"/>
              </w:rPr>
            </w:pPr>
            <w:r w:rsidRPr="00F80BF5">
              <w:rPr>
                <w:rFonts w:ascii="Times New Roman" w:hAnsi="Times New Roman" w:cs="Times New Roman"/>
                <w:color w:val="000000"/>
                <w:sz w:val="16"/>
                <w:szCs w:val="16"/>
              </w:rPr>
              <w:t>6.53</w:t>
            </w:r>
          </w:p>
        </w:tc>
      </w:tr>
      <w:tr w:rsidR="007B3643" w:rsidRPr="00F80BF5" w14:paraId="4044FFB2" w14:textId="77777777" w:rsidTr="007B3643">
        <w:trPr>
          <w:trHeight w:val="275"/>
        </w:trPr>
        <w:tc>
          <w:tcPr>
            <w:tcW w:w="793" w:type="pct"/>
          </w:tcPr>
          <w:p w14:paraId="17694562" w14:textId="77777777" w:rsidR="00C966B9" w:rsidRPr="00F80BF5" w:rsidRDefault="00C966B9" w:rsidP="00C966B9">
            <w:pPr>
              <w:jc w:val="both"/>
              <w:rPr>
                <w:rFonts w:ascii="Times New Roman" w:hAnsi="Times New Roman" w:cs="Times New Roman"/>
                <w:b/>
                <w:bCs/>
                <w:sz w:val="16"/>
                <w:szCs w:val="16"/>
              </w:rPr>
            </w:pPr>
            <w:r w:rsidRPr="00F80BF5">
              <w:rPr>
                <w:rFonts w:ascii="Times New Roman" w:hAnsi="Times New Roman" w:cs="Times New Roman"/>
                <w:b/>
                <w:bCs/>
                <w:sz w:val="16"/>
                <w:szCs w:val="16"/>
              </w:rPr>
              <w:t>Mean</w:t>
            </w:r>
          </w:p>
        </w:tc>
        <w:tc>
          <w:tcPr>
            <w:tcW w:w="427" w:type="pct"/>
          </w:tcPr>
          <w:p w14:paraId="3C9782EA" w14:textId="129647C6"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59.01</w:t>
            </w:r>
          </w:p>
        </w:tc>
        <w:tc>
          <w:tcPr>
            <w:tcW w:w="358" w:type="pct"/>
          </w:tcPr>
          <w:p w14:paraId="1B861B55" w14:textId="4DECB240"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47.26</w:t>
            </w:r>
          </w:p>
        </w:tc>
        <w:tc>
          <w:tcPr>
            <w:tcW w:w="358" w:type="pct"/>
            <w:vAlign w:val="bottom"/>
          </w:tcPr>
          <w:p w14:paraId="02D35AEF" w14:textId="03CF0EFD"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44.42</w:t>
            </w:r>
          </w:p>
        </w:tc>
        <w:tc>
          <w:tcPr>
            <w:tcW w:w="358" w:type="pct"/>
          </w:tcPr>
          <w:p w14:paraId="01542825" w14:textId="2FB25791"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10.34</w:t>
            </w:r>
          </w:p>
        </w:tc>
        <w:tc>
          <w:tcPr>
            <w:tcW w:w="358" w:type="pct"/>
            <w:vAlign w:val="bottom"/>
          </w:tcPr>
          <w:p w14:paraId="1494B218" w14:textId="7D52C06C"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8.63</w:t>
            </w:r>
          </w:p>
        </w:tc>
        <w:tc>
          <w:tcPr>
            <w:tcW w:w="360" w:type="pct"/>
            <w:vAlign w:val="bottom"/>
          </w:tcPr>
          <w:p w14:paraId="2780F1FF" w14:textId="50AD1C25"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7.79</w:t>
            </w:r>
          </w:p>
        </w:tc>
        <w:tc>
          <w:tcPr>
            <w:tcW w:w="302" w:type="pct"/>
          </w:tcPr>
          <w:p w14:paraId="18D07B98" w14:textId="71D730F3"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1.67</w:t>
            </w:r>
          </w:p>
        </w:tc>
        <w:tc>
          <w:tcPr>
            <w:tcW w:w="302" w:type="pct"/>
            <w:vAlign w:val="bottom"/>
          </w:tcPr>
          <w:p w14:paraId="11222580" w14:textId="0868895C"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1.43</w:t>
            </w:r>
          </w:p>
        </w:tc>
        <w:tc>
          <w:tcPr>
            <w:tcW w:w="383" w:type="pct"/>
            <w:vAlign w:val="bottom"/>
          </w:tcPr>
          <w:p w14:paraId="66056A93" w14:textId="3B7BB1C9"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1.32</w:t>
            </w:r>
          </w:p>
        </w:tc>
        <w:tc>
          <w:tcPr>
            <w:tcW w:w="321" w:type="pct"/>
          </w:tcPr>
          <w:p w14:paraId="78D689C0" w14:textId="7664AF83"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12.30</w:t>
            </w:r>
          </w:p>
        </w:tc>
        <w:tc>
          <w:tcPr>
            <w:tcW w:w="360" w:type="pct"/>
            <w:vAlign w:val="bottom"/>
          </w:tcPr>
          <w:p w14:paraId="596F90B8" w14:textId="6D8B603B"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10.53</w:t>
            </w:r>
          </w:p>
        </w:tc>
        <w:tc>
          <w:tcPr>
            <w:tcW w:w="321" w:type="pct"/>
            <w:vAlign w:val="bottom"/>
          </w:tcPr>
          <w:p w14:paraId="280FDA5B" w14:textId="44D109E5" w:rsidR="00C966B9" w:rsidRPr="00F80BF5" w:rsidRDefault="00C966B9" w:rsidP="00C966B9">
            <w:pPr>
              <w:jc w:val="center"/>
              <w:rPr>
                <w:rFonts w:ascii="Times New Roman" w:hAnsi="Times New Roman" w:cs="Times New Roman"/>
                <w:b/>
                <w:bCs/>
                <w:sz w:val="16"/>
                <w:szCs w:val="16"/>
              </w:rPr>
            </w:pPr>
            <w:r w:rsidRPr="00F80BF5">
              <w:rPr>
                <w:rFonts w:ascii="Times New Roman" w:hAnsi="Times New Roman" w:cs="Times New Roman"/>
                <w:b/>
                <w:bCs/>
                <w:color w:val="000000"/>
                <w:sz w:val="16"/>
                <w:szCs w:val="16"/>
              </w:rPr>
              <w:t>9.22</w:t>
            </w:r>
          </w:p>
        </w:tc>
      </w:tr>
      <w:tr w:rsidR="007B3643" w:rsidRPr="00F80BF5" w14:paraId="768C563E" w14:textId="77777777" w:rsidTr="007B3643">
        <w:trPr>
          <w:trHeight w:val="257"/>
        </w:trPr>
        <w:tc>
          <w:tcPr>
            <w:tcW w:w="793" w:type="pct"/>
          </w:tcPr>
          <w:p w14:paraId="79FC30FF" w14:textId="77777777" w:rsidR="008467A6" w:rsidRPr="00F80BF5" w:rsidRDefault="008467A6" w:rsidP="00BB1F68">
            <w:pPr>
              <w:jc w:val="both"/>
              <w:rPr>
                <w:rFonts w:ascii="Times New Roman" w:hAnsi="Times New Roman" w:cs="Times New Roman"/>
                <w:b/>
                <w:bCs/>
                <w:sz w:val="16"/>
                <w:szCs w:val="16"/>
              </w:rPr>
            </w:pPr>
            <w:r w:rsidRPr="00F80BF5">
              <w:rPr>
                <w:rFonts w:ascii="Times New Roman" w:hAnsi="Times New Roman" w:cs="Times New Roman"/>
                <w:b/>
                <w:bCs/>
                <w:sz w:val="16"/>
                <w:szCs w:val="16"/>
              </w:rPr>
              <w:t>CD at 5% level</w:t>
            </w:r>
          </w:p>
        </w:tc>
        <w:tc>
          <w:tcPr>
            <w:tcW w:w="427" w:type="pct"/>
          </w:tcPr>
          <w:p w14:paraId="5AF09501" w14:textId="4B4CAC60"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2.86</w:t>
            </w:r>
          </w:p>
        </w:tc>
        <w:tc>
          <w:tcPr>
            <w:tcW w:w="358" w:type="pct"/>
          </w:tcPr>
          <w:p w14:paraId="5A9136A1" w14:textId="71D5104C"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1.89</w:t>
            </w:r>
          </w:p>
        </w:tc>
        <w:tc>
          <w:tcPr>
            <w:tcW w:w="358" w:type="pct"/>
          </w:tcPr>
          <w:p w14:paraId="0FE9B494" w14:textId="709AA05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1.73</w:t>
            </w:r>
          </w:p>
        </w:tc>
        <w:tc>
          <w:tcPr>
            <w:tcW w:w="358" w:type="pct"/>
          </w:tcPr>
          <w:p w14:paraId="13C14F6F" w14:textId="5787C4D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0.13</w:t>
            </w:r>
          </w:p>
        </w:tc>
        <w:tc>
          <w:tcPr>
            <w:tcW w:w="358" w:type="pct"/>
          </w:tcPr>
          <w:p w14:paraId="7A111B9B" w14:textId="7F0CE7C8"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0.10</w:t>
            </w:r>
          </w:p>
        </w:tc>
        <w:tc>
          <w:tcPr>
            <w:tcW w:w="360" w:type="pct"/>
          </w:tcPr>
          <w:p w14:paraId="7D5CF1AE" w14:textId="37AA53A1"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0.19</w:t>
            </w:r>
          </w:p>
        </w:tc>
        <w:tc>
          <w:tcPr>
            <w:tcW w:w="302" w:type="pct"/>
          </w:tcPr>
          <w:p w14:paraId="71B0A176" w14:textId="2F59E77F"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02" w:type="pct"/>
          </w:tcPr>
          <w:p w14:paraId="202F1272" w14:textId="24200860"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83" w:type="pct"/>
          </w:tcPr>
          <w:p w14:paraId="48E36C84" w14:textId="273C58C7"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0.03</w:t>
            </w:r>
          </w:p>
        </w:tc>
        <w:tc>
          <w:tcPr>
            <w:tcW w:w="321" w:type="pct"/>
          </w:tcPr>
          <w:p w14:paraId="57C6DA45" w14:textId="39837602"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0.30</w:t>
            </w:r>
          </w:p>
        </w:tc>
        <w:tc>
          <w:tcPr>
            <w:tcW w:w="360" w:type="pct"/>
          </w:tcPr>
          <w:p w14:paraId="02B06C80" w14:textId="2D993F35"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0.29</w:t>
            </w:r>
          </w:p>
        </w:tc>
        <w:tc>
          <w:tcPr>
            <w:tcW w:w="321" w:type="pct"/>
          </w:tcPr>
          <w:p w14:paraId="453F1F66" w14:textId="78E3E43E" w:rsidR="008467A6" w:rsidRPr="00F80BF5" w:rsidRDefault="006961E6" w:rsidP="006961E6">
            <w:pPr>
              <w:jc w:val="center"/>
              <w:rPr>
                <w:rFonts w:ascii="Times New Roman" w:hAnsi="Times New Roman" w:cs="Times New Roman"/>
                <w:b/>
                <w:bCs/>
                <w:sz w:val="16"/>
                <w:szCs w:val="16"/>
              </w:rPr>
            </w:pPr>
            <w:r w:rsidRPr="00F80BF5">
              <w:rPr>
                <w:rFonts w:ascii="Times New Roman" w:hAnsi="Times New Roman" w:cs="Times New Roman"/>
                <w:b/>
                <w:bCs/>
                <w:sz w:val="16"/>
                <w:szCs w:val="16"/>
              </w:rPr>
              <w:t>0.30</w:t>
            </w:r>
          </w:p>
        </w:tc>
      </w:tr>
    </w:tbl>
    <w:p w14:paraId="0CB33289" w14:textId="77777777" w:rsidR="00541CD7" w:rsidRDefault="00541CD7" w:rsidP="00E06366">
      <w:pPr>
        <w:spacing w:after="0" w:line="240" w:lineRule="auto"/>
        <w:jc w:val="both"/>
        <w:rPr>
          <w:rFonts w:ascii="Times New Roman" w:hAnsi="Times New Roman" w:cs="Times New Roman"/>
          <w:sz w:val="18"/>
          <w:szCs w:val="18"/>
        </w:rPr>
      </w:pPr>
    </w:p>
    <w:p w14:paraId="6783B942" w14:textId="77777777" w:rsidR="00BB1F68" w:rsidRDefault="00BB1F68" w:rsidP="00E06366">
      <w:pPr>
        <w:spacing w:after="0" w:line="240" w:lineRule="auto"/>
        <w:jc w:val="both"/>
        <w:rPr>
          <w:rFonts w:ascii="Times New Roman" w:hAnsi="Times New Roman" w:cs="Times New Roman"/>
          <w:sz w:val="18"/>
          <w:szCs w:val="18"/>
        </w:rPr>
      </w:pPr>
    </w:p>
    <w:p w14:paraId="2D2559ED" w14:textId="77777777" w:rsidR="008319D2" w:rsidRDefault="008319D2" w:rsidP="00E06366">
      <w:pPr>
        <w:spacing w:after="0" w:line="240" w:lineRule="auto"/>
        <w:jc w:val="both"/>
        <w:rPr>
          <w:rFonts w:ascii="Times New Roman" w:hAnsi="Times New Roman" w:cs="Times New Roman"/>
          <w:sz w:val="18"/>
          <w:szCs w:val="18"/>
        </w:rPr>
      </w:pPr>
    </w:p>
    <w:p w14:paraId="2B5C0F15" w14:textId="77777777" w:rsidR="007B3643" w:rsidRDefault="007B3643" w:rsidP="00E06366">
      <w:pPr>
        <w:spacing w:after="0" w:line="240" w:lineRule="auto"/>
        <w:jc w:val="both"/>
        <w:rPr>
          <w:rFonts w:ascii="Times New Roman" w:hAnsi="Times New Roman" w:cs="Times New Roman"/>
          <w:sz w:val="18"/>
          <w:szCs w:val="18"/>
        </w:rPr>
      </w:pPr>
    </w:p>
    <w:p w14:paraId="03489597" w14:textId="77777777" w:rsidR="007B3643" w:rsidRDefault="007B3643" w:rsidP="00E06366">
      <w:pPr>
        <w:spacing w:after="0" w:line="240" w:lineRule="auto"/>
        <w:jc w:val="both"/>
        <w:rPr>
          <w:rFonts w:ascii="Times New Roman" w:hAnsi="Times New Roman" w:cs="Times New Roman"/>
          <w:sz w:val="18"/>
          <w:szCs w:val="18"/>
        </w:rPr>
      </w:pPr>
    </w:p>
    <w:p w14:paraId="50D048CE" w14:textId="71B1EB7D" w:rsidR="00E06366" w:rsidRPr="0003719C" w:rsidRDefault="00F80BF5" w:rsidP="008319D2">
      <w:pPr>
        <w:spacing w:after="0" w:line="240" w:lineRule="auto"/>
        <w:ind w:left="142" w:hanging="2269"/>
        <w:jc w:val="both"/>
        <w:rPr>
          <w:rFonts w:ascii="Times New Roman" w:hAnsi="Times New Roman" w:cs="Times New Roman"/>
          <w:sz w:val="18"/>
          <w:szCs w:val="18"/>
        </w:rPr>
      </w:pPr>
      <w:r>
        <w:rPr>
          <w:rFonts w:ascii="Times New Roman" w:hAnsi="Times New Roman" w:cs="Times New Roman"/>
          <w:sz w:val="18"/>
          <w:szCs w:val="18"/>
        </w:rPr>
        <w:t xml:space="preserve">    </w:t>
      </w:r>
      <w:r w:rsidR="00C30DF4">
        <w:rPr>
          <w:rFonts w:ascii="Times New Roman" w:hAnsi="Times New Roman" w:cs="Times New Roman"/>
          <w:sz w:val="18"/>
          <w:szCs w:val="18"/>
        </w:rPr>
        <w:t xml:space="preserve"> </w:t>
      </w:r>
      <w:r w:rsidR="00E06366" w:rsidRPr="0003719C">
        <w:rPr>
          <w:rFonts w:ascii="Times New Roman" w:hAnsi="Times New Roman" w:cs="Times New Roman"/>
          <w:sz w:val="18"/>
          <w:szCs w:val="18"/>
        </w:rPr>
        <w:t>Table 2</w:t>
      </w:r>
      <w:r w:rsidR="00E06366">
        <w:rPr>
          <w:rFonts w:ascii="Times New Roman" w:hAnsi="Times New Roman" w:cs="Times New Roman"/>
          <w:sz w:val="18"/>
          <w:szCs w:val="18"/>
        </w:rPr>
        <w:t>c</w:t>
      </w:r>
      <w:r w:rsidR="00E06366" w:rsidRPr="0003719C">
        <w:rPr>
          <w:rFonts w:ascii="Times New Roman" w:hAnsi="Times New Roman" w:cs="Times New Roman"/>
          <w:sz w:val="18"/>
          <w:szCs w:val="18"/>
        </w:rPr>
        <w:t>: The mean values of accessions for different traits over different salinity regimes.</w:t>
      </w:r>
    </w:p>
    <w:tbl>
      <w:tblPr>
        <w:tblStyle w:val="TableGrid"/>
        <w:tblW w:w="6273" w:type="pct"/>
        <w:tblInd w:w="-1848" w:type="dxa"/>
        <w:tblLook w:val="04A0" w:firstRow="1" w:lastRow="0" w:firstColumn="1" w:lastColumn="0" w:noHBand="0" w:noVBand="1"/>
      </w:tblPr>
      <w:tblGrid>
        <w:gridCol w:w="1331"/>
        <w:gridCol w:w="915"/>
        <w:gridCol w:w="772"/>
        <w:gridCol w:w="769"/>
        <w:gridCol w:w="899"/>
        <w:gridCol w:w="672"/>
        <w:gridCol w:w="672"/>
        <w:gridCol w:w="867"/>
        <w:gridCol w:w="867"/>
        <w:gridCol w:w="867"/>
        <w:gridCol w:w="769"/>
        <w:gridCol w:w="769"/>
        <w:gridCol w:w="667"/>
      </w:tblGrid>
      <w:tr w:rsidR="000A6F2D" w:rsidRPr="00382E54" w14:paraId="0A96F579" w14:textId="77777777" w:rsidTr="007B3643">
        <w:trPr>
          <w:trHeight w:val="261"/>
        </w:trPr>
        <w:tc>
          <w:tcPr>
            <w:tcW w:w="614" w:type="pct"/>
            <w:vMerge w:val="restart"/>
          </w:tcPr>
          <w:p w14:paraId="6185F62D" w14:textId="77777777" w:rsidR="008467A6" w:rsidRPr="00382E54" w:rsidRDefault="008467A6" w:rsidP="00AB53DE">
            <w:pPr>
              <w:jc w:val="both"/>
              <w:rPr>
                <w:rFonts w:ascii="Times New Roman" w:hAnsi="Times New Roman" w:cs="Times New Roman"/>
                <w:sz w:val="16"/>
                <w:szCs w:val="16"/>
              </w:rPr>
            </w:pPr>
            <w:r w:rsidRPr="00382E54">
              <w:rPr>
                <w:rFonts w:ascii="Times New Roman" w:hAnsi="Times New Roman" w:cs="Times New Roman"/>
                <w:sz w:val="16"/>
                <w:szCs w:val="16"/>
              </w:rPr>
              <w:t>Accessions</w:t>
            </w:r>
          </w:p>
        </w:tc>
        <w:tc>
          <w:tcPr>
            <w:tcW w:w="1133" w:type="pct"/>
            <w:gridSpan w:val="3"/>
          </w:tcPr>
          <w:p w14:paraId="6B421967" w14:textId="7480ED82"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 xml:space="preserve">Seedling fresh weight </w:t>
            </w:r>
          </w:p>
        </w:tc>
        <w:tc>
          <w:tcPr>
            <w:tcW w:w="1035" w:type="pct"/>
            <w:gridSpan w:val="3"/>
          </w:tcPr>
          <w:p w14:paraId="61D56453" w14:textId="374FA428"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 xml:space="preserve">Seedling dry weight </w:t>
            </w:r>
          </w:p>
        </w:tc>
        <w:tc>
          <w:tcPr>
            <w:tcW w:w="1200" w:type="pct"/>
            <w:gridSpan w:val="3"/>
          </w:tcPr>
          <w:p w14:paraId="5276B12C" w14:textId="4F698C53"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Seed Vigour Index-1</w:t>
            </w:r>
          </w:p>
        </w:tc>
        <w:tc>
          <w:tcPr>
            <w:tcW w:w="1018" w:type="pct"/>
            <w:gridSpan w:val="3"/>
          </w:tcPr>
          <w:p w14:paraId="2E77C9D7" w14:textId="7706DAE4" w:rsidR="008467A6" w:rsidRPr="00382E54" w:rsidRDefault="008467A6" w:rsidP="00AB53DE">
            <w:pPr>
              <w:jc w:val="center"/>
              <w:rPr>
                <w:rFonts w:ascii="Times New Roman" w:hAnsi="Times New Roman" w:cs="Times New Roman"/>
                <w:sz w:val="16"/>
                <w:szCs w:val="16"/>
              </w:rPr>
            </w:pPr>
            <w:r w:rsidRPr="00382E54">
              <w:rPr>
                <w:rFonts w:ascii="Times New Roman" w:hAnsi="Times New Roman" w:cs="Times New Roman"/>
                <w:sz w:val="16"/>
                <w:szCs w:val="16"/>
              </w:rPr>
              <w:t>Seed Vigour Index-2</w:t>
            </w:r>
          </w:p>
        </w:tc>
      </w:tr>
      <w:tr w:rsidR="00F80BF5" w:rsidRPr="00382E54" w14:paraId="6632C9D0" w14:textId="77777777" w:rsidTr="007B3643">
        <w:trPr>
          <w:trHeight w:val="184"/>
        </w:trPr>
        <w:tc>
          <w:tcPr>
            <w:tcW w:w="614" w:type="pct"/>
            <w:vMerge/>
          </w:tcPr>
          <w:p w14:paraId="5C53DB87" w14:textId="77777777" w:rsidR="000A6F2D" w:rsidRPr="00382E54" w:rsidRDefault="000A6F2D" w:rsidP="000A6F2D">
            <w:pPr>
              <w:jc w:val="both"/>
              <w:rPr>
                <w:rFonts w:ascii="Times New Roman" w:hAnsi="Times New Roman" w:cs="Times New Roman"/>
                <w:sz w:val="16"/>
                <w:szCs w:val="16"/>
              </w:rPr>
            </w:pPr>
          </w:p>
        </w:tc>
        <w:tc>
          <w:tcPr>
            <w:tcW w:w="422" w:type="pct"/>
          </w:tcPr>
          <w:p w14:paraId="1819A934" w14:textId="3B61ECE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56" w:type="pct"/>
          </w:tcPr>
          <w:p w14:paraId="2B7CFD98" w14:textId="7BA264B6"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55" w:type="pct"/>
          </w:tcPr>
          <w:p w14:paraId="7519718E" w14:textId="053F4FDE"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415" w:type="pct"/>
          </w:tcPr>
          <w:p w14:paraId="6C263D69" w14:textId="1B351572"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10" w:type="pct"/>
          </w:tcPr>
          <w:p w14:paraId="120EC37B" w14:textId="1A912DF9"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10" w:type="pct"/>
          </w:tcPr>
          <w:p w14:paraId="5B6E1388" w14:textId="0A6CBBAD"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400" w:type="pct"/>
          </w:tcPr>
          <w:p w14:paraId="28F03E0C" w14:textId="2CFEE3F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400" w:type="pct"/>
          </w:tcPr>
          <w:p w14:paraId="23890C95" w14:textId="33B93880"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400" w:type="pct"/>
          </w:tcPr>
          <w:p w14:paraId="5BB468C6" w14:textId="561704CA"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c>
          <w:tcPr>
            <w:tcW w:w="355" w:type="pct"/>
          </w:tcPr>
          <w:p w14:paraId="33245A0F" w14:textId="75148435"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0</w:t>
            </w:r>
          </w:p>
        </w:tc>
        <w:tc>
          <w:tcPr>
            <w:tcW w:w="355" w:type="pct"/>
          </w:tcPr>
          <w:p w14:paraId="149FBB08" w14:textId="1CA224BC"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1</w:t>
            </w:r>
          </w:p>
        </w:tc>
        <w:tc>
          <w:tcPr>
            <w:tcW w:w="308" w:type="pct"/>
          </w:tcPr>
          <w:p w14:paraId="4ED6E39E" w14:textId="1544ED03" w:rsidR="000A6F2D" w:rsidRPr="00382E54" w:rsidRDefault="000A6F2D" w:rsidP="000A6F2D">
            <w:pPr>
              <w:jc w:val="center"/>
              <w:rPr>
                <w:rFonts w:ascii="Times New Roman" w:hAnsi="Times New Roman" w:cs="Times New Roman"/>
                <w:sz w:val="16"/>
                <w:szCs w:val="16"/>
              </w:rPr>
            </w:pPr>
            <w:r w:rsidRPr="00382E54">
              <w:rPr>
                <w:rFonts w:ascii="Times New Roman" w:hAnsi="Times New Roman" w:cs="Times New Roman"/>
                <w:b/>
                <w:bCs/>
                <w:sz w:val="16"/>
                <w:szCs w:val="16"/>
              </w:rPr>
              <w:t>S</w:t>
            </w:r>
            <w:r w:rsidRPr="00382E54">
              <w:rPr>
                <w:rFonts w:ascii="Times New Roman" w:hAnsi="Times New Roman" w:cs="Times New Roman"/>
                <w:b/>
                <w:bCs/>
                <w:sz w:val="16"/>
                <w:szCs w:val="16"/>
                <w:vertAlign w:val="subscript"/>
              </w:rPr>
              <w:t>2</w:t>
            </w:r>
          </w:p>
        </w:tc>
      </w:tr>
      <w:tr w:rsidR="00F80BF5" w:rsidRPr="00382E54" w14:paraId="6AAA765F" w14:textId="77777777" w:rsidTr="007B3643">
        <w:trPr>
          <w:trHeight w:val="261"/>
        </w:trPr>
        <w:tc>
          <w:tcPr>
            <w:tcW w:w="614" w:type="pct"/>
          </w:tcPr>
          <w:p w14:paraId="457520F4"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AFG-2</w:t>
            </w:r>
          </w:p>
        </w:tc>
        <w:tc>
          <w:tcPr>
            <w:tcW w:w="422" w:type="pct"/>
          </w:tcPr>
          <w:p w14:paraId="397E1C2A" w14:textId="3C0E71C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257.34</w:t>
            </w:r>
          </w:p>
        </w:tc>
        <w:tc>
          <w:tcPr>
            <w:tcW w:w="356" w:type="pct"/>
            <w:vAlign w:val="bottom"/>
          </w:tcPr>
          <w:p w14:paraId="360B43D6" w14:textId="1080BEE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221.10</w:t>
            </w:r>
          </w:p>
        </w:tc>
        <w:tc>
          <w:tcPr>
            <w:tcW w:w="355" w:type="pct"/>
            <w:vAlign w:val="bottom"/>
          </w:tcPr>
          <w:p w14:paraId="693634A4" w14:textId="6E802D9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208.18</w:t>
            </w:r>
          </w:p>
        </w:tc>
        <w:tc>
          <w:tcPr>
            <w:tcW w:w="415" w:type="pct"/>
          </w:tcPr>
          <w:p w14:paraId="5F8E77DB" w14:textId="536F36B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12.76</w:t>
            </w:r>
          </w:p>
        </w:tc>
        <w:tc>
          <w:tcPr>
            <w:tcW w:w="310" w:type="pct"/>
            <w:vAlign w:val="bottom"/>
          </w:tcPr>
          <w:p w14:paraId="7798E532" w14:textId="7FBC754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11.00</w:t>
            </w:r>
          </w:p>
        </w:tc>
        <w:tc>
          <w:tcPr>
            <w:tcW w:w="310" w:type="pct"/>
            <w:vAlign w:val="bottom"/>
          </w:tcPr>
          <w:p w14:paraId="3F9DAACC" w14:textId="542EA45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10.93</w:t>
            </w:r>
          </w:p>
        </w:tc>
        <w:tc>
          <w:tcPr>
            <w:tcW w:w="400" w:type="pct"/>
          </w:tcPr>
          <w:p w14:paraId="1EAE22DD" w14:textId="3E9C9F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1458.67</w:t>
            </w:r>
          </w:p>
        </w:tc>
        <w:tc>
          <w:tcPr>
            <w:tcW w:w="400" w:type="pct"/>
            <w:vAlign w:val="bottom"/>
          </w:tcPr>
          <w:p w14:paraId="197C2818" w14:textId="160A068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1266.72</w:t>
            </w:r>
          </w:p>
        </w:tc>
        <w:tc>
          <w:tcPr>
            <w:tcW w:w="400" w:type="pct"/>
            <w:vAlign w:val="bottom"/>
          </w:tcPr>
          <w:p w14:paraId="4B1ACFD9" w14:textId="56B7A8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1067.41</w:t>
            </w:r>
          </w:p>
        </w:tc>
        <w:tc>
          <w:tcPr>
            <w:tcW w:w="355" w:type="pct"/>
          </w:tcPr>
          <w:p w14:paraId="5EA49B56" w14:textId="40A1494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1203.4</w:t>
            </w:r>
          </w:p>
        </w:tc>
        <w:tc>
          <w:tcPr>
            <w:tcW w:w="355" w:type="pct"/>
          </w:tcPr>
          <w:p w14:paraId="6BE81479" w14:textId="5B0760C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968.0</w:t>
            </w:r>
          </w:p>
        </w:tc>
        <w:tc>
          <w:tcPr>
            <w:tcW w:w="308" w:type="pct"/>
          </w:tcPr>
          <w:p w14:paraId="416644D1" w14:textId="0E075C9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892.6</w:t>
            </w:r>
          </w:p>
        </w:tc>
      </w:tr>
      <w:tr w:rsidR="00F80BF5" w:rsidRPr="00382E54" w14:paraId="7A51F73B" w14:textId="77777777" w:rsidTr="007B3643">
        <w:trPr>
          <w:trHeight w:val="261"/>
        </w:trPr>
        <w:tc>
          <w:tcPr>
            <w:tcW w:w="614" w:type="pct"/>
          </w:tcPr>
          <w:p w14:paraId="288C0656"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Hisar Suvarna</w:t>
            </w:r>
          </w:p>
        </w:tc>
        <w:tc>
          <w:tcPr>
            <w:tcW w:w="422" w:type="pct"/>
          </w:tcPr>
          <w:p w14:paraId="1EDBD355" w14:textId="112F234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242.12</w:t>
            </w:r>
          </w:p>
        </w:tc>
        <w:tc>
          <w:tcPr>
            <w:tcW w:w="356" w:type="pct"/>
            <w:vAlign w:val="bottom"/>
          </w:tcPr>
          <w:p w14:paraId="72471F4B" w14:textId="3628E1B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180.02</w:t>
            </w:r>
          </w:p>
        </w:tc>
        <w:tc>
          <w:tcPr>
            <w:tcW w:w="355" w:type="pct"/>
            <w:vAlign w:val="bottom"/>
          </w:tcPr>
          <w:p w14:paraId="2D888206" w14:textId="4662D79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167.00</w:t>
            </w:r>
          </w:p>
        </w:tc>
        <w:tc>
          <w:tcPr>
            <w:tcW w:w="415" w:type="pct"/>
          </w:tcPr>
          <w:p w14:paraId="68F0EABB" w14:textId="6C9418A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11.89</w:t>
            </w:r>
          </w:p>
        </w:tc>
        <w:tc>
          <w:tcPr>
            <w:tcW w:w="310" w:type="pct"/>
            <w:vAlign w:val="bottom"/>
          </w:tcPr>
          <w:p w14:paraId="7D69FDDE" w14:textId="7BED10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9.83</w:t>
            </w:r>
          </w:p>
        </w:tc>
        <w:tc>
          <w:tcPr>
            <w:tcW w:w="310" w:type="pct"/>
            <w:vAlign w:val="bottom"/>
          </w:tcPr>
          <w:p w14:paraId="663D2A1A" w14:textId="1C6386A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8.78</w:t>
            </w:r>
          </w:p>
        </w:tc>
        <w:tc>
          <w:tcPr>
            <w:tcW w:w="400" w:type="pct"/>
          </w:tcPr>
          <w:p w14:paraId="53851C68" w14:textId="1992760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979.71</w:t>
            </w:r>
          </w:p>
        </w:tc>
        <w:tc>
          <w:tcPr>
            <w:tcW w:w="400" w:type="pct"/>
            <w:vAlign w:val="bottom"/>
          </w:tcPr>
          <w:p w14:paraId="349FB060" w14:textId="19A8517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804.45</w:t>
            </w:r>
          </w:p>
        </w:tc>
        <w:tc>
          <w:tcPr>
            <w:tcW w:w="400" w:type="pct"/>
            <w:vAlign w:val="bottom"/>
          </w:tcPr>
          <w:p w14:paraId="6D3E309C" w14:textId="5EB93ED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578.60</w:t>
            </w:r>
          </w:p>
        </w:tc>
        <w:tc>
          <w:tcPr>
            <w:tcW w:w="355" w:type="pct"/>
          </w:tcPr>
          <w:p w14:paraId="05DBB36E" w14:textId="06842C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1070.3</w:t>
            </w:r>
          </w:p>
        </w:tc>
        <w:tc>
          <w:tcPr>
            <w:tcW w:w="355" w:type="pct"/>
          </w:tcPr>
          <w:p w14:paraId="587F4605" w14:textId="4519690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779.7</w:t>
            </w:r>
          </w:p>
        </w:tc>
        <w:tc>
          <w:tcPr>
            <w:tcW w:w="308" w:type="pct"/>
          </w:tcPr>
          <w:p w14:paraId="25AE1D76" w14:textId="4B78946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614.8</w:t>
            </w:r>
          </w:p>
        </w:tc>
      </w:tr>
      <w:tr w:rsidR="00F80BF5" w:rsidRPr="00382E54" w14:paraId="6529BD39" w14:textId="77777777" w:rsidTr="007B3643">
        <w:trPr>
          <w:trHeight w:val="261"/>
        </w:trPr>
        <w:tc>
          <w:tcPr>
            <w:tcW w:w="614" w:type="pct"/>
          </w:tcPr>
          <w:p w14:paraId="35867976"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 xml:space="preserve">Pant </w:t>
            </w:r>
            <w:proofErr w:type="spellStart"/>
            <w:r w:rsidRPr="00382E54">
              <w:rPr>
                <w:rFonts w:ascii="Times New Roman" w:hAnsi="Times New Roman" w:cs="Times New Roman"/>
                <w:color w:val="000000"/>
                <w:sz w:val="16"/>
                <w:szCs w:val="16"/>
              </w:rPr>
              <w:t>Ragini</w:t>
            </w:r>
            <w:proofErr w:type="spellEnd"/>
          </w:p>
        </w:tc>
        <w:tc>
          <w:tcPr>
            <w:tcW w:w="422" w:type="pct"/>
          </w:tcPr>
          <w:p w14:paraId="02EE746B" w14:textId="586921A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238.07</w:t>
            </w:r>
          </w:p>
        </w:tc>
        <w:tc>
          <w:tcPr>
            <w:tcW w:w="356" w:type="pct"/>
            <w:vAlign w:val="bottom"/>
          </w:tcPr>
          <w:p w14:paraId="10F4EA77" w14:textId="5967E0A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173.93</w:t>
            </w:r>
          </w:p>
        </w:tc>
        <w:tc>
          <w:tcPr>
            <w:tcW w:w="355" w:type="pct"/>
            <w:vAlign w:val="bottom"/>
          </w:tcPr>
          <w:p w14:paraId="1ED3968D" w14:textId="58F6C4B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158.93</w:t>
            </w:r>
          </w:p>
        </w:tc>
        <w:tc>
          <w:tcPr>
            <w:tcW w:w="415" w:type="pct"/>
          </w:tcPr>
          <w:p w14:paraId="364355FF" w14:textId="08827B4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11.67</w:t>
            </w:r>
          </w:p>
        </w:tc>
        <w:tc>
          <w:tcPr>
            <w:tcW w:w="310" w:type="pct"/>
            <w:vAlign w:val="bottom"/>
          </w:tcPr>
          <w:p w14:paraId="5046E902" w14:textId="508D669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9.51</w:t>
            </w:r>
          </w:p>
        </w:tc>
        <w:tc>
          <w:tcPr>
            <w:tcW w:w="310" w:type="pct"/>
            <w:vAlign w:val="bottom"/>
          </w:tcPr>
          <w:p w14:paraId="4B65D59B" w14:textId="3131A7D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7.36</w:t>
            </w:r>
          </w:p>
        </w:tc>
        <w:tc>
          <w:tcPr>
            <w:tcW w:w="400" w:type="pct"/>
          </w:tcPr>
          <w:p w14:paraId="1CC07A05" w14:textId="22C7DD9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954.39</w:t>
            </w:r>
          </w:p>
        </w:tc>
        <w:tc>
          <w:tcPr>
            <w:tcW w:w="400" w:type="pct"/>
            <w:vAlign w:val="bottom"/>
          </w:tcPr>
          <w:p w14:paraId="1F15DC13" w14:textId="694A15F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616.97</w:t>
            </w:r>
          </w:p>
        </w:tc>
        <w:tc>
          <w:tcPr>
            <w:tcW w:w="400" w:type="pct"/>
            <w:vAlign w:val="bottom"/>
          </w:tcPr>
          <w:p w14:paraId="24A8789B" w14:textId="03ADBE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422.82</w:t>
            </w:r>
          </w:p>
        </w:tc>
        <w:tc>
          <w:tcPr>
            <w:tcW w:w="355" w:type="pct"/>
          </w:tcPr>
          <w:p w14:paraId="6E279285" w14:textId="179A44E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1038.8</w:t>
            </w:r>
          </w:p>
        </w:tc>
        <w:tc>
          <w:tcPr>
            <w:tcW w:w="355" w:type="pct"/>
          </w:tcPr>
          <w:p w14:paraId="7F2CEBB4" w14:textId="7ADEC8C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729.2</w:t>
            </w:r>
          </w:p>
        </w:tc>
        <w:tc>
          <w:tcPr>
            <w:tcW w:w="308" w:type="pct"/>
          </w:tcPr>
          <w:p w14:paraId="795B4E1A" w14:textId="6BE1208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456.5</w:t>
            </w:r>
          </w:p>
        </w:tc>
      </w:tr>
      <w:tr w:rsidR="00F80BF5" w:rsidRPr="00382E54" w14:paraId="5DDB9BC0" w14:textId="77777777" w:rsidTr="007B3643">
        <w:trPr>
          <w:trHeight w:val="261"/>
        </w:trPr>
        <w:tc>
          <w:tcPr>
            <w:tcW w:w="614" w:type="pct"/>
          </w:tcPr>
          <w:p w14:paraId="0D4D2A66" w14:textId="77777777" w:rsidR="00ED754B" w:rsidRPr="00382E54" w:rsidRDefault="00ED754B" w:rsidP="00ED754B">
            <w:pPr>
              <w:jc w:val="both"/>
              <w:rPr>
                <w:rFonts w:ascii="Times New Roman" w:hAnsi="Times New Roman" w:cs="Times New Roman"/>
                <w:sz w:val="16"/>
                <w:szCs w:val="16"/>
              </w:rPr>
            </w:pPr>
            <w:proofErr w:type="spellStart"/>
            <w:r w:rsidRPr="00382E54">
              <w:rPr>
                <w:rFonts w:ascii="Times New Roman" w:hAnsi="Times New Roman" w:cs="Times New Roman"/>
                <w:color w:val="000000"/>
                <w:sz w:val="16"/>
                <w:szCs w:val="16"/>
              </w:rPr>
              <w:t>Nagaur</w:t>
            </w:r>
            <w:proofErr w:type="spellEnd"/>
            <w:r w:rsidRPr="00382E54">
              <w:rPr>
                <w:rFonts w:ascii="Times New Roman" w:hAnsi="Times New Roman" w:cs="Times New Roman"/>
                <w:color w:val="000000"/>
                <w:sz w:val="16"/>
                <w:szCs w:val="16"/>
              </w:rPr>
              <w:t xml:space="preserve"> Local</w:t>
            </w:r>
          </w:p>
        </w:tc>
        <w:tc>
          <w:tcPr>
            <w:tcW w:w="422" w:type="pct"/>
          </w:tcPr>
          <w:p w14:paraId="646033BD" w14:textId="543DBD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240.30</w:t>
            </w:r>
          </w:p>
        </w:tc>
        <w:tc>
          <w:tcPr>
            <w:tcW w:w="356" w:type="pct"/>
            <w:vAlign w:val="bottom"/>
          </w:tcPr>
          <w:p w14:paraId="59ADCBB3" w14:textId="01214E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178.00</w:t>
            </w:r>
          </w:p>
        </w:tc>
        <w:tc>
          <w:tcPr>
            <w:tcW w:w="355" w:type="pct"/>
            <w:vAlign w:val="bottom"/>
          </w:tcPr>
          <w:p w14:paraId="7B6C7D65" w14:textId="0DE514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165.35</w:t>
            </w:r>
          </w:p>
        </w:tc>
        <w:tc>
          <w:tcPr>
            <w:tcW w:w="415" w:type="pct"/>
          </w:tcPr>
          <w:p w14:paraId="0C139710" w14:textId="10C0776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11.79</w:t>
            </w:r>
          </w:p>
        </w:tc>
        <w:tc>
          <w:tcPr>
            <w:tcW w:w="310" w:type="pct"/>
            <w:vAlign w:val="bottom"/>
          </w:tcPr>
          <w:p w14:paraId="6696EE97" w14:textId="5BA66F2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9.63</w:t>
            </w:r>
          </w:p>
        </w:tc>
        <w:tc>
          <w:tcPr>
            <w:tcW w:w="310" w:type="pct"/>
            <w:vAlign w:val="bottom"/>
          </w:tcPr>
          <w:p w14:paraId="474C1662" w14:textId="5900772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8.44</w:t>
            </w:r>
          </w:p>
        </w:tc>
        <w:tc>
          <w:tcPr>
            <w:tcW w:w="400" w:type="pct"/>
          </w:tcPr>
          <w:p w14:paraId="4D038D49" w14:textId="688CAFE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1079.07</w:t>
            </w:r>
          </w:p>
        </w:tc>
        <w:tc>
          <w:tcPr>
            <w:tcW w:w="400" w:type="pct"/>
            <w:vAlign w:val="bottom"/>
          </w:tcPr>
          <w:p w14:paraId="1C5001A3" w14:textId="5A396AC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792.19</w:t>
            </w:r>
          </w:p>
        </w:tc>
        <w:tc>
          <w:tcPr>
            <w:tcW w:w="400" w:type="pct"/>
            <w:vAlign w:val="bottom"/>
          </w:tcPr>
          <w:p w14:paraId="445B9511" w14:textId="3B7D13B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547.13</w:t>
            </w:r>
          </w:p>
        </w:tc>
        <w:tc>
          <w:tcPr>
            <w:tcW w:w="355" w:type="pct"/>
          </w:tcPr>
          <w:p w14:paraId="087298A0" w14:textId="1452913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1057.6</w:t>
            </w:r>
          </w:p>
        </w:tc>
        <w:tc>
          <w:tcPr>
            <w:tcW w:w="355" w:type="pct"/>
          </w:tcPr>
          <w:p w14:paraId="2F55F7BC" w14:textId="4FC913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757.3</w:t>
            </w:r>
          </w:p>
        </w:tc>
        <w:tc>
          <w:tcPr>
            <w:tcW w:w="308" w:type="pct"/>
          </w:tcPr>
          <w:p w14:paraId="100DB753" w14:textId="36AAE73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568.5</w:t>
            </w:r>
          </w:p>
        </w:tc>
      </w:tr>
      <w:tr w:rsidR="00F80BF5" w:rsidRPr="00382E54" w14:paraId="64176B70" w14:textId="77777777" w:rsidTr="007B3643">
        <w:trPr>
          <w:trHeight w:val="261"/>
        </w:trPr>
        <w:tc>
          <w:tcPr>
            <w:tcW w:w="614" w:type="pct"/>
          </w:tcPr>
          <w:p w14:paraId="4CF2ED51" w14:textId="045BD7AD"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RMt-351</w:t>
            </w:r>
          </w:p>
        </w:tc>
        <w:tc>
          <w:tcPr>
            <w:tcW w:w="422" w:type="pct"/>
          </w:tcPr>
          <w:p w14:paraId="1E870ABA" w14:textId="5F91D3B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264.78</w:t>
            </w:r>
          </w:p>
        </w:tc>
        <w:tc>
          <w:tcPr>
            <w:tcW w:w="356" w:type="pct"/>
            <w:vAlign w:val="bottom"/>
          </w:tcPr>
          <w:p w14:paraId="3DB3544B" w14:textId="75C72EE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209.82</w:t>
            </w:r>
          </w:p>
        </w:tc>
        <w:tc>
          <w:tcPr>
            <w:tcW w:w="355" w:type="pct"/>
            <w:vAlign w:val="bottom"/>
          </w:tcPr>
          <w:p w14:paraId="23B5891B" w14:textId="284A3D7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216.72</w:t>
            </w:r>
          </w:p>
        </w:tc>
        <w:tc>
          <w:tcPr>
            <w:tcW w:w="415" w:type="pct"/>
          </w:tcPr>
          <w:p w14:paraId="06598BB5" w14:textId="42B1D37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13.45</w:t>
            </w:r>
          </w:p>
        </w:tc>
        <w:tc>
          <w:tcPr>
            <w:tcW w:w="310" w:type="pct"/>
            <w:vAlign w:val="bottom"/>
          </w:tcPr>
          <w:p w14:paraId="34514964" w14:textId="1B03D88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11.72</w:t>
            </w:r>
          </w:p>
        </w:tc>
        <w:tc>
          <w:tcPr>
            <w:tcW w:w="310" w:type="pct"/>
            <w:vAlign w:val="bottom"/>
          </w:tcPr>
          <w:p w14:paraId="2D79425E" w14:textId="01E939F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11.56</w:t>
            </w:r>
          </w:p>
        </w:tc>
        <w:tc>
          <w:tcPr>
            <w:tcW w:w="400" w:type="pct"/>
          </w:tcPr>
          <w:p w14:paraId="1FF3DD1A" w14:textId="7845777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1251.16</w:t>
            </w:r>
          </w:p>
        </w:tc>
        <w:tc>
          <w:tcPr>
            <w:tcW w:w="400" w:type="pct"/>
            <w:vAlign w:val="bottom"/>
          </w:tcPr>
          <w:p w14:paraId="6975F6D3" w14:textId="67C12A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1051.10</w:t>
            </w:r>
          </w:p>
        </w:tc>
        <w:tc>
          <w:tcPr>
            <w:tcW w:w="400" w:type="pct"/>
            <w:vAlign w:val="bottom"/>
          </w:tcPr>
          <w:p w14:paraId="6D8AE852" w14:textId="48692BA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1142.93</w:t>
            </w:r>
          </w:p>
        </w:tc>
        <w:tc>
          <w:tcPr>
            <w:tcW w:w="355" w:type="pct"/>
          </w:tcPr>
          <w:p w14:paraId="04FF92AB" w14:textId="3E9994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1264.0</w:t>
            </w:r>
          </w:p>
        </w:tc>
        <w:tc>
          <w:tcPr>
            <w:tcW w:w="355" w:type="pct"/>
          </w:tcPr>
          <w:p w14:paraId="5BAA6DC8" w14:textId="6FF41E1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1047.0</w:t>
            </w:r>
          </w:p>
        </w:tc>
        <w:tc>
          <w:tcPr>
            <w:tcW w:w="308" w:type="pct"/>
          </w:tcPr>
          <w:p w14:paraId="34426C52" w14:textId="5574032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921.2</w:t>
            </w:r>
          </w:p>
        </w:tc>
      </w:tr>
      <w:tr w:rsidR="00F80BF5" w:rsidRPr="00382E54" w14:paraId="13549E0D" w14:textId="77777777" w:rsidTr="007B3643">
        <w:trPr>
          <w:trHeight w:val="261"/>
        </w:trPr>
        <w:tc>
          <w:tcPr>
            <w:tcW w:w="614" w:type="pct"/>
          </w:tcPr>
          <w:p w14:paraId="71819DB2"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Jhunjhunu Local</w:t>
            </w:r>
          </w:p>
        </w:tc>
        <w:tc>
          <w:tcPr>
            <w:tcW w:w="422" w:type="pct"/>
          </w:tcPr>
          <w:p w14:paraId="148BB917" w14:textId="78748F7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233.86</w:t>
            </w:r>
          </w:p>
        </w:tc>
        <w:tc>
          <w:tcPr>
            <w:tcW w:w="356" w:type="pct"/>
            <w:vAlign w:val="bottom"/>
          </w:tcPr>
          <w:p w14:paraId="4F4871E9" w14:textId="755E4E5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170.16</w:t>
            </w:r>
          </w:p>
        </w:tc>
        <w:tc>
          <w:tcPr>
            <w:tcW w:w="355" w:type="pct"/>
            <w:vAlign w:val="bottom"/>
          </w:tcPr>
          <w:p w14:paraId="2946C738" w14:textId="43252C1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155.37</w:t>
            </w:r>
          </w:p>
        </w:tc>
        <w:tc>
          <w:tcPr>
            <w:tcW w:w="415" w:type="pct"/>
          </w:tcPr>
          <w:p w14:paraId="1B558570" w14:textId="3B0A00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11.55</w:t>
            </w:r>
          </w:p>
        </w:tc>
        <w:tc>
          <w:tcPr>
            <w:tcW w:w="310" w:type="pct"/>
            <w:vAlign w:val="bottom"/>
          </w:tcPr>
          <w:p w14:paraId="3AECE837" w14:textId="7D96A24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9.32</w:t>
            </w:r>
          </w:p>
        </w:tc>
        <w:tc>
          <w:tcPr>
            <w:tcW w:w="310" w:type="pct"/>
            <w:vAlign w:val="bottom"/>
          </w:tcPr>
          <w:p w14:paraId="2D95473F" w14:textId="6B6278A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7.97</w:t>
            </w:r>
          </w:p>
        </w:tc>
        <w:tc>
          <w:tcPr>
            <w:tcW w:w="400" w:type="pct"/>
          </w:tcPr>
          <w:p w14:paraId="52DAF761" w14:textId="1C056A8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934.88</w:t>
            </w:r>
          </w:p>
        </w:tc>
        <w:tc>
          <w:tcPr>
            <w:tcW w:w="400" w:type="pct"/>
            <w:vAlign w:val="bottom"/>
          </w:tcPr>
          <w:p w14:paraId="3551269F" w14:textId="7899BF5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604.18</w:t>
            </w:r>
          </w:p>
        </w:tc>
        <w:tc>
          <w:tcPr>
            <w:tcW w:w="400" w:type="pct"/>
            <w:vAlign w:val="bottom"/>
          </w:tcPr>
          <w:p w14:paraId="05436833" w14:textId="05BC113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447.85</w:t>
            </w:r>
          </w:p>
        </w:tc>
        <w:tc>
          <w:tcPr>
            <w:tcW w:w="355" w:type="pct"/>
          </w:tcPr>
          <w:p w14:paraId="0601161E" w14:textId="24D132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1016.4</w:t>
            </w:r>
          </w:p>
        </w:tc>
        <w:tc>
          <w:tcPr>
            <w:tcW w:w="355" w:type="pct"/>
          </w:tcPr>
          <w:p w14:paraId="72BA291A" w14:textId="0333602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720.9</w:t>
            </w:r>
          </w:p>
        </w:tc>
        <w:tc>
          <w:tcPr>
            <w:tcW w:w="308" w:type="pct"/>
          </w:tcPr>
          <w:p w14:paraId="6AC7D117" w14:textId="5EAA3D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531.1</w:t>
            </w:r>
          </w:p>
        </w:tc>
      </w:tr>
      <w:tr w:rsidR="00F80BF5" w:rsidRPr="00382E54" w14:paraId="6A1237BF" w14:textId="77777777" w:rsidTr="007B3643">
        <w:trPr>
          <w:trHeight w:val="261"/>
        </w:trPr>
        <w:tc>
          <w:tcPr>
            <w:tcW w:w="614" w:type="pct"/>
          </w:tcPr>
          <w:p w14:paraId="30401A36" w14:textId="587B7C85"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RMt-305</w:t>
            </w:r>
          </w:p>
        </w:tc>
        <w:tc>
          <w:tcPr>
            <w:tcW w:w="422" w:type="pct"/>
          </w:tcPr>
          <w:p w14:paraId="263A5A04" w14:textId="2AB09C9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259.26</w:t>
            </w:r>
          </w:p>
        </w:tc>
        <w:tc>
          <w:tcPr>
            <w:tcW w:w="356" w:type="pct"/>
            <w:vAlign w:val="bottom"/>
          </w:tcPr>
          <w:p w14:paraId="279C2179" w14:textId="3DEF8A6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214.83</w:t>
            </w:r>
          </w:p>
        </w:tc>
        <w:tc>
          <w:tcPr>
            <w:tcW w:w="355" w:type="pct"/>
            <w:vAlign w:val="bottom"/>
          </w:tcPr>
          <w:p w14:paraId="2BBCE684" w14:textId="04184B3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199.19</w:t>
            </w:r>
          </w:p>
        </w:tc>
        <w:tc>
          <w:tcPr>
            <w:tcW w:w="415" w:type="pct"/>
          </w:tcPr>
          <w:p w14:paraId="08E41B57" w14:textId="09D3552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12.46</w:t>
            </w:r>
          </w:p>
        </w:tc>
        <w:tc>
          <w:tcPr>
            <w:tcW w:w="310" w:type="pct"/>
            <w:vAlign w:val="bottom"/>
          </w:tcPr>
          <w:p w14:paraId="31F993BA" w14:textId="16DDA6C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12.23</w:t>
            </w:r>
          </w:p>
        </w:tc>
        <w:tc>
          <w:tcPr>
            <w:tcW w:w="310" w:type="pct"/>
            <w:vAlign w:val="bottom"/>
          </w:tcPr>
          <w:p w14:paraId="4EA5061C" w14:textId="3BBC4F8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10.57</w:t>
            </w:r>
          </w:p>
        </w:tc>
        <w:tc>
          <w:tcPr>
            <w:tcW w:w="400" w:type="pct"/>
          </w:tcPr>
          <w:p w14:paraId="2BE83B36" w14:textId="16D368A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1365.68</w:t>
            </w:r>
          </w:p>
        </w:tc>
        <w:tc>
          <w:tcPr>
            <w:tcW w:w="400" w:type="pct"/>
            <w:vAlign w:val="bottom"/>
          </w:tcPr>
          <w:p w14:paraId="073454B2" w14:textId="3D4F1BC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1184.00</w:t>
            </w:r>
          </w:p>
        </w:tc>
        <w:tc>
          <w:tcPr>
            <w:tcW w:w="400" w:type="pct"/>
            <w:vAlign w:val="bottom"/>
          </w:tcPr>
          <w:p w14:paraId="7DA1EE7A" w14:textId="1AED2E4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881.45</w:t>
            </w:r>
          </w:p>
        </w:tc>
        <w:tc>
          <w:tcPr>
            <w:tcW w:w="355" w:type="pct"/>
          </w:tcPr>
          <w:p w14:paraId="4846B8E7" w14:textId="087DD8F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1150.6</w:t>
            </w:r>
          </w:p>
        </w:tc>
        <w:tc>
          <w:tcPr>
            <w:tcW w:w="355" w:type="pct"/>
          </w:tcPr>
          <w:p w14:paraId="5C30560D" w14:textId="64FB8A8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1039.9</w:t>
            </w:r>
          </w:p>
        </w:tc>
        <w:tc>
          <w:tcPr>
            <w:tcW w:w="308" w:type="pct"/>
          </w:tcPr>
          <w:p w14:paraId="45620C49" w14:textId="43FB7AD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820.7</w:t>
            </w:r>
          </w:p>
        </w:tc>
      </w:tr>
      <w:tr w:rsidR="00F80BF5" w:rsidRPr="00382E54" w14:paraId="5A80A321" w14:textId="77777777" w:rsidTr="007B3643">
        <w:trPr>
          <w:trHeight w:val="261"/>
        </w:trPr>
        <w:tc>
          <w:tcPr>
            <w:tcW w:w="614" w:type="pct"/>
          </w:tcPr>
          <w:p w14:paraId="57F17F2A"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AFG-4</w:t>
            </w:r>
          </w:p>
        </w:tc>
        <w:tc>
          <w:tcPr>
            <w:tcW w:w="422" w:type="pct"/>
          </w:tcPr>
          <w:p w14:paraId="66A853DC" w14:textId="547487C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246.26</w:t>
            </w:r>
          </w:p>
        </w:tc>
        <w:tc>
          <w:tcPr>
            <w:tcW w:w="356" w:type="pct"/>
            <w:vAlign w:val="bottom"/>
          </w:tcPr>
          <w:p w14:paraId="62A60473" w14:textId="299DCA4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186.28</w:t>
            </w:r>
          </w:p>
        </w:tc>
        <w:tc>
          <w:tcPr>
            <w:tcW w:w="355" w:type="pct"/>
            <w:vAlign w:val="bottom"/>
          </w:tcPr>
          <w:p w14:paraId="16058E57" w14:textId="330B2C7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171.95</w:t>
            </w:r>
          </w:p>
        </w:tc>
        <w:tc>
          <w:tcPr>
            <w:tcW w:w="415" w:type="pct"/>
          </w:tcPr>
          <w:p w14:paraId="6E325BEC" w14:textId="0B7587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12.02</w:t>
            </w:r>
          </w:p>
        </w:tc>
        <w:tc>
          <w:tcPr>
            <w:tcW w:w="310" w:type="pct"/>
            <w:vAlign w:val="bottom"/>
          </w:tcPr>
          <w:p w14:paraId="1CFD4F0B" w14:textId="5054510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10.08</w:t>
            </w:r>
          </w:p>
        </w:tc>
        <w:tc>
          <w:tcPr>
            <w:tcW w:w="310" w:type="pct"/>
            <w:vAlign w:val="bottom"/>
          </w:tcPr>
          <w:p w14:paraId="3CCE1876" w14:textId="4244C8B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9.32</w:t>
            </w:r>
          </w:p>
        </w:tc>
        <w:tc>
          <w:tcPr>
            <w:tcW w:w="400" w:type="pct"/>
          </w:tcPr>
          <w:p w14:paraId="498D3AF0" w14:textId="4761777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1125.87</w:t>
            </w:r>
          </w:p>
        </w:tc>
        <w:tc>
          <w:tcPr>
            <w:tcW w:w="400" w:type="pct"/>
            <w:vAlign w:val="bottom"/>
          </w:tcPr>
          <w:p w14:paraId="4A1ADB62" w14:textId="1EE9050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852.71</w:t>
            </w:r>
          </w:p>
        </w:tc>
        <w:tc>
          <w:tcPr>
            <w:tcW w:w="400" w:type="pct"/>
            <w:vAlign w:val="bottom"/>
          </w:tcPr>
          <w:p w14:paraId="035F2269" w14:textId="1814C4E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678.89</w:t>
            </w:r>
          </w:p>
        </w:tc>
        <w:tc>
          <w:tcPr>
            <w:tcW w:w="355" w:type="pct"/>
          </w:tcPr>
          <w:p w14:paraId="73B7C785" w14:textId="5EF82FB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1097.7</w:t>
            </w:r>
          </w:p>
        </w:tc>
        <w:tc>
          <w:tcPr>
            <w:tcW w:w="355" w:type="pct"/>
          </w:tcPr>
          <w:p w14:paraId="6C6E2E0D" w14:textId="20FF6F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819.6</w:t>
            </w:r>
          </w:p>
        </w:tc>
        <w:tc>
          <w:tcPr>
            <w:tcW w:w="308" w:type="pct"/>
          </w:tcPr>
          <w:p w14:paraId="59E9A8EC" w14:textId="21A365D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689.9</w:t>
            </w:r>
          </w:p>
        </w:tc>
      </w:tr>
      <w:tr w:rsidR="00F80BF5" w:rsidRPr="00382E54" w14:paraId="736010C9" w14:textId="77777777" w:rsidTr="007B3643">
        <w:trPr>
          <w:trHeight w:val="261"/>
        </w:trPr>
        <w:tc>
          <w:tcPr>
            <w:tcW w:w="614" w:type="pct"/>
          </w:tcPr>
          <w:p w14:paraId="13FF0F91"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Jhalawar Local</w:t>
            </w:r>
          </w:p>
        </w:tc>
        <w:tc>
          <w:tcPr>
            <w:tcW w:w="422" w:type="pct"/>
          </w:tcPr>
          <w:p w14:paraId="3B04FAB4" w14:textId="158AA4B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221.91</w:t>
            </w:r>
          </w:p>
        </w:tc>
        <w:tc>
          <w:tcPr>
            <w:tcW w:w="356" w:type="pct"/>
            <w:vAlign w:val="bottom"/>
          </w:tcPr>
          <w:p w14:paraId="49129ABD" w14:textId="256570A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162.90</w:t>
            </w:r>
          </w:p>
        </w:tc>
        <w:tc>
          <w:tcPr>
            <w:tcW w:w="355" w:type="pct"/>
            <w:vAlign w:val="bottom"/>
          </w:tcPr>
          <w:p w14:paraId="69C72C35" w14:textId="4EB4B74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141.67</w:t>
            </w:r>
          </w:p>
        </w:tc>
        <w:tc>
          <w:tcPr>
            <w:tcW w:w="415" w:type="pct"/>
          </w:tcPr>
          <w:p w14:paraId="18F7EE82" w14:textId="36D1139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11.29</w:t>
            </w:r>
          </w:p>
        </w:tc>
        <w:tc>
          <w:tcPr>
            <w:tcW w:w="310" w:type="pct"/>
            <w:vAlign w:val="bottom"/>
          </w:tcPr>
          <w:p w14:paraId="7A85B15D" w14:textId="4DB6260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9.02</w:t>
            </w:r>
          </w:p>
        </w:tc>
        <w:tc>
          <w:tcPr>
            <w:tcW w:w="310" w:type="pct"/>
            <w:vAlign w:val="bottom"/>
          </w:tcPr>
          <w:p w14:paraId="75F22934" w14:textId="63D5BF7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7.66</w:t>
            </w:r>
          </w:p>
        </w:tc>
        <w:tc>
          <w:tcPr>
            <w:tcW w:w="400" w:type="pct"/>
          </w:tcPr>
          <w:p w14:paraId="6623A9CC" w14:textId="0131436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873.79</w:t>
            </w:r>
          </w:p>
        </w:tc>
        <w:tc>
          <w:tcPr>
            <w:tcW w:w="400" w:type="pct"/>
            <w:vAlign w:val="bottom"/>
          </w:tcPr>
          <w:p w14:paraId="0135E555" w14:textId="6C7364D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632.48</w:t>
            </w:r>
          </w:p>
        </w:tc>
        <w:tc>
          <w:tcPr>
            <w:tcW w:w="400" w:type="pct"/>
            <w:vAlign w:val="bottom"/>
          </w:tcPr>
          <w:p w14:paraId="0BABA8C7" w14:textId="6FD21EA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386.05</w:t>
            </w:r>
          </w:p>
        </w:tc>
        <w:tc>
          <w:tcPr>
            <w:tcW w:w="355" w:type="pct"/>
          </w:tcPr>
          <w:p w14:paraId="537684ED" w14:textId="724ACEE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970.9</w:t>
            </w:r>
          </w:p>
        </w:tc>
        <w:tc>
          <w:tcPr>
            <w:tcW w:w="355" w:type="pct"/>
          </w:tcPr>
          <w:p w14:paraId="04D66B01" w14:textId="025669E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682.6</w:t>
            </w:r>
          </w:p>
        </w:tc>
        <w:tc>
          <w:tcPr>
            <w:tcW w:w="308" w:type="pct"/>
          </w:tcPr>
          <w:p w14:paraId="30D3BA90" w14:textId="1487A32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477.4</w:t>
            </w:r>
          </w:p>
        </w:tc>
      </w:tr>
      <w:tr w:rsidR="00F80BF5" w:rsidRPr="00382E54" w14:paraId="25026BD8" w14:textId="77777777" w:rsidTr="007B3643">
        <w:trPr>
          <w:trHeight w:val="261"/>
        </w:trPr>
        <w:tc>
          <w:tcPr>
            <w:tcW w:w="614" w:type="pct"/>
          </w:tcPr>
          <w:p w14:paraId="4770DAD7"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AFG-3</w:t>
            </w:r>
          </w:p>
        </w:tc>
        <w:tc>
          <w:tcPr>
            <w:tcW w:w="422" w:type="pct"/>
          </w:tcPr>
          <w:p w14:paraId="4F8852A1" w14:textId="02DE6AE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243.09</w:t>
            </w:r>
          </w:p>
        </w:tc>
        <w:tc>
          <w:tcPr>
            <w:tcW w:w="356" w:type="pct"/>
            <w:vAlign w:val="bottom"/>
          </w:tcPr>
          <w:p w14:paraId="3BD6D33D" w14:textId="3F9FFB0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182.95</w:t>
            </w:r>
          </w:p>
        </w:tc>
        <w:tc>
          <w:tcPr>
            <w:tcW w:w="355" w:type="pct"/>
            <w:vAlign w:val="bottom"/>
          </w:tcPr>
          <w:p w14:paraId="3B72A274" w14:textId="05E7080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169.29</w:t>
            </w:r>
          </w:p>
        </w:tc>
        <w:tc>
          <w:tcPr>
            <w:tcW w:w="415" w:type="pct"/>
          </w:tcPr>
          <w:p w14:paraId="37CF0712" w14:textId="0DEA1E3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11.98</w:t>
            </w:r>
          </w:p>
        </w:tc>
        <w:tc>
          <w:tcPr>
            <w:tcW w:w="310" w:type="pct"/>
            <w:vAlign w:val="bottom"/>
          </w:tcPr>
          <w:p w14:paraId="1C4F0998" w14:textId="5FDCDCB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9.99</w:t>
            </w:r>
          </w:p>
        </w:tc>
        <w:tc>
          <w:tcPr>
            <w:tcW w:w="310" w:type="pct"/>
            <w:vAlign w:val="bottom"/>
          </w:tcPr>
          <w:p w14:paraId="1F2FCDB5" w14:textId="1A1E488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9.00</w:t>
            </w:r>
          </w:p>
        </w:tc>
        <w:tc>
          <w:tcPr>
            <w:tcW w:w="400" w:type="pct"/>
          </w:tcPr>
          <w:p w14:paraId="07F36928" w14:textId="59F2EC0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1112.29</w:t>
            </w:r>
          </w:p>
        </w:tc>
        <w:tc>
          <w:tcPr>
            <w:tcW w:w="400" w:type="pct"/>
            <w:vAlign w:val="bottom"/>
          </w:tcPr>
          <w:p w14:paraId="2015D330" w14:textId="21F070E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827.07</w:t>
            </w:r>
          </w:p>
        </w:tc>
        <w:tc>
          <w:tcPr>
            <w:tcW w:w="400" w:type="pct"/>
            <w:vAlign w:val="bottom"/>
          </w:tcPr>
          <w:p w14:paraId="0053A000" w14:textId="6AEF56A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577.27</w:t>
            </w:r>
          </w:p>
        </w:tc>
        <w:tc>
          <w:tcPr>
            <w:tcW w:w="355" w:type="pct"/>
          </w:tcPr>
          <w:p w14:paraId="232DBF06" w14:textId="3AF13F5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1082.2</w:t>
            </w:r>
          </w:p>
        </w:tc>
        <w:tc>
          <w:tcPr>
            <w:tcW w:w="355" w:type="pct"/>
          </w:tcPr>
          <w:p w14:paraId="2D06044D" w14:textId="4828950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799.2</w:t>
            </w:r>
          </w:p>
        </w:tc>
        <w:tc>
          <w:tcPr>
            <w:tcW w:w="308" w:type="pct"/>
          </w:tcPr>
          <w:p w14:paraId="5ADFCBE6" w14:textId="328A0CA5"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612.0</w:t>
            </w:r>
          </w:p>
        </w:tc>
      </w:tr>
      <w:tr w:rsidR="00F80BF5" w:rsidRPr="00382E54" w14:paraId="385878C2" w14:textId="77777777" w:rsidTr="007B3643">
        <w:trPr>
          <w:trHeight w:val="261"/>
        </w:trPr>
        <w:tc>
          <w:tcPr>
            <w:tcW w:w="614" w:type="pct"/>
          </w:tcPr>
          <w:p w14:paraId="68EFF271"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GM-2</w:t>
            </w:r>
          </w:p>
        </w:tc>
        <w:tc>
          <w:tcPr>
            <w:tcW w:w="422" w:type="pct"/>
          </w:tcPr>
          <w:p w14:paraId="5834C300" w14:textId="29B913D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254.62</w:t>
            </w:r>
          </w:p>
        </w:tc>
        <w:tc>
          <w:tcPr>
            <w:tcW w:w="356" w:type="pct"/>
            <w:vAlign w:val="bottom"/>
          </w:tcPr>
          <w:p w14:paraId="7B29AAB1" w14:textId="776F24F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227.54</w:t>
            </w:r>
          </w:p>
        </w:tc>
        <w:tc>
          <w:tcPr>
            <w:tcW w:w="355" w:type="pct"/>
            <w:vAlign w:val="bottom"/>
          </w:tcPr>
          <w:p w14:paraId="08864463" w14:textId="0B2C2F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185.88</w:t>
            </w:r>
          </w:p>
        </w:tc>
        <w:tc>
          <w:tcPr>
            <w:tcW w:w="415" w:type="pct"/>
          </w:tcPr>
          <w:p w14:paraId="21FA35A6" w14:textId="6995F5F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12.16</w:t>
            </w:r>
          </w:p>
        </w:tc>
        <w:tc>
          <w:tcPr>
            <w:tcW w:w="310" w:type="pct"/>
            <w:vAlign w:val="bottom"/>
          </w:tcPr>
          <w:p w14:paraId="16E8F72D" w14:textId="370D197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10.36</w:t>
            </w:r>
          </w:p>
        </w:tc>
        <w:tc>
          <w:tcPr>
            <w:tcW w:w="310" w:type="pct"/>
            <w:vAlign w:val="bottom"/>
          </w:tcPr>
          <w:p w14:paraId="025F32F9" w14:textId="16D0AA1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9.76</w:t>
            </w:r>
          </w:p>
        </w:tc>
        <w:tc>
          <w:tcPr>
            <w:tcW w:w="400" w:type="pct"/>
          </w:tcPr>
          <w:p w14:paraId="193321B9" w14:textId="5756ACA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1180.26</w:t>
            </w:r>
          </w:p>
        </w:tc>
        <w:tc>
          <w:tcPr>
            <w:tcW w:w="400" w:type="pct"/>
            <w:vAlign w:val="bottom"/>
          </w:tcPr>
          <w:p w14:paraId="59A17094" w14:textId="202773C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1127.82</w:t>
            </w:r>
          </w:p>
        </w:tc>
        <w:tc>
          <w:tcPr>
            <w:tcW w:w="400" w:type="pct"/>
            <w:vAlign w:val="bottom"/>
          </w:tcPr>
          <w:p w14:paraId="2168BB5A" w14:textId="7ADCC226"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929.50</w:t>
            </w:r>
          </w:p>
        </w:tc>
        <w:tc>
          <w:tcPr>
            <w:tcW w:w="355" w:type="pct"/>
          </w:tcPr>
          <w:p w14:paraId="49E84084" w14:textId="54173C4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1115.0</w:t>
            </w:r>
          </w:p>
        </w:tc>
        <w:tc>
          <w:tcPr>
            <w:tcW w:w="355" w:type="pct"/>
          </w:tcPr>
          <w:p w14:paraId="6DFFD31B" w14:textId="57E9576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866.5</w:t>
            </w:r>
          </w:p>
        </w:tc>
        <w:tc>
          <w:tcPr>
            <w:tcW w:w="308" w:type="pct"/>
          </w:tcPr>
          <w:p w14:paraId="0A5293C5" w14:textId="7513DFB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738.5</w:t>
            </w:r>
          </w:p>
        </w:tc>
      </w:tr>
      <w:tr w:rsidR="00F80BF5" w:rsidRPr="00382E54" w14:paraId="2D92E40C" w14:textId="77777777" w:rsidTr="007B3643">
        <w:trPr>
          <w:trHeight w:val="261"/>
        </w:trPr>
        <w:tc>
          <w:tcPr>
            <w:tcW w:w="614" w:type="pct"/>
          </w:tcPr>
          <w:p w14:paraId="351D7568"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CO-2</w:t>
            </w:r>
          </w:p>
        </w:tc>
        <w:tc>
          <w:tcPr>
            <w:tcW w:w="422" w:type="pct"/>
          </w:tcPr>
          <w:p w14:paraId="462DE2D5" w14:textId="3C3BD23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221.32</w:t>
            </w:r>
          </w:p>
        </w:tc>
        <w:tc>
          <w:tcPr>
            <w:tcW w:w="356" w:type="pct"/>
            <w:vAlign w:val="bottom"/>
          </w:tcPr>
          <w:p w14:paraId="6963ED3A" w14:textId="7DEB2D7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150.55</w:t>
            </w:r>
          </w:p>
        </w:tc>
        <w:tc>
          <w:tcPr>
            <w:tcW w:w="355" w:type="pct"/>
            <w:vAlign w:val="bottom"/>
          </w:tcPr>
          <w:p w14:paraId="3990C0D5" w14:textId="39322F2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145.90</w:t>
            </w:r>
          </w:p>
        </w:tc>
        <w:tc>
          <w:tcPr>
            <w:tcW w:w="415" w:type="pct"/>
          </w:tcPr>
          <w:p w14:paraId="01428167" w14:textId="3909608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11.31</w:t>
            </w:r>
          </w:p>
        </w:tc>
        <w:tc>
          <w:tcPr>
            <w:tcW w:w="310" w:type="pct"/>
            <w:vAlign w:val="bottom"/>
          </w:tcPr>
          <w:p w14:paraId="6F6AED9C" w14:textId="0C97167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8.44</w:t>
            </w:r>
          </w:p>
        </w:tc>
        <w:tc>
          <w:tcPr>
            <w:tcW w:w="310" w:type="pct"/>
            <w:vAlign w:val="bottom"/>
          </w:tcPr>
          <w:p w14:paraId="742A656B" w14:textId="5E1A591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7.58</w:t>
            </w:r>
          </w:p>
        </w:tc>
        <w:tc>
          <w:tcPr>
            <w:tcW w:w="400" w:type="pct"/>
          </w:tcPr>
          <w:p w14:paraId="1981A6E5" w14:textId="332B5B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871.09</w:t>
            </w:r>
          </w:p>
        </w:tc>
        <w:tc>
          <w:tcPr>
            <w:tcW w:w="400" w:type="pct"/>
            <w:vAlign w:val="bottom"/>
          </w:tcPr>
          <w:p w14:paraId="1DEC5DC2" w14:textId="249185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585.64</w:t>
            </w:r>
          </w:p>
        </w:tc>
        <w:tc>
          <w:tcPr>
            <w:tcW w:w="400" w:type="pct"/>
            <w:vAlign w:val="bottom"/>
          </w:tcPr>
          <w:p w14:paraId="0FD5A8A8" w14:textId="0211188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390.78</w:t>
            </w:r>
          </w:p>
        </w:tc>
        <w:tc>
          <w:tcPr>
            <w:tcW w:w="355" w:type="pct"/>
          </w:tcPr>
          <w:p w14:paraId="12B3EBF5" w14:textId="1A70439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961.7</w:t>
            </w:r>
          </w:p>
        </w:tc>
        <w:tc>
          <w:tcPr>
            <w:tcW w:w="355" w:type="pct"/>
          </w:tcPr>
          <w:p w14:paraId="1B6FCEF4" w14:textId="2DC9F31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635.4</w:t>
            </w:r>
          </w:p>
        </w:tc>
        <w:tc>
          <w:tcPr>
            <w:tcW w:w="308" w:type="pct"/>
          </w:tcPr>
          <w:p w14:paraId="2B631BEB" w14:textId="167B7902"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482.6</w:t>
            </w:r>
          </w:p>
        </w:tc>
      </w:tr>
      <w:tr w:rsidR="00F80BF5" w:rsidRPr="00382E54" w14:paraId="04818DC0" w14:textId="77777777" w:rsidTr="007B3643">
        <w:trPr>
          <w:trHeight w:val="261"/>
        </w:trPr>
        <w:tc>
          <w:tcPr>
            <w:tcW w:w="614" w:type="pct"/>
            <w:vAlign w:val="bottom"/>
          </w:tcPr>
          <w:p w14:paraId="77437088"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t>RMt-303</w:t>
            </w:r>
          </w:p>
        </w:tc>
        <w:tc>
          <w:tcPr>
            <w:tcW w:w="422" w:type="pct"/>
          </w:tcPr>
          <w:p w14:paraId="7140F8E1" w14:textId="5DFD4D8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260.52</w:t>
            </w:r>
          </w:p>
        </w:tc>
        <w:tc>
          <w:tcPr>
            <w:tcW w:w="356" w:type="pct"/>
            <w:vAlign w:val="bottom"/>
          </w:tcPr>
          <w:p w14:paraId="6498CA18" w14:textId="423C1E8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220.70</w:t>
            </w:r>
          </w:p>
        </w:tc>
        <w:tc>
          <w:tcPr>
            <w:tcW w:w="355" w:type="pct"/>
            <w:vAlign w:val="bottom"/>
          </w:tcPr>
          <w:p w14:paraId="548DEC62" w14:textId="5547ABA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207.16</w:t>
            </w:r>
          </w:p>
        </w:tc>
        <w:tc>
          <w:tcPr>
            <w:tcW w:w="415" w:type="pct"/>
          </w:tcPr>
          <w:p w14:paraId="63B25A7E" w14:textId="37C9723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12.74</w:t>
            </w:r>
          </w:p>
        </w:tc>
        <w:tc>
          <w:tcPr>
            <w:tcW w:w="310" w:type="pct"/>
            <w:vAlign w:val="bottom"/>
          </w:tcPr>
          <w:p w14:paraId="4C468D62" w14:textId="1B46A9F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10.90</w:t>
            </w:r>
          </w:p>
        </w:tc>
        <w:tc>
          <w:tcPr>
            <w:tcW w:w="310" w:type="pct"/>
            <w:vAlign w:val="bottom"/>
          </w:tcPr>
          <w:p w14:paraId="49AABADF" w14:textId="33D9E48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10.58</w:t>
            </w:r>
          </w:p>
        </w:tc>
        <w:tc>
          <w:tcPr>
            <w:tcW w:w="400" w:type="pct"/>
          </w:tcPr>
          <w:p w14:paraId="35CFE7C9" w14:textId="21534174"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1403.76</w:t>
            </w:r>
          </w:p>
        </w:tc>
        <w:tc>
          <w:tcPr>
            <w:tcW w:w="400" w:type="pct"/>
            <w:vAlign w:val="bottom"/>
          </w:tcPr>
          <w:p w14:paraId="03FBDDA5" w14:textId="7DC670D1"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1060.18</w:t>
            </w:r>
          </w:p>
        </w:tc>
        <w:tc>
          <w:tcPr>
            <w:tcW w:w="400" w:type="pct"/>
            <w:vAlign w:val="bottom"/>
          </w:tcPr>
          <w:p w14:paraId="7072AB53" w14:textId="64E6BC1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973.87</w:t>
            </w:r>
          </w:p>
        </w:tc>
        <w:tc>
          <w:tcPr>
            <w:tcW w:w="355" w:type="pct"/>
          </w:tcPr>
          <w:p w14:paraId="7A238BAE" w14:textId="5FDCC7FF"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1189.0</w:t>
            </w:r>
          </w:p>
        </w:tc>
        <w:tc>
          <w:tcPr>
            <w:tcW w:w="355" w:type="pct"/>
          </w:tcPr>
          <w:p w14:paraId="40B28E38" w14:textId="377E89F3"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945.0</w:t>
            </w:r>
          </w:p>
        </w:tc>
        <w:tc>
          <w:tcPr>
            <w:tcW w:w="308" w:type="pct"/>
          </w:tcPr>
          <w:p w14:paraId="1D06C580" w14:textId="19DDF44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888.4</w:t>
            </w:r>
          </w:p>
        </w:tc>
      </w:tr>
      <w:tr w:rsidR="00F80BF5" w:rsidRPr="00382E54" w14:paraId="7670AFBF" w14:textId="77777777" w:rsidTr="007B3643">
        <w:trPr>
          <w:trHeight w:val="261"/>
        </w:trPr>
        <w:tc>
          <w:tcPr>
            <w:tcW w:w="614" w:type="pct"/>
            <w:vAlign w:val="bottom"/>
          </w:tcPr>
          <w:p w14:paraId="7927AEDA" w14:textId="77777777" w:rsidR="00ED754B" w:rsidRPr="00382E54" w:rsidRDefault="00ED754B" w:rsidP="00ED754B">
            <w:pPr>
              <w:jc w:val="both"/>
              <w:rPr>
                <w:rFonts w:ascii="Times New Roman" w:hAnsi="Times New Roman" w:cs="Times New Roman"/>
                <w:sz w:val="16"/>
                <w:szCs w:val="16"/>
              </w:rPr>
            </w:pPr>
            <w:r w:rsidRPr="00382E54">
              <w:rPr>
                <w:rFonts w:ascii="Times New Roman" w:hAnsi="Times New Roman" w:cs="Times New Roman"/>
                <w:color w:val="000000"/>
                <w:sz w:val="16"/>
                <w:szCs w:val="16"/>
              </w:rPr>
              <w:lastRenderedPageBreak/>
              <w:t>Karnataka local</w:t>
            </w:r>
          </w:p>
        </w:tc>
        <w:tc>
          <w:tcPr>
            <w:tcW w:w="422" w:type="pct"/>
          </w:tcPr>
          <w:p w14:paraId="026BD291" w14:textId="5994B01A"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214.06</w:t>
            </w:r>
          </w:p>
        </w:tc>
        <w:tc>
          <w:tcPr>
            <w:tcW w:w="356" w:type="pct"/>
            <w:vAlign w:val="bottom"/>
          </w:tcPr>
          <w:p w14:paraId="7D79B168" w14:textId="176CC57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158.39</w:t>
            </w:r>
          </w:p>
        </w:tc>
        <w:tc>
          <w:tcPr>
            <w:tcW w:w="355" w:type="pct"/>
            <w:vAlign w:val="bottom"/>
          </w:tcPr>
          <w:p w14:paraId="4097CD7B" w14:textId="39921B1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146.15</w:t>
            </w:r>
          </w:p>
        </w:tc>
        <w:tc>
          <w:tcPr>
            <w:tcW w:w="415" w:type="pct"/>
          </w:tcPr>
          <w:p w14:paraId="1AB2CB6A" w14:textId="46305B69"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10.96</w:t>
            </w:r>
          </w:p>
        </w:tc>
        <w:tc>
          <w:tcPr>
            <w:tcW w:w="310" w:type="pct"/>
            <w:vAlign w:val="bottom"/>
          </w:tcPr>
          <w:p w14:paraId="58327248" w14:textId="00F2C8BE"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8.83</w:t>
            </w:r>
          </w:p>
        </w:tc>
        <w:tc>
          <w:tcPr>
            <w:tcW w:w="310" w:type="pct"/>
            <w:vAlign w:val="bottom"/>
          </w:tcPr>
          <w:p w14:paraId="225706A8" w14:textId="49203ECB"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7.97</w:t>
            </w:r>
          </w:p>
        </w:tc>
        <w:tc>
          <w:tcPr>
            <w:tcW w:w="400" w:type="pct"/>
          </w:tcPr>
          <w:p w14:paraId="7FA70DFB" w14:textId="1202B16C"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982.47</w:t>
            </w:r>
          </w:p>
        </w:tc>
        <w:tc>
          <w:tcPr>
            <w:tcW w:w="400" w:type="pct"/>
            <w:vAlign w:val="bottom"/>
          </w:tcPr>
          <w:p w14:paraId="46D043CE" w14:textId="40E30B58"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636.90</w:t>
            </w:r>
          </w:p>
        </w:tc>
        <w:tc>
          <w:tcPr>
            <w:tcW w:w="400" w:type="pct"/>
            <w:vAlign w:val="bottom"/>
          </w:tcPr>
          <w:p w14:paraId="3EC605C9" w14:textId="02CAE8C0"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428.69</w:t>
            </w:r>
          </w:p>
        </w:tc>
        <w:tc>
          <w:tcPr>
            <w:tcW w:w="355" w:type="pct"/>
          </w:tcPr>
          <w:p w14:paraId="4DD8C297" w14:textId="33F175E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945.9</w:t>
            </w:r>
          </w:p>
        </w:tc>
        <w:tc>
          <w:tcPr>
            <w:tcW w:w="355" w:type="pct"/>
          </w:tcPr>
          <w:p w14:paraId="0FADFB24" w14:textId="0C7F00A7"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653.4</w:t>
            </w:r>
          </w:p>
        </w:tc>
        <w:tc>
          <w:tcPr>
            <w:tcW w:w="308" w:type="pct"/>
          </w:tcPr>
          <w:p w14:paraId="20885737" w14:textId="72F21F1D" w:rsidR="00ED754B" w:rsidRPr="00382E54" w:rsidRDefault="00ED754B" w:rsidP="000A6F2D">
            <w:pPr>
              <w:jc w:val="center"/>
              <w:rPr>
                <w:rFonts w:ascii="Times New Roman" w:hAnsi="Times New Roman" w:cs="Times New Roman"/>
                <w:sz w:val="16"/>
                <w:szCs w:val="16"/>
              </w:rPr>
            </w:pPr>
            <w:r w:rsidRPr="00382E54">
              <w:rPr>
                <w:rFonts w:ascii="Times New Roman" w:hAnsi="Times New Roman" w:cs="Times New Roman"/>
                <w:color w:val="000000"/>
                <w:sz w:val="16"/>
                <w:szCs w:val="16"/>
              </w:rPr>
              <w:t>523.6</w:t>
            </w:r>
          </w:p>
        </w:tc>
      </w:tr>
      <w:tr w:rsidR="00F80BF5" w:rsidRPr="00382E54" w14:paraId="0E2327BC" w14:textId="77777777" w:rsidTr="007B3643">
        <w:trPr>
          <w:trHeight w:val="261"/>
        </w:trPr>
        <w:tc>
          <w:tcPr>
            <w:tcW w:w="614" w:type="pct"/>
          </w:tcPr>
          <w:p w14:paraId="5C131AE9" w14:textId="77777777" w:rsidR="00ED754B" w:rsidRPr="00382E54" w:rsidRDefault="00ED754B" w:rsidP="00ED754B">
            <w:pPr>
              <w:jc w:val="both"/>
              <w:rPr>
                <w:rFonts w:ascii="Times New Roman" w:hAnsi="Times New Roman" w:cs="Times New Roman"/>
                <w:b/>
                <w:bCs/>
                <w:sz w:val="16"/>
                <w:szCs w:val="16"/>
              </w:rPr>
            </w:pPr>
            <w:r w:rsidRPr="00382E54">
              <w:rPr>
                <w:rFonts w:ascii="Times New Roman" w:hAnsi="Times New Roman" w:cs="Times New Roman"/>
                <w:b/>
                <w:bCs/>
                <w:sz w:val="16"/>
                <w:szCs w:val="16"/>
              </w:rPr>
              <w:t>Mean</w:t>
            </w:r>
          </w:p>
        </w:tc>
        <w:tc>
          <w:tcPr>
            <w:tcW w:w="422" w:type="pct"/>
          </w:tcPr>
          <w:p w14:paraId="63FC4578" w14:textId="3834B0C9"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242.68</w:t>
            </w:r>
          </w:p>
        </w:tc>
        <w:tc>
          <w:tcPr>
            <w:tcW w:w="356" w:type="pct"/>
            <w:vAlign w:val="bottom"/>
          </w:tcPr>
          <w:p w14:paraId="6001EADA" w14:textId="42E12414"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188.37</w:t>
            </w:r>
          </w:p>
        </w:tc>
        <w:tc>
          <w:tcPr>
            <w:tcW w:w="355" w:type="pct"/>
            <w:vAlign w:val="bottom"/>
          </w:tcPr>
          <w:p w14:paraId="449B9A5E" w14:textId="3526E66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174.20</w:t>
            </w:r>
          </w:p>
        </w:tc>
        <w:tc>
          <w:tcPr>
            <w:tcW w:w="415" w:type="pct"/>
          </w:tcPr>
          <w:p w14:paraId="207DD494" w14:textId="482FAF66"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12.00</w:t>
            </w:r>
          </w:p>
        </w:tc>
        <w:tc>
          <w:tcPr>
            <w:tcW w:w="310" w:type="pct"/>
            <w:vAlign w:val="bottom"/>
          </w:tcPr>
          <w:p w14:paraId="1650EFBC" w14:textId="7D0BBEFE"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10.06</w:t>
            </w:r>
          </w:p>
        </w:tc>
        <w:tc>
          <w:tcPr>
            <w:tcW w:w="310" w:type="pct"/>
            <w:vAlign w:val="bottom"/>
          </w:tcPr>
          <w:p w14:paraId="3A09BB17" w14:textId="7515DD5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9.11</w:t>
            </w:r>
          </w:p>
        </w:tc>
        <w:tc>
          <w:tcPr>
            <w:tcW w:w="400" w:type="pct"/>
          </w:tcPr>
          <w:p w14:paraId="225B3940" w14:textId="0C5D2B25"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1112.36</w:t>
            </w:r>
          </w:p>
        </w:tc>
        <w:tc>
          <w:tcPr>
            <w:tcW w:w="400" w:type="pct"/>
            <w:vAlign w:val="bottom"/>
          </w:tcPr>
          <w:p w14:paraId="20B00233" w14:textId="61370DE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860.17</w:t>
            </w:r>
          </w:p>
        </w:tc>
        <w:tc>
          <w:tcPr>
            <w:tcW w:w="400" w:type="pct"/>
            <w:vAlign w:val="bottom"/>
          </w:tcPr>
          <w:p w14:paraId="1B512FFA" w14:textId="3D4FB3D0"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675.23</w:t>
            </w:r>
          </w:p>
        </w:tc>
        <w:tc>
          <w:tcPr>
            <w:tcW w:w="355" w:type="pct"/>
          </w:tcPr>
          <w:p w14:paraId="14AA4E4F" w14:textId="5145DB57"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1083.1</w:t>
            </w:r>
          </w:p>
        </w:tc>
        <w:tc>
          <w:tcPr>
            <w:tcW w:w="355" w:type="pct"/>
          </w:tcPr>
          <w:p w14:paraId="648AE0EC" w14:textId="7F48C42E"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817.4</w:t>
            </w:r>
          </w:p>
        </w:tc>
        <w:tc>
          <w:tcPr>
            <w:tcW w:w="308" w:type="pct"/>
          </w:tcPr>
          <w:p w14:paraId="3EE3AEBA" w14:textId="4DA08003" w:rsidR="00ED754B" w:rsidRPr="00382E54" w:rsidRDefault="00ED754B" w:rsidP="000A6F2D">
            <w:pPr>
              <w:jc w:val="center"/>
              <w:rPr>
                <w:rFonts w:ascii="Times New Roman" w:hAnsi="Times New Roman" w:cs="Times New Roman"/>
                <w:b/>
                <w:bCs/>
                <w:sz w:val="16"/>
                <w:szCs w:val="16"/>
              </w:rPr>
            </w:pPr>
            <w:r w:rsidRPr="00382E54">
              <w:rPr>
                <w:rFonts w:ascii="Times New Roman" w:hAnsi="Times New Roman" w:cs="Times New Roman"/>
                <w:b/>
                <w:bCs/>
                <w:color w:val="000000"/>
                <w:sz w:val="16"/>
                <w:szCs w:val="16"/>
              </w:rPr>
              <w:t>658.4</w:t>
            </w:r>
          </w:p>
        </w:tc>
      </w:tr>
      <w:tr w:rsidR="00F80BF5" w:rsidRPr="00382E54" w14:paraId="2DCBEEAE" w14:textId="77777777" w:rsidTr="007B3643">
        <w:trPr>
          <w:trHeight w:val="244"/>
        </w:trPr>
        <w:tc>
          <w:tcPr>
            <w:tcW w:w="614" w:type="pct"/>
          </w:tcPr>
          <w:p w14:paraId="1C7D6881" w14:textId="77777777" w:rsidR="008467A6" w:rsidRPr="00382E54" w:rsidRDefault="008467A6" w:rsidP="00AB53DE">
            <w:pPr>
              <w:jc w:val="both"/>
              <w:rPr>
                <w:rFonts w:ascii="Times New Roman" w:hAnsi="Times New Roman" w:cs="Times New Roman"/>
                <w:b/>
                <w:bCs/>
                <w:sz w:val="16"/>
                <w:szCs w:val="16"/>
              </w:rPr>
            </w:pPr>
            <w:r w:rsidRPr="00382E54">
              <w:rPr>
                <w:rFonts w:ascii="Times New Roman" w:hAnsi="Times New Roman" w:cs="Times New Roman"/>
                <w:b/>
                <w:bCs/>
                <w:sz w:val="16"/>
                <w:szCs w:val="16"/>
              </w:rPr>
              <w:t>CD at 5% level</w:t>
            </w:r>
          </w:p>
        </w:tc>
        <w:tc>
          <w:tcPr>
            <w:tcW w:w="422" w:type="pct"/>
          </w:tcPr>
          <w:p w14:paraId="121ED06B" w14:textId="3F1B901E"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4.93</w:t>
            </w:r>
          </w:p>
        </w:tc>
        <w:tc>
          <w:tcPr>
            <w:tcW w:w="356" w:type="pct"/>
          </w:tcPr>
          <w:p w14:paraId="432E4B26" w14:textId="615C1495"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6.76</w:t>
            </w:r>
          </w:p>
        </w:tc>
        <w:tc>
          <w:tcPr>
            <w:tcW w:w="355" w:type="pct"/>
          </w:tcPr>
          <w:p w14:paraId="6205C612" w14:textId="5ECE9509"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4.21</w:t>
            </w:r>
          </w:p>
        </w:tc>
        <w:tc>
          <w:tcPr>
            <w:tcW w:w="415" w:type="pct"/>
          </w:tcPr>
          <w:p w14:paraId="128C9581" w14:textId="6CABB4E7"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0.14</w:t>
            </w:r>
          </w:p>
        </w:tc>
        <w:tc>
          <w:tcPr>
            <w:tcW w:w="310" w:type="pct"/>
          </w:tcPr>
          <w:p w14:paraId="36503E18" w14:textId="36627B74"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0.10</w:t>
            </w:r>
          </w:p>
        </w:tc>
        <w:tc>
          <w:tcPr>
            <w:tcW w:w="310" w:type="pct"/>
          </w:tcPr>
          <w:p w14:paraId="3F6AFC74" w14:textId="3EF2360B"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0.20</w:t>
            </w:r>
          </w:p>
        </w:tc>
        <w:tc>
          <w:tcPr>
            <w:tcW w:w="400" w:type="pct"/>
          </w:tcPr>
          <w:p w14:paraId="0663D0E6" w14:textId="1362665A"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54.58</w:t>
            </w:r>
          </w:p>
        </w:tc>
        <w:tc>
          <w:tcPr>
            <w:tcW w:w="400" w:type="pct"/>
          </w:tcPr>
          <w:p w14:paraId="3E51CA77" w14:textId="3C8CDCCD"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50.31</w:t>
            </w:r>
          </w:p>
        </w:tc>
        <w:tc>
          <w:tcPr>
            <w:tcW w:w="400" w:type="pct"/>
          </w:tcPr>
          <w:p w14:paraId="62D118EF" w14:textId="3E3C8C37"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35.19</w:t>
            </w:r>
          </w:p>
        </w:tc>
        <w:tc>
          <w:tcPr>
            <w:tcW w:w="355" w:type="pct"/>
          </w:tcPr>
          <w:p w14:paraId="0AB683A3" w14:textId="1BCFFF0C"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48.99</w:t>
            </w:r>
          </w:p>
        </w:tc>
        <w:tc>
          <w:tcPr>
            <w:tcW w:w="355" w:type="pct"/>
          </w:tcPr>
          <w:p w14:paraId="16E4AC87" w14:textId="3EFD7CEC"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46.02</w:t>
            </w:r>
          </w:p>
        </w:tc>
        <w:tc>
          <w:tcPr>
            <w:tcW w:w="308" w:type="pct"/>
          </w:tcPr>
          <w:p w14:paraId="5DBB863E" w14:textId="01167D13" w:rsidR="008467A6" w:rsidRPr="00382E54" w:rsidRDefault="00F608AA" w:rsidP="00F608AA">
            <w:pPr>
              <w:jc w:val="center"/>
              <w:rPr>
                <w:rFonts w:ascii="Times New Roman" w:hAnsi="Times New Roman" w:cs="Times New Roman"/>
                <w:b/>
                <w:bCs/>
                <w:sz w:val="16"/>
                <w:szCs w:val="16"/>
              </w:rPr>
            </w:pPr>
            <w:r w:rsidRPr="00382E54">
              <w:rPr>
                <w:rFonts w:ascii="Times New Roman" w:hAnsi="Times New Roman" w:cs="Times New Roman"/>
                <w:b/>
                <w:bCs/>
                <w:sz w:val="16"/>
                <w:szCs w:val="16"/>
              </w:rPr>
              <w:t>31.49</w:t>
            </w:r>
          </w:p>
        </w:tc>
      </w:tr>
    </w:tbl>
    <w:p w14:paraId="6813CD50" w14:textId="77777777" w:rsidR="00306B9A" w:rsidRDefault="00306B9A" w:rsidP="00346197">
      <w:pPr>
        <w:spacing w:after="0" w:line="240" w:lineRule="auto"/>
        <w:jc w:val="both"/>
        <w:rPr>
          <w:rFonts w:ascii="Times New Roman" w:hAnsi="Times New Roman" w:cs="Times New Roman"/>
          <w:sz w:val="18"/>
          <w:szCs w:val="18"/>
        </w:rPr>
      </w:pPr>
    </w:p>
    <w:p w14:paraId="2156294A" w14:textId="77777777" w:rsidR="00D536D5" w:rsidRDefault="001D03C1" w:rsidP="0034619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0057D585" w14:textId="49C29AB1" w:rsidR="00BF0DC6" w:rsidRDefault="001D03C1" w:rsidP="00AC4F0C">
      <w:pPr>
        <w:spacing w:after="0" w:line="240" w:lineRule="auto"/>
        <w:ind w:left="-907" w:hanging="284"/>
        <w:jc w:val="both"/>
        <w:rPr>
          <w:rFonts w:ascii="Times New Roman" w:hAnsi="Times New Roman" w:cs="Times New Roman"/>
          <w:sz w:val="18"/>
          <w:szCs w:val="18"/>
        </w:rPr>
      </w:pPr>
      <w:r>
        <w:rPr>
          <w:rFonts w:ascii="Times New Roman" w:hAnsi="Times New Roman" w:cs="Times New Roman"/>
          <w:sz w:val="18"/>
          <w:szCs w:val="18"/>
        </w:rPr>
        <w:t xml:space="preserve">  </w:t>
      </w:r>
      <w:r w:rsidR="00507E2E">
        <w:rPr>
          <w:rFonts w:ascii="Times New Roman" w:hAnsi="Times New Roman" w:cs="Times New Roman"/>
          <w:sz w:val="18"/>
          <w:szCs w:val="18"/>
        </w:rPr>
        <w:t xml:space="preserve"> </w:t>
      </w:r>
    </w:p>
    <w:p w14:paraId="50BBCCCF" w14:textId="431AB043" w:rsidR="00BF0DC6" w:rsidRDefault="005D448C" w:rsidP="002C4789">
      <w:pPr>
        <w:spacing w:after="0" w:line="240" w:lineRule="auto"/>
        <w:ind w:left="-2608" w:firstLine="1276"/>
        <w:jc w:val="both"/>
        <w:rPr>
          <w:rFonts w:ascii="Times New Roman" w:hAnsi="Times New Roman" w:cs="Times New Roman"/>
          <w:sz w:val="18"/>
          <w:szCs w:val="18"/>
        </w:rPr>
      </w:pPr>
      <w:r>
        <w:rPr>
          <w:rFonts w:ascii="Times New Roman" w:hAnsi="Times New Roman" w:cs="Times New Roman"/>
          <w:sz w:val="18"/>
          <w:szCs w:val="18"/>
        </w:rPr>
        <w:t xml:space="preserve">Table </w:t>
      </w:r>
      <w:r w:rsidR="00CE10BD">
        <w:rPr>
          <w:rFonts w:ascii="Times New Roman" w:hAnsi="Times New Roman" w:cs="Times New Roman"/>
          <w:sz w:val="18"/>
          <w:szCs w:val="18"/>
        </w:rPr>
        <w:t>3</w:t>
      </w:r>
      <w:r>
        <w:rPr>
          <w:rFonts w:ascii="Times New Roman" w:hAnsi="Times New Roman" w:cs="Times New Roman"/>
          <w:sz w:val="18"/>
          <w:szCs w:val="18"/>
        </w:rPr>
        <w:t xml:space="preserve">: </w:t>
      </w:r>
      <w:r w:rsidR="002C4789">
        <w:rPr>
          <w:rFonts w:ascii="Times New Roman" w:hAnsi="Times New Roman" w:cs="Times New Roman"/>
          <w:sz w:val="18"/>
          <w:szCs w:val="18"/>
        </w:rPr>
        <w:t>Correlation between studied traits under different salinity regimes</w:t>
      </w:r>
    </w:p>
    <w:tbl>
      <w:tblPr>
        <w:tblStyle w:val="TableGrid"/>
        <w:tblW w:w="10490" w:type="dxa"/>
        <w:tblInd w:w="-1281" w:type="dxa"/>
        <w:tblLook w:val="04A0" w:firstRow="1" w:lastRow="0" w:firstColumn="1" w:lastColumn="0" w:noHBand="0" w:noVBand="1"/>
      </w:tblPr>
      <w:tblGrid>
        <w:gridCol w:w="573"/>
        <w:gridCol w:w="846"/>
        <w:gridCol w:w="584"/>
        <w:gridCol w:w="763"/>
        <w:gridCol w:w="741"/>
        <w:gridCol w:w="741"/>
        <w:gridCol w:w="741"/>
        <w:gridCol w:w="741"/>
        <w:gridCol w:w="819"/>
        <w:gridCol w:w="820"/>
        <w:gridCol w:w="741"/>
        <w:gridCol w:w="741"/>
        <w:gridCol w:w="820"/>
        <w:gridCol w:w="819"/>
      </w:tblGrid>
      <w:tr w:rsidR="00BF0DC6" w:rsidRPr="00BF0DC6" w14:paraId="660A6683" w14:textId="77777777" w:rsidTr="004812CF">
        <w:tc>
          <w:tcPr>
            <w:tcW w:w="573" w:type="dxa"/>
          </w:tcPr>
          <w:p w14:paraId="729C1C54" w14:textId="77777777" w:rsidR="00BF0DC6" w:rsidRPr="00BF0DC6" w:rsidRDefault="00BF0DC6" w:rsidP="002C4789">
            <w:pPr>
              <w:jc w:val="center"/>
              <w:rPr>
                <w:rFonts w:ascii="Times New Roman" w:hAnsi="Times New Roman" w:cs="Times New Roman"/>
                <w:sz w:val="18"/>
                <w:szCs w:val="18"/>
              </w:rPr>
            </w:pPr>
          </w:p>
        </w:tc>
        <w:tc>
          <w:tcPr>
            <w:tcW w:w="846" w:type="dxa"/>
          </w:tcPr>
          <w:p w14:paraId="69F7B96D" w14:textId="3EBA92B8"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sz w:val="18"/>
                <w:szCs w:val="18"/>
              </w:rPr>
              <w:t>Salinit</w:t>
            </w:r>
            <w:r w:rsidR="00974586">
              <w:rPr>
                <w:rFonts w:ascii="Times New Roman" w:hAnsi="Times New Roman" w:cs="Times New Roman"/>
                <w:sz w:val="18"/>
                <w:szCs w:val="18"/>
              </w:rPr>
              <w:t>y</w:t>
            </w:r>
          </w:p>
        </w:tc>
        <w:tc>
          <w:tcPr>
            <w:tcW w:w="584" w:type="dxa"/>
          </w:tcPr>
          <w:p w14:paraId="5F916EA0" w14:textId="154B44BE"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w:t>
            </w:r>
          </w:p>
        </w:tc>
        <w:tc>
          <w:tcPr>
            <w:tcW w:w="763" w:type="dxa"/>
          </w:tcPr>
          <w:p w14:paraId="694DDCC5" w14:textId="0398DC88"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C2</w:t>
            </w:r>
          </w:p>
        </w:tc>
        <w:tc>
          <w:tcPr>
            <w:tcW w:w="741" w:type="dxa"/>
          </w:tcPr>
          <w:p w14:paraId="6B1B59F0" w14:textId="1A510707"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C3</w:t>
            </w:r>
          </w:p>
        </w:tc>
        <w:tc>
          <w:tcPr>
            <w:tcW w:w="741" w:type="dxa"/>
          </w:tcPr>
          <w:p w14:paraId="13564D5E" w14:textId="3187652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C4</w:t>
            </w:r>
          </w:p>
        </w:tc>
        <w:tc>
          <w:tcPr>
            <w:tcW w:w="741" w:type="dxa"/>
          </w:tcPr>
          <w:p w14:paraId="70E2C851" w14:textId="3241035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C5</w:t>
            </w:r>
          </w:p>
        </w:tc>
        <w:tc>
          <w:tcPr>
            <w:tcW w:w="741" w:type="dxa"/>
          </w:tcPr>
          <w:p w14:paraId="472BBBF8" w14:textId="032A80A5"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C6</w:t>
            </w:r>
          </w:p>
        </w:tc>
        <w:tc>
          <w:tcPr>
            <w:tcW w:w="819" w:type="dxa"/>
          </w:tcPr>
          <w:p w14:paraId="73D6EC56" w14:textId="1095F177"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C7</w:t>
            </w:r>
          </w:p>
        </w:tc>
        <w:tc>
          <w:tcPr>
            <w:tcW w:w="820" w:type="dxa"/>
          </w:tcPr>
          <w:p w14:paraId="173597E1" w14:textId="635D2C8F"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C8</w:t>
            </w:r>
          </w:p>
        </w:tc>
        <w:tc>
          <w:tcPr>
            <w:tcW w:w="741" w:type="dxa"/>
          </w:tcPr>
          <w:p w14:paraId="7E10574B" w14:textId="088361FD"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C9</w:t>
            </w:r>
          </w:p>
        </w:tc>
        <w:tc>
          <w:tcPr>
            <w:tcW w:w="741" w:type="dxa"/>
          </w:tcPr>
          <w:p w14:paraId="53F1E02A" w14:textId="3352D9F0"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C10</w:t>
            </w:r>
          </w:p>
        </w:tc>
        <w:tc>
          <w:tcPr>
            <w:tcW w:w="820" w:type="dxa"/>
          </w:tcPr>
          <w:p w14:paraId="01319848" w14:textId="0C7F9A6B"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C11</w:t>
            </w:r>
          </w:p>
        </w:tc>
        <w:tc>
          <w:tcPr>
            <w:tcW w:w="819" w:type="dxa"/>
          </w:tcPr>
          <w:p w14:paraId="66ABC0A5" w14:textId="1653A043" w:rsidR="00BF0DC6" w:rsidRPr="00BF0DC6" w:rsidRDefault="00BF0DC6" w:rsidP="002C4789">
            <w:pPr>
              <w:jc w:val="center"/>
              <w:rPr>
                <w:rFonts w:ascii="Times New Roman" w:hAnsi="Times New Roman" w:cs="Times New Roman"/>
                <w:sz w:val="18"/>
                <w:szCs w:val="18"/>
              </w:rPr>
            </w:pPr>
            <w:r w:rsidRPr="00BF0DC6">
              <w:rPr>
                <w:rFonts w:ascii="Times New Roman" w:hAnsi="Times New Roman" w:cs="Times New Roman"/>
                <w:color w:val="000000"/>
                <w:sz w:val="18"/>
                <w:szCs w:val="18"/>
              </w:rPr>
              <w:t>C12</w:t>
            </w:r>
          </w:p>
        </w:tc>
      </w:tr>
      <w:tr w:rsidR="00974586" w:rsidRPr="00BF0DC6" w14:paraId="060669B7" w14:textId="77777777" w:rsidTr="004812CF">
        <w:tc>
          <w:tcPr>
            <w:tcW w:w="573" w:type="dxa"/>
            <w:vMerge w:val="restart"/>
          </w:tcPr>
          <w:p w14:paraId="380B9C76" w14:textId="1E56A07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w:t>
            </w:r>
          </w:p>
        </w:tc>
        <w:tc>
          <w:tcPr>
            <w:tcW w:w="846" w:type="dxa"/>
          </w:tcPr>
          <w:p w14:paraId="307E31C9" w14:textId="16E46EC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tcPr>
          <w:p w14:paraId="7448BA77" w14:textId="7A2017F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25266E41" w14:textId="7AF1624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741" w:type="dxa"/>
          </w:tcPr>
          <w:p w14:paraId="4E607360" w14:textId="1955453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0.755</w:t>
            </w:r>
            <w:r w:rsidRPr="00BF0DC6">
              <w:rPr>
                <w:rFonts w:ascii="Times New Roman" w:hAnsi="Times New Roman" w:cs="Times New Roman"/>
                <w:color w:val="000000"/>
                <w:sz w:val="18"/>
                <w:szCs w:val="18"/>
                <w:vertAlign w:val="superscript"/>
              </w:rPr>
              <w:t>**</w:t>
            </w:r>
          </w:p>
        </w:tc>
        <w:tc>
          <w:tcPr>
            <w:tcW w:w="741" w:type="dxa"/>
          </w:tcPr>
          <w:p w14:paraId="653719D1" w14:textId="774D4AF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c>
          <w:tcPr>
            <w:tcW w:w="741" w:type="dxa"/>
          </w:tcPr>
          <w:p w14:paraId="0DE64F01" w14:textId="6B4296F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0.966</w:t>
            </w:r>
            <w:r w:rsidRPr="00BF0DC6">
              <w:rPr>
                <w:rFonts w:ascii="Times New Roman" w:hAnsi="Times New Roman" w:cs="Times New Roman"/>
                <w:color w:val="000000"/>
                <w:sz w:val="18"/>
                <w:szCs w:val="18"/>
                <w:vertAlign w:val="superscript"/>
              </w:rPr>
              <w:t>**</w:t>
            </w:r>
          </w:p>
        </w:tc>
        <w:tc>
          <w:tcPr>
            <w:tcW w:w="741" w:type="dxa"/>
          </w:tcPr>
          <w:p w14:paraId="5771984D" w14:textId="74A742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tcPr>
          <w:p w14:paraId="3BECB1FE" w14:textId="4F9DB3F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0.902</w:t>
            </w:r>
            <w:r w:rsidRPr="00BF0DC6">
              <w:rPr>
                <w:rFonts w:ascii="Times New Roman" w:hAnsi="Times New Roman" w:cs="Times New Roman"/>
                <w:color w:val="000000"/>
                <w:sz w:val="18"/>
                <w:szCs w:val="18"/>
                <w:vertAlign w:val="superscript"/>
              </w:rPr>
              <w:t>**</w:t>
            </w:r>
          </w:p>
        </w:tc>
        <w:tc>
          <w:tcPr>
            <w:tcW w:w="820" w:type="dxa"/>
          </w:tcPr>
          <w:p w14:paraId="027525F5" w14:textId="700E742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0.852</w:t>
            </w:r>
            <w:r w:rsidRPr="00BF0DC6">
              <w:rPr>
                <w:rFonts w:ascii="Times New Roman" w:hAnsi="Times New Roman" w:cs="Times New Roman"/>
                <w:color w:val="000000"/>
                <w:sz w:val="18"/>
                <w:szCs w:val="18"/>
                <w:vertAlign w:val="superscript"/>
              </w:rPr>
              <w:t>**</w:t>
            </w:r>
          </w:p>
        </w:tc>
        <w:tc>
          <w:tcPr>
            <w:tcW w:w="741" w:type="dxa"/>
          </w:tcPr>
          <w:p w14:paraId="633DE2D2" w14:textId="758A0EE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0.972</w:t>
            </w:r>
            <w:r w:rsidRPr="00BF0DC6">
              <w:rPr>
                <w:rFonts w:ascii="Times New Roman" w:hAnsi="Times New Roman" w:cs="Times New Roman"/>
                <w:color w:val="000000"/>
                <w:sz w:val="18"/>
                <w:szCs w:val="18"/>
                <w:vertAlign w:val="superscript"/>
              </w:rPr>
              <w:t>**</w:t>
            </w:r>
          </w:p>
        </w:tc>
        <w:tc>
          <w:tcPr>
            <w:tcW w:w="741" w:type="dxa"/>
          </w:tcPr>
          <w:p w14:paraId="583382AF" w14:textId="4C6B542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820" w:type="dxa"/>
          </w:tcPr>
          <w:p w14:paraId="4B294FBC" w14:textId="4C88C6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0.890</w:t>
            </w:r>
            <w:r w:rsidRPr="00BF0DC6">
              <w:rPr>
                <w:rFonts w:ascii="Times New Roman" w:hAnsi="Times New Roman" w:cs="Times New Roman"/>
                <w:color w:val="000000"/>
                <w:sz w:val="18"/>
                <w:szCs w:val="18"/>
                <w:vertAlign w:val="superscript"/>
              </w:rPr>
              <w:t>**</w:t>
            </w:r>
          </w:p>
        </w:tc>
        <w:tc>
          <w:tcPr>
            <w:tcW w:w="819" w:type="dxa"/>
          </w:tcPr>
          <w:p w14:paraId="0AE4C92D" w14:textId="363E42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0.970</w:t>
            </w:r>
            <w:r w:rsidRPr="00BF0DC6">
              <w:rPr>
                <w:rFonts w:ascii="Times New Roman" w:hAnsi="Times New Roman" w:cs="Times New Roman"/>
                <w:color w:val="000000"/>
                <w:sz w:val="18"/>
                <w:szCs w:val="18"/>
                <w:vertAlign w:val="superscript"/>
              </w:rPr>
              <w:t>**</w:t>
            </w:r>
          </w:p>
        </w:tc>
      </w:tr>
      <w:tr w:rsidR="00974586" w:rsidRPr="00BF0DC6" w14:paraId="53FFFF2C" w14:textId="77777777" w:rsidTr="004812CF">
        <w:tc>
          <w:tcPr>
            <w:tcW w:w="573" w:type="dxa"/>
            <w:vMerge/>
          </w:tcPr>
          <w:p w14:paraId="3F1244F5" w14:textId="441A62C5" w:rsidR="00974586" w:rsidRPr="00BF0DC6" w:rsidRDefault="00974586" w:rsidP="00974586">
            <w:pPr>
              <w:jc w:val="center"/>
              <w:rPr>
                <w:rFonts w:ascii="Times New Roman" w:hAnsi="Times New Roman" w:cs="Times New Roman"/>
                <w:sz w:val="18"/>
                <w:szCs w:val="18"/>
              </w:rPr>
            </w:pPr>
          </w:p>
        </w:tc>
        <w:tc>
          <w:tcPr>
            <w:tcW w:w="846" w:type="dxa"/>
          </w:tcPr>
          <w:p w14:paraId="3AEC3CAD" w14:textId="5DAF33E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tcPr>
          <w:p w14:paraId="13E0923D" w14:textId="2DD12E4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2956FC63" w14:textId="3E9B216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741" w:type="dxa"/>
          </w:tcPr>
          <w:p w14:paraId="091D2DB9" w14:textId="605C913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741" w:type="dxa"/>
          </w:tcPr>
          <w:p w14:paraId="3F6FB7D2" w14:textId="5A3C5C1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0.889</w:t>
            </w:r>
            <w:r w:rsidRPr="00BF0DC6">
              <w:rPr>
                <w:rFonts w:ascii="Times New Roman" w:hAnsi="Times New Roman" w:cs="Times New Roman"/>
                <w:color w:val="000000"/>
                <w:sz w:val="18"/>
                <w:szCs w:val="18"/>
                <w:vertAlign w:val="superscript"/>
              </w:rPr>
              <w:t>**</w:t>
            </w:r>
          </w:p>
        </w:tc>
        <w:tc>
          <w:tcPr>
            <w:tcW w:w="741" w:type="dxa"/>
          </w:tcPr>
          <w:p w14:paraId="3BEBD42C" w14:textId="58A618D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0.942</w:t>
            </w:r>
            <w:r w:rsidRPr="00BF0DC6">
              <w:rPr>
                <w:rFonts w:ascii="Times New Roman" w:hAnsi="Times New Roman" w:cs="Times New Roman"/>
                <w:color w:val="000000"/>
                <w:sz w:val="18"/>
                <w:szCs w:val="18"/>
                <w:vertAlign w:val="superscript"/>
              </w:rPr>
              <w:t>**</w:t>
            </w:r>
          </w:p>
        </w:tc>
        <w:tc>
          <w:tcPr>
            <w:tcW w:w="741" w:type="dxa"/>
          </w:tcPr>
          <w:p w14:paraId="61377080" w14:textId="7714410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19" w:type="dxa"/>
          </w:tcPr>
          <w:p w14:paraId="26E3DA82" w14:textId="5F0EAD1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0.864</w:t>
            </w:r>
            <w:r w:rsidRPr="00BF0DC6">
              <w:rPr>
                <w:rFonts w:ascii="Times New Roman" w:hAnsi="Times New Roman" w:cs="Times New Roman"/>
                <w:color w:val="000000"/>
                <w:sz w:val="18"/>
                <w:szCs w:val="18"/>
                <w:vertAlign w:val="superscript"/>
              </w:rPr>
              <w:t>**</w:t>
            </w:r>
          </w:p>
        </w:tc>
        <w:tc>
          <w:tcPr>
            <w:tcW w:w="820" w:type="dxa"/>
          </w:tcPr>
          <w:p w14:paraId="0E42784F" w14:textId="51130A3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741" w:type="dxa"/>
          </w:tcPr>
          <w:p w14:paraId="270E2254" w14:textId="627BEF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0.935</w:t>
            </w:r>
            <w:r w:rsidRPr="00BF0DC6">
              <w:rPr>
                <w:rFonts w:ascii="Times New Roman" w:hAnsi="Times New Roman" w:cs="Times New Roman"/>
                <w:color w:val="000000"/>
                <w:sz w:val="18"/>
                <w:szCs w:val="18"/>
                <w:vertAlign w:val="superscript"/>
              </w:rPr>
              <w:t>**</w:t>
            </w:r>
          </w:p>
        </w:tc>
        <w:tc>
          <w:tcPr>
            <w:tcW w:w="741" w:type="dxa"/>
          </w:tcPr>
          <w:p w14:paraId="6447A9C2" w14:textId="479BC27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20" w:type="dxa"/>
          </w:tcPr>
          <w:p w14:paraId="2C486EFD" w14:textId="3D813C9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0.930</w:t>
            </w:r>
            <w:r w:rsidRPr="00BF0DC6">
              <w:rPr>
                <w:rFonts w:ascii="Times New Roman" w:hAnsi="Times New Roman" w:cs="Times New Roman"/>
                <w:color w:val="000000"/>
                <w:sz w:val="18"/>
                <w:szCs w:val="18"/>
                <w:vertAlign w:val="superscript"/>
              </w:rPr>
              <w:t>**</w:t>
            </w:r>
          </w:p>
        </w:tc>
        <w:tc>
          <w:tcPr>
            <w:tcW w:w="819" w:type="dxa"/>
          </w:tcPr>
          <w:p w14:paraId="71D6AEE2" w14:textId="21FDEDA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r>
      <w:tr w:rsidR="00974586" w:rsidRPr="00BF0DC6" w14:paraId="37F7F8A9" w14:textId="77777777" w:rsidTr="004812CF">
        <w:tc>
          <w:tcPr>
            <w:tcW w:w="573" w:type="dxa"/>
            <w:vMerge/>
          </w:tcPr>
          <w:p w14:paraId="1EED2A8E" w14:textId="77777777" w:rsidR="00974586" w:rsidRPr="00BF0DC6" w:rsidRDefault="00974586" w:rsidP="00974586">
            <w:pPr>
              <w:jc w:val="center"/>
              <w:rPr>
                <w:rFonts w:ascii="Times New Roman" w:hAnsi="Times New Roman" w:cs="Times New Roman"/>
                <w:sz w:val="18"/>
                <w:szCs w:val="18"/>
              </w:rPr>
            </w:pPr>
          </w:p>
        </w:tc>
        <w:tc>
          <w:tcPr>
            <w:tcW w:w="846" w:type="dxa"/>
          </w:tcPr>
          <w:p w14:paraId="0B864ED3" w14:textId="10E60FD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tcPr>
          <w:p w14:paraId="3A8AA1D6" w14:textId="4D03E5B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63" w:type="dxa"/>
          </w:tcPr>
          <w:p w14:paraId="736F5685" w14:textId="3AB6128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0.864</w:t>
            </w:r>
            <w:r w:rsidRPr="00BF0DC6">
              <w:rPr>
                <w:rFonts w:ascii="Times New Roman" w:hAnsi="Times New Roman" w:cs="Times New Roman"/>
                <w:color w:val="000000"/>
                <w:sz w:val="18"/>
                <w:szCs w:val="18"/>
                <w:vertAlign w:val="superscript"/>
              </w:rPr>
              <w:t>**</w:t>
            </w:r>
          </w:p>
        </w:tc>
        <w:tc>
          <w:tcPr>
            <w:tcW w:w="741" w:type="dxa"/>
          </w:tcPr>
          <w:p w14:paraId="11572CF9" w14:textId="75F17C3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0.927</w:t>
            </w:r>
            <w:r w:rsidRPr="00BF0DC6">
              <w:rPr>
                <w:rFonts w:ascii="Times New Roman" w:hAnsi="Times New Roman" w:cs="Times New Roman"/>
                <w:color w:val="000000"/>
                <w:sz w:val="18"/>
                <w:szCs w:val="18"/>
                <w:vertAlign w:val="superscript"/>
              </w:rPr>
              <w:t>**</w:t>
            </w:r>
          </w:p>
        </w:tc>
        <w:tc>
          <w:tcPr>
            <w:tcW w:w="741" w:type="dxa"/>
          </w:tcPr>
          <w:p w14:paraId="5864FB49" w14:textId="4C3631A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0.945</w:t>
            </w:r>
            <w:r w:rsidRPr="00BF0DC6">
              <w:rPr>
                <w:rFonts w:ascii="Times New Roman" w:hAnsi="Times New Roman" w:cs="Times New Roman"/>
                <w:color w:val="000000"/>
                <w:sz w:val="18"/>
                <w:szCs w:val="18"/>
                <w:vertAlign w:val="superscript"/>
              </w:rPr>
              <w:t>**</w:t>
            </w:r>
          </w:p>
        </w:tc>
        <w:tc>
          <w:tcPr>
            <w:tcW w:w="741" w:type="dxa"/>
          </w:tcPr>
          <w:p w14:paraId="35090D84" w14:textId="561BA30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0.937</w:t>
            </w:r>
            <w:r w:rsidRPr="00BF0DC6">
              <w:rPr>
                <w:rFonts w:ascii="Times New Roman" w:hAnsi="Times New Roman" w:cs="Times New Roman"/>
                <w:color w:val="000000"/>
                <w:sz w:val="18"/>
                <w:szCs w:val="18"/>
                <w:vertAlign w:val="superscript"/>
              </w:rPr>
              <w:t>**</w:t>
            </w:r>
          </w:p>
        </w:tc>
        <w:tc>
          <w:tcPr>
            <w:tcW w:w="741" w:type="dxa"/>
          </w:tcPr>
          <w:p w14:paraId="37584D4E" w14:textId="7D49B80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0.947</w:t>
            </w:r>
            <w:r w:rsidRPr="00BF0DC6">
              <w:rPr>
                <w:rFonts w:ascii="Times New Roman" w:hAnsi="Times New Roman" w:cs="Times New Roman"/>
                <w:color w:val="000000"/>
                <w:sz w:val="18"/>
                <w:szCs w:val="18"/>
                <w:vertAlign w:val="superscript"/>
              </w:rPr>
              <w:t>**</w:t>
            </w:r>
          </w:p>
        </w:tc>
        <w:tc>
          <w:tcPr>
            <w:tcW w:w="819" w:type="dxa"/>
          </w:tcPr>
          <w:p w14:paraId="519A86B2" w14:textId="1024D94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0.897</w:t>
            </w:r>
            <w:r w:rsidRPr="00BF0DC6">
              <w:rPr>
                <w:rFonts w:ascii="Times New Roman" w:hAnsi="Times New Roman" w:cs="Times New Roman"/>
                <w:color w:val="000000"/>
                <w:sz w:val="18"/>
                <w:szCs w:val="18"/>
                <w:vertAlign w:val="superscript"/>
              </w:rPr>
              <w:t>**</w:t>
            </w:r>
          </w:p>
        </w:tc>
        <w:tc>
          <w:tcPr>
            <w:tcW w:w="820" w:type="dxa"/>
          </w:tcPr>
          <w:p w14:paraId="302E40F1" w14:textId="70AF52D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0.923</w:t>
            </w:r>
            <w:r w:rsidRPr="00BF0DC6">
              <w:rPr>
                <w:rFonts w:ascii="Times New Roman" w:hAnsi="Times New Roman" w:cs="Times New Roman"/>
                <w:color w:val="000000"/>
                <w:sz w:val="18"/>
                <w:szCs w:val="18"/>
                <w:vertAlign w:val="superscript"/>
              </w:rPr>
              <w:t>**</w:t>
            </w:r>
          </w:p>
        </w:tc>
        <w:tc>
          <w:tcPr>
            <w:tcW w:w="741" w:type="dxa"/>
          </w:tcPr>
          <w:p w14:paraId="797E3510" w14:textId="11095C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0.945</w:t>
            </w:r>
            <w:r w:rsidRPr="00BF0DC6">
              <w:rPr>
                <w:rFonts w:ascii="Times New Roman" w:hAnsi="Times New Roman" w:cs="Times New Roman"/>
                <w:color w:val="000000"/>
                <w:sz w:val="18"/>
                <w:szCs w:val="18"/>
                <w:vertAlign w:val="superscript"/>
              </w:rPr>
              <w:t>**</w:t>
            </w:r>
          </w:p>
        </w:tc>
        <w:tc>
          <w:tcPr>
            <w:tcW w:w="741" w:type="dxa"/>
          </w:tcPr>
          <w:p w14:paraId="79C6AD02" w14:textId="2F1CE15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0.956</w:t>
            </w:r>
            <w:r w:rsidRPr="00BF0DC6">
              <w:rPr>
                <w:rFonts w:ascii="Times New Roman" w:hAnsi="Times New Roman" w:cs="Times New Roman"/>
                <w:color w:val="000000"/>
                <w:sz w:val="18"/>
                <w:szCs w:val="18"/>
                <w:vertAlign w:val="superscript"/>
              </w:rPr>
              <w:t>**</w:t>
            </w:r>
          </w:p>
        </w:tc>
        <w:tc>
          <w:tcPr>
            <w:tcW w:w="820" w:type="dxa"/>
          </w:tcPr>
          <w:p w14:paraId="55E80BDA" w14:textId="01FDD48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0.954</w:t>
            </w:r>
            <w:r w:rsidRPr="00BF0DC6">
              <w:rPr>
                <w:rFonts w:ascii="Times New Roman" w:hAnsi="Times New Roman" w:cs="Times New Roman"/>
                <w:color w:val="000000"/>
                <w:sz w:val="18"/>
                <w:szCs w:val="18"/>
                <w:vertAlign w:val="superscript"/>
              </w:rPr>
              <w:t>**</w:t>
            </w:r>
          </w:p>
        </w:tc>
        <w:tc>
          <w:tcPr>
            <w:tcW w:w="819" w:type="dxa"/>
          </w:tcPr>
          <w:p w14:paraId="421B9A37" w14:textId="01CECD3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0.983</w:t>
            </w:r>
            <w:r w:rsidRPr="00BF0DC6">
              <w:rPr>
                <w:rFonts w:ascii="Times New Roman" w:hAnsi="Times New Roman" w:cs="Times New Roman"/>
                <w:color w:val="000000"/>
                <w:sz w:val="18"/>
                <w:szCs w:val="18"/>
                <w:vertAlign w:val="superscript"/>
              </w:rPr>
              <w:t>**</w:t>
            </w:r>
          </w:p>
        </w:tc>
      </w:tr>
      <w:tr w:rsidR="00974586" w:rsidRPr="00BF0DC6" w14:paraId="0FF16D08" w14:textId="77777777" w:rsidTr="004812CF">
        <w:tc>
          <w:tcPr>
            <w:tcW w:w="573" w:type="dxa"/>
            <w:vMerge w:val="restart"/>
          </w:tcPr>
          <w:p w14:paraId="3F0B4C94" w14:textId="53756A6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C2</w:t>
            </w:r>
          </w:p>
        </w:tc>
        <w:tc>
          <w:tcPr>
            <w:tcW w:w="846" w:type="dxa"/>
          </w:tcPr>
          <w:p w14:paraId="2F8593CC" w14:textId="74DC260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tcPr>
          <w:p w14:paraId="3283BE45" w14:textId="77777777" w:rsidR="00974586" w:rsidRPr="00BF0DC6" w:rsidRDefault="00974586" w:rsidP="00974586">
            <w:pPr>
              <w:jc w:val="center"/>
              <w:rPr>
                <w:rFonts w:ascii="Times New Roman" w:hAnsi="Times New Roman" w:cs="Times New Roman"/>
                <w:sz w:val="18"/>
                <w:szCs w:val="18"/>
              </w:rPr>
            </w:pPr>
          </w:p>
        </w:tc>
        <w:tc>
          <w:tcPr>
            <w:tcW w:w="763" w:type="dxa"/>
          </w:tcPr>
          <w:p w14:paraId="032729A6" w14:textId="0144A05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10756AD9" w14:textId="0F9E41C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0.659</w:t>
            </w:r>
            <w:r w:rsidRPr="00BF0DC6">
              <w:rPr>
                <w:rFonts w:ascii="Times New Roman" w:hAnsi="Times New Roman" w:cs="Times New Roman"/>
                <w:color w:val="000000"/>
                <w:sz w:val="18"/>
                <w:szCs w:val="18"/>
                <w:vertAlign w:val="superscript"/>
              </w:rPr>
              <w:t>*</w:t>
            </w:r>
          </w:p>
        </w:tc>
        <w:tc>
          <w:tcPr>
            <w:tcW w:w="741" w:type="dxa"/>
          </w:tcPr>
          <w:p w14:paraId="0390BA64" w14:textId="454D25A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0.725</w:t>
            </w:r>
            <w:r w:rsidRPr="00BF0DC6">
              <w:rPr>
                <w:rFonts w:ascii="Times New Roman" w:hAnsi="Times New Roman" w:cs="Times New Roman"/>
                <w:color w:val="000000"/>
                <w:sz w:val="18"/>
                <w:szCs w:val="18"/>
                <w:vertAlign w:val="superscript"/>
              </w:rPr>
              <w:t>**</w:t>
            </w:r>
          </w:p>
        </w:tc>
        <w:tc>
          <w:tcPr>
            <w:tcW w:w="741" w:type="dxa"/>
          </w:tcPr>
          <w:p w14:paraId="624B313E" w14:textId="3BAAA61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0.853</w:t>
            </w:r>
            <w:r w:rsidRPr="00BF0DC6">
              <w:rPr>
                <w:rFonts w:ascii="Times New Roman" w:hAnsi="Times New Roman" w:cs="Times New Roman"/>
                <w:color w:val="000000"/>
                <w:sz w:val="18"/>
                <w:szCs w:val="18"/>
                <w:vertAlign w:val="superscript"/>
              </w:rPr>
              <w:t>**</w:t>
            </w:r>
          </w:p>
        </w:tc>
        <w:tc>
          <w:tcPr>
            <w:tcW w:w="741" w:type="dxa"/>
          </w:tcPr>
          <w:p w14:paraId="79AD0A16" w14:textId="1CB307E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0.684</w:t>
            </w:r>
            <w:r w:rsidRPr="00BF0DC6">
              <w:rPr>
                <w:rFonts w:ascii="Times New Roman" w:hAnsi="Times New Roman" w:cs="Times New Roman"/>
                <w:color w:val="000000"/>
                <w:sz w:val="18"/>
                <w:szCs w:val="18"/>
                <w:vertAlign w:val="superscript"/>
              </w:rPr>
              <w:t>**</w:t>
            </w:r>
          </w:p>
        </w:tc>
        <w:tc>
          <w:tcPr>
            <w:tcW w:w="819" w:type="dxa"/>
          </w:tcPr>
          <w:p w14:paraId="7E68E3C7" w14:textId="1B42848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0.827</w:t>
            </w:r>
            <w:r w:rsidRPr="00BF0DC6">
              <w:rPr>
                <w:rFonts w:ascii="Times New Roman" w:hAnsi="Times New Roman" w:cs="Times New Roman"/>
                <w:color w:val="000000"/>
                <w:sz w:val="18"/>
                <w:szCs w:val="18"/>
                <w:vertAlign w:val="superscript"/>
              </w:rPr>
              <w:t>**</w:t>
            </w:r>
          </w:p>
        </w:tc>
        <w:tc>
          <w:tcPr>
            <w:tcW w:w="820" w:type="dxa"/>
          </w:tcPr>
          <w:p w14:paraId="18F737D1" w14:textId="61E2181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0.893</w:t>
            </w:r>
            <w:r w:rsidRPr="00BF0DC6">
              <w:rPr>
                <w:rFonts w:ascii="Times New Roman" w:hAnsi="Times New Roman" w:cs="Times New Roman"/>
                <w:color w:val="000000"/>
                <w:sz w:val="18"/>
                <w:szCs w:val="18"/>
                <w:vertAlign w:val="superscript"/>
              </w:rPr>
              <w:t>**</w:t>
            </w:r>
          </w:p>
        </w:tc>
        <w:tc>
          <w:tcPr>
            <w:tcW w:w="741" w:type="dxa"/>
          </w:tcPr>
          <w:p w14:paraId="5F24FD67" w14:textId="39C1F76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741" w:type="dxa"/>
          </w:tcPr>
          <w:p w14:paraId="291A4644" w14:textId="613DF3B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0.727</w:t>
            </w:r>
            <w:r w:rsidRPr="00BF0DC6">
              <w:rPr>
                <w:rFonts w:ascii="Times New Roman" w:hAnsi="Times New Roman" w:cs="Times New Roman"/>
                <w:color w:val="000000"/>
                <w:sz w:val="18"/>
                <w:szCs w:val="18"/>
                <w:vertAlign w:val="superscript"/>
              </w:rPr>
              <w:t>**</w:t>
            </w:r>
          </w:p>
        </w:tc>
        <w:tc>
          <w:tcPr>
            <w:tcW w:w="820" w:type="dxa"/>
          </w:tcPr>
          <w:p w14:paraId="70065D1E" w14:textId="20BC0C5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0.894</w:t>
            </w:r>
            <w:r w:rsidRPr="00BF0DC6">
              <w:rPr>
                <w:rFonts w:ascii="Times New Roman" w:hAnsi="Times New Roman" w:cs="Times New Roman"/>
                <w:color w:val="000000"/>
                <w:sz w:val="18"/>
                <w:szCs w:val="18"/>
                <w:vertAlign w:val="superscript"/>
              </w:rPr>
              <w:t>**</w:t>
            </w:r>
          </w:p>
        </w:tc>
        <w:tc>
          <w:tcPr>
            <w:tcW w:w="819" w:type="dxa"/>
          </w:tcPr>
          <w:p w14:paraId="3F2F2D80" w14:textId="6931994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0.770</w:t>
            </w:r>
            <w:r w:rsidRPr="00BF0DC6">
              <w:rPr>
                <w:rFonts w:ascii="Times New Roman" w:hAnsi="Times New Roman" w:cs="Times New Roman"/>
                <w:color w:val="000000"/>
                <w:sz w:val="18"/>
                <w:szCs w:val="18"/>
                <w:vertAlign w:val="superscript"/>
              </w:rPr>
              <w:t>**</w:t>
            </w:r>
          </w:p>
        </w:tc>
      </w:tr>
      <w:tr w:rsidR="00974586" w:rsidRPr="00BF0DC6" w14:paraId="357C3545" w14:textId="77777777" w:rsidTr="004812CF">
        <w:tc>
          <w:tcPr>
            <w:tcW w:w="573" w:type="dxa"/>
            <w:vMerge/>
          </w:tcPr>
          <w:p w14:paraId="3BF0841A" w14:textId="77777777" w:rsidR="00974586" w:rsidRPr="00BF0DC6" w:rsidRDefault="00974586" w:rsidP="00974586">
            <w:pPr>
              <w:jc w:val="center"/>
              <w:rPr>
                <w:rFonts w:ascii="Times New Roman" w:hAnsi="Times New Roman" w:cs="Times New Roman"/>
                <w:sz w:val="18"/>
                <w:szCs w:val="18"/>
              </w:rPr>
            </w:pPr>
          </w:p>
        </w:tc>
        <w:tc>
          <w:tcPr>
            <w:tcW w:w="846" w:type="dxa"/>
          </w:tcPr>
          <w:p w14:paraId="1508BC21" w14:textId="3CAC5AA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tcPr>
          <w:p w14:paraId="0B25F9EF" w14:textId="77777777" w:rsidR="00974586" w:rsidRPr="00BF0DC6" w:rsidRDefault="00974586" w:rsidP="00974586">
            <w:pPr>
              <w:jc w:val="center"/>
              <w:rPr>
                <w:rFonts w:ascii="Times New Roman" w:hAnsi="Times New Roman" w:cs="Times New Roman"/>
                <w:sz w:val="18"/>
                <w:szCs w:val="18"/>
              </w:rPr>
            </w:pPr>
          </w:p>
        </w:tc>
        <w:tc>
          <w:tcPr>
            <w:tcW w:w="763" w:type="dxa"/>
          </w:tcPr>
          <w:p w14:paraId="4AF2054A" w14:textId="4729F47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41C1BBF4" w14:textId="291C15E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0.742</w:t>
            </w:r>
            <w:r w:rsidRPr="00BF0DC6">
              <w:rPr>
                <w:rFonts w:ascii="Times New Roman" w:hAnsi="Times New Roman" w:cs="Times New Roman"/>
                <w:color w:val="000000"/>
                <w:sz w:val="18"/>
                <w:szCs w:val="18"/>
                <w:vertAlign w:val="superscript"/>
              </w:rPr>
              <w:t>**</w:t>
            </w:r>
          </w:p>
        </w:tc>
        <w:tc>
          <w:tcPr>
            <w:tcW w:w="741" w:type="dxa"/>
          </w:tcPr>
          <w:p w14:paraId="405451D6" w14:textId="3580A71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0.941</w:t>
            </w:r>
            <w:r w:rsidRPr="00BF0DC6">
              <w:rPr>
                <w:rFonts w:ascii="Times New Roman" w:hAnsi="Times New Roman" w:cs="Times New Roman"/>
                <w:color w:val="000000"/>
                <w:sz w:val="18"/>
                <w:szCs w:val="18"/>
                <w:vertAlign w:val="superscript"/>
              </w:rPr>
              <w:t>**</w:t>
            </w:r>
          </w:p>
        </w:tc>
        <w:tc>
          <w:tcPr>
            <w:tcW w:w="741" w:type="dxa"/>
          </w:tcPr>
          <w:p w14:paraId="7DD4628B" w14:textId="2397005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0.752</w:t>
            </w:r>
            <w:r w:rsidRPr="00BF0DC6">
              <w:rPr>
                <w:rFonts w:ascii="Times New Roman" w:hAnsi="Times New Roman" w:cs="Times New Roman"/>
                <w:color w:val="000000"/>
                <w:sz w:val="18"/>
                <w:szCs w:val="18"/>
                <w:vertAlign w:val="superscript"/>
              </w:rPr>
              <w:t>**</w:t>
            </w:r>
          </w:p>
        </w:tc>
        <w:tc>
          <w:tcPr>
            <w:tcW w:w="741" w:type="dxa"/>
          </w:tcPr>
          <w:p w14:paraId="57D56C99" w14:textId="72F4BB0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0.639</w:t>
            </w:r>
            <w:r w:rsidRPr="00BF0DC6">
              <w:rPr>
                <w:rFonts w:ascii="Times New Roman" w:hAnsi="Times New Roman" w:cs="Times New Roman"/>
                <w:color w:val="000000"/>
                <w:sz w:val="18"/>
                <w:szCs w:val="18"/>
                <w:vertAlign w:val="superscript"/>
              </w:rPr>
              <w:t>*</w:t>
            </w:r>
          </w:p>
        </w:tc>
        <w:tc>
          <w:tcPr>
            <w:tcW w:w="819" w:type="dxa"/>
          </w:tcPr>
          <w:p w14:paraId="31B41E65" w14:textId="31B903C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0.694</w:t>
            </w:r>
            <w:r w:rsidRPr="00BF0DC6">
              <w:rPr>
                <w:rFonts w:ascii="Times New Roman" w:hAnsi="Times New Roman" w:cs="Times New Roman"/>
                <w:color w:val="000000"/>
                <w:sz w:val="18"/>
                <w:szCs w:val="18"/>
                <w:vertAlign w:val="superscript"/>
              </w:rPr>
              <w:t>**</w:t>
            </w:r>
          </w:p>
        </w:tc>
        <w:tc>
          <w:tcPr>
            <w:tcW w:w="820" w:type="dxa"/>
          </w:tcPr>
          <w:p w14:paraId="65FEE959" w14:textId="21D358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0.925</w:t>
            </w:r>
            <w:r w:rsidRPr="00BF0DC6">
              <w:rPr>
                <w:rFonts w:ascii="Times New Roman" w:hAnsi="Times New Roman" w:cs="Times New Roman"/>
                <w:color w:val="000000"/>
                <w:sz w:val="18"/>
                <w:szCs w:val="18"/>
                <w:vertAlign w:val="superscript"/>
              </w:rPr>
              <w:t>**</w:t>
            </w:r>
          </w:p>
        </w:tc>
        <w:tc>
          <w:tcPr>
            <w:tcW w:w="741" w:type="dxa"/>
          </w:tcPr>
          <w:p w14:paraId="7F4AE14E" w14:textId="43F2BF6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0.903</w:t>
            </w:r>
            <w:r w:rsidRPr="00BF0DC6">
              <w:rPr>
                <w:rFonts w:ascii="Times New Roman" w:hAnsi="Times New Roman" w:cs="Times New Roman"/>
                <w:color w:val="000000"/>
                <w:sz w:val="18"/>
                <w:szCs w:val="18"/>
                <w:vertAlign w:val="superscript"/>
              </w:rPr>
              <w:t>**</w:t>
            </w:r>
          </w:p>
        </w:tc>
        <w:tc>
          <w:tcPr>
            <w:tcW w:w="741" w:type="dxa"/>
          </w:tcPr>
          <w:p w14:paraId="76B275B4" w14:textId="52A5D2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0.669</w:t>
            </w:r>
            <w:r w:rsidRPr="00BF0DC6">
              <w:rPr>
                <w:rFonts w:ascii="Times New Roman" w:hAnsi="Times New Roman" w:cs="Times New Roman"/>
                <w:color w:val="000000"/>
                <w:sz w:val="18"/>
                <w:szCs w:val="18"/>
                <w:vertAlign w:val="superscript"/>
              </w:rPr>
              <w:t>**</w:t>
            </w:r>
          </w:p>
        </w:tc>
        <w:tc>
          <w:tcPr>
            <w:tcW w:w="820" w:type="dxa"/>
          </w:tcPr>
          <w:p w14:paraId="375A6AB6" w14:textId="3E93AF2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19" w:type="dxa"/>
          </w:tcPr>
          <w:p w14:paraId="22BC8662" w14:textId="42B422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0.718</w:t>
            </w:r>
            <w:r w:rsidRPr="00BF0DC6">
              <w:rPr>
                <w:rFonts w:ascii="Times New Roman" w:hAnsi="Times New Roman" w:cs="Times New Roman"/>
                <w:color w:val="000000"/>
                <w:sz w:val="18"/>
                <w:szCs w:val="18"/>
                <w:vertAlign w:val="superscript"/>
              </w:rPr>
              <w:t>**</w:t>
            </w:r>
          </w:p>
        </w:tc>
      </w:tr>
      <w:tr w:rsidR="00974586" w:rsidRPr="00BF0DC6" w14:paraId="28D4A026" w14:textId="77777777" w:rsidTr="004812CF">
        <w:tc>
          <w:tcPr>
            <w:tcW w:w="573" w:type="dxa"/>
            <w:vMerge/>
          </w:tcPr>
          <w:p w14:paraId="79145F78" w14:textId="77777777" w:rsidR="00974586" w:rsidRPr="00BF0DC6" w:rsidRDefault="00974586" w:rsidP="00974586">
            <w:pPr>
              <w:jc w:val="center"/>
              <w:rPr>
                <w:rFonts w:ascii="Times New Roman" w:hAnsi="Times New Roman" w:cs="Times New Roman"/>
                <w:sz w:val="18"/>
                <w:szCs w:val="18"/>
              </w:rPr>
            </w:pPr>
          </w:p>
        </w:tc>
        <w:tc>
          <w:tcPr>
            <w:tcW w:w="846" w:type="dxa"/>
          </w:tcPr>
          <w:p w14:paraId="1D9F82C5" w14:textId="3B1E667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tcPr>
          <w:p w14:paraId="0B6882EE" w14:textId="77777777" w:rsidR="00974586" w:rsidRPr="00BF0DC6" w:rsidRDefault="00974586" w:rsidP="00974586">
            <w:pPr>
              <w:jc w:val="center"/>
              <w:rPr>
                <w:rFonts w:ascii="Times New Roman" w:hAnsi="Times New Roman" w:cs="Times New Roman"/>
                <w:sz w:val="18"/>
                <w:szCs w:val="18"/>
              </w:rPr>
            </w:pPr>
          </w:p>
        </w:tc>
        <w:tc>
          <w:tcPr>
            <w:tcW w:w="763" w:type="dxa"/>
          </w:tcPr>
          <w:p w14:paraId="4373A340" w14:textId="1294D86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tcPr>
          <w:p w14:paraId="464AB055" w14:textId="6A14EA3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0.883</w:t>
            </w:r>
            <w:r w:rsidRPr="00BF0DC6">
              <w:rPr>
                <w:rFonts w:ascii="Times New Roman" w:hAnsi="Times New Roman" w:cs="Times New Roman"/>
                <w:color w:val="000000"/>
                <w:sz w:val="18"/>
                <w:szCs w:val="18"/>
                <w:vertAlign w:val="superscript"/>
              </w:rPr>
              <w:t>**</w:t>
            </w:r>
          </w:p>
        </w:tc>
        <w:tc>
          <w:tcPr>
            <w:tcW w:w="741" w:type="dxa"/>
          </w:tcPr>
          <w:p w14:paraId="3A5B7DCD" w14:textId="3F6B3C0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741" w:type="dxa"/>
          </w:tcPr>
          <w:p w14:paraId="62F601E7" w14:textId="0FEA4A1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741" w:type="dxa"/>
          </w:tcPr>
          <w:p w14:paraId="12B3F25B" w14:textId="2A28DF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0.922</w:t>
            </w:r>
            <w:r w:rsidRPr="00BF0DC6">
              <w:rPr>
                <w:rFonts w:ascii="Times New Roman" w:hAnsi="Times New Roman" w:cs="Times New Roman"/>
                <w:color w:val="000000"/>
                <w:sz w:val="18"/>
                <w:szCs w:val="18"/>
                <w:vertAlign w:val="superscript"/>
              </w:rPr>
              <w:t>**</w:t>
            </w:r>
          </w:p>
        </w:tc>
        <w:tc>
          <w:tcPr>
            <w:tcW w:w="819" w:type="dxa"/>
          </w:tcPr>
          <w:p w14:paraId="1C655511" w14:textId="7D0B2E0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0.814</w:t>
            </w:r>
            <w:r w:rsidRPr="00BF0DC6">
              <w:rPr>
                <w:rFonts w:ascii="Times New Roman" w:hAnsi="Times New Roman" w:cs="Times New Roman"/>
                <w:color w:val="000000"/>
                <w:sz w:val="18"/>
                <w:szCs w:val="18"/>
                <w:vertAlign w:val="superscript"/>
              </w:rPr>
              <w:t>**</w:t>
            </w:r>
          </w:p>
        </w:tc>
        <w:tc>
          <w:tcPr>
            <w:tcW w:w="820" w:type="dxa"/>
          </w:tcPr>
          <w:p w14:paraId="767D3601" w14:textId="30F12D4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0.970</w:t>
            </w:r>
            <w:r w:rsidRPr="00BF0DC6">
              <w:rPr>
                <w:rFonts w:ascii="Times New Roman" w:hAnsi="Times New Roman" w:cs="Times New Roman"/>
                <w:color w:val="000000"/>
                <w:sz w:val="18"/>
                <w:szCs w:val="18"/>
                <w:vertAlign w:val="superscript"/>
              </w:rPr>
              <w:t>**</w:t>
            </w:r>
          </w:p>
        </w:tc>
        <w:tc>
          <w:tcPr>
            <w:tcW w:w="741" w:type="dxa"/>
          </w:tcPr>
          <w:p w14:paraId="3C8DB37C" w14:textId="2F624D1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741" w:type="dxa"/>
          </w:tcPr>
          <w:p w14:paraId="232B5DE9" w14:textId="693343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0.920</w:t>
            </w:r>
            <w:r w:rsidRPr="00BF0DC6">
              <w:rPr>
                <w:rFonts w:ascii="Times New Roman" w:hAnsi="Times New Roman" w:cs="Times New Roman"/>
                <w:color w:val="000000"/>
                <w:sz w:val="18"/>
                <w:szCs w:val="18"/>
                <w:vertAlign w:val="superscript"/>
              </w:rPr>
              <w:t>**</w:t>
            </w:r>
          </w:p>
        </w:tc>
        <w:tc>
          <w:tcPr>
            <w:tcW w:w="820" w:type="dxa"/>
          </w:tcPr>
          <w:p w14:paraId="51BE8085" w14:textId="6EC33CC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0.952</w:t>
            </w:r>
            <w:r w:rsidRPr="00BF0DC6">
              <w:rPr>
                <w:rFonts w:ascii="Times New Roman" w:hAnsi="Times New Roman" w:cs="Times New Roman"/>
                <w:color w:val="000000"/>
                <w:sz w:val="18"/>
                <w:szCs w:val="18"/>
                <w:vertAlign w:val="superscript"/>
              </w:rPr>
              <w:t>**</w:t>
            </w:r>
          </w:p>
        </w:tc>
        <w:tc>
          <w:tcPr>
            <w:tcW w:w="819" w:type="dxa"/>
          </w:tcPr>
          <w:p w14:paraId="14555618" w14:textId="5300C87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0.903</w:t>
            </w:r>
            <w:r w:rsidRPr="00BF0DC6">
              <w:rPr>
                <w:rFonts w:ascii="Times New Roman" w:hAnsi="Times New Roman" w:cs="Times New Roman"/>
                <w:color w:val="000000"/>
                <w:sz w:val="18"/>
                <w:szCs w:val="18"/>
                <w:vertAlign w:val="superscript"/>
              </w:rPr>
              <w:t>**</w:t>
            </w:r>
          </w:p>
        </w:tc>
      </w:tr>
      <w:tr w:rsidR="00974586" w:rsidRPr="00BF0DC6" w14:paraId="5F975317" w14:textId="77777777" w:rsidTr="004812CF">
        <w:tc>
          <w:tcPr>
            <w:tcW w:w="573" w:type="dxa"/>
            <w:vMerge w:val="restart"/>
          </w:tcPr>
          <w:p w14:paraId="0010ABF3" w14:textId="0E0884B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C3</w:t>
            </w:r>
          </w:p>
        </w:tc>
        <w:tc>
          <w:tcPr>
            <w:tcW w:w="846" w:type="dxa"/>
          </w:tcPr>
          <w:p w14:paraId="1AA12A19" w14:textId="7545669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3D8C9F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EC9CC4B"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3EAF114B" w14:textId="23500AE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5D373EFD" w14:textId="182FC8C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0.619</w:t>
            </w:r>
            <w:r w:rsidRPr="00BF0DC6">
              <w:rPr>
                <w:rFonts w:ascii="Times New Roman" w:hAnsi="Times New Roman" w:cs="Times New Roman"/>
                <w:color w:val="000000"/>
                <w:sz w:val="18"/>
                <w:szCs w:val="18"/>
                <w:vertAlign w:val="superscript"/>
              </w:rPr>
              <w:t>*</w:t>
            </w:r>
          </w:p>
        </w:tc>
        <w:tc>
          <w:tcPr>
            <w:tcW w:w="741" w:type="dxa"/>
            <w:vAlign w:val="center"/>
          </w:tcPr>
          <w:p w14:paraId="2B785A76" w14:textId="7C35827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0.763</w:t>
            </w:r>
            <w:r w:rsidRPr="00BF0DC6">
              <w:rPr>
                <w:rFonts w:ascii="Times New Roman" w:hAnsi="Times New Roman" w:cs="Times New Roman"/>
                <w:color w:val="000000"/>
                <w:sz w:val="18"/>
                <w:szCs w:val="18"/>
                <w:vertAlign w:val="superscript"/>
              </w:rPr>
              <w:t>**</w:t>
            </w:r>
          </w:p>
        </w:tc>
        <w:tc>
          <w:tcPr>
            <w:tcW w:w="741" w:type="dxa"/>
            <w:vAlign w:val="center"/>
          </w:tcPr>
          <w:p w14:paraId="43331F95" w14:textId="2BDB97E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0.703</w:t>
            </w:r>
            <w:r w:rsidRPr="00BF0DC6">
              <w:rPr>
                <w:rFonts w:ascii="Times New Roman" w:hAnsi="Times New Roman" w:cs="Times New Roman"/>
                <w:color w:val="000000"/>
                <w:sz w:val="18"/>
                <w:szCs w:val="18"/>
                <w:vertAlign w:val="superscript"/>
              </w:rPr>
              <w:t>**</w:t>
            </w:r>
          </w:p>
        </w:tc>
        <w:tc>
          <w:tcPr>
            <w:tcW w:w="819" w:type="dxa"/>
            <w:vAlign w:val="center"/>
          </w:tcPr>
          <w:p w14:paraId="1B4F723F" w14:textId="225E5B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0.688</w:t>
            </w:r>
            <w:r w:rsidRPr="00BF0DC6">
              <w:rPr>
                <w:rFonts w:ascii="Times New Roman" w:hAnsi="Times New Roman" w:cs="Times New Roman"/>
                <w:color w:val="000000"/>
                <w:sz w:val="18"/>
                <w:szCs w:val="18"/>
                <w:vertAlign w:val="superscript"/>
              </w:rPr>
              <w:t>**</w:t>
            </w:r>
          </w:p>
        </w:tc>
        <w:tc>
          <w:tcPr>
            <w:tcW w:w="820" w:type="dxa"/>
            <w:vAlign w:val="center"/>
          </w:tcPr>
          <w:p w14:paraId="51DE8991" w14:textId="18E8D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0.927</w:t>
            </w:r>
            <w:r w:rsidRPr="00BF0DC6">
              <w:rPr>
                <w:rFonts w:ascii="Times New Roman" w:hAnsi="Times New Roman" w:cs="Times New Roman"/>
                <w:color w:val="000000"/>
                <w:sz w:val="18"/>
                <w:szCs w:val="18"/>
                <w:vertAlign w:val="superscript"/>
              </w:rPr>
              <w:t>**</w:t>
            </w:r>
          </w:p>
        </w:tc>
        <w:tc>
          <w:tcPr>
            <w:tcW w:w="741" w:type="dxa"/>
            <w:vAlign w:val="center"/>
          </w:tcPr>
          <w:p w14:paraId="61505FBB" w14:textId="37D6C20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0.702</w:t>
            </w:r>
            <w:r w:rsidRPr="00BF0DC6">
              <w:rPr>
                <w:rFonts w:ascii="Times New Roman" w:hAnsi="Times New Roman" w:cs="Times New Roman"/>
                <w:color w:val="000000"/>
                <w:sz w:val="18"/>
                <w:szCs w:val="18"/>
                <w:vertAlign w:val="superscript"/>
              </w:rPr>
              <w:t>**</w:t>
            </w:r>
          </w:p>
        </w:tc>
        <w:tc>
          <w:tcPr>
            <w:tcW w:w="741" w:type="dxa"/>
            <w:vAlign w:val="center"/>
          </w:tcPr>
          <w:p w14:paraId="637583E4" w14:textId="44DD8C4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0.722</w:t>
            </w:r>
            <w:r w:rsidRPr="00BF0DC6">
              <w:rPr>
                <w:rFonts w:ascii="Times New Roman" w:hAnsi="Times New Roman" w:cs="Times New Roman"/>
                <w:color w:val="000000"/>
                <w:sz w:val="18"/>
                <w:szCs w:val="18"/>
                <w:vertAlign w:val="superscript"/>
              </w:rPr>
              <w:t>**</w:t>
            </w:r>
          </w:p>
        </w:tc>
        <w:tc>
          <w:tcPr>
            <w:tcW w:w="820" w:type="dxa"/>
            <w:vAlign w:val="center"/>
          </w:tcPr>
          <w:p w14:paraId="2E519E71" w14:textId="025AAF6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0.920</w:t>
            </w:r>
            <w:r w:rsidRPr="00BF0DC6">
              <w:rPr>
                <w:rFonts w:ascii="Times New Roman" w:hAnsi="Times New Roman" w:cs="Times New Roman"/>
                <w:color w:val="000000"/>
                <w:sz w:val="18"/>
                <w:szCs w:val="18"/>
                <w:vertAlign w:val="superscript"/>
              </w:rPr>
              <w:t>**</w:t>
            </w:r>
          </w:p>
        </w:tc>
        <w:tc>
          <w:tcPr>
            <w:tcW w:w="819" w:type="dxa"/>
            <w:vAlign w:val="center"/>
          </w:tcPr>
          <w:p w14:paraId="0C381C03" w14:textId="6C07935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0.757</w:t>
            </w:r>
            <w:r w:rsidRPr="00BF0DC6">
              <w:rPr>
                <w:rFonts w:ascii="Times New Roman" w:hAnsi="Times New Roman" w:cs="Times New Roman"/>
                <w:color w:val="000000"/>
                <w:sz w:val="18"/>
                <w:szCs w:val="18"/>
                <w:vertAlign w:val="superscript"/>
              </w:rPr>
              <w:t>**</w:t>
            </w:r>
          </w:p>
        </w:tc>
      </w:tr>
      <w:tr w:rsidR="00974586" w:rsidRPr="00BF0DC6" w14:paraId="7FEC9EA2" w14:textId="77777777" w:rsidTr="004812CF">
        <w:tc>
          <w:tcPr>
            <w:tcW w:w="573" w:type="dxa"/>
            <w:vMerge/>
          </w:tcPr>
          <w:p w14:paraId="4B5B7571" w14:textId="77777777" w:rsidR="00974586" w:rsidRPr="00BF0DC6" w:rsidRDefault="00974586" w:rsidP="00974586">
            <w:pPr>
              <w:jc w:val="center"/>
              <w:rPr>
                <w:rFonts w:ascii="Times New Roman" w:hAnsi="Times New Roman" w:cs="Times New Roman"/>
                <w:sz w:val="18"/>
                <w:szCs w:val="18"/>
              </w:rPr>
            </w:pPr>
          </w:p>
        </w:tc>
        <w:tc>
          <w:tcPr>
            <w:tcW w:w="846" w:type="dxa"/>
          </w:tcPr>
          <w:p w14:paraId="0EB552F6" w14:textId="027E588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5D3C51D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E1CF1A8"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676FB596" w14:textId="2413DF6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43962990" w14:textId="733AD61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0.829</w:t>
            </w:r>
            <w:r w:rsidRPr="00BF0DC6">
              <w:rPr>
                <w:rFonts w:ascii="Times New Roman" w:hAnsi="Times New Roman" w:cs="Times New Roman"/>
                <w:color w:val="000000"/>
                <w:sz w:val="18"/>
                <w:szCs w:val="18"/>
                <w:vertAlign w:val="superscript"/>
              </w:rPr>
              <w:t>**</w:t>
            </w:r>
          </w:p>
        </w:tc>
        <w:tc>
          <w:tcPr>
            <w:tcW w:w="741" w:type="dxa"/>
            <w:vAlign w:val="center"/>
          </w:tcPr>
          <w:p w14:paraId="72C54CA1" w14:textId="3333BB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0.863</w:t>
            </w:r>
            <w:r w:rsidRPr="00BF0DC6">
              <w:rPr>
                <w:rFonts w:ascii="Times New Roman" w:hAnsi="Times New Roman" w:cs="Times New Roman"/>
                <w:color w:val="000000"/>
                <w:sz w:val="18"/>
                <w:szCs w:val="18"/>
                <w:vertAlign w:val="superscript"/>
              </w:rPr>
              <w:t>**</w:t>
            </w:r>
          </w:p>
        </w:tc>
        <w:tc>
          <w:tcPr>
            <w:tcW w:w="741" w:type="dxa"/>
            <w:vAlign w:val="center"/>
          </w:tcPr>
          <w:p w14:paraId="1619BC18" w14:textId="62BEF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0.857</w:t>
            </w:r>
            <w:r w:rsidRPr="00BF0DC6">
              <w:rPr>
                <w:rFonts w:ascii="Times New Roman" w:hAnsi="Times New Roman" w:cs="Times New Roman"/>
                <w:color w:val="000000"/>
                <w:sz w:val="18"/>
                <w:szCs w:val="18"/>
                <w:vertAlign w:val="superscript"/>
              </w:rPr>
              <w:t>**</w:t>
            </w:r>
          </w:p>
        </w:tc>
        <w:tc>
          <w:tcPr>
            <w:tcW w:w="819" w:type="dxa"/>
            <w:vAlign w:val="center"/>
          </w:tcPr>
          <w:p w14:paraId="7451A514" w14:textId="5360822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0.856</w:t>
            </w:r>
            <w:r w:rsidRPr="00BF0DC6">
              <w:rPr>
                <w:rFonts w:ascii="Times New Roman" w:hAnsi="Times New Roman" w:cs="Times New Roman"/>
                <w:color w:val="000000"/>
                <w:sz w:val="18"/>
                <w:szCs w:val="18"/>
                <w:vertAlign w:val="superscript"/>
              </w:rPr>
              <w:t>**</w:t>
            </w:r>
          </w:p>
        </w:tc>
        <w:tc>
          <w:tcPr>
            <w:tcW w:w="820" w:type="dxa"/>
            <w:vAlign w:val="center"/>
          </w:tcPr>
          <w:p w14:paraId="7B36F197" w14:textId="386DD4C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0.831</w:t>
            </w:r>
            <w:r w:rsidRPr="00BF0DC6">
              <w:rPr>
                <w:rFonts w:ascii="Times New Roman" w:hAnsi="Times New Roman" w:cs="Times New Roman"/>
                <w:color w:val="000000"/>
                <w:sz w:val="18"/>
                <w:szCs w:val="18"/>
                <w:vertAlign w:val="superscript"/>
              </w:rPr>
              <w:t>**</w:t>
            </w:r>
          </w:p>
        </w:tc>
        <w:tc>
          <w:tcPr>
            <w:tcW w:w="741" w:type="dxa"/>
            <w:vAlign w:val="center"/>
          </w:tcPr>
          <w:p w14:paraId="05DF1B7B" w14:textId="6888C27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0.866</w:t>
            </w:r>
            <w:r w:rsidRPr="00BF0DC6">
              <w:rPr>
                <w:rFonts w:ascii="Times New Roman" w:hAnsi="Times New Roman" w:cs="Times New Roman"/>
                <w:color w:val="000000"/>
                <w:sz w:val="18"/>
                <w:szCs w:val="18"/>
                <w:vertAlign w:val="superscript"/>
              </w:rPr>
              <w:t>**</w:t>
            </w:r>
          </w:p>
        </w:tc>
        <w:tc>
          <w:tcPr>
            <w:tcW w:w="741" w:type="dxa"/>
            <w:vAlign w:val="center"/>
          </w:tcPr>
          <w:p w14:paraId="5B2DE744" w14:textId="619A1A5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0.885</w:t>
            </w:r>
            <w:r w:rsidRPr="00BF0DC6">
              <w:rPr>
                <w:rFonts w:ascii="Times New Roman" w:hAnsi="Times New Roman" w:cs="Times New Roman"/>
                <w:color w:val="000000"/>
                <w:sz w:val="18"/>
                <w:szCs w:val="18"/>
                <w:vertAlign w:val="superscript"/>
              </w:rPr>
              <w:t>**</w:t>
            </w:r>
          </w:p>
        </w:tc>
        <w:tc>
          <w:tcPr>
            <w:tcW w:w="820" w:type="dxa"/>
            <w:vAlign w:val="center"/>
          </w:tcPr>
          <w:p w14:paraId="0B0E14A4" w14:textId="6FF148C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819" w:type="dxa"/>
            <w:vAlign w:val="center"/>
          </w:tcPr>
          <w:p w14:paraId="363A9180" w14:textId="1681FDF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r>
      <w:tr w:rsidR="00974586" w:rsidRPr="00BF0DC6" w14:paraId="1515AF36" w14:textId="77777777" w:rsidTr="004812CF">
        <w:tc>
          <w:tcPr>
            <w:tcW w:w="573" w:type="dxa"/>
            <w:vMerge/>
          </w:tcPr>
          <w:p w14:paraId="338EA377" w14:textId="77777777" w:rsidR="00974586" w:rsidRPr="00BF0DC6" w:rsidRDefault="00974586" w:rsidP="00974586">
            <w:pPr>
              <w:jc w:val="center"/>
              <w:rPr>
                <w:rFonts w:ascii="Times New Roman" w:hAnsi="Times New Roman" w:cs="Times New Roman"/>
                <w:sz w:val="18"/>
                <w:szCs w:val="18"/>
              </w:rPr>
            </w:pPr>
          </w:p>
        </w:tc>
        <w:tc>
          <w:tcPr>
            <w:tcW w:w="846" w:type="dxa"/>
          </w:tcPr>
          <w:p w14:paraId="0221D464" w14:textId="4417BFA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66DDB0B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1D1DCD0"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4B10F11A" w14:textId="181451F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63FE4E9B" w14:textId="283CE46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0.956</w:t>
            </w:r>
            <w:r w:rsidRPr="00BF0DC6">
              <w:rPr>
                <w:rFonts w:ascii="Times New Roman" w:hAnsi="Times New Roman" w:cs="Times New Roman"/>
                <w:color w:val="000000"/>
                <w:sz w:val="18"/>
                <w:szCs w:val="18"/>
                <w:vertAlign w:val="superscript"/>
              </w:rPr>
              <w:t>**</w:t>
            </w:r>
          </w:p>
        </w:tc>
        <w:tc>
          <w:tcPr>
            <w:tcW w:w="741" w:type="dxa"/>
            <w:vAlign w:val="center"/>
          </w:tcPr>
          <w:p w14:paraId="2E1A7A2F" w14:textId="43142B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0.960</w:t>
            </w:r>
            <w:r w:rsidRPr="00BF0DC6">
              <w:rPr>
                <w:rFonts w:ascii="Times New Roman" w:hAnsi="Times New Roman" w:cs="Times New Roman"/>
                <w:color w:val="000000"/>
                <w:sz w:val="18"/>
                <w:szCs w:val="18"/>
                <w:vertAlign w:val="superscript"/>
              </w:rPr>
              <w:t>**</w:t>
            </w:r>
          </w:p>
        </w:tc>
        <w:tc>
          <w:tcPr>
            <w:tcW w:w="741" w:type="dxa"/>
            <w:vAlign w:val="center"/>
          </w:tcPr>
          <w:p w14:paraId="48CE29CD" w14:textId="77CDEC8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0.955</w:t>
            </w:r>
            <w:r w:rsidRPr="00BF0DC6">
              <w:rPr>
                <w:rFonts w:ascii="Times New Roman" w:hAnsi="Times New Roman" w:cs="Times New Roman"/>
                <w:color w:val="000000"/>
                <w:sz w:val="18"/>
                <w:szCs w:val="18"/>
                <w:vertAlign w:val="superscript"/>
              </w:rPr>
              <w:t>**</w:t>
            </w:r>
          </w:p>
        </w:tc>
        <w:tc>
          <w:tcPr>
            <w:tcW w:w="819" w:type="dxa"/>
            <w:vAlign w:val="center"/>
          </w:tcPr>
          <w:p w14:paraId="28267750" w14:textId="31F8FD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20" w:type="dxa"/>
            <w:vAlign w:val="center"/>
          </w:tcPr>
          <w:p w14:paraId="66BC09BB" w14:textId="382778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0.971</w:t>
            </w:r>
            <w:r w:rsidRPr="00BF0DC6">
              <w:rPr>
                <w:rFonts w:ascii="Times New Roman" w:hAnsi="Times New Roman" w:cs="Times New Roman"/>
                <w:color w:val="000000"/>
                <w:sz w:val="18"/>
                <w:szCs w:val="18"/>
                <w:vertAlign w:val="superscript"/>
              </w:rPr>
              <w:t>**</w:t>
            </w:r>
          </w:p>
        </w:tc>
        <w:tc>
          <w:tcPr>
            <w:tcW w:w="741" w:type="dxa"/>
            <w:vAlign w:val="center"/>
          </w:tcPr>
          <w:p w14:paraId="56CE4AAF" w14:textId="5D4F9D4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c>
          <w:tcPr>
            <w:tcW w:w="741" w:type="dxa"/>
            <w:vAlign w:val="center"/>
          </w:tcPr>
          <w:p w14:paraId="4314102A" w14:textId="5252D7C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0.960</w:t>
            </w:r>
            <w:r w:rsidRPr="00BF0DC6">
              <w:rPr>
                <w:rFonts w:ascii="Times New Roman" w:hAnsi="Times New Roman" w:cs="Times New Roman"/>
                <w:color w:val="000000"/>
                <w:sz w:val="18"/>
                <w:szCs w:val="18"/>
                <w:vertAlign w:val="superscript"/>
              </w:rPr>
              <w:t>**</w:t>
            </w:r>
          </w:p>
        </w:tc>
        <w:tc>
          <w:tcPr>
            <w:tcW w:w="820" w:type="dxa"/>
            <w:vAlign w:val="center"/>
          </w:tcPr>
          <w:p w14:paraId="73BCE702" w14:textId="4F2E008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0.978</w:t>
            </w:r>
            <w:r w:rsidRPr="00BF0DC6">
              <w:rPr>
                <w:rFonts w:ascii="Times New Roman" w:hAnsi="Times New Roman" w:cs="Times New Roman"/>
                <w:color w:val="000000"/>
                <w:sz w:val="18"/>
                <w:szCs w:val="18"/>
                <w:vertAlign w:val="superscript"/>
              </w:rPr>
              <w:t>**</w:t>
            </w:r>
          </w:p>
        </w:tc>
        <w:tc>
          <w:tcPr>
            <w:tcW w:w="819" w:type="dxa"/>
            <w:vAlign w:val="center"/>
          </w:tcPr>
          <w:p w14:paraId="30F72A12" w14:textId="32D8380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r>
      <w:tr w:rsidR="00974586" w:rsidRPr="00BF0DC6" w14:paraId="7C9945AB" w14:textId="77777777" w:rsidTr="004812CF">
        <w:tc>
          <w:tcPr>
            <w:tcW w:w="573" w:type="dxa"/>
            <w:vMerge w:val="restart"/>
          </w:tcPr>
          <w:p w14:paraId="7BEF66B5" w14:textId="57660064"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C4</w:t>
            </w:r>
          </w:p>
        </w:tc>
        <w:tc>
          <w:tcPr>
            <w:tcW w:w="846" w:type="dxa"/>
          </w:tcPr>
          <w:p w14:paraId="2A442185" w14:textId="60A2D49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12C6B739"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C6FB94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522F19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89C0FBD" w14:textId="5B16956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1614C198" w14:textId="7A982F6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0.917</w:t>
            </w:r>
            <w:r w:rsidRPr="00BF0DC6">
              <w:rPr>
                <w:rFonts w:ascii="Times New Roman" w:hAnsi="Times New Roman" w:cs="Times New Roman"/>
                <w:color w:val="000000"/>
                <w:sz w:val="18"/>
                <w:szCs w:val="18"/>
                <w:vertAlign w:val="superscript"/>
              </w:rPr>
              <w:t>**</w:t>
            </w:r>
          </w:p>
        </w:tc>
        <w:tc>
          <w:tcPr>
            <w:tcW w:w="741" w:type="dxa"/>
            <w:vAlign w:val="center"/>
          </w:tcPr>
          <w:p w14:paraId="3553A87B" w14:textId="3B60A7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0.908</w:t>
            </w:r>
            <w:r w:rsidRPr="00BF0DC6">
              <w:rPr>
                <w:rFonts w:ascii="Times New Roman" w:hAnsi="Times New Roman" w:cs="Times New Roman"/>
                <w:color w:val="000000"/>
                <w:sz w:val="18"/>
                <w:szCs w:val="18"/>
                <w:vertAlign w:val="superscript"/>
              </w:rPr>
              <w:t>**</w:t>
            </w:r>
          </w:p>
        </w:tc>
        <w:tc>
          <w:tcPr>
            <w:tcW w:w="819" w:type="dxa"/>
            <w:vAlign w:val="center"/>
          </w:tcPr>
          <w:p w14:paraId="65733C5D" w14:textId="0618854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0.803</w:t>
            </w:r>
            <w:r w:rsidRPr="00BF0DC6">
              <w:rPr>
                <w:rFonts w:ascii="Times New Roman" w:hAnsi="Times New Roman" w:cs="Times New Roman"/>
                <w:color w:val="000000"/>
                <w:sz w:val="18"/>
                <w:szCs w:val="18"/>
                <w:vertAlign w:val="superscript"/>
              </w:rPr>
              <w:t>**</w:t>
            </w:r>
          </w:p>
        </w:tc>
        <w:tc>
          <w:tcPr>
            <w:tcW w:w="820" w:type="dxa"/>
            <w:vAlign w:val="center"/>
          </w:tcPr>
          <w:p w14:paraId="10DFB925" w14:textId="75BDA06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0.731</w:t>
            </w:r>
            <w:r w:rsidRPr="00BF0DC6">
              <w:rPr>
                <w:rFonts w:ascii="Times New Roman" w:hAnsi="Times New Roman" w:cs="Times New Roman"/>
                <w:color w:val="000000"/>
                <w:sz w:val="18"/>
                <w:szCs w:val="18"/>
                <w:vertAlign w:val="superscript"/>
              </w:rPr>
              <w:t>**</w:t>
            </w:r>
          </w:p>
        </w:tc>
        <w:tc>
          <w:tcPr>
            <w:tcW w:w="741" w:type="dxa"/>
            <w:vAlign w:val="center"/>
          </w:tcPr>
          <w:p w14:paraId="71CE6F7E" w14:textId="06BF5E5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0.981</w:t>
            </w:r>
            <w:r w:rsidRPr="00BF0DC6">
              <w:rPr>
                <w:rFonts w:ascii="Times New Roman" w:hAnsi="Times New Roman" w:cs="Times New Roman"/>
                <w:color w:val="000000"/>
                <w:sz w:val="18"/>
                <w:szCs w:val="18"/>
                <w:vertAlign w:val="superscript"/>
              </w:rPr>
              <w:t>**</w:t>
            </w:r>
          </w:p>
        </w:tc>
        <w:tc>
          <w:tcPr>
            <w:tcW w:w="741" w:type="dxa"/>
            <w:vAlign w:val="center"/>
          </w:tcPr>
          <w:p w14:paraId="179837AD" w14:textId="76922D9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820" w:type="dxa"/>
            <w:vAlign w:val="center"/>
          </w:tcPr>
          <w:p w14:paraId="459CA7E9" w14:textId="60EC678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0.777</w:t>
            </w:r>
            <w:r w:rsidRPr="00BF0DC6">
              <w:rPr>
                <w:rFonts w:ascii="Times New Roman" w:hAnsi="Times New Roman" w:cs="Times New Roman"/>
                <w:color w:val="000000"/>
                <w:sz w:val="18"/>
                <w:szCs w:val="18"/>
                <w:vertAlign w:val="superscript"/>
              </w:rPr>
              <w:t>**</w:t>
            </w:r>
          </w:p>
        </w:tc>
        <w:tc>
          <w:tcPr>
            <w:tcW w:w="819" w:type="dxa"/>
            <w:vAlign w:val="center"/>
          </w:tcPr>
          <w:p w14:paraId="25E27B19" w14:textId="684C862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0.929</w:t>
            </w:r>
            <w:r w:rsidRPr="00BF0DC6">
              <w:rPr>
                <w:rFonts w:ascii="Times New Roman" w:hAnsi="Times New Roman" w:cs="Times New Roman"/>
                <w:color w:val="000000"/>
                <w:sz w:val="18"/>
                <w:szCs w:val="18"/>
                <w:vertAlign w:val="superscript"/>
              </w:rPr>
              <w:t>**</w:t>
            </w:r>
          </w:p>
        </w:tc>
      </w:tr>
      <w:tr w:rsidR="00974586" w:rsidRPr="00BF0DC6" w14:paraId="17820129" w14:textId="77777777" w:rsidTr="004812CF">
        <w:tc>
          <w:tcPr>
            <w:tcW w:w="573" w:type="dxa"/>
            <w:vMerge/>
          </w:tcPr>
          <w:p w14:paraId="1F12BE4A" w14:textId="77777777" w:rsidR="00974586" w:rsidRPr="00BF0DC6" w:rsidRDefault="00974586" w:rsidP="00974586">
            <w:pPr>
              <w:jc w:val="center"/>
              <w:rPr>
                <w:rFonts w:ascii="Times New Roman" w:hAnsi="Times New Roman" w:cs="Times New Roman"/>
                <w:sz w:val="18"/>
                <w:szCs w:val="18"/>
              </w:rPr>
            </w:pPr>
          </w:p>
        </w:tc>
        <w:tc>
          <w:tcPr>
            <w:tcW w:w="846" w:type="dxa"/>
          </w:tcPr>
          <w:p w14:paraId="2D1AD874" w14:textId="61C3A80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79EE9D20"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20EBD4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A810360"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626B2987" w14:textId="6F54597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44250DF6" w14:textId="37078E2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0.870</w:t>
            </w:r>
            <w:r w:rsidRPr="00BF0DC6">
              <w:rPr>
                <w:rFonts w:ascii="Times New Roman" w:hAnsi="Times New Roman" w:cs="Times New Roman"/>
                <w:color w:val="000000"/>
                <w:sz w:val="18"/>
                <w:szCs w:val="18"/>
                <w:vertAlign w:val="superscript"/>
              </w:rPr>
              <w:t>**</w:t>
            </w:r>
          </w:p>
        </w:tc>
        <w:tc>
          <w:tcPr>
            <w:tcW w:w="741" w:type="dxa"/>
            <w:vAlign w:val="center"/>
          </w:tcPr>
          <w:p w14:paraId="5C95821D" w14:textId="37E49C0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0.767</w:t>
            </w:r>
            <w:r w:rsidRPr="00BF0DC6">
              <w:rPr>
                <w:rFonts w:ascii="Times New Roman" w:hAnsi="Times New Roman" w:cs="Times New Roman"/>
                <w:color w:val="000000"/>
                <w:sz w:val="18"/>
                <w:szCs w:val="18"/>
                <w:vertAlign w:val="superscript"/>
              </w:rPr>
              <w:t>**</w:t>
            </w:r>
          </w:p>
        </w:tc>
        <w:tc>
          <w:tcPr>
            <w:tcW w:w="819" w:type="dxa"/>
            <w:vAlign w:val="center"/>
          </w:tcPr>
          <w:p w14:paraId="6EAD7404" w14:textId="58434F3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820" w:type="dxa"/>
            <w:vAlign w:val="center"/>
          </w:tcPr>
          <w:p w14:paraId="0F48A35C" w14:textId="2942456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0.929</w:t>
            </w:r>
            <w:r w:rsidRPr="00BF0DC6">
              <w:rPr>
                <w:rFonts w:ascii="Times New Roman" w:hAnsi="Times New Roman" w:cs="Times New Roman"/>
                <w:color w:val="000000"/>
                <w:sz w:val="18"/>
                <w:szCs w:val="18"/>
                <w:vertAlign w:val="superscript"/>
              </w:rPr>
              <w:t>**</w:t>
            </w:r>
          </w:p>
        </w:tc>
        <w:tc>
          <w:tcPr>
            <w:tcW w:w="741" w:type="dxa"/>
            <w:vAlign w:val="center"/>
          </w:tcPr>
          <w:p w14:paraId="70AFB518" w14:textId="6E6C324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0.985</w:t>
            </w:r>
            <w:r w:rsidRPr="00BF0DC6">
              <w:rPr>
                <w:rFonts w:ascii="Times New Roman" w:hAnsi="Times New Roman" w:cs="Times New Roman"/>
                <w:color w:val="000000"/>
                <w:sz w:val="18"/>
                <w:szCs w:val="18"/>
                <w:vertAlign w:val="superscript"/>
              </w:rPr>
              <w:t>**</w:t>
            </w:r>
          </w:p>
        </w:tc>
        <w:tc>
          <w:tcPr>
            <w:tcW w:w="741" w:type="dxa"/>
            <w:vAlign w:val="center"/>
          </w:tcPr>
          <w:p w14:paraId="1FC34E29" w14:textId="47D2267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0.797</w:t>
            </w:r>
            <w:r w:rsidRPr="00BF0DC6">
              <w:rPr>
                <w:rFonts w:ascii="Times New Roman" w:hAnsi="Times New Roman" w:cs="Times New Roman"/>
                <w:color w:val="000000"/>
                <w:sz w:val="18"/>
                <w:szCs w:val="18"/>
                <w:vertAlign w:val="superscript"/>
              </w:rPr>
              <w:t>**</w:t>
            </w:r>
          </w:p>
        </w:tc>
        <w:tc>
          <w:tcPr>
            <w:tcW w:w="820" w:type="dxa"/>
            <w:vAlign w:val="center"/>
          </w:tcPr>
          <w:p w14:paraId="229A38DD" w14:textId="641B489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0.935</w:t>
            </w:r>
            <w:r w:rsidRPr="00BF0DC6">
              <w:rPr>
                <w:rFonts w:ascii="Times New Roman" w:hAnsi="Times New Roman" w:cs="Times New Roman"/>
                <w:color w:val="000000"/>
                <w:sz w:val="18"/>
                <w:szCs w:val="18"/>
                <w:vertAlign w:val="superscript"/>
              </w:rPr>
              <w:t>**</w:t>
            </w:r>
          </w:p>
        </w:tc>
        <w:tc>
          <w:tcPr>
            <w:tcW w:w="819" w:type="dxa"/>
            <w:vAlign w:val="center"/>
          </w:tcPr>
          <w:p w14:paraId="11843215" w14:textId="05BC0DF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0.834</w:t>
            </w:r>
            <w:r w:rsidRPr="00BF0DC6">
              <w:rPr>
                <w:rFonts w:ascii="Times New Roman" w:hAnsi="Times New Roman" w:cs="Times New Roman"/>
                <w:color w:val="000000"/>
                <w:sz w:val="18"/>
                <w:szCs w:val="18"/>
                <w:vertAlign w:val="superscript"/>
              </w:rPr>
              <w:t>**</w:t>
            </w:r>
          </w:p>
        </w:tc>
      </w:tr>
      <w:tr w:rsidR="00974586" w:rsidRPr="00BF0DC6" w14:paraId="517A3FCB" w14:textId="77777777" w:rsidTr="004812CF">
        <w:tc>
          <w:tcPr>
            <w:tcW w:w="573" w:type="dxa"/>
            <w:vMerge/>
          </w:tcPr>
          <w:p w14:paraId="717337D7" w14:textId="77777777" w:rsidR="00974586" w:rsidRPr="00BF0DC6" w:rsidRDefault="00974586" w:rsidP="00974586">
            <w:pPr>
              <w:jc w:val="center"/>
              <w:rPr>
                <w:rFonts w:ascii="Times New Roman" w:hAnsi="Times New Roman" w:cs="Times New Roman"/>
                <w:sz w:val="18"/>
                <w:szCs w:val="18"/>
              </w:rPr>
            </w:pPr>
          </w:p>
        </w:tc>
        <w:tc>
          <w:tcPr>
            <w:tcW w:w="846" w:type="dxa"/>
          </w:tcPr>
          <w:p w14:paraId="6C322AEA" w14:textId="2A11432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5BA53DEE"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D45B51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6412732"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897C1C" w14:textId="0543DCF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vAlign w:val="center"/>
          </w:tcPr>
          <w:p w14:paraId="316B1AEF" w14:textId="67E0A3A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0.983</w:t>
            </w:r>
            <w:r w:rsidRPr="00BF0DC6">
              <w:rPr>
                <w:rFonts w:ascii="Times New Roman" w:hAnsi="Times New Roman" w:cs="Times New Roman"/>
                <w:color w:val="000000"/>
                <w:sz w:val="18"/>
                <w:szCs w:val="18"/>
                <w:vertAlign w:val="superscript"/>
              </w:rPr>
              <w:t>**</w:t>
            </w:r>
          </w:p>
        </w:tc>
        <w:tc>
          <w:tcPr>
            <w:tcW w:w="741" w:type="dxa"/>
            <w:vAlign w:val="center"/>
          </w:tcPr>
          <w:p w14:paraId="74F517B7" w14:textId="2FF3969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0.959</w:t>
            </w:r>
            <w:r w:rsidRPr="00BF0DC6">
              <w:rPr>
                <w:rFonts w:ascii="Times New Roman" w:hAnsi="Times New Roman" w:cs="Times New Roman"/>
                <w:color w:val="000000"/>
                <w:sz w:val="18"/>
                <w:szCs w:val="18"/>
                <w:vertAlign w:val="superscript"/>
              </w:rPr>
              <w:t>**</w:t>
            </w:r>
          </w:p>
        </w:tc>
        <w:tc>
          <w:tcPr>
            <w:tcW w:w="819" w:type="dxa"/>
            <w:vAlign w:val="center"/>
          </w:tcPr>
          <w:p w14:paraId="799BBFF6" w14:textId="2EE4CC9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c>
          <w:tcPr>
            <w:tcW w:w="820" w:type="dxa"/>
            <w:vAlign w:val="center"/>
          </w:tcPr>
          <w:p w14:paraId="67204391" w14:textId="1A88828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0.962</w:t>
            </w:r>
            <w:r w:rsidRPr="00BF0DC6">
              <w:rPr>
                <w:rFonts w:ascii="Times New Roman" w:hAnsi="Times New Roman" w:cs="Times New Roman"/>
                <w:color w:val="000000"/>
                <w:sz w:val="18"/>
                <w:szCs w:val="18"/>
                <w:vertAlign w:val="superscript"/>
              </w:rPr>
              <w:t>**</w:t>
            </w:r>
          </w:p>
        </w:tc>
        <w:tc>
          <w:tcPr>
            <w:tcW w:w="741" w:type="dxa"/>
            <w:vAlign w:val="center"/>
          </w:tcPr>
          <w:p w14:paraId="5BCCED9D" w14:textId="0203990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0.998</w:t>
            </w:r>
            <w:r w:rsidRPr="00BF0DC6">
              <w:rPr>
                <w:rFonts w:ascii="Times New Roman" w:hAnsi="Times New Roman" w:cs="Times New Roman"/>
                <w:color w:val="000000"/>
                <w:sz w:val="18"/>
                <w:szCs w:val="18"/>
                <w:vertAlign w:val="superscript"/>
              </w:rPr>
              <w:t>**</w:t>
            </w:r>
          </w:p>
        </w:tc>
        <w:tc>
          <w:tcPr>
            <w:tcW w:w="741" w:type="dxa"/>
            <w:vAlign w:val="center"/>
          </w:tcPr>
          <w:p w14:paraId="5FC47501" w14:textId="5F129F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0.968</w:t>
            </w:r>
            <w:r w:rsidRPr="00BF0DC6">
              <w:rPr>
                <w:rFonts w:ascii="Times New Roman" w:hAnsi="Times New Roman" w:cs="Times New Roman"/>
                <w:color w:val="000000"/>
                <w:sz w:val="18"/>
                <w:szCs w:val="18"/>
                <w:vertAlign w:val="superscript"/>
              </w:rPr>
              <w:t>**</w:t>
            </w:r>
          </w:p>
        </w:tc>
        <w:tc>
          <w:tcPr>
            <w:tcW w:w="820" w:type="dxa"/>
            <w:vAlign w:val="center"/>
          </w:tcPr>
          <w:p w14:paraId="0EC98075" w14:textId="688371A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0.973</w:t>
            </w:r>
            <w:r w:rsidRPr="00BF0DC6">
              <w:rPr>
                <w:rFonts w:ascii="Times New Roman" w:hAnsi="Times New Roman" w:cs="Times New Roman"/>
                <w:color w:val="000000"/>
                <w:sz w:val="18"/>
                <w:szCs w:val="18"/>
                <w:vertAlign w:val="superscript"/>
              </w:rPr>
              <w:t>**</w:t>
            </w:r>
          </w:p>
        </w:tc>
        <w:tc>
          <w:tcPr>
            <w:tcW w:w="819" w:type="dxa"/>
            <w:vAlign w:val="center"/>
          </w:tcPr>
          <w:p w14:paraId="6351BADB" w14:textId="15AD10E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0.973</w:t>
            </w:r>
            <w:r w:rsidRPr="00BF0DC6">
              <w:rPr>
                <w:rFonts w:ascii="Times New Roman" w:hAnsi="Times New Roman" w:cs="Times New Roman"/>
                <w:color w:val="000000"/>
                <w:sz w:val="18"/>
                <w:szCs w:val="18"/>
                <w:vertAlign w:val="superscript"/>
              </w:rPr>
              <w:t>**</w:t>
            </w:r>
          </w:p>
        </w:tc>
      </w:tr>
      <w:tr w:rsidR="00974586" w:rsidRPr="00BF0DC6" w14:paraId="00755EA0" w14:textId="77777777" w:rsidTr="004812CF">
        <w:tc>
          <w:tcPr>
            <w:tcW w:w="573" w:type="dxa"/>
            <w:vMerge w:val="restart"/>
          </w:tcPr>
          <w:p w14:paraId="59EE3F96" w14:textId="028B86FD"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C5</w:t>
            </w:r>
          </w:p>
        </w:tc>
        <w:tc>
          <w:tcPr>
            <w:tcW w:w="846" w:type="dxa"/>
          </w:tcPr>
          <w:p w14:paraId="240A4C77" w14:textId="273FD0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A24251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7AF64C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BA11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33BEC27"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DF4E50" w14:textId="3FFCE4A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DCC2B1C" w14:textId="41D7A2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0.921</w:t>
            </w:r>
            <w:r w:rsidRPr="00BF0DC6">
              <w:rPr>
                <w:rFonts w:ascii="Times New Roman" w:hAnsi="Times New Roman" w:cs="Times New Roman"/>
                <w:color w:val="000000"/>
                <w:sz w:val="18"/>
                <w:szCs w:val="18"/>
                <w:vertAlign w:val="superscript"/>
              </w:rPr>
              <w:t>**</w:t>
            </w:r>
          </w:p>
        </w:tc>
        <w:tc>
          <w:tcPr>
            <w:tcW w:w="819" w:type="dxa"/>
            <w:vAlign w:val="center"/>
          </w:tcPr>
          <w:p w14:paraId="6C9E85B2" w14:textId="088AD3B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0.874</w:t>
            </w:r>
            <w:r w:rsidRPr="00BF0DC6">
              <w:rPr>
                <w:rFonts w:ascii="Times New Roman" w:hAnsi="Times New Roman" w:cs="Times New Roman"/>
                <w:color w:val="000000"/>
                <w:sz w:val="18"/>
                <w:szCs w:val="18"/>
                <w:vertAlign w:val="superscript"/>
              </w:rPr>
              <w:t>**</w:t>
            </w:r>
          </w:p>
        </w:tc>
        <w:tc>
          <w:tcPr>
            <w:tcW w:w="820" w:type="dxa"/>
            <w:vAlign w:val="center"/>
          </w:tcPr>
          <w:p w14:paraId="187BE42B" w14:textId="50E845D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741" w:type="dxa"/>
            <w:vAlign w:val="center"/>
          </w:tcPr>
          <w:p w14:paraId="63ED0BAD" w14:textId="79CCB58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741" w:type="dxa"/>
            <w:vAlign w:val="center"/>
          </w:tcPr>
          <w:p w14:paraId="17E5E5AF" w14:textId="3D5BF2A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0.939</w:t>
            </w:r>
            <w:r w:rsidRPr="00BF0DC6">
              <w:rPr>
                <w:rFonts w:ascii="Times New Roman" w:hAnsi="Times New Roman" w:cs="Times New Roman"/>
                <w:color w:val="000000"/>
                <w:sz w:val="18"/>
                <w:szCs w:val="18"/>
                <w:vertAlign w:val="superscript"/>
              </w:rPr>
              <w:t>**</w:t>
            </w:r>
          </w:p>
        </w:tc>
        <w:tc>
          <w:tcPr>
            <w:tcW w:w="820" w:type="dxa"/>
            <w:vAlign w:val="center"/>
          </w:tcPr>
          <w:p w14:paraId="69A92B63" w14:textId="0B77B92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vAlign w:val="center"/>
          </w:tcPr>
          <w:p w14:paraId="19F25361" w14:textId="0B0786A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0.963</w:t>
            </w:r>
            <w:r w:rsidRPr="00BF0DC6">
              <w:rPr>
                <w:rFonts w:ascii="Times New Roman" w:hAnsi="Times New Roman" w:cs="Times New Roman"/>
                <w:color w:val="000000"/>
                <w:sz w:val="18"/>
                <w:szCs w:val="18"/>
                <w:vertAlign w:val="superscript"/>
              </w:rPr>
              <w:t>**</w:t>
            </w:r>
          </w:p>
        </w:tc>
      </w:tr>
      <w:tr w:rsidR="00974586" w:rsidRPr="00BF0DC6" w14:paraId="09C0A8DC" w14:textId="77777777" w:rsidTr="004812CF">
        <w:tc>
          <w:tcPr>
            <w:tcW w:w="573" w:type="dxa"/>
            <w:vMerge/>
          </w:tcPr>
          <w:p w14:paraId="31BBBDF3" w14:textId="77777777" w:rsidR="00974586" w:rsidRPr="00BF0DC6" w:rsidRDefault="00974586" w:rsidP="00974586">
            <w:pPr>
              <w:jc w:val="center"/>
              <w:rPr>
                <w:rFonts w:ascii="Times New Roman" w:hAnsi="Times New Roman" w:cs="Times New Roman"/>
                <w:sz w:val="18"/>
                <w:szCs w:val="18"/>
              </w:rPr>
            </w:pPr>
          </w:p>
        </w:tc>
        <w:tc>
          <w:tcPr>
            <w:tcW w:w="846" w:type="dxa"/>
          </w:tcPr>
          <w:p w14:paraId="0A72D1FF" w14:textId="5623A3FF"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71EEE3E3"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74A95F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0B4621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324D19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68A877E" w14:textId="7E70ED4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B7CD899" w14:textId="6F6DDC7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c>
          <w:tcPr>
            <w:tcW w:w="819" w:type="dxa"/>
            <w:vAlign w:val="center"/>
          </w:tcPr>
          <w:p w14:paraId="3F8E27BE" w14:textId="64AEEEB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0.831</w:t>
            </w:r>
            <w:r w:rsidRPr="00BF0DC6">
              <w:rPr>
                <w:rFonts w:ascii="Times New Roman" w:hAnsi="Times New Roman" w:cs="Times New Roman"/>
                <w:color w:val="000000"/>
                <w:sz w:val="18"/>
                <w:szCs w:val="18"/>
                <w:vertAlign w:val="superscript"/>
              </w:rPr>
              <w:t>**</w:t>
            </w:r>
          </w:p>
        </w:tc>
        <w:tc>
          <w:tcPr>
            <w:tcW w:w="820" w:type="dxa"/>
            <w:vAlign w:val="center"/>
          </w:tcPr>
          <w:p w14:paraId="4B978CC6" w14:textId="26097CB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0.882</w:t>
            </w:r>
            <w:r w:rsidRPr="00BF0DC6">
              <w:rPr>
                <w:rFonts w:ascii="Times New Roman" w:hAnsi="Times New Roman" w:cs="Times New Roman"/>
                <w:color w:val="000000"/>
                <w:sz w:val="18"/>
                <w:szCs w:val="18"/>
                <w:vertAlign w:val="superscript"/>
              </w:rPr>
              <w:t>**</w:t>
            </w:r>
          </w:p>
        </w:tc>
        <w:tc>
          <w:tcPr>
            <w:tcW w:w="741" w:type="dxa"/>
            <w:vAlign w:val="center"/>
          </w:tcPr>
          <w:p w14:paraId="10005F39" w14:textId="55031B5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0.942</w:t>
            </w:r>
            <w:r w:rsidRPr="00BF0DC6">
              <w:rPr>
                <w:rFonts w:ascii="Times New Roman" w:hAnsi="Times New Roman" w:cs="Times New Roman"/>
                <w:color w:val="000000"/>
                <w:sz w:val="18"/>
                <w:szCs w:val="18"/>
                <w:vertAlign w:val="superscript"/>
              </w:rPr>
              <w:t>**</w:t>
            </w:r>
          </w:p>
        </w:tc>
        <w:tc>
          <w:tcPr>
            <w:tcW w:w="741" w:type="dxa"/>
            <w:vAlign w:val="center"/>
          </w:tcPr>
          <w:p w14:paraId="7951D8A2" w14:textId="733D2A7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0.931</w:t>
            </w:r>
            <w:r w:rsidRPr="00BF0DC6">
              <w:rPr>
                <w:rFonts w:ascii="Times New Roman" w:hAnsi="Times New Roman" w:cs="Times New Roman"/>
                <w:color w:val="000000"/>
                <w:sz w:val="18"/>
                <w:szCs w:val="18"/>
                <w:vertAlign w:val="superscript"/>
              </w:rPr>
              <w:t>**</w:t>
            </w:r>
          </w:p>
        </w:tc>
        <w:tc>
          <w:tcPr>
            <w:tcW w:w="820" w:type="dxa"/>
            <w:vAlign w:val="center"/>
          </w:tcPr>
          <w:p w14:paraId="53F0B144" w14:textId="0C9381E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0.910</w:t>
            </w:r>
            <w:r w:rsidRPr="00BF0DC6">
              <w:rPr>
                <w:rFonts w:ascii="Times New Roman" w:hAnsi="Times New Roman" w:cs="Times New Roman"/>
                <w:color w:val="000000"/>
                <w:sz w:val="18"/>
                <w:szCs w:val="18"/>
                <w:vertAlign w:val="superscript"/>
              </w:rPr>
              <w:t>**</w:t>
            </w:r>
          </w:p>
        </w:tc>
        <w:tc>
          <w:tcPr>
            <w:tcW w:w="819" w:type="dxa"/>
            <w:vAlign w:val="center"/>
          </w:tcPr>
          <w:p w14:paraId="53CD65A1" w14:textId="11EB773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0.948</w:t>
            </w:r>
            <w:r w:rsidRPr="00BF0DC6">
              <w:rPr>
                <w:rFonts w:ascii="Times New Roman" w:hAnsi="Times New Roman" w:cs="Times New Roman"/>
                <w:color w:val="000000"/>
                <w:sz w:val="18"/>
                <w:szCs w:val="18"/>
                <w:vertAlign w:val="superscript"/>
              </w:rPr>
              <w:t>**</w:t>
            </w:r>
          </w:p>
        </w:tc>
      </w:tr>
      <w:tr w:rsidR="00974586" w:rsidRPr="00BF0DC6" w14:paraId="7C97F6D5" w14:textId="77777777" w:rsidTr="004812CF">
        <w:tc>
          <w:tcPr>
            <w:tcW w:w="573" w:type="dxa"/>
            <w:vMerge/>
          </w:tcPr>
          <w:p w14:paraId="3F1AAB75" w14:textId="77777777" w:rsidR="00974586" w:rsidRPr="00BF0DC6" w:rsidRDefault="00974586" w:rsidP="00974586">
            <w:pPr>
              <w:jc w:val="center"/>
              <w:rPr>
                <w:rFonts w:ascii="Times New Roman" w:hAnsi="Times New Roman" w:cs="Times New Roman"/>
                <w:sz w:val="18"/>
                <w:szCs w:val="18"/>
              </w:rPr>
            </w:pPr>
          </w:p>
        </w:tc>
        <w:tc>
          <w:tcPr>
            <w:tcW w:w="846" w:type="dxa"/>
          </w:tcPr>
          <w:p w14:paraId="7D306F6F" w14:textId="30575B8F"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462FDD8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553372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7881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15A83E"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0FE42D0A" w14:textId="5163D98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FA09C4B" w14:textId="527198E6"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0.952</w:t>
            </w:r>
            <w:r w:rsidRPr="00BF0DC6">
              <w:rPr>
                <w:rFonts w:ascii="Times New Roman" w:hAnsi="Times New Roman" w:cs="Times New Roman"/>
                <w:color w:val="000000"/>
                <w:sz w:val="18"/>
                <w:szCs w:val="18"/>
                <w:vertAlign w:val="superscript"/>
              </w:rPr>
              <w:t>**</w:t>
            </w:r>
          </w:p>
        </w:tc>
        <w:tc>
          <w:tcPr>
            <w:tcW w:w="819" w:type="dxa"/>
            <w:vAlign w:val="center"/>
          </w:tcPr>
          <w:p w14:paraId="0F98C3EA" w14:textId="6B0390A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820" w:type="dxa"/>
            <w:vAlign w:val="center"/>
          </w:tcPr>
          <w:p w14:paraId="72A0933D" w14:textId="02D18CD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0.965</w:t>
            </w:r>
            <w:r w:rsidRPr="00BF0DC6">
              <w:rPr>
                <w:rFonts w:ascii="Times New Roman" w:hAnsi="Times New Roman" w:cs="Times New Roman"/>
                <w:color w:val="000000"/>
                <w:sz w:val="18"/>
                <w:szCs w:val="18"/>
                <w:vertAlign w:val="superscript"/>
              </w:rPr>
              <w:t>**</w:t>
            </w:r>
          </w:p>
        </w:tc>
        <w:tc>
          <w:tcPr>
            <w:tcW w:w="741" w:type="dxa"/>
            <w:vAlign w:val="center"/>
          </w:tcPr>
          <w:p w14:paraId="153D83F3" w14:textId="3C141D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0.993</w:t>
            </w:r>
            <w:r w:rsidRPr="00BF0DC6">
              <w:rPr>
                <w:rFonts w:ascii="Times New Roman" w:hAnsi="Times New Roman" w:cs="Times New Roman"/>
                <w:color w:val="000000"/>
                <w:sz w:val="18"/>
                <w:szCs w:val="18"/>
                <w:vertAlign w:val="superscript"/>
              </w:rPr>
              <w:t>**</w:t>
            </w:r>
          </w:p>
        </w:tc>
        <w:tc>
          <w:tcPr>
            <w:tcW w:w="741" w:type="dxa"/>
            <w:vAlign w:val="center"/>
          </w:tcPr>
          <w:p w14:paraId="73FBAD42" w14:textId="6AC2161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0.966</w:t>
            </w:r>
            <w:r w:rsidRPr="00BF0DC6">
              <w:rPr>
                <w:rFonts w:ascii="Times New Roman" w:hAnsi="Times New Roman" w:cs="Times New Roman"/>
                <w:color w:val="000000"/>
                <w:sz w:val="18"/>
                <w:szCs w:val="18"/>
                <w:vertAlign w:val="superscript"/>
              </w:rPr>
              <w:t>**</w:t>
            </w:r>
          </w:p>
        </w:tc>
        <w:tc>
          <w:tcPr>
            <w:tcW w:w="820" w:type="dxa"/>
            <w:vAlign w:val="center"/>
          </w:tcPr>
          <w:p w14:paraId="1932AEB8" w14:textId="32D738D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0.972</w:t>
            </w:r>
            <w:r w:rsidRPr="00BF0DC6">
              <w:rPr>
                <w:rFonts w:ascii="Times New Roman" w:hAnsi="Times New Roman" w:cs="Times New Roman"/>
                <w:color w:val="000000"/>
                <w:sz w:val="18"/>
                <w:szCs w:val="18"/>
                <w:vertAlign w:val="superscript"/>
              </w:rPr>
              <w:t>**</w:t>
            </w:r>
          </w:p>
        </w:tc>
        <w:tc>
          <w:tcPr>
            <w:tcW w:w="819" w:type="dxa"/>
            <w:vAlign w:val="center"/>
          </w:tcPr>
          <w:p w14:paraId="4865987E" w14:textId="05AC75F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0.968</w:t>
            </w:r>
            <w:r w:rsidRPr="00BF0DC6">
              <w:rPr>
                <w:rFonts w:ascii="Times New Roman" w:hAnsi="Times New Roman" w:cs="Times New Roman"/>
                <w:color w:val="000000"/>
                <w:sz w:val="18"/>
                <w:szCs w:val="18"/>
                <w:vertAlign w:val="superscript"/>
              </w:rPr>
              <w:t>**</w:t>
            </w:r>
          </w:p>
        </w:tc>
      </w:tr>
      <w:tr w:rsidR="00974586" w:rsidRPr="00BF0DC6" w14:paraId="52B066FD" w14:textId="77777777" w:rsidTr="004812CF">
        <w:tc>
          <w:tcPr>
            <w:tcW w:w="573" w:type="dxa"/>
            <w:vMerge w:val="restart"/>
          </w:tcPr>
          <w:p w14:paraId="6CE53A25" w14:textId="79A8F94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C6</w:t>
            </w:r>
          </w:p>
        </w:tc>
        <w:tc>
          <w:tcPr>
            <w:tcW w:w="846" w:type="dxa"/>
          </w:tcPr>
          <w:p w14:paraId="30F48585" w14:textId="7D04D1A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2FB2FE5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0D3D38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965C06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F93D0C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BDCDB7"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1089DABF" w14:textId="4956F0B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13998F21" w14:textId="45FB946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0.789</w:t>
            </w:r>
            <w:r w:rsidRPr="00BF0DC6">
              <w:rPr>
                <w:rFonts w:ascii="Times New Roman" w:hAnsi="Times New Roman" w:cs="Times New Roman"/>
                <w:color w:val="000000"/>
                <w:sz w:val="18"/>
                <w:szCs w:val="18"/>
                <w:vertAlign w:val="superscript"/>
              </w:rPr>
              <w:t>**</w:t>
            </w:r>
          </w:p>
        </w:tc>
        <w:tc>
          <w:tcPr>
            <w:tcW w:w="820" w:type="dxa"/>
            <w:vAlign w:val="center"/>
          </w:tcPr>
          <w:p w14:paraId="0514B23E" w14:textId="5F787DC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0.761</w:t>
            </w:r>
            <w:r w:rsidRPr="00BF0DC6">
              <w:rPr>
                <w:rFonts w:ascii="Times New Roman" w:hAnsi="Times New Roman" w:cs="Times New Roman"/>
                <w:color w:val="000000"/>
                <w:sz w:val="18"/>
                <w:szCs w:val="18"/>
                <w:vertAlign w:val="superscript"/>
              </w:rPr>
              <w:t>**</w:t>
            </w:r>
          </w:p>
        </w:tc>
        <w:tc>
          <w:tcPr>
            <w:tcW w:w="741" w:type="dxa"/>
            <w:vAlign w:val="center"/>
          </w:tcPr>
          <w:p w14:paraId="0606B26B" w14:textId="2C7DC64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0.934</w:t>
            </w:r>
            <w:r w:rsidRPr="00BF0DC6">
              <w:rPr>
                <w:rFonts w:ascii="Times New Roman" w:hAnsi="Times New Roman" w:cs="Times New Roman"/>
                <w:color w:val="000000"/>
                <w:sz w:val="18"/>
                <w:szCs w:val="18"/>
                <w:vertAlign w:val="superscript"/>
              </w:rPr>
              <w:t>**</w:t>
            </w:r>
          </w:p>
        </w:tc>
        <w:tc>
          <w:tcPr>
            <w:tcW w:w="741" w:type="dxa"/>
            <w:vAlign w:val="center"/>
          </w:tcPr>
          <w:p w14:paraId="49F767B2" w14:textId="702D931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20" w:type="dxa"/>
            <w:vAlign w:val="center"/>
          </w:tcPr>
          <w:p w14:paraId="3351F3AD" w14:textId="1F70199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0.802</w:t>
            </w:r>
            <w:r w:rsidRPr="00BF0DC6">
              <w:rPr>
                <w:rFonts w:ascii="Times New Roman" w:hAnsi="Times New Roman" w:cs="Times New Roman"/>
                <w:color w:val="000000"/>
                <w:sz w:val="18"/>
                <w:szCs w:val="18"/>
                <w:vertAlign w:val="superscript"/>
              </w:rPr>
              <w:t>**</w:t>
            </w:r>
          </w:p>
        </w:tc>
        <w:tc>
          <w:tcPr>
            <w:tcW w:w="819" w:type="dxa"/>
            <w:vAlign w:val="center"/>
          </w:tcPr>
          <w:p w14:paraId="69FE0FC8" w14:textId="2A92A00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0.980</w:t>
            </w:r>
            <w:r w:rsidRPr="00BF0DC6">
              <w:rPr>
                <w:rFonts w:ascii="Times New Roman" w:hAnsi="Times New Roman" w:cs="Times New Roman"/>
                <w:color w:val="000000"/>
                <w:sz w:val="18"/>
                <w:szCs w:val="18"/>
                <w:vertAlign w:val="superscript"/>
              </w:rPr>
              <w:t>**</w:t>
            </w:r>
          </w:p>
        </w:tc>
      </w:tr>
      <w:tr w:rsidR="00974586" w:rsidRPr="00BF0DC6" w14:paraId="54DCCD14" w14:textId="77777777" w:rsidTr="004812CF">
        <w:tc>
          <w:tcPr>
            <w:tcW w:w="573" w:type="dxa"/>
            <w:vMerge/>
          </w:tcPr>
          <w:p w14:paraId="546BD100" w14:textId="77777777" w:rsidR="00974586" w:rsidRPr="00BF0DC6" w:rsidRDefault="00974586" w:rsidP="00974586">
            <w:pPr>
              <w:jc w:val="center"/>
              <w:rPr>
                <w:rFonts w:ascii="Times New Roman" w:hAnsi="Times New Roman" w:cs="Times New Roman"/>
                <w:sz w:val="18"/>
                <w:szCs w:val="18"/>
              </w:rPr>
            </w:pPr>
          </w:p>
        </w:tc>
        <w:tc>
          <w:tcPr>
            <w:tcW w:w="846" w:type="dxa"/>
          </w:tcPr>
          <w:p w14:paraId="473DC5B7" w14:textId="3CEC0FD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27D6D9B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786B325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37662C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FB786C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B9E253"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C2C4AD1" w14:textId="49FDDD8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3A3F0466" w14:textId="0EC1F5C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0.764</w:t>
            </w:r>
            <w:r w:rsidRPr="00BF0DC6">
              <w:rPr>
                <w:rFonts w:ascii="Times New Roman" w:hAnsi="Times New Roman" w:cs="Times New Roman"/>
                <w:color w:val="000000"/>
                <w:sz w:val="18"/>
                <w:szCs w:val="18"/>
                <w:vertAlign w:val="superscript"/>
              </w:rPr>
              <w:t>**</w:t>
            </w:r>
          </w:p>
        </w:tc>
        <w:tc>
          <w:tcPr>
            <w:tcW w:w="820" w:type="dxa"/>
            <w:vAlign w:val="center"/>
          </w:tcPr>
          <w:p w14:paraId="1E989A0B" w14:textId="41FF664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0.851</w:t>
            </w:r>
            <w:r w:rsidRPr="00BF0DC6">
              <w:rPr>
                <w:rFonts w:ascii="Times New Roman" w:hAnsi="Times New Roman" w:cs="Times New Roman"/>
                <w:color w:val="000000"/>
                <w:sz w:val="18"/>
                <w:szCs w:val="18"/>
                <w:vertAlign w:val="superscript"/>
              </w:rPr>
              <w:t>**</w:t>
            </w:r>
          </w:p>
        </w:tc>
        <w:tc>
          <w:tcPr>
            <w:tcW w:w="741" w:type="dxa"/>
            <w:vAlign w:val="center"/>
          </w:tcPr>
          <w:p w14:paraId="5F5A5B6E" w14:textId="7E03A37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0.842</w:t>
            </w:r>
            <w:r w:rsidRPr="00BF0DC6">
              <w:rPr>
                <w:rFonts w:ascii="Times New Roman" w:hAnsi="Times New Roman" w:cs="Times New Roman"/>
                <w:color w:val="000000"/>
                <w:sz w:val="18"/>
                <w:szCs w:val="18"/>
                <w:vertAlign w:val="superscript"/>
              </w:rPr>
              <w:t>**</w:t>
            </w:r>
          </w:p>
        </w:tc>
        <w:tc>
          <w:tcPr>
            <w:tcW w:w="741" w:type="dxa"/>
            <w:vAlign w:val="center"/>
          </w:tcPr>
          <w:p w14:paraId="28727716" w14:textId="6CA2AE6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20" w:type="dxa"/>
            <w:vAlign w:val="center"/>
          </w:tcPr>
          <w:p w14:paraId="4A4F3E97" w14:textId="3809524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0.875</w:t>
            </w:r>
            <w:r w:rsidRPr="00BF0DC6">
              <w:rPr>
                <w:rFonts w:ascii="Times New Roman" w:hAnsi="Times New Roman" w:cs="Times New Roman"/>
                <w:color w:val="000000"/>
                <w:sz w:val="18"/>
                <w:szCs w:val="18"/>
                <w:vertAlign w:val="superscript"/>
              </w:rPr>
              <w:t>**</w:t>
            </w:r>
          </w:p>
        </w:tc>
        <w:tc>
          <w:tcPr>
            <w:tcW w:w="819" w:type="dxa"/>
            <w:vAlign w:val="center"/>
          </w:tcPr>
          <w:p w14:paraId="5D20F827" w14:textId="58A7265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0.975</w:t>
            </w:r>
            <w:r w:rsidRPr="00BF0DC6">
              <w:rPr>
                <w:rFonts w:ascii="Times New Roman" w:hAnsi="Times New Roman" w:cs="Times New Roman"/>
                <w:color w:val="000000"/>
                <w:sz w:val="18"/>
                <w:szCs w:val="18"/>
                <w:vertAlign w:val="superscript"/>
              </w:rPr>
              <w:t>**</w:t>
            </w:r>
          </w:p>
        </w:tc>
      </w:tr>
      <w:tr w:rsidR="00974586" w:rsidRPr="00BF0DC6" w14:paraId="63DD9AF1" w14:textId="77777777" w:rsidTr="004812CF">
        <w:tc>
          <w:tcPr>
            <w:tcW w:w="573" w:type="dxa"/>
            <w:vMerge/>
          </w:tcPr>
          <w:p w14:paraId="35B45B19" w14:textId="77777777" w:rsidR="00974586" w:rsidRPr="00BF0DC6" w:rsidRDefault="00974586" w:rsidP="00974586">
            <w:pPr>
              <w:jc w:val="center"/>
              <w:rPr>
                <w:rFonts w:ascii="Times New Roman" w:hAnsi="Times New Roman" w:cs="Times New Roman"/>
                <w:sz w:val="18"/>
                <w:szCs w:val="18"/>
              </w:rPr>
            </w:pPr>
          </w:p>
        </w:tc>
        <w:tc>
          <w:tcPr>
            <w:tcW w:w="846" w:type="dxa"/>
          </w:tcPr>
          <w:p w14:paraId="631797F6" w14:textId="4727B37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B2D95F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EDE867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9D9280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AE128C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AE60F91"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76F00D22" w14:textId="456A470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7234BAEC" w14:textId="0898B82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0.873</w:t>
            </w:r>
            <w:r w:rsidRPr="00BF0DC6">
              <w:rPr>
                <w:rFonts w:ascii="Times New Roman" w:hAnsi="Times New Roman" w:cs="Times New Roman"/>
                <w:color w:val="000000"/>
                <w:sz w:val="18"/>
                <w:szCs w:val="18"/>
                <w:vertAlign w:val="superscript"/>
              </w:rPr>
              <w:t>**</w:t>
            </w:r>
          </w:p>
        </w:tc>
        <w:tc>
          <w:tcPr>
            <w:tcW w:w="820" w:type="dxa"/>
            <w:vAlign w:val="center"/>
          </w:tcPr>
          <w:p w14:paraId="6BF3ED63" w14:textId="65DC4C6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0.967</w:t>
            </w:r>
            <w:r w:rsidRPr="00BF0DC6">
              <w:rPr>
                <w:rFonts w:ascii="Times New Roman" w:hAnsi="Times New Roman" w:cs="Times New Roman"/>
                <w:color w:val="000000"/>
                <w:sz w:val="18"/>
                <w:szCs w:val="18"/>
                <w:vertAlign w:val="superscript"/>
              </w:rPr>
              <w:t>**</w:t>
            </w:r>
          </w:p>
        </w:tc>
        <w:tc>
          <w:tcPr>
            <w:tcW w:w="741" w:type="dxa"/>
            <w:vAlign w:val="center"/>
          </w:tcPr>
          <w:p w14:paraId="07E6E056" w14:textId="4F6B449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c>
          <w:tcPr>
            <w:tcW w:w="741" w:type="dxa"/>
            <w:vAlign w:val="center"/>
          </w:tcPr>
          <w:p w14:paraId="3F38EFFA" w14:textId="6133FBE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0.997</w:t>
            </w:r>
            <w:r w:rsidRPr="00BF0DC6">
              <w:rPr>
                <w:rFonts w:ascii="Times New Roman" w:hAnsi="Times New Roman" w:cs="Times New Roman"/>
                <w:color w:val="000000"/>
                <w:sz w:val="18"/>
                <w:szCs w:val="18"/>
                <w:vertAlign w:val="superscript"/>
              </w:rPr>
              <w:t>**</w:t>
            </w:r>
          </w:p>
        </w:tc>
        <w:tc>
          <w:tcPr>
            <w:tcW w:w="820" w:type="dxa"/>
            <w:vAlign w:val="center"/>
          </w:tcPr>
          <w:p w14:paraId="065B0E29" w14:textId="2254721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0.976</w:t>
            </w:r>
            <w:r w:rsidRPr="00BF0DC6">
              <w:rPr>
                <w:rFonts w:ascii="Times New Roman" w:hAnsi="Times New Roman" w:cs="Times New Roman"/>
                <w:color w:val="000000"/>
                <w:sz w:val="18"/>
                <w:szCs w:val="18"/>
                <w:vertAlign w:val="superscript"/>
              </w:rPr>
              <w:t>**</w:t>
            </w:r>
          </w:p>
        </w:tc>
        <w:tc>
          <w:tcPr>
            <w:tcW w:w="819" w:type="dxa"/>
            <w:vAlign w:val="center"/>
          </w:tcPr>
          <w:p w14:paraId="6E3AE12E" w14:textId="1CAA932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0.987</w:t>
            </w:r>
            <w:r w:rsidRPr="00BF0DC6">
              <w:rPr>
                <w:rFonts w:ascii="Times New Roman" w:hAnsi="Times New Roman" w:cs="Times New Roman"/>
                <w:color w:val="000000"/>
                <w:sz w:val="18"/>
                <w:szCs w:val="18"/>
                <w:vertAlign w:val="superscript"/>
              </w:rPr>
              <w:t>**</w:t>
            </w:r>
          </w:p>
        </w:tc>
      </w:tr>
      <w:tr w:rsidR="00974586" w:rsidRPr="00BF0DC6" w14:paraId="47FDBB9B" w14:textId="77777777" w:rsidTr="004812CF">
        <w:tc>
          <w:tcPr>
            <w:tcW w:w="573" w:type="dxa"/>
            <w:vMerge w:val="restart"/>
          </w:tcPr>
          <w:p w14:paraId="478E0BDB" w14:textId="651067A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C7</w:t>
            </w:r>
          </w:p>
        </w:tc>
        <w:tc>
          <w:tcPr>
            <w:tcW w:w="846" w:type="dxa"/>
          </w:tcPr>
          <w:p w14:paraId="2F69B783" w14:textId="251FAD98"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05B1E619"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4D507D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9A131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0DAAF8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08D5A1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9C4E750"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31EAB730" w14:textId="45CB2AB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14827F16" w14:textId="5D0753B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0.824</w:t>
            </w:r>
            <w:r w:rsidRPr="00BF0DC6">
              <w:rPr>
                <w:rFonts w:ascii="Times New Roman" w:hAnsi="Times New Roman" w:cs="Times New Roman"/>
                <w:color w:val="000000"/>
                <w:sz w:val="18"/>
                <w:szCs w:val="18"/>
                <w:vertAlign w:val="superscript"/>
              </w:rPr>
              <w:t>**</w:t>
            </w:r>
          </w:p>
        </w:tc>
        <w:tc>
          <w:tcPr>
            <w:tcW w:w="741" w:type="dxa"/>
            <w:vAlign w:val="center"/>
          </w:tcPr>
          <w:p w14:paraId="6D522FE1" w14:textId="7D22C08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0.854</w:t>
            </w:r>
            <w:r w:rsidRPr="00BF0DC6">
              <w:rPr>
                <w:rFonts w:ascii="Times New Roman" w:hAnsi="Times New Roman" w:cs="Times New Roman"/>
                <w:color w:val="000000"/>
                <w:sz w:val="18"/>
                <w:szCs w:val="18"/>
                <w:vertAlign w:val="superscript"/>
              </w:rPr>
              <w:t>**</w:t>
            </w:r>
          </w:p>
        </w:tc>
        <w:tc>
          <w:tcPr>
            <w:tcW w:w="741" w:type="dxa"/>
            <w:vAlign w:val="center"/>
          </w:tcPr>
          <w:p w14:paraId="0503B01F" w14:textId="39411EB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0.846</w:t>
            </w:r>
            <w:r w:rsidRPr="00BF0DC6">
              <w:rPr>
                <w:rFonts w:ascii="Times New Roman" w:hAnsi="Times New Roman" w:cs="Times New Roman"/>
                <w:color w:val="000000"/>
                <w:sz w:val="18"/>
                <w:szCs w:val="18"/>
                <w:vertAlign w:val="superscript"/>
              </w:rPr>
              <w:t>**</w:t>
            </w:r>
          </w:p>
        </w:tc>
        <w:tc>
          <w:tcPr>
            <w:tcW w:w="820" w:type="dxa"/>
            <w:vAlign w:val="center"/>
          </w:tcPr>
          <w:p w14:paraId="79883F98" w14:textId="1243146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0.853</w:t>
            </w:r>
            <w:r w:rsidRPr="00BF0DC6">
              <w:rPr>
                <w:rFonts w:ascii="Times New Roman" w:hAnsi="Times New Roman" w:cs="Times New Roman"/>
                <w:color w:val="000000"/>
                <w:sz w:val="18"/>
                <w:szCs w:val="18"/>
                <w:vertAlign w:val="superscript"/>
              </w:rPr>
              <w:t>**</w:t>
            </w:r>
          </w:p>
        </w:tc>
        <w:tc>
          <w:tcPr>
            <w:tcW w:w="819" w:type="dxa"/>
            <w:vAlign w:val="center"/>
          </w:tcPr>
          <w:p w14:paraId="7AFC9C1B" w14:textId="3271FAA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0.879</w:t>
            </w:r>
            <w:r w:rsidRPr="00BF0DC6">
              <w:rPr>
                <w:rFonts w:ascii="Times New Roman" w:hAnsi="Times New Roman" w:cs="Times New Roman"/>
                <w:color w:val="000000"/>
                <w:sz w:val="18"/>
                <w:szCs w:val="18"/>
                <w:vertAlign w:val="superscript"/>
              </w:rPr>
              <w:t>**</w:t>
            </w:r>
          </w:p>
        </w:tc>
      </w:tr>
      <w:tr w:rsidR="00974586" w:rsidRPr="00BF0DC6" w14:paraId="58AF1461" w14:textId="77777777" w:rsidTr="004812CF">
        <w:tc>
          <w:tcPr>
            <w:tcW w:w="573" w:type="dxa"/>
            <w:vMerge/>
          </w:tcPr>
          <w:p w14:paraId="6C1316A0" w14:textId="77777777" w:rsidR="00974586" w:rsidRPr="00BF0DC6" w:rsidRDefault="00974586" w:rsidP="00974586">
            <w:pPr>
              <w:jc w:val="center"/>
              <w:rPr>
                <w:rFonts w:ascii="Times New Roman" w:hAnsi="Times New Roman" w:cs="Times New Roman"/>
                <w:sz w:val="18"/>
                <w:szCs w:val="18"/>
              </w:rPr>
            </w:pPr>
          </w:p>
        </w:tc>
        <w:tc>
          <w:tcPr>
            <w:tcW w:w="846" w:type="dxa"/>
          </w:tcPr>
          <w:p w14:paraId="3357F8DA" w14:textId="4B536AE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50F29F6E"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6DB2FC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1C5BA7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8E5B4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5500DD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B304F59"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760B311" w14:textId="0C58178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33C273AF" w14:textId="3205B3A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0.724</w:t>
            </w:r>
            <w:r w:rsidRPr="00BF0DC6">
              <w:rPr>
                <w:rFonts w:ascii="Times New Roman" w:hAnsi="Times New Roman" w:cs="Times New Roman"/>
                <w:color w:val="000000"/>
                <w:sz w:val="18"/>
                <w:szCs w:val="18"/>
                <w:vertAlign w:val="superscript"/>
              </w:rPr>
              <w:t>**</w:t>
            </w:r>
          </w:p>
        </w:tc>
        <w:tc>
          <w:tcPr>
            <w:tcW w:w="741" w:type="dxa"/>
            <w:vAlign w:val="center"/>
          </w:tcPr>
          <w:p w14:paraId="45DCD89D" w14:textId="1FCA711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0.833</w:t>
            </w:r>
            <w:r w:rsidRPr="00BF0DC6">
              <w:rPr>
                <w:rFonts w:ascii="Times New Roman" w:hAnsi="Times New Roman" w:cs="Times New Roman"/>
                <w:color w:val="000000"/>
                <w:sz w:val="18"/>
                <w:szCs w:val="18"/>
                <w:vertAlign w:val="superscript"/>
              </w:rPr>
              <w:t>**</w:t>
            </w:r>
          </w:p>
        </w:tc>
        <w:tc>
          <w:tcPr>
            <w:tcW w:w="741" w:type="dxa"/>
            <w:vAlign w:val="center"/>
          </w:tcPr>
          <w:p w14:paraId="446EE949" w14:textId="3460CA7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0.828</w:t>
            </w:r>
            <w:r w:rsidRPr="00BF0DC6">
              <w:rPr>
                <w:rFonts w:ascii="Times New Roman" w:hAnsi="Times New Roman" w:cs="Times New Roman"/>
                <w:color w:val="000000"/>
                <w:sz w:val="18"/>
                <w:szCs w:val="18"/>
                <w:vertAlign w:val="superscript"/>
              </w:rPr>
              <w:t>**</w:t>
            </w:r>
          </w:p>
        </w:tc>
        <w:tc>
          <w:tcPr>
            <w:tcW w:w="820" w:type="dxa"/>
            <w:vAlign w:val="center"/>
          </w:tcPr>
          <w:p w14:paraId="6DF85EB9" w14:textId="0043BB3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0.763</w:t>
            </w:r>
            <w:r w:rsidRPr="00BF0DC6">
              <w:rPr>
                <w:rFonts w:ascii="Times New Roman" w:hAnsi="Times New Roman" w:cs="Times New Roman"/>
                <w:color w:val="000000"/>
                <w:sz w:val="18"/>
                <w:szCs w:val="18"/>
                <w:vertAlign w:val="superscript"/>
              </w:rPr>
              <w:t>**</w:t>
            </w:r>
          </w:p>
        </w:tc>
        <w:tc>
          <w:tcPr>
            <w:tcW w:w="819" w:type="dxa"/>
            <w:vAlign w:val="center"/>
          </w:tcPr>
          <w:p w14:paraId="6C56CACD" w14:textId="4171856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0.859</w:t>
            </w:r>
            <w:r w:rsidRPr="00BF0DC6">
              <w:rPr>
                <w:rFonts w:ascii="Times New Roman" w:hAnsi="Times New Roman" w:cs="Times New Roman"/>
                <w:color w:val="000000"/>
                <w:sz w:val="18"/>
                <w:szCs w:val="18"/>
                <w:vertAlign w:val="superscript"/>
              </w:rPr>
              <w:t>**</w:t>
            </w:r>
          </w:p>
        </w:tc>
      </w:tr>
      <w:tr w:rsidR="00974586" w:rsidRPr="00BF0DC6" w14:paraId="0D39E897" w14:textId="77777777" w:rsidTr="004812CF">
        <w:tc>
          <w:tcPr>
            <w:tcW w:w="573" w:type="dxa"/>
            <w:vMerge/>
          </w:tcPr>
          <w:p w14:paraId="4FADBB75" w14:textId="77777777" w:rsidR="00974586" w:rsidRPr="00BF0DC6" w:rsidRDefault="00974586" w:rsidP="00974586">
            <w:pPr>
              <w:jc w:val="center"/>
              <w:rPr>
                <w:rFonts w:ascii="Times New Roman" w:hAnsi="Times New Roman" w:cs="Times New Roman"/>
                <w:sz w:val="18"/>
                <w:szCs w:val="18"/>
              </w:rPr>
            </w:pPr>
          </w:p>
        </w:tc>
        <w:tc>
          <w:tcPr>
            <w:tcW w:w="846" w:type="dxa"/>
          </w:tcPr>
          <w:p w14:paraId="56FD58C2" w14:textId="5A39BD3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504301D6"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5AA562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B7966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811691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EF8C33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65C921"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73E1E102" w14:textId="3B7C516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3B820AD4" w14:textId="2B0EA6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0.876</w:t>
            </w:r>
            <w:r w:rsidRPr="00BF0DC6">
              <w:rPr>
                <w:rFonts w:ascii="Times New Roman" w:hAnsi="Times New Roman" w:cs="Times New Roman"/>
                <w:color w:val="000000"/>
                <w:sz w:val="18"/>
                <w:szCs w:val="18"/>
                <w:vertAlign w:val="superscript"/>
              </w:rPr>
              <w:t>**</w:t>
            </w:r>
          </w:p>
        </w:tc>
        <w:tc>
          <w:tcPr>
            <w:tcW w:w="741" w:type="dxa"/>
            <w:vAlign w:val="center"/>
          </w:tcPr>
          <w:p w14:paraId="06E63FA9" w14:textId="6C2846B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0.924</w:t>
            </w:r>
            <w:r w:rsidRPr="00BF0DC6">
              <w:rPr>
                <w:rFonts w:ascii="Times New Roman" w:hAnsi="Times New Roman" w:cs="Times New Roman"/>
                <w:color w:val="000000"/>
                <w:sz w:val="18"/>
                <w:szCs w:val="18"/>
                <w:vertAlign w:val="superscript"/>
              </w:rPr>
              <w:t>**</w:t>
            </w:r>
          </w:p>
        </w:tc>
        <w:tc>
          <w:tcPr>
            <w:tcW w:w="741" w:type="dxa"/>
            <w:vAlign w:val="center"/>
          </w:tcPr>
          <w:p w14:paraId="4A24E54D" w14:textId="602CE2E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0.909</w:t>
            </w:r>
            <w:r w:rsidRPr="00BF0DC6">
              <w:rPr>
                <w:rFonts w:ascii="Times New Roman" w:hAnsi="Times New Roman" w:cs="Times New Roman"/>
                <w:color w:val="000000"/>
                <w:sz w:val="18"/>
                <w:szCs w:val="18"/>
                <w:vertAlign w:val="superscript"/>
              </w:rPr>
              <w:t>**</w:t>
            </w:r>
          </w:p>
        </w:tc>
        <w:tc>
          <w:tcPr>
            <w:tcW w:w="820" w:type="dxa"/>
            <w:vAlign w:val="center"/>
          </w:tcPr>
          <w:p w14:paraId="047D8994" w14:textId="350948E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0.888</w:t>
            </w:r>
            <w:r w:rsidRPr="00BF0DC6">
              <w:rPr>
                <w:rFonts w:ascii="Times New Roman" w:hAnsi="Times New Roman" w:cs="Times New Roman"/>
                <w:color w:val="000000"/>
                <w:sz w:val="18"/>
                <w:szCs w:val="18"/>
                <w:vertAlign w:val="superscript"/>
              </w:rPr>
              <w:t>**</w:t>
            </w:r>
          </w:p>
        </w:tc>
        <w:tc>
          <w:tcPr>
            <w:tcW w:w="819" w:type="dxa"/>
            <w:vAlign w:val="center"/>
          </w:tcPr>
          <w:p w14:paraId="5F1394A2" w14:textId="403F8ED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0.912</w:t>
            </w:r>
            <w:r w:rsidRPr="00BF0DC6">
              <w:rPr>
                <w:rFonts w:ascii="Times New Roman" w:hAnsi="Times New Roman" w:cs="Times New Roman"/>
                <w:color w:val="000000"/>
                <w:sz w:val="18"/>
                <w:szCs w:val="18"/>
                <w:vertAlign w:val="superscript"/>
              </w:rPr>
              <w:t>**</w:t>
            </w:r>
          </w:p>
        </w:tc>
      </w:tr>
      <w:tr w:rsidR="00974586" w:rsidRPr="00BF0DC6" w14:paraId="00948D6C" w14:textId="77777777" w:rsidTr="004812CF">
        <w:tc>
          <w:tcPr>
            <w:tcW w:w="573" w:type="dxa"/>
            <w:vMerge w:val="restart"/>
          </w:tcPr>
          <w:p w14:paraId="019CA540" w14:textId="4894FF6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C8</w:t>
            </w:r>
          </w:p>
        </w:tc>
        <w:tc>
          <w:tcPr>
            <w:tcW w:w="846" w:type="dxa"/>
          </w:tcPr>
          <w:p w14:paraId="717C4B29" w14:textId="408FB26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485C459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6E704E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7B4EC1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2D1E8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D9EE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922C0D"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AB0DF6B"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0E77C68B" w14:textId="14567FB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24087E97" w14:textId="0E621F4E"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0.820</w:t>
            </w:r>
            <w:r w:rsidRPr="00BF0DC6">
              <w:rPr>
                <w:rFonts w:ascii="Times New Roman" w:hAnsi="Times New Roman" w:cs="Times New Roman"/>
                <w:color w:val="000000"/>
                <w:sz w:val="18"/>
                <w:szCs w:val="18"/>
                <w:vertAlign w:val="superscript"/>
              </w:rPr>
              <w:t>**</w:t>
            </w:r>
          </w:p>
        </w:tc>
        <w:tc>
          <w:tcPr>
            <w:tcW w:w="741" w:type="dxa"/>
            <w:vAlign w:val="center"/>
          </w:tcPr>
          <w:p w14:paraId="74ED3441" w14:textId="6557A16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0.794</w:t>
            </w:r>
            <w:r w:rsidRPr="00BF0DC6">
              <w:rPr>
                <w:rFonts w:ascii="Times New Roman" w:hAnsi="Times New Roman" w:cs="Times New Roman"/>
                <w:color w:val="000000"/>
                <w:sz w:val="18"/>
                <w:szCs w:val="18"/>
                <w:vertAlign w:val="superscript"/>
              </w:rPr>
              <w:t>**</w:t>
            </w:r>
          </w:p>
        </w:tc>
        <w:tc>
          <w:tcPr>
            <w:tcW w:w="820" w:type="dxa"/>
            <w:vAlign w:val="center"/>
          </w:tcPr>
          <w:p w14:paraId="4AFA93CE" w14:textId="6DD854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0.997</w:t>
            </w:r>
            <w:r w:rsidRPr="00BF0DC6">
              <w:rPr>
                <w:rFonts w:ascii="Times New Roman" w:hAnsi="Times New Roman" w:cs="Times New Roman"/>
                <w:color w:val="000000"/>
                <w:sz w:val="18"/>
                <w:szCs w:val="18"/>
                <w:vertAlign w:val="superscript"/>
              </w:rPr>
              <w:t>**</w:t>
            </w:r>
          </w:p>
        </w:tc>
        <w:tc>
          <w:tcPr>
            <w:tcW w:w="819" w:type="dxa"/>
            <w:vAlign w:val="center"/>
          </w:tcPr>
          <w:p w14:paraId="0A0518C9" w14:textId="1F304E1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0.837</w:t>
            </w:r>
            <w:r w:rsidRPr="00BF0DC6">
              <w:rPr>
                <w:rFonts w:ascii="Times New Roman" w:hAnsi="Times New Roman" w:cs="Times New Roman"/>
                <w:color w:val="000000"/>
                <w:sz w:val="18"/>
                <w:szCs w:val="18"/>
                <w:vertAlign w:val="superscript"/>
              </w:rPr>
              <w:t>**</w:t>
            </w:r>
          </w:p>
        </w:tc>
      </w:tr>
      <w:tr w:rsidR="00974586" w:rsidRPr="00BF0DC6" w14:paraId="486F55DB" w14:textId="77777777" w:rsidTr="004812CF">
        <w:tc>
          <w:tcPr>
            <w:tcW w:w="573" w:type="dxa"/>
            <w:vMerge/>
          </w:tcPr>
          <w:p w14:paraId="5E0216C3" w14:textId="77777777" w:rsidR="00974586" w:rsidRPr="00BF0DC6" w:rsidRDefault="00974586" w:rsidP="00974586">
            <w:pPr>
              <w:jc w:val="center"/>
              <w:rPr>
                <w:rFonts w:ascii="Times New Roman" w:hAnsi="Times New Roman" w:cs="Times New Roman"/>
                <w:sz w:val="18"/>
                <w:szCs w:val="18"/>
              </w:rPr>
            </w:pPr>
          </w:p>
        </w:tc>
        <w:tc>
          <w:tcPr>
            <w:tcW w:w="846" w:type="dxa"/>
          </w:tcPr>
          <w:p w14:paraId="11302F54" w14:textId="63BB2E0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00946B7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8EB14F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D90EB3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9BFF2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A98967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AD24E5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11549E2"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68C045DB" w14:textId="21599A1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3344CBD5" w14:textId="05C77BD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0.941</w:t>
            </w:r>
            <w:r w:rsidRPr="00BF0DC6">
              <w:rPr>
                <w:rFonts w:ascii="Times New Roman" w:hAnsi="Times New Roman" w:cs="Times New Roman"/>
                <w:color w:val="000000"/>
                <w:sz w:val="18"/>
                <w:szCs w:val="18"/>
                <w:vertAlign w:val="superscript"/>
              </w:rPr>
              <w:t>**</w:t>
            </w:r>
          </w:p>
        </w:tc>
        <w:tc>
          <w:tcPr>
            <w:tcW w:w="741" w:type="dxa"/>
            <w:vAlign w:val="center"/>
          </w:tcPr>
          <w:p w14:paraId="714C8C15" w14:textId="50E5BC3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0.858</w:t>
            </w:r>
            <w:r w:rsidRPr="00BF0DC6">
              <w:rPr>
                <w:rFonts w:ascii="Times New Roman" w:hAnsi="Times New Roman" w:cs="Times New Roman"/>
                <w:color w:val="000000"/>
                <w:sz w:val="18"/>
                <w:szCs w:val="18"/>
                <w:vertAlign w:val="superscript"/>
              </w:rPr>
              <w:t>**</w:t>
            </w:r>
          </w:p>
        </w:tc>
        <w:tc>
          <w:tcPr>
            <w:tcW w:w="820" w:type="dxa"/>
            <w:vAlign w:val="center"/>
          </w:tcPr>
          <w:p w14:paraId="20A6FC70" w14:textId="187197A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0.994</w:t>
            </w:r>
            <w:r w:rsidRPr="00BF0DC6">
              <w:rPr>
                <w:rFonts w:ascii="Times New Roman" w:hAnsi="Times New Roman" w:cs="Times New Roman"/>
                <w:color w:val="000000"/>
                <w:sz w:val="18"/>
                <w:szCs w:val="18"/>
                <w:vertAlign w:val="superscript"/>
              </w:rPr>
              <w:t>**</w:t>
            </w:r>
          </w:p>
        </w:tc>
        <w:tc>
          <w:tcPr>
            <w:tcW w:w="819" w:type="dxa"/>
            <w:vAlign w:val="center"/>
          </w:tcPr>
          <w:p w14:paraId="412F2370" w14:textId="58D3415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0.879</w:t>
            </w:r>
            <w:r w:rsidRPr="00BF0DC6">
              <w:rPr>
                <w:rFonts w:ascii="Times New Roman" w:hAnsi="Times New Roman" w:cs="Times New Roman"/>
                <w:color w:val="000000"/>
                <w:sz w:val="18"/>
                <w:szCs w:val="18"/>
                <w:vertAlign w:val="superscript"/>
              </w:rPr>
              <w:t>**</w:t>
            </w:r>
          </w:p>
        </w:tc>
      </w:tr>
      <w:tr w:rsidR="00974586" w:rsidRPr="00BF0DC6" w14:paraId="3D1DD19D" w14:textId="77777777" w:rsidTr="004812CF">
        <w:tc>
          <w:tcPr>
            <w:tcW w:w="573" w:type="dxa"/>
            <w:vMerge/>
          </w:tcPr>
          <w:p w14:paraId="723D880D" w14:textId="77777777" w:rsidR="00974586" w:rsidRPr="00BF0DC6" w:rsidRDefault="00974586" w:rsidP="00974586">
            <w:pPr>
              <w:jc w:val="center"/>
              <w:rPr>
                <w:rFonts w:ascii="Times New Roman" w:hAnsi="Times New Roman" w:cs="Times New Roman"/>
                <w:sz w:val="18"/>
                <w:szCs w:val="18"/>
              </w:rPr>
            </w:pPr>
          </w:p>
        </w:tc>
        <w:tc>
          <w:tcPr>
            <w:tcW w:w="846" w:type="dxa"/>
          </w:tcPr>
          <w:p w14:paraId="3D993E3A" w14:textId="1EE2510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3AF5194D"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67D87DD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7602C9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F9AAED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C33154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C2FE3C"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59A0104C"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6C9E1EE7" w14:textId="3CAC67B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9148852" w14:textId="3129862A"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0.967</w:t>
            </w:r>
            <w:r w:rsidRPr="00BF0DC6">
              <w:rPr>
                <w:rFonts w:ascii="Times New Roman" w:hAnsi="Times New Roman" w:cs="Times New Roman"/>
                <w:color w:val="000000"/>
                <w:sz w:val="18"/>
                <w:szCs w:val="18"/>
                <w:vertAlign w:val="superscript"/>
              </w:rPr>
              <w:t>**</w:t>
            </w:r>
          </w:p>
        </w:tc>
        <w:tc>
          <w:tcPr>
            <w:tcW w:w="741" w:type="dxa"/>
            <w:vAlign w:val="center"/>
          </w:tcPr>
          <w:p w14:paraId="73BE63C3" w14:textId="210CCAA2"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0.969</w:t>
            </w:r>
            <w:r w:rsidRPr="00BF0DC6">
              <w:rPr>
                <w:rFonts w:ascii="Times New Roman" w:hAnsi="Times New Roman" w:cs="Times New Roman"/>
                <w:color w:val="000000"/>
                <w:sz w:val="18"/>
                <w:szCs w:val="18"/>
                <w:vertAlign w:val="superscript"/>
              </w:rPr>
              <w:t>**</w:t>
            </w:r>
          </w:p>
        </w:tc>
        <w:tc>
          <w:tcPr>
            <w:tcW w:w="820" w:type="dxa"/>
            <w:vAlign w:val="center"/>
          </w:tcPr>
          <w:p w14:paraId="6A0635F6" w14:textId="02C6665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0.995</w:t>
            </w:r>
            <w:r w:rsidRPr="00BF0DC6">
              <w:rPr>
                <w:rFonts w:ascii="Times New Roman" w:hAnsi="Times New Roman" w:cs="Times New Roman"/>
                <w:color w:val="000000"/>
                <w:sz w:val="18"/>
                <w:szCs w:val="18"/>
                <w:vertAlign w:val="superscript"/>
              </w:rPr>
              <w:t>**</w:t>
            </w:r>
          </w:p>
        </w:tc>
        <w:tc>
          <w:tcPr>
            <w:tcW w:w="819" w:type="dxa"/>
            <w:vAlign w:val="center"/>
          </w:tcPr>
          <w:p w14:paraId="0B50FD9B" w14:textId="105202D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0.961</w:t>
            </w:r>
            <w:r w:rsidRPr="00BF0DC6">
              <w:rPr>
                <w:rFonts w:ascii="Times New Roman" w:hAnsi="Times New Roman" w:cs="Times New Roman"/>
                <w:color w:val="000000"/>
                <w:sz w:val="18"/>
                <w:szCs w:val="18"/>
                <w:vertAlign w:val="superscript"/>
              </w:rPr>
              <w:t>**</w:t>
            </w:r>
          </w:p>
        </w:tc>
      </w:tr>
      <w:tr w:rsidR="00974586" w:rsidRPr="00BF0DC6" w14:paraId="6153B37C" w14:textId="77777777" w:rsidTr="004812CF">
        <w:tc>
          <w:tcPr>
            <w:tcW w:w="573" w:type="dxa"/>
            <w:vMerge w:val="restart"/>
          </w:tcPr>
          <w:p w14:paraId="3BFF579E" w14:textId="42C8E0E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C9</w:t>
            </w:r>
          </w:p>
        </w:tc>
        <w:tc>
          <w:tcPr>
            <w:tcW w:w="846" w:type="dxa"/>
          </w:tcPr>
          <w:p w14:paraId="4DD10B3C" w14:textId="453305F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67A8D78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3617B5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DC5608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15873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CF13733"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CDF80D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255F4FF7"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548B7AB1"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05EEA87A" w14:textId="1ED284F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2FC2116F" w14:textId="1F5CBB6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0.947</w:t>
            </w:r>
            <w:r w:rsidRPr="00BF0DC6">
              <w:rPr>
                <w:rFonts w:ascii="Times New Roman" w:hAnsi="Times New Roman" w:cs="Times New Roman"/>
                <w:color w:val="000000"/>
                <w:sz w:val="18"/>
                <w:szCs w:val="18"/>
                <w:vertAlign w:val="superscript"/>
              </w:rPr>
              <w:t>**</w:t>
            </w:r>
          </w:p>
        </w:tc>
        <w:tc>
          <w:tcPr>
            <w:tcW w:w="820" w:type="dxa"/>
            <w:vAlign w:val="center"/>
          </w:tcPr>
          <w:p w14:paraId="4323A33E" w14:textId="438EAF05"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0.858</w:t>
            </w:r>
            <w:r w:rsidRPr="00BF0DC6">
              <w:rPr>
                <w:rFonts w:ascii="Times New Roman" w:hAnsi="Times New Roman" w:cs="Times New Roman"/>
                <w:color w:val="000000"/>
                <w:sz w:val="18"/>
                <w:szCs w:val="18"/>
                <w:vertAlign w:val="superscript"/>
              </w:rPr>
              <w:t>**</w:t>
            </w:r>
          </w:p>
        </w:tc>
        <w:tc>
          <w:tcPr>
            <w:tcW w:w="819" w:type="dxa"/>
            <w:vAlign w:val="center"/>
          </w:tcPr>
          <w:p w14:paraId="493A6C25" w14:textId="53DD20A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0.965</w:t>
            </w:r>
            <w:r w:rsidRPr="00BF0DC6">
              <w:rPr>
                <w:rFonts w:ascii="Times New Roman" w:hAnsi="Times New Roman" w:cs="Times New Roman"/>
                <w:color w:val="000000"/>
                <w:sz w:val="18"/>
                <w:szCs w:val="18"/>
                <w:vertAlign w:val="superscript"/>
              </w:rPr>
              <w:t>**</w:t>
            </w:r>
          </w:p>
        </w:tc>
      </w:tr>
      <w:tr w:rsidR="00974586" w:rsidRPr="00BF0DC6" w14:paraId="444C5618" w14:textId="77777777" w:rsidTr="004812CF">
        <w:tc>
          <w:tcPr>
            <w:tcW w:w="573" w:type="dxa"/>
            <w:vMerge/>
          </w:tcPr>
          <w:p w14:paraId="63199966" w14:textId="77777777" w:rsidR="00974586" w:rsidRPr="00BF0DC6" w:rsidRDefault="00974586" w:rsidP="00974586">
            <w:pPr>
              <w:jc w:val="center"/>
              <w:rPr>
                <w:rFonts w:ascii="Times New Roman" w:hAnsi="Times New Roman" w:cs="Times New Roman"/>
                <w:sz w:val="18"/>
                <w:szCs w:val="18"/>
              </w:rPr>
            </w:pPr>
          </w:p>
        </w:tc>
        <w:tc>
          <w:tcPr>
            <w:tcW w:w="846" w:type="dxa"/>
          </w:tcPr>
          <w:p w14:paraId="681ED9D6" w14:textId="5178068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0297C348"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32B612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23AA6E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F22C4D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3E53CE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C5F2703"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96892E7"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BD88893"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4CFC5561" w14:textId="10DC841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07644C40" w14:textId="25CA764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0.868</w:t>
            </w:r>
            <w:r w:rsidRPr="00BF0DC6">
              <w:rPr>
                <w:rFonts w:ascii="Times New Roman" w:hAnsi="Times New Roman" w:cs="Times New Roman"/>
                <w:color w:val="000000"/>
                <w:sz w:val="18"/>
                <w:szCs w:val="18"/>
                <w:vertAlign w:val="superscript"/>
              </w:rPr>
              <w:t>**</w:t>
            </w:r>
          </w:p>
        </w:tc>
        <w:tc>
          <w:tcPr>
            <w:tcW w:w="820" w:type="dxa"/>
            <w:vAlign w:val="center"/>
          </w:tcPr>
          <w:p w14:paraId="2DCDD6D8" w14:textId="63283A70"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0.955</w:t>
            </w:r>
            <w:r w:rsidRPr="00BF0DC6">
              <w:rPr>
                <w:rFonts w:ascii="Times New Roman" w:hAnsi="Times New Roman" w:cs="Times New Roman"/>
                <w:color w:val="000000"/>
                <w:sz w:val="18"/>
                <w:szCs w:val="18"/>
                <w:vertAlign w:val="superscript"/>
              </w:rPr>
              <w:t>**</w:t>
            </w:r>
          </w:p>
        </w:tc>
        <w:tc>
          <w:tcPr>
            <w:tcW w:w="819" w:type="dxa"/>
            <w:vAlign w:val="center"/>
          </w:tcPr>
          <w:p w14:paraId="4CB7DAA9" w14:textId="1956C0D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0.900</w:t>
            </w:r>
            <w:r w:rsidRPr="00BF0DC6">
              <w:rPr>
                <w:rFonts w:ascii="Times New Roman" w:hAnsi="Times New Roman" w:cs="Times New Roman"/>
                <w:color w:val="000000"/>
                <w:sz w:val="18"/>
                <w:szCs w:val="18"/>
                <w:vertAlign w:val="superscript"/>
              </w:rPr>
              <w:t>**</w:t>
            </w:r>
          </w:p>
        </w:tc>
      </w:tr>
      <w:tr w:rsidR="00974586" w:rsidRPr="00BF0DC6" w14:paraId="15A8C845" w14:textId="77777777" w:rsidTr="004812CF">
        <w:tc>
          <w:tcPr>
            <w:tcW w:w="573" w:type="dxa"/>
            <w:vMerge/>
          </w:tcPr>
          <w:p w14:paraId="3F8FA23F" w14:textId="77777777" w:rsidR="00974586" w:rsidRPr="00BF0DC6" w:rsidRDefault="00974586" w:rsidP="00974586">
            <w:pPr>
              <w:jc w:val="center"/>
              <w:rPr>
                <w:rFonts w:ascii="Times New Roman" w:hAnsi="Times New Roman" w:cs="Times New Roman"/>
                <w:sz w:val="18"/>
                <w:szCs w:val="18"/>
              </w:rPr>
            </w:pPr>
          </w:p>
        </w:tc>
        <w:tc>
          <w:tcPr>
            <w:tcW w:w="846" w:type="dxa"/>
          </w:tcPr>
          <w:p w14:paraId="04502854" w14:textId="049E6ACB"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227BF0A"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19D88FA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40C4CF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6F1824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A1F18B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603C5D4"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29C9030D"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1F86C392"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10097436" w14:textId="07BC5BC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741" w:type="dxa"/>
            <w:vAlign w:val="center"/>
          </w:tcPr>
          <w:p w14:paraId="55BBE99F" w14:textId="3704CBF1"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0.971</w:t>
            </w:r>
            <w:r w:rsidRPr="00BF0DC6">
              <w:rPr>
                <w:rFonts w:ascii="Times New Roman" w:hAnsi="Times New Roman" w:cs="Times New Roman"/>
                <w:color w:val="000000"/>
                <w:sz w:val="18"/>
                <w:szCs w:val="18"/>
                <w:vertAlign w:val="superscript"/>
              </w:rPr>
              <w:t>**</w:t>
            </w:r>
          </w:p>
        </w:tc>
        <w:tc>
          <w:tcPr>
            <w:tcW w:w="820" w:type="dxa"/>
            <w:vAlign w:val="center"/>
          </w:tcPr>
          <w:p w14:paraId="24FE66D5" w14:textId="4E109B7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0.977</w:t>
            </w:r>
            <w:r w:rsidRPr="00BF0DC6">
              <w:rPr>
                <w:rFonts w:ascii="Times New Roman" w:hAnsi="Times New Roman" w:cs="Times New Roman"/>
                <w:color w:val="000000"/>
                <w:sz w:val="18"/>
                <w:szCs w:val="18"/>
                <w:vertAlign w:val="superscript"/>
              </w:rPr>
              <w:t>**</w:t>
            </w:r>
          </w:p>
        </w:tc>
        <w:tc>
          <w:tcPr>
            <w:tcW w:w="819" w:type="dxa"/>
            <w:vAlign w:val="center"/>
          </w:tcPr>
          <w:p w14:paraId="4EBBCCB3" w14:textId="6E29FA6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0.975</w:t>
            </w:r>
            <w:r w:rsidRPr="00BF0DC6">
              <w:rPr>
                <w:rFonts w:ascii="Times New Roman" w:hAnsi="Times New Roman" w:cs="Times New Roman"/>
                <w:color w:val="000000"/>
                <w:sz w:val="18"/>
                <w:szCs w:val="18"/>
                <w:vertAlign w:val="superscript"/>
              </w:rPr>
              <w:t>**</w:t>
            </w:r>
          </w:p>
        </w:tc>
      </w:tr>
      <w:tr w:rsidR="00974586" w:rsidRPr="00BF0DC6" w14:paraId="5E088D9B" w14:textId="77777777" w:rsidTr="004812CF">
        <w:tc>
          <w:tcPr>
            <w:tcW w:w="573" w:type="dxa"/>
            <w:vMerge w:val="restart"/>
          </w:tcPr>
          <w:p w14:paraId="0717BF5C" w14:textId="1ED4B27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C10</w:t>
            </w:r>
          </w:p>
        </w:tc>
        <w:tc>
          <w:tcPr>
            <w:tcW w:w="846" w:type="dxa"/>
          </w:tcPr>
          <w:p w14:paraId="3514DA0E" w14:textId="62A2A1F1"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7BFE1650"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5DAAE2F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FD2DB5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735E48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98E2C4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E45499A"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7325806B"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00BC833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B0339BC"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25CAD032" w14:textId="2C95B80C"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70A1C682" w14:textId="4F6672E9"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0.834</w:t>
            </w:r>
            <w:r w:rsidRPr="00BF0DC6">
              <w:rPr>
                <w:rFonts w:ascii="Times New Roman" w:hAnsi="Times New Roman" w:cs="Times New Roman"/>
                <w:color w:val="000000"/>
                <w:sz w:val="18"/>
                <w:szCs w:val="18"/>
                <w:vertAlign w:val="superscript"/>
              </w:rPr>
              <w:t>**</w:t>
            </w:r>
          </w:p>
        </w:tc>
        <w:tc>
          <w:tcPr>
            <w:tcW w:w="819" w:type="dxa"/>
            <w:vAlign w:val="center"/>
          </w:tcPr>
          <w:p w14:paraId="094959D9" w14:textId="28532C9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0.992</w:t>
            </w:r>
            <w:r w:rsidRPr="00BF0DC6">
              <w:rPr>
                <w:rFonts w:ascii="Times New Roman" w:hAnsi="Times New Roman" w:cs="Times New Roman"/>
                <w:color w:val="000000"/>
                <w:sz w:val="18"/>
                <w:szCs w:val="18"/>
                <w:vertAlign w:val="superscript"/>
              </w:rPr>
              <w:t>**</w:t>
            </w:r>
          </w:p>
        </w:tc>
      </w:tr>
      <w:tr w:rsidR="00974586" w:rsidRPr="00BF0DC6" w14:paraId="126A5714" w14:textId="77777777" w:rsidTr="004812CF">
        <w:tc>
          <w:tcPr>
            <w:tcW w:w="573" w:type="dxa"/>
            <w:vMerge/>
          </w:tcPr>
          <w:p w14:paraId="092D60DC" w14:textId="77777777" w:rsidR="00974586" w:rsidRPr="00BF0DC6" w:rsidRDefault="00974586" w:rsidP="00974586">
            <w:pPr>
              <w:jc w:val="center"/>
              <w:rPr>
                <w:rFonts w:ascii="Times New Roman" w:hAnsi="Times New Roman" w:cs="Times New Roman"/>
                <w:sz w:val="18"/>
                <w:szCs w:val="18"/>
              </w:rPr>
            </w:pPr>
          </w:p>
        </w:tc>
        <w:tc>
          <w:tcPr>
            <w:tcW w:w="846" w:type="dxa"/>
          </w:tcPr>
          <w:p w14:paraId="2CE97A77" w14:textId="142B89D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140BF6F5"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2A0DD2A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F57D6C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7D7059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EFDD9A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B93C22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4E8CD80B"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0C48F17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5644968"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5360F931" w14:textId="6DBE04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4A44A18B" w14:textId="3E1940F8"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0.886</w:t>
            </w:r>
            <w:r w:rsidRPr="00BF0DC6">
              <w:rPr>
                <w:rFonts w:ascii="Times New Roman" w:hAnsi="Times New Roman" w:cs="Times New Roman"/>
                <w:color w:val="000000"/>
                <w:sz w:val="18"/>
                <w:szCs w:val="18"/>
                <w:vertAlign w:val="superscript"/>
              </w:rPr>
              <w:t>**</w:t>
            </w:r>
          </w:p>
        </w:tc>
        <w:tc>
          <w:tcPr>
            <w:tcW w:w="819" w:type="dxa"/>
            <w:vAlign w:val="center"/>
          </w:tcPr>
          <w:p w14:paraId="45F63C0B" w14:textId="69DE2EF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0.988</w:t>
            </w:r>
            <w:r w:rsidRPr="00BF0DC6">
              <w:rPr>
                <w:rFonts w:ascii="Times New Roman" w:hAnsi="Times New Roman" w:cs="Times New Roman"/>
                <w:color w:val="000000"/>
                <w:sz w:val="18"/>
                <w:szCs w:val="18"/>
                <w:vertAlign w:val="superscript"/>
              </w:rPr>
              <w:t>**</w:t>
            </w:r>
          </w:p>
        </w:tc>
      </w:tr>
      <w:tr w:rsidR="00974586" w:rsidRPr="00BF0DC6" w14:paraId="2BF6E74A" w14:textId="77777777" w:rsidTr="004812CF">
        <w:tc>
          <w:tcPr>
            <w:tcW w:w="573" w:type="dxa"/>
            <w:vMerge/>
          </w:tcPr>
          <w:p w14:paraId="149B4F05" w14:textId="77777777" w:rsidR="00974586" w:rsidRPr="00BF0DC6" w:rsidRDefault="00974586" w:rsidP="00974586">
            <w:pPr>
              <w:jc w:val="center"/>
              <w:rPr>
                <w:rFonts w:ascii="Times New Roman" w:hAnsi="Times New Roman" w:cs="Times New Roman"/>
                <w:sz w:val="18"/>
                <w:szCs w:val="18"/>
              </w:rPr>
            </w:pPr>
          </w:p>
        </w:tc>
        <w:tc>
          <w:tcPr>
            <w:tcW w:w="846" w:type="dxa"/>
          </w:tcPr>
          <w:p w14:paraId="25332180" w14:textId="65530D0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3598E532"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59D83C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6D4861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28E75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63EC26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0B5ABA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4883B7C"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95EAE8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05A70DF" w14:textId="77777777" w:rsidR="00974586" w:rsidRPr="00BF0DC6" w:rsidRDefault="00974586" w:rsidP="00974586">
            <w:pPr>
              <w:jc w:val="center"/>
              <w:rPr>
                <w:rFonts w:ascii="Times New Roman" w:hAnsi="Times New Roman" w:cs="Times New Roman"/>
                <w:sz w:val="18"/>
                <w:szCs w:val="18"/>
              </w:rPr>
            </w:pPr>
          </w:p>
        </w:tc>
        <w:tc>
          <w:tcPr>
            <w:tcW w:w="741" w:type="dxa"/>
            <w:vAlign w:val="center"/>
          </w:tcPr>
          <w:p w14:paraId="38A8F035" w14:textId="061F1E1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20" w:type="dxa"/>
            <w:vAlign w:val="center"/>
          </w:tcPr>
          <w:p w14:paraId="4413E8E3" w14:textId="4ACC8524"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0.978</w:t>
            </w:r>
            <w:r w:rsidRPr="00BF0DC6">
              <w:rPr>
                <w:rFonts w:ascii="Times New Roman" w:hAnsi="Times New Roman" w:cs="Times New Roman"/>
                <w:color w:val="000000"/>
                <w:sz w:val="18"/>
                <w:szCs w:val="18"/>
                <w:vertAlign w:val="superscript"/>
              </w:rPr>
              <w:t>**</w:t>
            </w:r>
          </w:p>
        </w:tc>
        <w:tc>
          <w:tcPr>
            <w:tcW w:w="819" w:type="dxa"/>
            <w:vAlign w:val="center"/>
          </w:tcPr>
          <w:p w14:paraId="4ADA18D1" w14:textId="231C8E7F"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0.992</w:t>
            </w:r>
            <w:r w:rsidRPr="00BF0DC6">
              <w:rPr>
                <w:rFonts w:ascii="Times New Roman" w:hAnsi="Times New Roman" w:cs="Times New Roman"/>
                <w:color w:val="000000"/>
                <w:sz w:val="18"/>
                <w:szCs w:val="18"/>
                <w:vertAlign w:val="superscript"/>
              </w:rPr>
              <w:t>**</w:t>
            </w:r>
          </w:p>
        </w:tc>
      </w:tr>
      <w:tr w:rsidR="00974586" w:rsidRPr="00BF0DC6" w14:paraId="4C536849" w14:textId="77777777" w:rsidTr="004812CF">
        <w:tc>
          <w:tcPr>
            <w:tcW w:w="573" w:type="dxa"/>
            <w:vMerge w:val="restart"/>
          </w:tcPr>
          <w:p w14:paraId="3A13C1CC" w14:textId="62B3B733"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C11</w:t>
            </w:r>
          </w:p>
        </w:tc>
        <w:tc>
          <w:tcPr>
            <w:tcW w:w="846" w:type="dxa"/>
          </w:tcPr>
          <w:p w14:paraId="22FE86A1" w14:textId="0D14A685"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197F87F6"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C8FA80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E2F0A10"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DA1CDA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35B17D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8AF9330"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2AE75BA"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9E7198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1CAB89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9185851"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5600DEA3" w14:textId="134473E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7A69EA6E" w14:textId="459D2F77"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0.876</w:t>
            </w:r>
            <w:r w:rsidRPr="00BF0DC6">
              <w:rPr>
                <w:rFonts w:ascii="Times New Roman" w:hAnsi="Times New Roman" w:cs="Times New Roman"/>
                <w:color w:val="000000"/>
                <w:sz w:val="18"/>
                <w:szCs w:val="18"/>
                <w:vertAlign w:val="superscript"/>
              </w:rPr>
              <w:t>**</w:t>
            </w:r>
          </w:p>
        </w:tc>
      </w:tr>
      <w:tr w:rsidR="00974586" w:rsidRPr="00BF0DC6" w14:paraId="648532B4" w14:textId="77777777" w:rsidTr="004812CF">
        <w:tc>
          <w:tcPr>
            <w:tcW w:w="573" w:type="dxa"/>
            <w:vMerge/>
          </w:tcPr>
          <w:p w14:paraId="36D488C5" w14:textId="77777777" w:rsidR="00974586" w:rsidRPr="00BF0DC6" w:rsidRDefault="00974586" w:rsidP="00974586">
            <w:pPr>
              <w:jc w:val="center"/>
              <w:rPr>
                <w:rFonts w:ascii="Times New Roman" w:hAnsi="Times New Roman" w:cs="Times New Roman"/>
                <w:sz w:val="18"/>
                <w:szCs w:val="18"/>
              </w:rPr>
            </w:pPr>
          </w:p>
        </w:tc>
        <w:tc>
          <w:tcPr>
            <w:tcW w:w="846" w:type="dxa"/>
          </w:tcPr>
          <w:p w14:paraId="128FB5A7" w14:textId="6C44EAB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2E38711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657DD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3D7209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F099027"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CEBFF76"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4B41CCB"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1CC18A2A"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7DE2EB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1B425C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71A6609"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7AC95530" w14:textId="0A2E1A9A"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18D5FE30" w14:textId="457D5E8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0.915</w:t>
            </w:r>
            <w:r w:rsidRPr="00BF0DC6">
              <w:rPr>
                <w:rFonts w:ascii="Times New Roman" w:hAnsi="Times New Roman" w:cs="Times New Roman"/>
                <w:color w:val="000000"/>
                <w:sz w:val="18"/>
                <w:szCs w:val="18"/>
                <w:vertAlign w:val="superscript"/>
              </w:rPr>
              <w:t>**</w:t>
            </w:r>
          </w:p>
        </w:tc>
      </w:tr>
      <w:tr w:rsidR="00974586" w:rsidRPr="00BF0DC6" w14:paraId="2E58F643" w14:textId="77777777" w:rsidTr="004812CF">
        <w:tc>
          <w:tcPr>
            <w:tcW w:w="573" w:type="dxa"/>
            <w:vMerge/>
          </w:tcPr>
          <w:p w14:paraId="64F7173A" w14:textId="77777777" w:rsidR="00974586" w:rsidRPr="00BF0DC6" w:rsidRDefault="00974586" w:rsidP="00974586">
            <w:pPr>
              <w:jc w:val="center"/>
              <w:rPr>
                <w:rFonts w:ascii="Times New Roman" w:hAnsi="Times New Roman" w:cs="Times New Roman"/>
                <w:sz w:val="18"/>
                <w:szCs w:val="18"/>
              </w:rPr>
            </w:pPr>
          </w:p>
        </w:tc>
        <w:tc>
          <w:tcPr>
            <w:tcW w:w="846" w:type="dxa"/>
          </w:tcPr>
          <w:p w14:paraId="7643053A" w14:textId="2AEC9937"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042C7743"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8E7FC1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6BFB5E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3B26928"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E79289B"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9178C90"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07784A61"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CCA2B7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2F1CE2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17F16F8" w14:textId="77777777" w:rsidR="00974586" w:rsidRPr="00BF0DC6" w:rsidRDefault="00974586" w:rsidP="00974586">
            <w:pPr>
              <w:jc w:val="center"/>
              <w:rPr>
                <w:rFonts w:ascii="Times New Roman" w:hAnsi="Times New Roman" w:cs="Times New Roman"/>
                <w:sz w:val="18"/>
                <w:szCs w:val="18"/>
              </w:rPr>
            </w:pPr>
          </w:p>
        </w:tc>
        <w:tc>
          <w:tcPr>
            <w:tcW w:w="820" w:type="dxa"/>
            <w:vAlign w:val="center"/>
          </w:tcPr>
          <w:p w14:paraId="33A10FA5" w14:textId="329AC676"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w:t>
            </w:r>
          </w:p>
        </w:tc>
        <w:tc>
          <w:tcPr>
            <w:tcW w:w="819" w:type="dxa"/>
            <w:vAlign w:val="center"/>
          </w:tcPr>
          <w:p w14:paraId="44E207FB" w14:textId="3518C343"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0.981</w:t>
            </w:r>
            <w:r w:rsidRPr="00BF0DC6">
              <w:rPr>
                <w:rFonts w:ascii="Times New Roman" w:hAnsi="Times New Roman" w:cs="Times New Roman"/>
                <w:color w:val="000000"/>
                <w:sz w:val="18"/>
                <w:szCs w:val="18"/>
                <w:vertAlign w:val="superscript"/>
              </w:rPr>
              <w:t>**</w:t>
            </w:r>
          </w:p>
        </w:tc>
      </w:tr>
      <w:tr w:rsidR="00974586" w:rsidRPr="00BF0DC6" w14:paraId="22AED0CD" w14:textId="77777777" w:rsidTr="004812CF">
        <w:tc>
          <w:tcPr>
            <w:tcW w:w="573" w:type="dxa"/>
            <w:vMerge w:val="restart"/>
          </w:tcPr>
          <w:p w14:paraId="25EC2628" w14:textId="584E8DF2"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C12</w:t>
            </w:r>
          </w:p>
        </w:tc>
        <w:tc>
          <w:tcPr>
            <w:tcW w:w="846" w:type="dxa"/>
          </w:tcPr>
          <w:p w14:paraId="6F80A0C0" w14:textId="55B2510E"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0</w:t>
            </w:r>
          </w:p>
        </w:tc>
        <w:tc>
          <w:tcPr>
            <w:tcW w:w="584" w:type="dxa"/>
            <w:vAlign w:val="bottom"/>
          </w:tcPr>
          <w:p w14:paraId="34A3C5E2"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09EB4AB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29F141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BD3AC7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128C752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178034F"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6423BDDF"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A37FB7D"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0B7BE5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40D8724"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160635C4"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074950D6" w14:textId="1207AB4C"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r w:rsidR="00974586" w:rsidRPr="00BF0DC6" w14:paraId="108D26C6" w14:textId="77777777" w:rsidTr="004812CF">
        <w:tc>
          <w:tcPr>
            <w:tcW w:w="573" w:type="dxa"/>
            <w:vMerge/>
          </w:tcPr>
          <w:p w14:paraId="278CFEA6" w14:textId="77777777" w:rsidR="00974586" w:rsidRPr="00BF0DC6" w:rsidRDefault="00974586" w:rsidP="00974586">
            <w:pPr>
              <w:jc w:val="center"/>
              <w:rPr>
                <w:rFonts w:ascii="Times New Roman" w:hAnsi="Times New Roman" w:cs="Times New Roman"/>
                <w:sz w:val="18"/>
                <w:szCs w:val="18"/>
              </w:rPr>
            </w:pPr>
          </w:p>
        </w:tc>
        <w:tc>
          <w:tcPr>
            <w:tcW w:w="846" w:type="dxa"/>
          </w:tcPr>
          <w:p w14:paraId="6711E64B" w14:textId="34DC7C79"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1</w:t>
            </w:r>
          </w:p>
        </w:tc>
        <w:tc>
          <w:tcPr>
            <w:tcW w:w="584" w:type="dxa"/>
            <w:vAlign w:val="bottom"/>
          </w:tcPr>
          <w:p w14:paraId="34BCA9BB"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44C846A5"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24B0E5E"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2473119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D77188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CF52693"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33D590F9"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3276372"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391ECEBA"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DED85E4"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4C36713E"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FA32346" w14:textId="4B4340CD"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r w:rsidR="00974586" w:rsidRPr="00BF0DC6" w14:paraId="72DA2358" w14:textId="77777777" w:rsidTr="004812CF">
        <w:tc>
          <w:tcPr>
            <w:tcW w:w="573" w:type="dxa"/>
            <w:vMerge/>
          </w:tcPr>
          <w:p w14:paraId="12153474" w14:textId="77777777" w:rsidR="00974586" w:rsidRPr="00BF0DC6" w:rsidRDefault="00974586" w:rsidP="00974586">
            <w:pPr>
              <w:jc w:val="center"/>
              <w:rPr>
                <w:rFonts w:ascii="Times New Roman" w:hAnsi="Times New Roman" w:cs="Times New Roman"/>
                <w:sz w:val="18"/>
                <w:szCs w:val="18"/>
              </w:rPr>
            </w:pPr>
          </w:p>
        </w:tc>
        <w:tc>
          <w:tcPr>
            <w:tcW w:w="846" w:type="dxa"/>
          </w:tcPr>
          <w:p w14:paraId="5289F44C" w14:textId="09A00780" w:rsidR="00974586" w:rsidRPr="00BF0DC6" w:rsidRDefault="00974586" w:rsidP="00974586">
            <w:pPr>
              <w:jc w:val="center"/>
              <w:rPr>
                <w:rFonts w:ascii="Times New Roman" w:hAnsi="Times New Roman" w:cs="Times New Roman"/>
                <w:sz w:val="18"/>
                <w:szCs w:val="18"/>
              </w:rPr>
            </w:pPr>
            <w:r>
              <w:rPr>
                <w:rFonts w:ascii="Times New Roman" w:hAnsi="Times New Roman" w:cs="Times New Roman"/>
                <w:sz w:val="18"/>
                <w:szCs w:val="18"/>
              </w:rPr>
              <w:t>S</w:t>
            </w:r>
            <w:r w:rsidRPr="004812CF">
              <w:rPr>
                <w:rFonts w:ascii="Times New Roman" w:hAnsi="Times New Roman" w:cs="Times New Roman"/>
                <w:sz w:val="18"/>
                <w:szCs w:val="18"/>
                <w:vertAlign w:val="subscript"/>
              </w:rPr>
              <w:t>2</w:t>
            </w:r>
          </w:p>
        </w:tc>
        <w:tc>
          <w:tcPr>
            <w:tcW w:w="584" w:type="dxa"/>
            <w:vAlign w:val="bottom"/>
          </w:tcPr>
          <w:p w14:paraId="116DDD41" w14:textId="77777777" w:rsidR="00974586" w:rsidRPr="00BF0DC6" w:rsidRDefault="00974586" w:rsidP="00974586">
            <w:pPr>
              <w:jc w:val="center"/>
              <w:rPr>
                <w:rFonts w:ascii="Times New Roman" w:hAnsi="Times New Roman" w:cs="Times New Roman"/>
                <w:sz w:val="18"/>
                <w:szCs w:val="18"/>
              </w:rPr>
            </w:pPr>
          </w:p>
        </w:tc>
        <w:tc>
          <w:tcPr>
            <w:tcW w:w="763" w:type="dxa"/>
            <w:vAlign w:val="bottom"/>
          </w:tcPr>
          <w:p w14:paraId="3ECDD1B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78F24D49"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028BEF7F"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D6F85EC"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4A717DB6" w14:textId="77777777" w:rsidR="00974586" w:rsidRPr="00BF0DC6" w:rsidRDefault="00974586" w:rsidP="00974586">
            <w:pPr>
              <w:jc w:val="center"/>
              <w:rPr>
                <w:rFonts w:ascii="Times New Roman" w:hAnsi="Times New Roman" w:cs="Times New Roman"/>
                <w:sz w:val="18"/>
                <w:szCs w:val="18"/>
              </w:rPr>
            </w:pPr>
          </w:p>
        </w:tc>
        <w:tc>
          <w:tcPr>
            <w:tcW w:w="819" w:type="dxa"/>
            <w:vAlign w:val="bottom"/>
          </w:tcPr>
          <w:p w14:paraId="7EF08AD3"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6D0ACD71"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52784D94" w14:textId="77777777" w:rsidR="00974586" w:rsidRPr="00BF0DC6" w:rsidRDefault="00974586" w:rsidP="00974586">
            <w:pPr>
              <w:jc w:val="center"/>
              <w:rPr>
                <w:rFonts w:ascii="Times New Roman" w:hAnsi="Times New Roman" w:cs="Times New Roman"/>
                <w:sz w:val="18"/>
                <w:szCs w:val="18"/>
              </w:rPr>
            </w:pPr>
          </w:p>
        </w:tc>
        <w:tc>
          <w:tcPr>
            <w:tcW w:w="741" w:type="dxa"/>
            <w:vAlign w:val="bottom"/>
          </w:tcPr>
          <w:p w14:paraId="6C450566" w14:textId="77777777" w:rsidR="00974586" w:rsidRPr="00BF0DC6" w:rsidRDefault="00974586" w:rsidP="00974586">
            <w:pPr>
              <w:jc w:val="center"/>
              <w:rPr>
                <w:rFonts w:ascii="Times New Roman" w:hAnsi="Times New Roman" w:cs="Times New Roman"/>
                <w:sz w:val="18"/>
                <w:szCs w:val="18"/>
              </w:rPr>
            </w:pPr>
          </w:p>
        </w:tc>
        <w:tc>
          <w:tcPr>
            <w:tcW w:w="820" w:type="dxa"/>
            <w:vAlign w:val="bottom"/>
          </w:tcPr>
          <w:p w14:paraId="2EED03B4" w14:textId="77777777" w:rsidR="00974586" w:rsidRPr="00BF0DC6" w:rsidRDefault="00974586" w:rsidP="00974586">
            <w:pPr>
              <w:jc w:val="center"/>
              <w:rPr>
                <w:rFonts w:ascii="Times New Roman" w:hAnsi="Times New Roman" w:cs="Times New Roman"/>
                <w:sz w:val="18"/>
                <w:szCs w:val="18"/>
              </w:rPr>
            </w:pPr>
          </w:p>
        </w:tc>
        <w:tc>
          <w:tcPr>
            <w:tcW w:w="819" w:type="dxa"/>
            <w:vAlign w:val="center"/>
          </w:tcPr>
          <w:p w14:paraId="55B3EEB9" w14:textId="6E19C92B" w:rsidR="00974586" w:rsidRPr="00BF0DC6" w:rsidRDefault="00974586" w:rsidP="00974586">
            <w:pPr>
              <w:jc w:val="center"/>
              <w:rPr>
                <w:rFonts w:ascii="Times New Roman" w:hAnsi="Times New Roman" w:cs="Times New Roman"/>
                <w:sz w:val="18"/>
                <w:szCs w:val="18"/>
              </w:rPr>
            </w:pPr>
            <w:r w:rsidRPr="00BF0DC6">
              <w:rPr>
                <w:rFonts w:ascii="Times New Roman" w:hAnsi="Times New Roman" w:cs="Times New Roman"/>
                <w:color w:val="000000"/>
                <w:sz w:val="18"/>
                <w:szCs w:val="18"/>
              </w:rPr>
              <w:t>-</w:t>
            </w:r>
          </w:p>
        </w:tc>
      </w:tr>
    </w:tbl>
    <w:p w14:paraId="359736ED" w14:textId="3901D825" w:rsidR="00142CBF" w:rsidRDefault="004428DB" w:rsidP="004428DB">
      <w:pPr>
        <w:spacing w:after="0" w:line="240" w:lineRule="auto"/>
        <w:ind w:left="-1304"/>
        <w:jc w:val="both"/>
        <w:rPr>
          <w:rFonts w:ascii="Times New Roman" w:hAnsi="Times New Roman" w:cs="Times New Roman"/>
          <w:sz w:val="18"/>
          <w:szCs w:val="18"/>
        </w:rPr>
      </w:pPr>
      <w:r w:rsidRPr="002241A9">
        <w:rPr>
          <w:rFonts w:ascii="Times New Roman" w:hAnsi="Times New Roman" w:cs="Times New Roman"/>
          <w:sz w:val="18"/>
          <w:szCs w:val="18"/>
        </w:rPr>
        <w:t>* and ** represent significant at 5% and 1% level of significance, respectively.</w:t>
      </w:r>
    </w:p>
    <w:p w14:paraId="481D0440" w14:textId="3C185EC7" w:rsidR="008F19B1" w:rsidRDefault="003134E2" w:rsidP="007B3643">
      <w:pPr>
        <w:spacing w:after="0" w:line="240" w:lineRule="auto"/>
        <w:ind w:left="-1276" w:right="-567"/>
        <w:jc w:val="both"/>
        <w:rPr>
          <w:rFonts w:ascii="Times New Roman" w:hAnsi="Times New Roman" w:cs="Times New Roman"/>
          <w:sz w:val="16"/>
          <w:szCs w:val="16"/>
        </w:rPr>
      </w:pPr>
      <w:r w:rsidRPr="003134E2">
        <w:rPr>
          <w:rFonts w:ascii="Times New Roman" w:hAnsi="Times New Roman" w:cs="Times New Roman"/>
          <w:b/>
          <w:bCs/>
          <w:color w:val="000000"/>
          <w:sz w:val="18"/>
          <w:szCs w:val="18"/>
        </w:rPr>
        <w:t>Characters details:</w:t>
      </w:r>
      <w:r>
        <w:rPr>
          <w:rFonts w:ascii="Times New Roman" w:hAnsi="Times New Roman" w:cs="Times New Roman"/>
          <w:color w:val="000000"/>
          <w:sz w:val="18"/>
          <w:szCs w:val="18"/>
        </w:rPr>
        <w:t>C1:</w:t>
      </w:r>
      <w:r w:rsidRPr="0008129C">
        <w:rPr>
          <w:rFonts w:ascii="Times New Roman" w:hAnsi="Times New Roman" w:cs="Times New Roman"/>
          <w:color w:val="000000"/>
          <w:sz w:val="18"/>
          <w:szCs w:val="18"/>
        </w:rPr>
        <w:t xml:space="preserve"> Germination</w:t>
      </w:r>
      <w:r w:rsidR="008F19B1">
        <w:rPr>
          <w:rFonts w:ascii="Times New Roman" w:hAnsi="Times New Roman" w:cs="Times New Roman"/>
          <w:color w:val="000000"/>
          <w:sz w:val="18"/>
          <w:szCs w:val="18"/>
        </w:rPr>
        <w:t xml:space="preserve">, </w:t>
      </w:r>
      <w:r>
        <w:rPr>
          <w:rFonts w:ascii="Times New Roman" w:hAnsi="Times New Roman" w:cs="Times New Roman"/>
          <w:color w:val="000000"/>
          <w:sz w:val="18"/>
          <w:szCs w:val="18"/>
        </w:rPr>
        <w:t>C2:</w:t>
      </w:r>
      <w:r w:rsidRPr="0008129C">
        <w:rPr>
          <w:rFonts w:ascii="Times New Roman" w:hAnsi="Times New Roman" w:cs="Times New Roman"/>
          <w:sz w:val="18"/>
          <w:szCs w:val="18"/>
        </w:rPr>
        <w:t xml:space="preserve"> Shoot</w:t>
      </w:r>
      <w:r w:rsidR="008F19B1" w:rsidRPr="0008129C">
        <w:rPr>
          <w:rFonts w:ascii="Times New Roman" w:hAnsi="Times New Roman" w:cs="Times New Roman"/>
          <w:sz w:val="18"/>
          <w:szCs w:val="18"/>
        </w:rPr>
        <w:t xml:space="preserve"> length</w:t>
      </w:r>
      <w:r>
        <w:rPr>
          <w:rFonts w:ascii="Times New Roman" w:hAnsi="Times New Roman" w:cs="Times New Roman"/>
          <w:sz w:val="18"/>
          <w:szCs w:val="18"/>
        </w:rPr>
        <w:t>,</w:t>
      </w:r>
      <w:r w:rsidR="008F19B1" w:rsidRPr="008F19B1">
        <w:rPr>
          <w:rFonts w:ascii="Times New Roman" w:hAnsi="Times New Roman" w:cs="Times New Roman"/>
          <w:sz w:val="18"/>
          <w:szCs w:val="18"/>
        </w:rPr>
        <w:t xml:space="preserve"> </w:t>
      </w:r>
      <w:r>
        <w:rPr>
          <w:rFonts w:ascii="Times New Roman" w:hAnsi="Times New Roman" w:cs="Times New Roman"/>
          <w:sz w:val="18"/>
          <w:szCs w:val="18"/>
        </w:rPr>
        <w:t>C3:</w:t>
      </w:r>
      <w:r w:rsidRPr="0008129C">
        <w:rPr>
          <w:rFonts w:ascii="Times New Roman" w:hAnsi="Times New Roman" w:cs="Times New Roman"/>
          <w:sz w:val="18"/>
          <w:szCs w:val="18"/>
        </w:rPr>
        <w:t xml:space="preserve"> Root</w:t>
      </w:r>
      <w:r w:rsidR="008F19B1" w:rsidRPr="0008129C">
        <w:rPr>
          <w:rFonts w:ascii="Times New Roman" w:hAnsi="Times New Roman" w:cs="Times New Roman"/>
          <w:sz w:val="18"/>
          <w:szCs w:val="18"/>
        </w:rPr>
        <w:t xml:space="preserve"> length</w:t>
      </w:r>
      <w:r w:rsidR="008F19B1">
        <w:rPr>
          <w:rFonts w:ascii="Times New Roman" w:hAnsi="Times New Roman" w:cs="Times New Roman"/>
          <w:sz w:val="18"/>
          <w:szCs w:val="18"/>
        </w:rPr>
        <w:t>,</w:t>
      </w:r>
      <w:r w:rsidR="008F19B1" w:rsidRPr="008F19B1">
        <w:rPr>
          <w:rFonts w:ascii="Times New Roman" w:hAnsi="Times New Roman" w:cs="Times New Roman"/>
          <w:sz w:val="18"/>
          <w:szCs w:val="18"/>
        </w:rPr>
        <w:t xml:space="preserve"> </w:t>
      </w:r>
      <w:r>
        <w:rPr>
          <w:rFonts w:ascii="Times New Roman" w:hAnsi="Times New Roman" w:cs="Times New Roman"/>
          <w:sz w:val="18"/>
          <w:szCs w:val="18"/>
        </w:rPr>
        <w:t>C4:</w:t>
      </w:r>
      <w:r w:rsidRPr="0008129C">
        <w:rPr>
          <w:rFonts w:ascii="Times New Roman" w:hAnsi="Times New Roman" w:cs="Times New Roman"/>
          <w:sz w:val="18"/>
          <w:szCs w:val="18"/>
        </w:rPr>
        <w:t xml:space="preserve"> Shoot</w:t>
      </w:r>
      <w:r w:rsidR="008F19B1" w:rsidRPr="0008129C">
        <w:rPr>
          <w:rFonts w:ascii="Times New Roman" w:hAnsi="Times New Roman" w:cs="Times New Roman"/>
          <w:sz w:val="18"/>
          <w:szCs w:val="18"/>
        </w:rPr>
        <w:t xml:space="preserve"> fresh weight</w:t>
      </w:r>
      <w:r w:rsidR="008F19B1">
        <w:rPr>
          <w:rFonts w:ascii="Times New Roman" w:hAnsi="Times New Roman" w:cs="Times New Roman"/>
          <w:sz w:val="18"/>
          <w:szCs w:val="18"/>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C5:</w:t>
      </w:r>
      <w:r w:rsidRPr="00F80BF5">
        <w:rPr>
          <w:rFonts w:ascii="Times New Roman" w:hAnsi="Times New Roman" w:cs="Times New Roman"/>
          <w:sz w:val="16"/>
          <w:szCs w:val="16"/>
        </w:rPr>
        <w:t xml:space="preserve"> Root</w:t>
      </w:r>
      <w:r w:rsidR="008F19B1" w:rsidRPr="00F80BF5">
        <w:rPr>
          <w:rFonts w:ascii="Times New Roman" w:hAnsi="Times New Roman" w:cs="Times New Roman"/>
          <w:sz w:val="16"/>
          <w:szCs w:val="16"/>
        </w:rPr>
        <w:t xml:space="preserve"> fresh weight</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C6:</w:t>
      </w:r>
      <w:r w:rsidRPr="00F80BF5">
        <w:rPr>
          <w:rFonts w:ascii="Times New Roman" w:hAnsi="Times New Roman" w:cs="Times New Roman"/>
          <w:sz w:val="16"/>
          <w:szCs w:val="16"/>
        </w:rPr>
        <w:t xml:space="preserve"> Shoot</w:t>
      </w:r>
      <w:r w:rsidR="008F19B1" w:rsidRPr="00F80BF5">
        <w:rPr>
          <w:rFonts w:ascii="Times New Roman" w:hAnsi="Times New Roman" w:cs="Times New Roman"/>
          <w:sz w:val="16"/>
          <w:szCs w:val="16"/>
        </w:rPr>
        <w:t xml:space="preserve"> dry </w:t>
      </w:r>
      <w:r w:rsidRPr="00F80BF5">
        <w:rPr>
          <w:rFonts w:ascii="Times New Roman" w:hAnsi="Times New Roman" w:cs="Times New Roman"/>
          <w:sz w:val="16"/>
          <w:szCs w:val="16"/>
        </w:rPr>
        <w:t>weight</w:t>
      </w:r>
      <w:r>
        <w:rPr>
          <w:rFonts w:ascii="Times New Roman" w:hAnsi="Times New Roman" w:cs="Times New Roman"/>
          <w:sz w:val="16"/>
          <w:szCs w:val="16"/>
        </w:rPr>
        <w:t>, C7:</w:t>
      </w:r>
      <w:r w:rsidR="008F19B1" w:rsidRPr="008F19B1">
        <w:rPr>
          <w:rFonts w:ascii="Times New Roman" w:hAnsi="Times New Roman" w:cs="Times New Roman"/>
          <w:sz w:val="16"/>
          <w:szCs w:val="16"/>
        </w:rPr>
        <w:t xml:space="preserve"> </w:t>
      </w:r>
      <w:r w:rsidR="008F19B1" w:rsidRPr="00F80BF5">
        <w:rPr>
          <w:rFonts w:ascii="Times New Roman" w:hAnsi="Times New Roman" w:cs="Times New Roman"/>
          <w:sz w:val="16"/>
          <w:szCs w:val="16"/>
        </w:rPr>
        <w:t>Root dry weight</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C8:</w:t>
      </w:r>
      <w:r w:rsidRPr="00F80BF5">
        <w:rPr>
          <w:rFonts w:ascii="Times New Roman" w:hAnsi="Times New Roman" w:cs="Times New Roman"/>
          <w:sz w:val="16"/>
          <w:szCs w:val="16"/>
        </w:rPr>
        <w:t xml:space="preserve"> Seedling</w:t>
      </w:r>
      <w:r w:rsidR="008F19B1" w:rsidRPr="00F80BF5">
        <w:rPr>
          <w:rFonts w:ascii="Times New Roman" w:hAnsi="Times New Roman" w:cs="Times New Roman"/>
          <w:sz w:val="16"/>
          <w:szCs w:val="16"/>
        </w:rPr>
        <w:t xml:space="preserve"> length</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C9:</w:t>
      </w:r>
      <w:r w:rsidRPr="00382E54">
        <w:rPr>
          <w:rFonts w:ascii="Times New Roman" w:hAnsi="Times New Roman" w:cs="Times New Roman"/>
          <w:sz w:val="16"/>
          <w:szCs w:val="16"/>
        </w:rPr>
        <w:t xml:space="preserve"> Seedling</w:t>
      </w:r>
      <w:r w:rsidR="008F19B1" w:rsidRPr="00382E54">
        <w:rPr>
          <w:rFonts w:ascii="Times New Roman" w:hAnsi="Times New Roman" w:cs="Times New Roman"/>
          <w:sz w:val="16"/>
          <w:szCs w:val="16"/>
        </w:rPr>
        <w:t xml:space="preserve"> fresh weight</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C10:</w:t>
      </w:r>
      <w:r w:rsidRPr="00382E54">
        <w:rPr>
          <w:rFonts w:ascii="Times New Roman" w:hAnsi="Times New Roman" w:cs="Times New Roman"/>
          <w:sz w:val="16"/>
          <w:szCs w:val="16"/>
        </w:rPr>
        <w:t xml:space="preserve"> Seedling</w:t>
      </w:r>
      <w:r w:rsidR="008F19B1" w:rsidRPr="00382E54">
        <w:rPr>
          <w:rFonts w:ascii="Times New Roman" w:hAnsi="Times New Roman" w:cs="Times New Roman"/>
          <w:sz w:val="16"/>
          <w:szCs w:val="16"/>
        </w:rPr>
        <w:t xml:space="preserve"> dry weight</w:t>
      </w:r>
      <w:r w:rsidR="008F19B1">
        <w:rPr>
          <w:rFonts w:ascii="Times New Roman" w:hAnsi="Times New Roman" w:cs="Times New Roman"/>
          <w:sz w:val="16"/>
          <w:szCs w:val="16"/>
        </w:rPr>
        <w:t>,</w:t>
      </w:r>
      <w:r w:rsidR="008F19B1" w:rsidRPr="008F19B1">
        <w:rPr>
          <w:rFonts w:ascii="Times New Roman" w:hAnsi="Times New Roman" w:cs="Times New Roman"/>
          <w:sz w:val="16"/>
          <w:szCs w:val="16"/>
        </w:rPr>
        <w:t xml:space="preserve"> </w:t>
      </w:r>
      <w:r>
        <w:rPr>
          <w:rFonts w:ascii="Times New Roman" w:hAnsi="Times New Roman" w:cs="Times New Roman"/>
          <w:sz w:val="16"/>
          <w:szCs w:val="16"/>
        </w:rPr>
        <w:t>C11:</w:t>
      </w:r>
      <w:r w:rsidRPr="00382E54">
        <w:rPr>
          <w:rFonts w:ascii="Times New Roman" w:hAnsi="Times New Roman" w:cs="Times New Roman"/>
          <w:sz w:val="16"/>
          <w:szCs w:val="16"/>
        </w:rPr>
        <w:t xml:space="preserve"> Seed</w:t>
      </w:r>
      <w:r w:rsidR="008F19B1" w:rsidRPr="00382E54">
        <w:rPr>
          <w:rFonts w:ascii="Times New Roman" w:hAnsi="Times New Roman" w:cs="Times New Roman"/>
          <w:sz w:val="16"/>
          <w:szCs w:val="16"/>
        </w:rPr>
        <w:t xml:space="preserve"> Vigour Index-1</w:t>
      </w:r>
      <w:r w:rsidR="008F19B1">
        <w:rPr>
          <w:rFonts w:ascii="Times New Roman" w:hAnsi="Times New Roman" w:cs="Times New Roman"/>
          <w:sz w:val="16"/>
          <w:szCs w:val="16"/>
        </w:rPr>
        <w:t xml:space="preserve"> and</w:t>
      </w:r>
      <w:r>
        <w:rPr>
          <w:rFonts w:ascii="Times New Roman" w:hAnsi="Times New Roman" w:cs="Times New Roman"/>
          <w:sz w:val="16"/>
          <w:szCs w:val="16"/>
        </w:rPr>
        <w:t>C:12</w:t>
      </w:r>
      <w:r w:rsidR="008F19B1" w:rsidRPr="008F19B1">
        <w:rPr>
          <w:rFonts w:ascii="Times New Roman" w:hAnsi="Times New Roman" w:cs="Times New Roman"/>
          <w:sz w:val="16"/>
          <w:szCs w:val="16"/>
        </w:rPr>
        <w:t xml:space="preserve"> </w:t>
      </w:r>
      <w:r w:rsidR="008F19B1" w:rsidRPr="00382E54">
        <w:rPr>
          <w:rFonts w:ascii="Times New Roman" w:hAnsi="Times New Roman" w:cs="Times New Roman"/>
          <w:sz w:val="16"/>
          <w:szCs w:val="16"/>
        </w:rPr>
        <w:t>Seed Vigour Index-2</w:t>
      </w:r>
    </w:p>
    <w:p w14:paraId="3A45115A" w14:textId="41668850" w:rsidR="00AC4F0C" w:rsidRPr="00306B9A" w:rsidRDefault="00AC4F0C" w:rsidP="00AC4F0C">
      <w:pPr>
        <w:spacing w:after="0" w:line="240" w:lineRule="auto"/>
        <w:ind w:left="-907" w:hanging="284"/>
        <w:jc w:val="both"/>
        <w:rPr>
          <w:rFonts w:ascii="Times New Roman" w:hAnsi="Times New Roman" w:cs="Times New Roman"/>
          <w:sz w:val="18"/>
          <w:szCs w:val="18"/>
        </w:rPr>
      </w:pPr>
      <w:r>
        <w:rPr>
          <w:rFonts w:ascii="Times New Roman" w:hAnsi="Times New Roman" w:cs="Times New Roman"/>
          <w:sz w:val="18"/>
          <w:szCs w:val="18"/>
        </w:rPr>
        <w:t xml:space="preserve">      </w:t>
      </w:r>
      <w:r w:rsidRPr="00306B9A">
        <w:rPr>
          <w:rFonts w:ascii="Times New Roman" w:hAnsi="Times New Roman" w:cs="Times New Roman"/>
          <w:sz w:val="18"/>
          <w:szCs w:val="18"/>
        </w:rPr>
        <w:t xml:space="preserve">Table </w:t>
      </w:r>
      <w:r>
        <w:rPr>
          <w:rFonts w:ascii="Times New Roman" w:hAnsi="Times New Roman" w:cs="Times New Roman"/>
          <w:sz w:val="18"/>
          <w:szCs w:val="18"/>
        </w:rPr>
        <w:t>4</w:t>
      </w:r>
      <w:r w:rsidRPr="00306B9A">
        <w:rPr>
          <w:rFonts w:ascii="Times New Roman" w:hAnsi="Times New Roman" w:cs="Times New Roman"/>
          <w:sz w:val="18"/>
          <w:szCs w:val="18"/>
        </w:rPr>
        <w:t>: Ranking of accessions based upon salt tolerance index (STI)</w:t>
      </w:r>
    </w:p>
    <w:tbl>
      <w:tblPr>
        <w:tblStyle w:val="TableGrid"/>
        <w:tblW w:w="9073" w:type="dxa"/>
        <w:tblInd w:w="-857" w:type="dxa"/>
        <w:tblLayout w:type="fixed"/>
        <w:tblLook w:val="04A0" w:firstRow="1" w:lastRow="0" w:firstColumn="1" w:lastColumn="0" w:noHBand="0" w:noVBand="1"/>
      </w:tblPr>
      <w:tblGrid>
        <w:gridCol w:w="1696"/>
        <w:gridCol w:w="993"/>
        <w:gridCol w:w="1134"/>
        <w:gridCol w:w="708"/>
        <w:gridCol w:w="993"/>
        <w:gridCol w:w="992"/>
        <w:gridCol w:w="1134"/>
        <w:gridCol w:w="1423"/>
      </w:tblGrid>
      <w:tr w:rsidR="00AC4F0C" w:rsidRPr="001D03C1" w14:paraId="5A330D5A" w14:textId="77777777" w:rsidTr="00D26CFC">
        <w:tc>
          <w:tcPr>
            <w:tcW w:w="1696" w:type="dxa"/>
            <w:vMerge w:val="restart"/>
          </w:tcPr>
          <w:p w14:paraId="06B78DE1" w14:textId="77777777" w:rsidR="00AC4F0C" w:rsidRPr="001D03C1" w:rsidRDefault="00AC4F0C" w:rsidP="00D26CFC">
            <w:pPr>
              <w:jc w:val="both"/>
              <w:rPr>
                <w:rFonts w:ascii="Times New Roman" w:hAnsi="Times New Roman" w:cs="Times New Roman"/>
                <w:b/>
                <w:bCs/>
                <w:sz w:val="20"/>
                <w:szCs w:val="20"/>
              </w:rPr>
            </w:pPr>
            <w:r w:rsidRPr="001D03C1">
              <w:rPr>
                <w:rFonts w:ascii="Times New Roman" w:hAnsi="Times New Roman" w:cs="Times New Roman"/>
                <w:b/>
                <w:bCs/>
                <w:sz w:val="20"/>
                <w:szCs w:val="20"/>
              </w:rPr>
              <w:t>Accessions</w:t>
            </w:r>
          </w:p>
        </w:tc>
        <w:tc>
          <w:tcPr>
            <w:tcW w:w="7377" w:type="dxa"/>
            <w:gridSpan w:val="7"/>
          </w:tcPr>
          <w:p w14:paraId="4ACA9E98" w14:textId="77777777" w:rsidR="00AC4F0C" w:rsidRPr="001D03C1" w:rsidRDefault="00AC4F0C" w:rsidP="00D26CFC">
            <w:pPr>
              <w:jc w:val="center"/>
              <w:rPr>
                <w:rFonts w:ascii="Times New Roman" w:hAnsi="Times New Roman" w:cs="Times New Roman"/>
                <w:b/>
                <w:bCs/>
                <w:sz w:val="20"/>
                <w:szCs w:val="20"/>
              </w:rPr>
            </w:pPr>
            <w:r w:rsidRPr="00507E2E">
              <w:rPr>
                <w:rFonts w:ascii="Times New Roman" w:hAnsi="Times New Roman" w:cs="Times New Roman"/>
                <w:b/>
                <w:bCs/>
                <w:color w:val="000000"/>
              </w:rPr>
              <w:t>Salinity regimes and rank of accessions</w:t>
            </w:r>
          </w:p>
        </w:tc>
      </w:tr>
      <w:tr w:rsidR="00AC4F0C" w:rsidRPr="001D03C1" w14:paraId="1592F78D" w14:textId="77777777" w:rsidTr="00D26CFC">
        <w:tc>
          <w:tcPr>
            <w:tcW w:w="1696" w:type="dxa"/>
            <w:vMerge/>
          </w:tcPr>
          <w:p w14:paraId="73941141" w14:textId="77777777" w:rsidR="00AC4F0C" w:rsidRPr="001D03C1" w:rsidRDefault="00AC4F0C" w:rsidP="00D26CFC">
            <w:pPr>
              <w:jc w:val="both"/>
              <w:rPr>
                <w:rFonts w:ascii="Times New Roman" w:hAnsi="Times New Roman" w:cs="Times New Roman"/>
                <w:sz w:val="18"/>
                <w:szCs w:val="18"/>
              </w:rPr>
            </w:pPr>
          </w:p>
        </w:tc>
        <w:tc>
          <w:tcPr>
            <w:tcW w:w="993" w:type="dxa"/>
          </w:tcPr>
          <w:p w14:paraId="1266E978" w14:textId="77777777" w:rsidR="00AC4F0C" w:rsidRPr="001D03C1" w:rsidRDefault="00AC4F0C" w:rsidP="00D26CFC">
            <w:pPr>
              <w:jc w:val="center"/>
              <w:rPr>
                <w:rFonts w:ascii="Times New Roman" w:hAnsi="Times New Roman" w:cs="Times New Roman"/>
                <w:sz w:val="18"/>
                <w:szCs w:val="18"/>
              </w:rPr>
            </w:pPr>
            <w:r w:rsidRPr="001D03C1">
              <w:rPr>
                <w:rFonts w:ascii="Times New Roman" w:hAnsi="Times New Roman" w:cs="Times New Roman"/>
                <w:b/>
                <w:bCs/>
                <w:sz w:val="20"/>
                <w:szCs w:val="20"/>
              </w:rPr>
              <w:t>S</w:t>
            </w:r>
            <w:r>
              <w:rPr>
                <w:rFonts w:ascii="Times New Roman" w:hAnsi="Times New Roman" w:cs="Times New Roman"/>
                <w:b/>
                <w:bCs/>
                <w:sz w:val="20"/>
                <w:szCs w:val="20"/>
                <w:vertAlign w:val="subscript"/>
              </w:rPr>
              <w:t>0</w:t>
            </w:r>
          </w:p>
        </w:tc>
        <w:tc>
          <w:tcPr>
            <w:tcW w:w="1842" w:type="dxa"/>
            <w:gridSpan w:val="2"/>
          </w:tcPr>
          <w:p w14:paraId="11176801" w14:textId="77777777" w:rsidR="00AC4F0C" w:rsidRPr="001D03C1" w:rsidRDefault="00AC4F0C" w:rsidP="00D26CFC">
            <w:pPr>
              <w:jc w:val="center"/>
              <w:rPr>
                <w:rFonts w:ascii="Times New Roman" w:hAnsi="Times New Roman" w:cs="Times New Roman"/>
                <w:b/>
                <w:bCs/>
                <w:color w:val="000000"/>
                <w:sz w:val="20"/>
                <w:szCs w:val="20"/>
              </w:rPr>
            </w:pPr>
            <w:r w:rsidRPr="001D03C1">
              <w:rPr>
                <w:rFonts w:ascii="Times New Roman" w:hAnsi="Times New Roman" w:cs="Times New Roman"/>
                <w:b/>
                <w:bCs/>
                <w:sz w:val="20"/>
                <w:szCs w:val="20"/>
              </w:rPr>
              <w:t>S</w:t>
            </w:r>
            <w:r w:rsidRPr="00507E2E">
              <w:rPr>
                <w:rFonts w:ascii="Times New Roman" w:hAnsi="Times New Roman" w:cs="Times New Roman"/>
                <w:b/>
                <w:bCs/>
                <w:sz w:val="20"/>
                <w:szCs w:val="20"/>
                <w:vertAlign w:val="subscript"/>
              </w:rPr>
              <w:t>1</w:t>
            </w:r>
          </w:p>
        </w:tc>
        <w:tc>
          <w:tcPr>
            <w:tcW w:w="1985" w:type="dxa"/>
            <w:gridSpan w:val="2"/>
          </w:tcPr>
          <w:p w14:paraId="49FDA5CF" w14:textId="77777777" w:rsidR="00AC4F0C" w:rsidRPr="001D03C1" w:rsidRDefault="00AC4F0C" w:rsidP="00D26CFC">
            <w:pPr>
              <w:jc w:val="center"/>
              <w:rPr>
                <w:rFonts w:ascii="Times New Roman" w:hAnsi="Times New Roman" w:cs="Times New Roman"/>
                <w:b/>
                <w:bCs/>
                <w:color w:val="000000"/>
                <w:sz w:val="20"/>
                <w:szCs w:val="20"/>
              </w:rPr>
            </w:pPr>
            <w:r w:rsidRPr="001D03C1">
              <w:rPr>
                <w:rFonts w:ascii="Times New Roman" w:hAnsi="Times New Roman" w:cs="Times New Roman"/>
                <w:b/>
                <w:bCs/>
                <w:sz w:val="20"/>
                <w:szCs w:val="20"/>
              </w:rPr>
              <w:t>S</w:t>
            </w:r>
            <w:r w:rsidRPr="00507E2E">
              <w:rPr>
                <w:rFonts w:ascii="Times New Roman" w:hAnsi="Times New Roman" w:cs="Times New Roman"/>
                <w:b/>
                <w:bCs/>
                <w:sz w:val="20"/>
                <w:szCs w:val="20"/>
                <w:vertAlign w:val="subscript"/>
              </w:rPr>
              <w:t>2</w:t>
            </w:r>
          </w:p>
        </w:tc>
        <w:tc>
          <w:tcPr>
            <w:tcW w:w="1134" w:type="dxa"/>
            <w:vMerge w:val="restart"/>
            <w:vAlign w:val="center"/>
          </w:tcPr>
          <w:p w14:paraId="22CEDFED" w14:textId="77777777" w:rsidR="00AC4F0C" w:rsidRPr="001D03C1" w:rsidRDefault="00AC4F0C" w:rsidP="00D26CFC">
            <w:pPr>
              <w:jc w:val="both"/>
              <w:rPr>
                <w:rFonts w:ascii="Times New Roman" w:hAnsi="Times New Roman" w:cs="Times New Roman"/>
                <w:b/>
                <w:bCs/>
                <w:color w:val="000000"/>
                <w:sz w:val="20"/>
                <w:szCs w:val="20"/>
              </w:rPr>
            </w:pPr>
            <w:r w:rsidRPr="001D03C1">
              <w:rPr>
                <w:rFonts w:ascii="Times New Roman" w:hAnsi="Times New Roman" w:cs="Times New Roman"/>
                <w:b/>
                <w:bCs/>
                <w:sz w:val="20"/>
                <w:szCs w:val="20"/>
              </w:rPr>
              <w:t>Rank total</w:t>
            </w:r>
          </w:p>
        </w:tc>
        <w:tc>
          <w:tcPr>
            <w:tcW w:w="1423" w:type="dxa"/>
            <w:vMerge w:val="restart"/>
          </w:tcPr>
          <w:p w14:paraId="757145E2" w14:textId="77777777" w:rsidR="00AC4F0C" w:rsidRPr="001D03C1" w:rsidRDefault="00AC4F0C" w:rsidP="00D26CFC">
            <w:pPr>
              <w:jc w:val="both"/>
              <w:rPr>
                <w:rFonts w:ascii="Times New Roman" w:hAnsi="Times New Roman" w:cs="Times New Roman"/>
                <w:b/>
                <w:bCs/>
                <w:sz w:val="20"/>
                <w:szCs w:val="20"/>
              </w:rPr>
            </w:pPr>
            <w:r w:rsidRPr="001D03C1">
              <w:rPr>
                <w:rFonts w:ascii="Times New Roman" w:hAnsi="Times New Roman" w:cs="Times New Roman"/>
                <w:b/>
                <w:bCs/>
                <w:sz w:val="20"/>
                <w:szCs w:val="20"/>
              </w:rPr>
              <w:t>Over all rank</w:t>
            </w:r>
          </w:p>
        </w:tc>
      </w:tr>
      <w:tr w:rsidR="00AC4F0C" w:rsidRPr="001D03C1" w14:paraId="169C3FDC" w14:textId="77777777" w:rsidTr="00D26CFC">
        <w:tc>
          <w:tcPr>
            <w:tcW w:w="1696" w:type="dxa"/>
            <w:vMerge/>
          </w:tcPr>
          <w:p w14:paraId="422F86DB" w14:textId="77777777" w:rsidR="00AC4F0C" w:rsidRPr="001D03C1" w:rsidRDefault="00AC4F0C" w:rsidP="00D26CFC">
            <w:pPr>
              <w:jc w:val="both"/>
              <w:rPr>
                <w:rFonts w:ascii="Times New Roman" w:hAnsi="Times New Roman" w:cs="Times New Roman"/>
                <w:sz w:val="18"/>
                <w:szCs w:val="18"/>
              </w:rPr>
            </w:pPr>
          </w:p>
        </w:tc>
        <w:tc>
          <w:tcPr>
            <w:tcW w:w="993" w:type="dxa"/>
          </w:tcPr>
          <w:p w14:paraId="345566F6" w14:textId="77777777" w:rsidR="00AC4F0C" w:rsidRPr="001D03C1" w:rsidRDefault="00AC4F0C" w:rsidP="00D26CFC">
            <w:pPr>
              <w:jc w:val="center"/>
              <w:rPr>
                <w:rFonts w:ascii="Times New Roman" w:hAnsi="Times New Roman" w:cs="Times New Roman"/>
                <w:sz w:val="18"/>
                <w:szCs w:val="18"/>
              </w:rPr>
            </w:pPr>
            <w:r w:rsidRPr="001D03C1">
              <w:rPr>
                <w:rFonts w:ascii="Times New Roman" w:hAnsi="Times New Roman" w:cs="Times New Roman"/>
                <w:sz w:val="18"/>
                <w:szCs w:val="18"/>
              </w:rPr>
              <w:t>STI</w:t>
            </w:r>
          </w:p>
        </w:tc>
        <w:tc>
          <w:tcPr>
            <w:tcW w:w="1134" w:type="dxa"/>
          </w:tcPr>
          <w:p w14:paraId="4B5BB851"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STI</w:t>
            </w:r>
          </w:p>
        </w:tc>
        <w:tc>
          <w:tcPr>
            <w:tcW w:w="708" w:type="dxa"/>
          </w:tcPr>
          <w:p w14:paraId="18BAEA2C"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Rank</w:t>
            </w:r>
          </w:p>
        </w:tc>
        <w:tc>
          <w:tcPr>
            <w:tcW w:w="993" w:type="dxa"/>
          </w:tcPr>
          <w:p w14:paraId="55B65F4B"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STI</w:t>
            </w:r>
          </w:p>
        </w:tc>
        <w:tc>
          <w:tcPr>
            <w:tcW w:w="992" w:type="dxa"/>
          </w:tcPr>
          <w:p w14:paraId="50729AC2" w14:textId="77777777" w:rsidR="00AC4F0C" w:rsidRPr="001D03C1" w:rsidRDefault="00AC4F0C" w:rsidP="00D26CFC">
            <w:pPr>
              <w:jc w:val="center"/>
              <w:rPr>
                <w:rFonts w:ascii="Times New Roman" w:hAnsi="Times New Roman" w:cs="Times New Roman"/>
                <w:color w:val="000000"/>
                <w:sz w:val="18"/>
                <w:szCs w:val="18"/>
              </w:rPr>
            </w:pPr>
            <w:r w:rsidRPr="001D03C1">
              <w:rPr>
                <w:rFonts w:ascii="Times New Roman" w:hAnsi="Times New Roman" w:cs="Times New Roman"/>
                <w:sz w:val="18"/>
                <w:szCs w:val="18"/>
              </w:rPr>
              <w:t>Rank</w:t>
            </w:r>
          </w:p>
        </w:tc>
        <w:tc>
          <w:tcPr>
            <w:tcW w:w="1134" w:type="dxa"/>
            <w:vMerge/>
          </w:tcPr>
          <w:p w14:paraId="57A7EE80" w14:textId="77777777" w:rsidR="00AC4F0C" w:rsidRPr="001D03C1" w:rsidRDefault="00AC4F0C" w:rsidP="00D26CFC">
            <w:pPr>
              <w:jc w:val="both"/>
              <w:rPr>
                <w:rFonts w:ascii="Times New Roman" w:hAnsi="Times New Roman" w:cs="Times New Roman"/>
                <w:color w:val="000000"/>
                <w:sz w:val="18"/>
                <w:szCs w:val="18"/>
              </w:rPr>
            </w:pPr>
          </w:p>
        </w:tc>
        <w:tc>
          <w:tcPr>
            <w:tcW w:w="1423" w:type="dxa"/>
            <w:vMerge/>
          </w:tcPr>
          <w:p w14:paraId="60757F29" w14:textId="77777777" w:rsidR="00AC4F0C" w:rsidRPr="001D03C1" w:rsidRDefault="00AC4F0C" w:rsidP="00D26CFC">
            <w:pPr>
              <w:jc w:val="both"/>
              <w:rPr>
                <w:rFonts w:ascii="Times New Roman" w:hAnsi="Times New Roman" w:cs="Times New Roman"/>
                <w:sz w:val="18"/>
                <w:szCs w:val="18"/>
              </w:rPr>
            </w:pPr>
          </w:p>
        </w:tc>
      </w:tr>
      <w:tr w:rsidR="00AC4F0C" w:rsidRPr="001D03C1" w14:paraId="2A3FC0DE" w14:textId="77777777" w:rsidTr="00D26CFC">
        <w:tc>
          <w:tcPr>
            <w:tcW w:w="1696" w:type="dxa"/>
          </w:tcPr>
          <w:p w14:paraId="034A86FC"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AFG-2</w:t>
            </w:r>
          </w:p>
        </w:tc>
        <w:tc>
          <w:tcPr>
            <w:tcW w:w="993" w:type="dxa"/>
          </w:tcPr>
          <w:p w14:paraId="5D291D87"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0D5EB5C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86.23</w:t>
            </w:r>
          </w:p>
        </w:tc>
        <w:tc>
          <w:tcPr>
            <w:tcW w:w="708" w:type="dxa"/>
          </w:tcPr>
          <w:p w14:paraId="0570C68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993" w:type="dxa"/>
          </w:tcPr>
          <w:p w14:paraId="527CC8B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85.68</w:t>
            </w:r>
          </w:p>
        </w:tc>
        <w:tc>
          <w:tcPr>
            <w:tcW w:w="992" w:type="dxa"/>
          </w:tcPr>
          <w:p w14:paraId="182DCE2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w:t>
            </w:r>
          </w:p>
        </w:tc>
        <w:tc>
          <w:tcPr>
            <w:tcW w:w="1134" w:type="dxa"/>
            <w:vAlign w:val="center"/>
          </w:tcPr>
          <w:p w14:paraId="3049AF2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1423" w:type="dxa"/>
          </w:tcPr>
          <w:p w14:paraId="15D1BCA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3</w:t>
            </w:r>
          </w:p>
        </w:tc>
      </w:tr>
      <w:tr w:rsidR="00AC4F0C" w:rsidRPr="001D03C1" w14:paraId="61907D9E" w14:textId="77777777" w:rsidTr="00D26CFC">
        <w:tc>
          <w:tcPr>
            <w:tcW w:w="1696" w:type="dxa"/>
          </w:tcPr>
          <w:p w14:paraId="6AD6C8D5"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Hisar Suvarna</w:t>
            </w:r>
          </w:p>
        </w:tc>
        <w:tc>
          <w:tcPr>
            <w:tcW w:w="993" w:type="dxa"/>
          </w:tcPr>
          <w:p w14:paraId="4CE37875"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D90FBB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82.62</w:t>
            </w:r>
          </w:p>
        </w:tc>
        <w:tc>
          <w:tcPr>
            <w:tcW w:w="708" w:type="dxa"/>
          </w:tcPr>
          <w:p w14:paraId="4E14915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993" w:type="dxa"/>
          </w:tcPr>
          <w:p w14:paraId="0617860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73.82</w:t>
            </w:r>
          </w:p>
        </w:tc>
        <w:tc>
          <w:tcPr>
            <w:tcW w:w="992" w:type="dxa"/>
          </w:tcPr>
          <w:p w14:paraId="4F7C82F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1134" w:type="dxa"/>
            <w:vAlign w:val="center"/>
          </w:tcPr>
          <w:p w14:paraId="76B93D2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16</w:t>
            </w:r>
          </w:p>
        </w:tc>
        <w:tc>
          <w:tcPr>
            <w:tcW w:w="1423" w:type="dxa"/>
          </w:tcPr>
          <w:p w14:paraId="3B6D0CC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8</w:t>
            </w:r>
          </w:p>
        </w:tc>
      </w:tr>
      <w:tr w:rsidR="00AC4F0C" w:rsidRPr="001D03C1" w14:paraId="2F4253AD" w14:textId="77777777" w:rsidTr="00D26CFC">
        <w:tc>
          <w:tcPr>
            <w:tcW w:w="1696" w:type="dxa"/>
          </w:tcPr>
          <w:p w14:paraId="7F30073D"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 xml:space="preserve">Pant </w:t>
            </w:r>
            <w:proofErr w:type="spellStart"/>
            <w:r w:rsidRPr="00CC1823">
              <w:rPr>
                <w:rFonts w:ascii="Times New Roman" w:hAnsi="Times New Roman" w:cs="Times New Roman"/>
                <w:color w:val="000000"/>
                <w:sz w:val="18"/>
                <w:szCs w:val="18"/>
              </w:rPr>
              <w:t>Ragini</w:t>
            </w:r>
            <w:proofErr w:type="spellEnd"/>
          </w:p>
        </w:tc>
        <w:tc>
          <w:tcPr>
            <w:tcW w:w="993" w:type="dxa"/>
          </w:tcPr>
          <w:p w14:paraId="70929E20"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3C9324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81.47</w:t>
            </w:r>
          </w:p>
        </w:tc>
        <w:tc>
          <w:tcPr>
            <w:tcW w:w="708" w:type="dxa"/>
          </w:tcPr>
          <w:p w14:paraId="189AA2F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993" w:type="dxa"/>
          </w:tcPr>
          <w:p w14:paraId="7F6B8B8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63.08</w:t>
            </w:r>
          </w:p>
        </w:tc>
        <w:tc>
          <w:tcPr>
            <w:tcW w:w="992" w:type="dxa"/>
          </w:tcPr>
          <w:p w14:paraId="5BD51FD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1134" w:type="dxa"/>
            <w:vAlign w:val="center"/>
          </w:tcPr>
          <w:p w14:paraId="1A33A54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24</w:t>
            </w:r>
          </w:p>
        </w:tc>
        <w:tc>
          <w:tcPr>
            <w:tcW w:w="1423" w:type="dxa"/>
          </w:tcPr>
          <w:p w14:paraId="4A580EF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12</w:t>
            </w:r>
          </w:p>
        </w:tc>
      </w:tr>
      <w:tr w:rsidR="00AC4F0C" w:rsidRPr="001D03C1" w14:paraId="3EF97470" w14:textId="77777777" w:rsidTr="00D26CFC">
        <w:tc>
          <w:tcPr>
            <w:tcW w:w="1696" w:type="dxa"/>
          </w:tcPr>
          <w:p w14:paraId="1E90CDB2" w14:textId="77777777" w:rsidR="00AC4F0C" w:rsidRPr="00CC1823" w:rsidRDefault="00AC4F0C" w:rsidP="00D26CFC">
            <w:pPr>
              <w:jc w:val="both"/>
              <w:rPr>
                <w:rFonts w:ascii="Times New Roman" w:hAnsi="Times New Roman" w:cs="Times New Roman"/>
                <w:color w:val="000000"/>
                <w:sz w:val="18"/>
                <w:szCs w:val="18"/>
              </w:rPr>
            </w:pPr>
            <w:proofErr w:type="spellStart"/>
            <w:r w:rsidRPr="00CC1823">
              <w:rPr>
                <w:rFonts w:ascii="Times New Roman" w:hAnsi="Times New Roman" w:cs="Times New Roman"/>
                <w:color w:val="000000"/>
                <w:sz w:val="18"/>
                <w:szCs w:val="18"/>
              </w:rPr>
              <w:t>Nagaur</w:t>
            </w:r>
            <w:proofErr w:type="spellEnd"/>
            <w:r w:rsidRPr="00CC1823">
              <w:rPr>
                <w:rFonts w:ascii="Times New Roman" w:hAnsi="Times New Roman" w:cs="Times New Roman"/>
                <w:color w:val="000000"/>
                <w:sz w:val="18"/>
                <w:szCs w:val="18"/>
              </w:rPr>
              <w:t xml:space="preserve"> Local</w:t>
            </w:r>
          </w:p>
        </w:tc>
        <w:tc>
          <w:tcPr>
            <w:tcW w:w="993" w:type="dxa"/>
          </w:tcPr>
          <w:p w14:paraId="342FE1D5"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2BF77CC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81.63</w:t>
            </w:r>
          </w:p>
        </w:tc>
        <w:tc>
          <w:tcPr>
            <w:tcW w:w="708" w:type="dxa"/>
          </w:tcPr>
          <w:p w14:paraId="5079997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w:t>
            </w:r>
          </w:p>
        </w:tc>
        <w:tc>
          <w:tcPr>
            <w:tcW w:w="993" w:type="dxa"/>
          </w:tcPr>
          <w:p w14:paraId="6400F0D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71.59</w:t>
            </w:r>
          </w:p>
        </w:tc>
        <w:tc>
          <w:tcPr>
            <w:tcW w:w="992" w:type="dxa"/>
          </w:tcPr>
          <w:p w14:paraId="1323A7E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1134" w:type="dxa"/>
            <w:vAlign w:val="center"/>
          </w:tcPr>
          <w:p w14:paraId="59ECBC7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19</w:t>
            </w:r>
          </w:p>
        </w:tc>
        <w:tc>
          <w:tcPr>
            <w:tcW w:w="1423" w:type="dxa"/>
          </w:tcPr>
          <w:p w14:paraId="6A078EA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9</w:t>
            </w:r>
          </w:p>
        </w:tc>
      </w:tr>
      <w:tr w:rsidR="00AC4F0C" w:rsidRPr="001D03C1" w14:paraId="3D4D161D" w14:textId="77777777" w:rsidTr="00D26CFC">
        <w:tc>
          <w:tcPr>
            <w:tcW w:w="1696" w:type="dxa"/>
          </w:tcPr>
          <w:p w14:paraId="02F4D49E"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RMT-351</w:t>
            </w:r>
          </w:p>
        </w:tc>
        <w:tc>
          <w:tcPr>
            <w:tcW w:w="993" w:type="dxa"/>
          </w:tcPr>
          <w:p w14:paraId="058D6268"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1C04DB5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87.16</w:t>
            </w:r>
          </w:p>
        </w:tc>
        <w:tc>
          <w:tcPr>
            <w:tcW w:w="708" w:type="dxa"/>
          </w:tcPr>
          <w:p w14:paraId="015E915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w:t>
            </w:r>
          </w:p>
        </w:tc>
        <w:tc>
          <w:tcPr>
            <w:tcW w:w="993" w:type="dxa"/>
          </w:tcPr>
          <w:p w14:paraId="23FAF99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85.99</w:t>
            </w:r>
          </w:p>
        </w:tc>
        <w:tc>
          <w:tcPr>
            <w:tcW w:w="992" w:type="dxa"/>
          </w:tcPr>
          <w:p w14:paraId="6E46919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w:t>
            </w:r>
          </w:p>
        </w:tc>
        <w:tc>
          <w:tcPr>
            <w:tcW w:w="1134" w:type="dxa"/>
            <w:vAlign w:val="center"/>
          </w:tcPr>
          <w:p w14:paraId="244BB56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1423" w:type="dxa"/>
          </w:tcPr>
          <w:p w14:paraId="077C0EB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w:t>
            </w:r>
          </w:p>
        </w:tc>
      </w:tr>
      <w:tr w:rsidR="00AC4F0C" w:rsidRPr="001D03C1" w14:paraId="13F25EC9" w14:textId="77777777" w:rsidTr="00D26CFC">
        <w:tc>
          <w:tcPr>
            <w:tcW w:w="1696" w:type="dxa"/>
          </w:tcPr>
          <w:p w14:paraId="515620A3"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Jhunjhunu Local</w:t>
            </w:r>
          </w:p>
        </w:tc>
        <w:tc>
          <w:tcPr>
            <w:tcW w:w="993" w:type="dxa"/>
          </w:tcPr>
          <w:p w14:paraId="702EFFB4"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56148B3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80.72</w:t>
            </w:r>
          </w:p>
        </w:tc>
        <w:tc>
          <w:tcPr>
            <w:tcW w:w="708" w:type="dxa"/>
          </w:tcPr>
          <w:p w14:paraId="6D2D62F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11</w:t>
            </w:r>
          </w:p>
        </w:tc>
        <w:tc>
          <w:tcPr>
            <w:tcW w:w="993" w:type="dxa"/>
          </w:tcPr>
          <w:p w14:paraId="013AA17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68.98</w:t>
            </w:r>
          </w:p>
        </w:tc>
        <w:tc>
          <w:tcPr>
            <w:tcW w:w="992" w:type="dxa"/>
          </w:tcPr>
          <w:p w14:paraId="4150C59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11</w:t>
            </w:r>
          </w:p>
        </w:tc>
        <w:tc>
          <w:tcPr>
            <w:tcW w:w="1134" w:type="dxa"/>
            <w:vAlign w:val="center"/>
          </w:tcPr>
          <w:p w14:paraId="52B8312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22</w:t>
            </w:r>
          </w:p>
        </w:tc>
        <w:tc>
          <w:tcPr>
            <w:tcW w:w="1423" w:type="dxa"/>
          </w:tcPr>
          <w:p w14:paraId="7F41A20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11</w:t>
            </w:r>
          </w:p>
        </w:tc>
      </w:tr>
      <w:tr w:rsidR="00AC4F0C" w:rsidRPr="001D03C1" w14:paraId="17C68E15" w14:textId="77777777" w:rsidTr="00D26CFC">
        <w:tc>
          <w:tcPr>
            <w:tcW w:w="1696" w:type="dxa"/>
          </w:tcPr>
          <w:p w14:paraId="542AEFF4"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RMT-305</w:t>
            </w:r>
          </w:p>
        </w:tc>
        <w:tc>
          <w:tcPr>
            <w:tcW w:w="993" w:type="dxa"/>
          </w:tcPr>
          <w:p w14:paraId="0E44408E"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6B6D440D"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98.18</w:t>
            </w:r>
          </w:p>
        </w:tc>
        <w:tc>
          <w:tcPr>
            <w:tcW w:w="708" w:type="dxa"/>
          </w:tcPr>
          <w:p w14:paraId="59D896F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w:t>
            </w:r>
          </w:p>
        </w:tc>
        <w:tc>
          <w:tcPr>
            <w:tcW w:w="993" w:type="dxa"/>
          </w:tcPr>
          <w:p w14:paraId="65245F7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84.80</w:t>
            </w:r>
          </w:p>
        </w:tc>
        <w:tc>
          <w:tcPr>
            <w:tcW w:w="992" w:type="dxa"/>
          </w:tcPr>
          <w:p w14:paraId="3F6F3AF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3</w:t>
            </w:r>
          </w:p>
        </w:tc>
        <w:tc>
          <w:tcPr>
            <w:tcW w:w="1134" w:type="dxa"/>
            <w:vAlign w:val="center"/>
          </w:tcPr>
          <w:p w14:paraId="2936BED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1423" w:type="dxa"/>
          </w:tcPr>
          <w:p w14:paraId="34435FF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2</w:t>
            </w:r>
          </w:p>
        </w:tc>
      </w:tr>
      <w:tr w:rsidR="00AC4F0C" w:rsidRPr="001D03C1" w14:paraId="2A738B73" w14:textId="77777777" w:rsidTr="00D26CFC">
        <w:tc>
          <w:tcPr>
            <w:tcW w:w="1696" w:type="dxa"/>
          </w:tcPr>
          <w:p w14:paraId="37458A4E"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AFG-4</w:t>
            </w:r>
          </w:p>
        </w:tc>
        <w:tc>
          <w:tcPr>
            <w:tcW w:w="993" w:type="dxa"/>
          </w:tcPr>
          <w:p w14:paraId="01D7A18A"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485CDE6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83.83</w:t>
            </w:r>
          </w:p>
        </w:tc>
        <w:tc>
          <w:tcPr>
            <w:tcW w:w="708" w:type="dxa"/>
          </w:tcPr>
          <w:p w14:paraId="2DCC38B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w:t>
            </w:r>
          </w:p>
        </w:tc>
        <w:tc>
          <w:tcPr>
            <w:tcW w:w="993" w:type="dxa"/>
          </w:tcPr>
          <w:p w14:paraId="0EA95AB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77.57</w:t>
            </w:r>
          </w:p>
        </w:tc>
        <w:tc>
          <w:tcPr>
            <w:tcW w:w="992" w:type="dxa"/>
          </w:tcPr>
          <w:p w14:paraId="1208FC5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w:t>
            </w:r>
          </w:p>
        </w:tc>
        <w:tc>
          <w:tcPr>
            <w:tcW w:w="1134" w:type="dxa"/>
            <w:vAlign w:val="center"/>
          </w:tcPr>
          <w:p w14:paraId="7DC54661"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1423" w:type="dxa"/>
          </w:tcPr>
          <w:p w14:paraId="142A00F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6</w:t>
            </w:r>
          </w:p>
        </w:tc>
      </w:tr>
      <w:tr w:rsidR="00AC4F0C" w:rsidRPr="001D03C1" w14:paraId="524C15AD" w14:textId="77777777" w:rsidTr="00D26CFC">
        <w:tc>
          <w:tcPr>
            <w:tcW w:w="1696" w:type="dxa"/>
          </w:tcPr>
          <w:p w14:paraId="2DB98974"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Jhalawar Local</w:t>
            </w:r>
          </w:p>
        </w:tc>
        <w:tc>
          <w:tcPr>
            <w:tcW w:w="993" w:type="dxa"/>
          </w:tcPr>
          <w:p w14:paraId="41DAF657"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0829413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79.92</w:t>
            </w:r>
          </w:p>
        </w:tc>
        <w:tc>
          <w:tcPr>
            <w:tcW w:w="708" w:type="dxa"/>
          </w:tcPr>
          <w:p w14:paraId="31B7E47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13</w:t>
            </w:r>
          </w:p>
        </w:tc>
        <w:tc>
          <w:tcPr>
            <w:tcW w:w="993" w:type="dxa"/>
          </w:tcPr>
          <w:p w14:paraId="76C4DBB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67.85</w:t>
            </w:r>
          </w:p>
        </w:tc>
        <w:tc>
          <w:tcPr>
            <w:tcW w:w="992" w:type="dxa"/>
          </w:tcPr>
          <w:p w14:paraId="792DA23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1134" w:type="dxa"/>
            <w:vAlign w:val="center"/>
          </w:tcPr>
          <w:p w14:paraId="66B514B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25</w:t>
            </w:r>
          </w:p>
        </w:tc>
        <w:tc>
          <w:tcPr>
            <w:tcW w:w="1423" w:type="dxa"/>
          </w:tcPr>
          <w:p w14:paraId="4BE95AC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13</w:t>
            </w:r>
          </w:p>
        </w:tc>
      </w:tr>
      <w:tr w:rsidR="00AC4F0C" w:rsidRPr="001D03C1" w14:paraId="79011B8D" w14:textId="77777777" w:rsidTr="00D26CFC">
        <w:tc>
          <w:tcPr>
            <w:tcW w:w="1696" w:type="dxa"/>
          </w:tcPr>
          <w:p w14:paraId="4BE86D15"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AFG-3</w:t>
            </w:r>
          </w:p>
        </w:tc>
        <w:tc>
          <w:tcPr>
            <w:tcW w:w="993" w:type="dxa"/>
          </w:tcPr>
          <w:p w14:paraId="2EAD934D"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53F8AE30"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83.39</w:t>
            </w:r>
          </w:p>
        </w:tc>
        <w:tc>
          <w:tcPr>
            <w:tcW w:w="708" w:type="dxa"/>
          </w:tcPr>
          <w:p w14:paraId="063F50A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w:t>
            </w:r>
          </w:p>
        </w:tc>
        <w:tc>
          <w:tcPr>
            <w:tcW w:w="993" w:type="dxa"/>
          </w:tcPr>
          <w:p w14:paraId="460557F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75.13</w:t>
            </w:r>
          </w:p>
        </w:tc>
        <w:tc>
          <w:tcPr>
            <w:tcW w:w="992" w:type="dxa"/>
          </w:tcPr>
          <w:p w14:paraId="560C043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w:t>
            </w:r>
          </w:p>
        </w:tc>
        <w:tc>
          <w:tcPr>
            <w:tcW w:w="1134" w:type="dxa"/>
            <w:vAlign w:val="center"/>
          </w:tcPr>
          <w:p w14:paraId="260A338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1423" w:type="dxa"/>
          </w:tcPr>
          <w:p w14:paraId="7068A14E"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7</w:t>
            </w:r>
          </w:p>
        </w:tc>
      </w:tr>
      <w:tr w:rsidR="00AC4F0C" w:rsidRPr="001D03C1" w14:paraId="11C8CE47" w14:textId="77777777" w:rsidTr="00D26CFC">
        <w:tc>
          <w:tcPr>
            <w:tcW w:w="1696" w:type="dxa"/>
          </w:tcPr>
          <w:p w14:paraId="3A8AF7EB"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GM-2</w:t>
            </w:r>
          </w:p>
        </w:tc>
        <w:tc>
          <w:tcPr>
            <w:tcW w:w="993" w:type="dxa"/>
          </w:tcPr>
          <w:p w14:paraId="0055CA6B"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7643086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85.15</w:t>
            </w:r>
          </w:p>
        </w:tc>
        <w:tc>
          <w:tcPr>
            <w:tcW w:w="708" w:type="dxa"/>
          </w:tcPr>
          <w:p w14:paraId="04A5D3E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993" w:type="dxa"/>
          </w:tcPr>
          <w:p w14:paraId="68BEF23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80.24</w:t>
            </w:r>
          </w:p>
        </w:tc>
        <w:tc>
          <w:tcPr>
            <w:tcW w:w="992" w:type="dxa"/>
          </w:tcPr>
          <w:p w14:paraId="006056F9"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5</w:t>
            </w:r>
          </w:p>
        </w:tc>
        <w:tc>
          <w:tcPr>
            <w:tcW w:w="1134" w:type="dxa"/>
            <w:vAlign w:val="center"/>
          </w:tcPr>
          <w:p w14:paraId="0AF53A2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10</w:t>
            </w:r>
          </w:p>
        </w:tc>
        <w:tc>
          <w:tcPr>
            <w:tcW w:w="1423" w:type="dxa"/>
          </w:tcPr>
          <w:p w14:paraId="7CC44CF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5</w:t>
            </w:r>
          </w:p>
        </w:tc>
      </w:tr>
      <w:tr w:rsidR="00AC4F0C" w:rsidRPr="001D03C1" w14:paraId="6C761063" w14:textId="77777777" w:rsidTr="00D26CFC">
        <w:tc>
          <w:tcPr>
            <w:tcW w:w="1696" w:type="dxa"/>
          </w:tcPr>
          <w:p w14:paraId="5F9E3369"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CO-2</w:t>
            </w:r>
          </w:p>
        </w:tc>
        <w:tc>
          <w:tcPr>
            <w:tcW w:w="993" w:type="dxa"/>
          </w:tcPr>
          <w:p w14:paraId="53273722"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227AF41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74.57</w:t>
            </w:r>
          </w:p>
        </w:tc>
        <w:tc>
          <w:tcPr>
            <w:tcW w:w="708" w:type="dxa"/>
          </w:tcPr>
          <w:p w14:paraId="61F2B69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14</w:t>
            </w:r>
          </w:p>
        </w:tc>
        <w:tc>
          <w:tcPr>
            <w:tcW w:w="993" w:type="dxa"/>
          </w:tcPr>
          <w:p w14:paraId="3753034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67.00</w:t>
            </w:r>
          </w:p>
        </w:tc>
        <w:tc>
          <w:tcPr>
            <w:tcW w:w="992" w:type="dxa"/>
          </w:tcPr>
          <w:p w14:paraId="06B1F83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13</w:t>
            </w:r>
          </w:p>
        </w:tc>
        <w:tc>
          <w:tcPr>
            <w:tcW w:w="1134" w:type="dxa"/>
            <w:vAlign w:val="center"/>
          </w:tcPr>
          <w:p w14:paraId="748C10A5"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27</w:t>
            </w:r>
          </w:p>
        </w:tc>
        <w:tc>
          <w:tcPr>
            <w:tcW w:w="1423" w:type="dxa"/>
          </w:tcPr>
          <w:p w14:paraId="3C6792C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14</w:t>
            </w:r>
          </w:p>
        </w:tc>
      </w:tr>
      <w:tr w:rsidR="00AC4F0C" w:rsidRPr="001D03C1" w14:paraId="5E21C141" w14:textId="77777777" w:rsidTr="00D26CFC">
        <w:tc>
          <w:tcPr>
            <w:tcW w:w="1696" w:type="dxa"/>
            <w:vAlign w:val="bottom"/>
          </w:tcPr>
          <w:p w14:paraId="085FA619"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RMt-303</w:t>
            </w:r>
          </w:p>
        </w:tc>
        <w:tc>
          <w:tcPr>
            <w:tcW w:w="993" w:type="dxa"/>
          </w:tcPr>
          <w:p w14:paraId="5873B192"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6970197C"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85.58</w:t>
            </w:r>
          </w:p>
        </w:tc>
        <w:tc>
          <w:tcPr>
            <w:tcW w:w="708" w:type="dxa"/>
          </w:tcPr>
          <w:p w14:paraId="0C8E9606"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993" w:type="dxa"/>
          </w:tcPr>
          <w:p w14:paraId="551E0DD7"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83.02</w:t>
            </w:r>
          </w:p>
        </w:tc>
        <w:tc>
          <w:tcPr>
            <w:tcW w:w="992" w:type="dxa"/>
          </w:tcPr>
          <w:p w14:paraId="7D05CAA4"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4</w:t>
            </w:r>
          </w:p>
        </w:tc>
        <w:tc>
          <w:tcPr>
            <w:tcW w:w="1134" w:type="dxa"/>
            <w:vAlign w:val="center"/>
          </w:tcPr>
          <w:p w14:paraId="623BF81A"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w:t>
            </w:r>
          </w:p>
        </w:tc>
        <w:tc>
          <w:tcPr>
            <w:tcW w:w="1423" w:type="dxa"/>
          </w:tcPr>
          <w:p w14:paraId="31A9E77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4</w:t>
            </w:r>
          </w:p>
        </w:tc>
      </w:tr>
      <w:tr w:rsidR="00AC4F0C" w:rsidRPr="001D03C1" w14:paraId="1593B659" w14:textId="77777777" w:rsidTr="00D26CFC">
        <w:tc>
          <w:tcPr>
            <w:tcW w:w="1696" w:type="dxa"/>
            <w:vAlign w:val="bottom"/>
          </w:tcPr>
          <w:p w14:paraId="4FFFD293" w14:textId="77777777" w:rsidR="00AC4F0C" w:rsidRPr="00CC1823" w:rsidRDefault="00AC4F0C" w:rsidP="00D26CFC">
            <w:pPr>
              <w:jc w:val="both"/>
              <w:rPr>
                <w:rFonts w:ascii="Times New Roman" w:hAnsi="Times New Roman" w:cs="Times New Roman"/>
                <w:color w:val="000000"/>
                <w:sz w:val="18"/>
                <w:szCs w:val="18"/>
              </w:rPr>
            </w:pPr>
            <w:r w:rsidRPr="00CC1823">
              <w:rPr>
                <w:rFonts w:ascii="Times New Roman" w:hAnsi="Times New Roman" w:cs="Times New Roman"/>
                <w:color w:val="000000"/>
                <w:sz w:val="18"/>
                <w:szCs w:val="18"/>
              </w:rPr>
              <w:t>Karnataka local</w:t>
            </w:r>
          </w:p>
        </w:tc>
        <w:tc>
          <w:tcPr>
            <w:tcW w:w="993" w:type="dxa"/>
          </w:tcPr>
          <w:p w14:paraId="243E23D3" w14:textId="77777777" w:rsidR="00AC4F0C" w:rsidRPr="005B0D09" w:rsidRDefault="00AC4F0C" w:rsidP="00D26CFC">
            <w:pPr>
              <w:jc w:val="center"/>
              <w:rPr>
                <w:rFonts w:ascii="Times New Roman" w:hAnsi="Times New Roman" w:cs="Times New Roman"/>
                <w:color w:val="000000"/>
                <w:sz w:val="18"/>
                <w:szCs w:val="18"/>
              </w:rPr>
            </w:pPr>
            <w:r w:rsidRPr="005B0D09">
              <w:rPr>
                <w:rFonts w:ascii="Times New Roman" w:hAnsi="Times New Roman" w:cs="Times New Roman"/>
                <w:color w:val="000000"/>
                <w:sz w:val="18"/>
                <w:szCs w:val="18"/>
              </w:rPr>
              <w:t>100.00</w:t>
            </w:r>
          </w:p>
        </w:tc>
        <w:tc>
          <w:tcPr>
            <w:tcW w:w="1134" w:type="dxa"/>
          </w:tcPr>
          <w:p w14:paraId="7EF127FF"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80.59</w:t>
            </w:r>
          </w:p>
        </w:tc>
        <w:tc>
          <w:tcPr>
            <w:tcW w:w="708" w:type="dxa"/>
          </w:tcPr>
          <w:p w14:paraId="04985362"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12</w:t>
            </w:r>
          </w:p>
        </w:tc>
        <w:tc>
          <w:tcPr>
            <w:tcW w:w="993" w:type="dxa"/>
          </w:tcPr>
          <w:p w14:paraId="62C37FE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72.77</w:t>
            </w:r>
          </w:p>
        </w:tc>
        <w:tc>
          <w:tcPr>
            <w:tcW w:w="992" w:type="dxa"/>
          </w:tcPr>
          <w:p w14:paraId="010E0488"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9</w:t>
            </w:r>
          </w:p>
        </w:tc>
        <w:tc>
          <w:tcPr>
            <w:tcW w:w="1134" w:type="dxa"/>
            <w:vAlign w:val="center"/>
          </w:tcPr>
          <w:p w14:paraId="11D07973"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color w:val="000000"/>
                <w:sz w:val="18"/>
                <w:szCs w:val="18"/>
              </w:rPr>
              <w:t>21</w:t>
            </w:r>
          </w:p>
        </w:tc>
        <w:tc>
          <w:tcPr>
            <w:tcW w:w="1423" w:type="dxa"/>
          </w:tcPr>
          <w:p w14:paraId="05CFF26B" w14:textId="77777777" w:rsidR="00AC4F0C" w:rsidRPr="005B0D09" w:rsidRDefault="00AC4F0C" w:rsidP="00D26CFC">
            <w:pPr>
              <w:jc w:val="center"/>
              <w:rPr>
                <w:rFonts w:ascii="Times New Roman" w:hAnsi="Times New Roman" w:cs="Times New Roman"/>
                <w:sz w:val="18"/>
                <w:szCs w:val="18"/>
              </w:rPr>
            </w:pPr>
            <w:r w:rsidRPr="005B0D09">
              <w:rPr>
                <w:rFonts w:ascii="Times New Roman" w:hAnsi="Times New Roman" w:cs="Times New Roman"/>
                <w:sz w:val="18"/>
                <w:szCs w:val="18"/>
              </w:rPr>
              <w:t>10</w:t>
            </w:r>
          </w:p>
        </w:tc>
      </w:tr>
      <w:tr w:rsidR="00AC4F0C" w:rsidRPr="001D03C1" w14:paraId="07862DF0" w14:textId="77777777" w:rsidTr="00D26CFC">
        <w:tc>
          <w:tcPr>
            <w:tcW w:w="1696" w:type="dxa"/>
            <w:vAlign w:val="bottom"/>
          </w:tcPr>
          <w:p w14:paraId="5EC72A64" w14:textId="77777777" w:rsidR="00AC4F0C" w:rsidRPr="003B640A" w:rsidRDefault="00AC4F0C" w:rsidP="00D26CFC">
            <w:pPr>
              <w:jc w:val="both"/>
              <w:rPr>
                <w:rFonts w:ascii="Times New Roman" w:hAnsi="Times New Roman" w:cs="Times New Roman"/>
                <w:b/>
                <w:bCs/>
                <w:color w:val="000000"/>
                <w:sz w:val="18"/>
                <w:szCs w:val="18"/>
              </w:rPr>
            </w:pPr>
            <w:r w:rsidRPr="003B640A">
              <w:rPr>
                <w:rFonts w:ascii="Times New Roman" w:hAnsi="Times New Roman" w:cs="Times New Roman"/>
                <w:b/>
                <w:bCs/>
                <w:color w:val="000000"/>
                <w:sz w:val="18"/>
                <w:szCs w:val="18"/>
              </w:rPr>
              <w:t>Mean</w:t>
            </w:r>
          </w:p>
        </w:tc>
        <w:tc>
          <w:tcPr>
            <w:tcW w:w="993" w:type="dxa"/>
          </w:tcPr>
          <w:p w14:paraId="19B22D69"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100.00</w:t>
            </w:r>
          </w:p>
        </w:tc>
        <w:tc>
          <w:tcPr>
            <w:tcW w:w="1134" w:type="dxa"/>
          </w:tcPr>
          <w:p w14:paraId="6384E6AA"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83.65</w:t>
            </w:r>
          </w:p>
        </w:tc>
        <w:tc>
          <w:tcPr>
            <w:tcW w:w="708" w:type="dxa"/>
          </w:tcPr>
          <w:p w14:paraId="7C91F992"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w:t>
            </w:r>
          </w:p>
        </w:tc>
        <w:tc>
          <w:tcPr>
            <w:tcW w:w="993" w:type="dxa"/>
          </w:tcPr>
          <w:p w14:paraId="072052E0"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75.54</w:t>
            </w:r>
          </w:p>
        </w:tc>
        <w:tc>
          <w:tcPr>
            <w:tcW w:w="992" w:type="dxa"/>
          </w:tcPr>
          <w:p w14:paraId="7E180029" w14:textId="77777777" w:rsidR="00AC4F0C" w:rsidRPr="005B0D09" w:rsidRDefault="00AC4F0C" w:rsidP="00D26CFC">
            <w:pPr>
              <w:jc w:val="center"/>
              <w:rPr>
                <w:rFonts w:ascii="Times New Roman" w:hAnsi="Times New Roman" w:cs="Times New Roman"/>
                <w:b/>
                <w:bCs/>
                <w:color w:val="000000"/>
                <w:sz w:val="18"/>
                <w:szCs w:val="18"/>
              </w:rPr>
            </w:pPr>
            <w:r w:rsidRPr="005B0D09">
              <w:rPr>
                <w:rFonts w:ascii="Times New Roman" w:hAnsi="Times New Roman" w:cs="Times New Roman"/>
                <w:b/>
                <w:bCs/>
                <w:color w:val="000000"/>
                <w:sz w:val="18"/>
                <w:szCs w:val="18"/>
              </w:rPr>
              <w:t>-</w:t>
            </w:r>
          </w:p>
        </w:tc>
        <w:tc>
          <w:tcPr>
            <w:tcW w:w="1134" w:type="dxa"/>
          </w:tcPr>
          <w:p w14:paraId="79CB2C36" w14:textId="77777777" w:rsidR="00AC4F0C" w:rsidRPr="005B0D09" w:rsidRDefault="00AC4F0C" w:rsidP="00D26CFC">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t>
            </w:r>
          </w:p>
        </w:tc>
        <w:tc>
          <w:tcPr>
            <w:tcW w:w="1423" w:type="dxa"/>
          </w:tcPr>
          <w:p w14:paraId="026C159F" w14:textId="77777777" w:rsidR="00AC4F0C" w:rsidRPr="005B0D09" w:rsidRDefault="00AC4F0C" w:rsidP="00D26CFC">
            <w:pPr>
              <w:jc w:val="center"/>
              <w:rPr>
                <w:rFonts w:ascii="Times New Roman" w:hAnsi="Times New Roman" w:cs="Times New Roman"/>
                <w:b/>
                <w:bCs/>
                <w:sz w:val="18"/>
                <w:szCs w:val="18"/>
              </w:rPr>
            </w:pPr>
            <w:r w:rsidRPr="005B0D09">
              <w:rPr>
                <w:rFonts w:ascii="Times New Roman" w:hAnsi="Times New Roman" w:cs="Times New Roman"/>
                <w:b/>
                <w:bCs/>
                <w:sz w:val="18"/>
                <w:szCs w:val="18"/>
              </w:rPr>
              <w:t>-</w:t>
            </w:r>
          </w:p>
        </w:tc>
      </w:tr>
    </w:tbl>
    <w:p w14:paraId="419CF401" w14:textId="77777777" w:rsidR="00AC4F0C" w:rsidRDefault="00AC4F0C" w:rsidP="00AC4F0C">
      <w:pPr>
        <w:spacing w:after="0" w:line="240" w:lineRule="auto"/>
        <w:jc w:val="both"/>
        <w:rPr>
          <w:rFonts w:ascii="Times New Roman" w:hAnsi="Times New Roman" w:cs="Times New Roman"/>
          <w:sz w:val="18"/>
          <w:szCs w:val="18"/>
        </w:rPr>
      </w:pPr>
    </w:p>
    <w:p w14:paraId="3D49B474" w14:textId="77777777" w:rsidR="00AC4F0C" w:rsidRDefault="00AC4F0C" w:rsidP="00AC4F0C">
      <w:pPr>
        <w:spacing w:after="0" w:line="240" w:lineRule="auto"/>
        <w:jc w:val="both"/>
        <w:rPr>
          <w:rFonts w:ascii="Times New Roman" w:hAnsi="Times New Roman" w:cs="Times New Roman"/>
          <w:sz w:val="18"/>
          <w:szCs w:val="18"/>
        </w:rPr>
      </w:pPr>
    </w:p>
    <w:p w14:paraId="4F9C987C" w14:textId="77777777" w:rsidR="00AC4F0C" w:rsidRDefault="00AC4F0C" w:rsidP="00AC4F0C">
      <w:pPr>
        <w:spacing w:after="0" w:line="240" w:lineRule="auto"/>
        <w:jc w:val="both"/>
        <w:rPr>
          <w:rFonts w:ascii="Times New Roman" w:hAnsi="Times New Roman" w:cs="Times New Roman"/>
          <w:sz w:val="18"/>
          <w:szCs w:val="18"/>
        </w:rPr>
      </w:pPr>
    </w:p>
    <w:p w14:paraId="49797505" w14:textId="77777777" w:rsidR="00AC4F0C" w:rsidRDefault="00AC4F0C" w:rsidP="007B3643">
      <w:pPr>
        <w:spacing w:after="0" w:line="240" w:lineRule="auto"/>
        <w:ind w:left="-1276" w:right="-567"/>
        <w:jc w:val="both"/>
        <w:rPr>
          <w:rFonts w:ascii="Times New Roman" w:hAnsi="Times New Roman" w:cs="Times New Roman"/>
          <w:sz w:val="18"/>
          <w:szCs w:val="18"/>
        </w:rPr>
      </w:pPr>
    </w:p>
    <w:p w14:paraId="19487F31" w14:textId="77777777" w:rsidR="00AC4F0C" w:rsidRDefault="00AC4F0C" w:rsidP="007B3643">
      <w:pPr>
        <w:spacing w:after="0" w:line="240" w:lineRule="auto"/>
        <w:ind w:left="-1276" w:right="-567"/>
        <w:jc w:val="both"/>
        <w:rPr>
          <w:rFonts w:ascii="Times New Roman" w:hAnsi="Times New Roman" w:cs="Times New Roman"/>
          <w:sz w:val="18"/>
          <w:szCs w:val="18"/>
        </w:rPr>
      </w:pPr>
    </w:p>
    <w:p w14:paraId="572B2A7E" w14:textId="77777777" w:rsidR="00142CBF" w:rsidRDefault="00142CBF" w:rsidP="00576BE2">
      <w:pPr>
        <w:spacing w:after="0" w:line="240" w:lineRule="auto"/>
        <w:jc w:val="both"/>
        <w:rPr>
          <w:rFonts w:ascii="Times New Roman" w:hAnsi="Times New Roman" w:cs="Times New Roman"/>
          <w:sz w:val="18"/>
          <w:szCs w:val="18"/>
        </w:rPr>
      </w:pPr>
    </w:p>
    <w:p w14:paraId="56DBFD03" w14:textId="77777777" w:rsidR="00142CBF" w:rsidRDefault="00142CBF" w:rsidP="00576BE2">
      <w:pPr>
        <w:spacing w:after="0" w:line="240" w:lineRule="auto"/>
        <w:jc w:val="both"/>
        <w:rPr>
          <w:rFonts w:ascii="Times New Roman" w:hAnsi="Times New Roman" w:cs="Times New Roman"/>
          <w:sz w:val="18"/>
          <w:szCs w:val="18"/>
        </w:rPr>
      </w:pPr>
    </w:p>
    <w:p w14:paraId="73D38297" w14:textId="5ECB346F" w:rsidR="008F19B1" w:rsidRPr="00C30DF4" w:rsidRDefault="008F19B1" w:rsidP="00C30DF4">
      <w:pPr>
        <w:spacing w:after="0" w:line="240" w:lineRule="auto"/>
        <w:ind w:left="-1276" w:right="-567"/>
        <w:jc w:val="both"/>
        <w:rPr>
          <w:rFonts w:ascii="Times New Roman" w:hAnsi="Times New Roman" w:cs="Times New Roman"/>
          <w:sz w:val="18"/>
          <w:szCs w:val="18"/>
        </w:rPr>
      </w:pPr>
      <w:r w:rsidRPr="00C30DF4">
        <w:rPr>
          <w:rFonts w:ascii="Times New Roman" w:hAnsi="Times New Roman" w:cs="Times New Roman"/>
          <w:sz w:val="18"/>
          <w:szCs w:val="18"/>
        </w:rPr>
        <w:t xml:space="preserve">Table </w:t>
      </w:r>
      <w:r w:rsidR="00C30DF4" w:rsidRPr="00C30DF4">
        <w:rPr>
          <w:rFonts w:ascii="Times New Roman" w:hAnsi="Times New Roman" w:cs="Times New Roman"/>
          <w:sz w:val="18"/>
          <w:szCs w:val="18"/>
        </w:rPr>
        <w:t>5</w:t>
      </w:r>
      <w:r w:rsidRPr="00C30DF4">
        <w:rPr>
          <w:rFonts w:ascii="Times New Roman" w:hAnsi="Times New Roman" w:cs="Times New Roman"/>
          <w:sz w:val="18"/>
          <w:szCs w:val="18"/>
        </w:rPr>
        <w:t>: Principal component analysis showing the contribution of sal</w:t>
      </w:r>
      <w:r w:rsidR="002E3140" w:rsidRPr="00C30DF4">
        <w:rPr>
          <w:rFonts w:ascii="Times New Roman" w:hAnsi="Times New Roman" w:cs="Times New Roman"/>
          <w:sz w:val="18"/>
          <w:szCs w:val="18"/>
        </w:rPr>
        <w:t>t</w:t>
      </w:r>
      <w:r w:rsidRPr="00C30DF4">
        <w:rPr>
          <w:rFonts w:ascii="Times New Roman" w:hAnsi="Times New Roman" w:cs="Times New Roman"/>
          <w:sz w:val="18"/>
          <w:szCs w:val="18"/>
        </w:rPr>
        <w:t xml:space="preserve"> tolerance </w:t>
      </w:r>
      <w:r w:rsidR="002E3140" w:rsidRPr="00C30DF4">
        <w:rPr>
          <w:rFonts w:ascii="Times New Roman" w:hAnsi="Times New Roman" w:cs="Times New Roman"/>
          <w:sz w:val="18"/>
          <w:szCs w:val="18"/>
        </w:rPr>
        <w:t>index (STI)</w:t>
      </w:r>
      <w:r w:rsidRPr="00C30DF4">
        <w:rPr>
          <w:rFonts w:ascii="Times New Roman" w:hAnsi="Times New Roman" w:cs="Times New Roman"/>
          <w:sz w:val="18"/>
          <w:szCs w:val="18"/>
        </w:rPr>
        <w:t xml:space="preserve"> </w:t>
      </w:r>
      <w:r w:rsidR="002E3140" w:rsidRPr="00C30DF4">
        <w:rPr>
          <w:rFonts w:ascii="Times New Roman" w:hAnsi="Times New Roman" w:cs="Times New Roman"/>
          <w:sz w:val="18"/>
          <w:szCs w:val="18"/>
        </w:rPr>
        <w:t xml:space="preserve">and seed vigour traits </w:t>
      </w:r>
      <w:r w:rsidRPr="00C30DF4">
        <w:rPr>
          <w:rFonts w:ascii="Times New Roman" w:hAnsi="Times New Roman" w:cs="Times New Roman"/>
          <w:sz w:val="18"/>
          <w:szCs w:val="18"/>
        </w:rPr>
        <w:t xml:space="preserve">to the total variation among the fenugreek </w:t>
      </w:r>
      <w:r w:rsidR="002E3140" w:rsidRPr="00C30DF4">
        <w:rPr>
          <w:rFonts w:ascii="Times New Roman" w:hAnsi="Times New Roman" w:cs="Times New Roman"/>
          <w:sz w:val="18"/>
          <w:szCs w:val="18"/>
        </w:rPr>
        <w:t>accessions</w:t>
      </w:r>
      <w:r w:rsidRPr="00C30DF4">
        <w:rPr>
          <w:rFonts w:ascii="Times New Roman" w:hAnsi="Times New Roman" w:cs="Times New Roman"/>
          <w:sz w:val="18"/>
          <w:szCs w:val="18"/>
        </w:rPr>
        <w:t>.</w:t>
      </w:r>
    </w:p>
    <w:tbl>
      <w:tblPr>
        <w:tblStyle w:val="TableGrid"/>
        <w:tblW w:w="6022" w:type="pct"/>
        <w:tblInd w:w="-1281" w:type="dxa"/>
        <w:tblLook w:val="04A0" w:firstRow="1" w:lastRow="0" w:firstColumn="1" w:lastColumn="0" w:noHBand="0" w:noVBand="1"/>
      </w:tblPr>
      <w:tblGrid>
        <w:gridCol w:w="2227"/>
        <w:gridCol w:w="1161"/>
        <w:gridCol w:w="759"/>
        <w:gridCol w:w="759"/>
        <w:gridCol w:w="759"/>
        <w:gridCol w:w="759"/>
        <w:gridCol w:w="759"/>
        <w:gridCol w:w="759"/>
        <w:gridCol w:w="820"/>
        <w:gridCol w:w="820"/>
        <w:gridCol w:w="820"/>
      </w:tblGrid>
      <w:tr w:rsidR="00195716" w:rsidRPr="00B83901" w14:paraId="45EC95EC" w14:textId="7C83663A" w:rsidTr="00C30DF4">
        <w:trPr>
          <w:trHeight w:val="251"/>
        </w:trPr>
        <w:tc>
          <w:tcPr>
            <w:tcW w:w="1070" w:type="pct"/>
          </w:tcPr>
          <w:p w14:paraId="1445DB96" w14:textId="77777777" w:rsidR="00195716" w:rsidRPr="00B83901" w:rsidRDefault="00195716" w:rsidP="00FE4F46">
            <w:pPr>
              <w:jc w:val="both"/>
              <w:rPr>
                <w:rFonts w:ascii="Times New Roman" w:hAnsi="Times New Roman" w:cs="Times New Roman"/>
                <w:b/>
                <w:bCs/>
                <w:sz w:val="18"/>
                <w:szCs w:val="18"/>
              </w:rPr>
            </w:pPr>
            <w:r w:rsidRPr="00B83901">
              <w:rPr>
                <w:rFonts w:ascii="Times New Roman" w:hAnsi="Times New Roman" w:cs="Times New Roman"/>
                <w:b/>
                <w:bCs/>
                <w:sz w:val="18"/>
                <w:szCs w:val="18"/>
              </w:rPr>
              <w:t>Communality</w:t>
            </w:r>
          </w:p>
        </w:tc>
        <w:tc>
          <w:tcPr>
            <w:tcW w:w="558" w:type="pct"/>
          </w:tcPr>
          <w:p w14:paraId="5705BF5D"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PC1</w:t>
            </w:r>
          </w:p>
        </w:tc>
        <w:tc>
          <w:tcPr>
            <w:tcW w:w="365" w:type="pct"/>
          </w:tcPr>
          <w:p w14:paraId="128B43A1"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PC2</w:t>
            </w:r>
          </w:p>
        </w:tc>
        <w:tc>
          <w:tcPr>
            <w:tcW w:w="365" w:type="pct"/>
          </w:tcPr>
          <w:p w14:paraId="03AE4019"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PC3</w:t>
            </w:r>
          </w:p>
        </w:tc>
        <w:tc>
          <w:tcPr>
            <w:tcW w:w="365" w:type="pct"/>
          </w:tcPr>
          <w:p w14:paraId="4EDDB2EF"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PC4</w:t>
            </w:r>
          </w:p>
        </w:tc>
        <w:tc>
          <w:tcPr>
            <w:tcW w:w="365" w:type="pct"/>
          </w:tcPr>
          <w:p w14:paraId="2A2648FA" w14:textId="77777777" w:rsidR="00195716" w:rsidRPr="00B83901" w:rsidRDefault="00195716" w:rsidP="00DF0431">
            <w:pPr>
              <w:jc w:val="center"/>
              <w:rPr>
                <w:rFonts w:ascii="Times New Roman" w:hAnsi="Times New Roman" w:cs="Times New Roman"/>
                <w:b/>
                <w:bCs/>
                <w:sz w:val="18"/>
                <w:szCs w:val="18"/>
              </w:rPr>
            </w:pPr>
            <w:r w:rsidRPr="00B83901">
              <w:rPr>
                <w:rFonts w:ascii="Times New Roman" w:hAnsi="Times New Roman" w:cs="Times New Roman"/>
                <w:b/>
                <w:bCs/>
                <w:color w:val="333333"/>
                <w:sz w:val="18"/>
                <w:szCs w:val="18"/>
              </w:rPr>
              <w:t>PC5</w:t>
            </w:r>
          </w:p>
        </w:tc>
        <w:tc>
          <w:tcPr>
            <w:tcW w:w="365" w:type="pct"/>
          </w:tcPr>
          <w:p w14:paraId="19CA639B"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PC6</w:t>
            </w:r>
          </w:p>
        </w:tc>
        <w:tc>
          <w:tcPr>
            <w:tcW w:w="365" w:type="pct"/>
          </w:tcPr>
          <w:p w14:paraId="045C0169"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PC7</w:t>
            </w:r>
          </w:p>
        </w:tc>
        <w:tc>
          <w:tcPr>
            <w:tcW w:w="394" w:type="pct"/>
          </w:tcPr>
          <w:p w14:paraId="58AED34A" w14:textId="77777777"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PC8</w:t>
            </w:r>
          </w:p>
        </w:tc>
        <w:tc>
          <w:tcPr>
            <w:tcW w:w="394" w:type="pct"/>
          </w:tcPr>
          <w:p w14:paraId="28C60A76" w14:textId="40878576"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PC9</w:t>
            </w:r>
          </w:p>
        </w:tc>
        <w:tc>
          <w:tcPr>
            <w:tcW w:w="394" w:type="pct"/>
          </w:tcPr>
          <w:p w14:paraId="57F5AC3E" w14:textId="30F07BCA" w:rsidR="00195716" w:rsidRPr="00B83901" w:rsidRDefault="00195716" w:rsidP="00DF0431">
            <w:pPr>
              <w:jc w:val="center"/>
              <w:rPr>
                <w:rFonts w:ascii="Times New Roman" w:hAnsi="Times New Roman" w:cs="Times New Roman"/>
                <w:b/>
                <w:bCs/>
                <w:color w:val="333333"/>
                <w:sz w:val="18"/>
                <w:szCs w:val="18"/>
              </w:rPr>
            </w:pPr>
            <w:r w:rsidRPr="00B83901">
              <w:rPr>
                <w:rFonts w:ascii="Times New Roman" w:hAnsi="Times New Roman" w:cs="Times New Roman"/>
                <w:b/>
                <w:bCs/>
                <w:color w:val="333333"/>
                <w:sz w:val="18"/>
                <w:szCs w:val="18"/>
              </w:rPr>
              <w:t>PC10</w:t>
            </w:r>
          </w:p>
        </w:tc>
      </w:tr>
      <w:tr w:rsidR="00DF0431" w:rsidRPr="00B83901" w14:paraId="6A199C1C" w14:textId="06DDA9F5" w:rsidTr="00C30DF4">
        <w:trPr>
          <w:trHeight w:val="251"/>
        </w:trPr>
        <w:tc>
          <w:tcPr>
            <w:tcW w:w="1070" w:type="pct"/>
          </w:tcPr>
          <w:p w14:paraId="0B0195A1" w14:textId="317FC2E1"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Germination</w:t>
            </w:r>
          </w:p>
        </w:tc>
        <w:tc>
          <w:tcPr>
            <w:tcW w:w="558" w:type="pct"/>
          </w:tcPr>
          <w:p w14:paraId="56D5E8F9" w14:textId="61063982"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-0.271</w:t>
            </w:r>
          </w:p>
        </w:tc>
        <w:tc>
          <w:tcPr>
            <w:tcW w:w="365" w:type="pct"/>
          </w:tcPr>
          <w:p w14:paraId="67578E18" w14:textId="46D9221E"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-0.214</w:t>
            </w:r>
          </w:p>
        </w:tc>
        <w:tc>
          <w:tcPr>
            <w:tcW w:w="365" w:type="pct"/>
          </w:tcPr>
          <w:p w14:paraId="24F30F4E" w14:textId="12FEB65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0.098</w:t>
            </w:r>
          </w:p>
        </w:tc>
        <w:tc>
          <w:tcPr>
            <w:tcW w:w="365" w:type="pct"/>
          </w:tcPr>
          <w:p w14:paraId="1B9EDBFC" w14:textId="50A5C820"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-0.164</w:t>
            </w:r>
          </w:p>
        </w:tc>
        <w:tc>
          <w:tcPr>
            <w:tcW w:w="365" w:type="pct"/>
          </w:tcPr>
          <w:p w14:paraId="386A1250" w14:textId="02FB470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-0.108</w:t>
            </w:r>
          </w:p>
        </w:tc>
        <w:tc>
          <w:tcPr>
            <w:tcW w:w="365" w:type="pct"/>
          </w:tcPr>
          <w:p w14:paraId="584D50A4" w14:textId="7CE06B05"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0.554</w:t>
            </w:r>
          </w:p>
        </w:tc>
        <w:tc>
          <w:tcPr>
            <w:tcW w:w="365" w:type="pct"/>
          </w:tcPr>
          <w:p w14:paraId="291B8BA8" w14:textId="4876A7B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-0.078</w:t>
            </w:r>
          </w:p>
        </w:tc>
        <w:tc>
          <w:tcPr>
            <w:tcW w:w="394" w:type="pct"/>
          </w:tcPr>
          <w:p w14:paraId="20C96AF9" w14:textId="0B0CDC7E"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0.431</w:t>
            </w:r>
          </w:p>
        </w:tc>
        <w:tc>
          <w:tcPr>
            <w:tcW w:w="394" w:type="pct"/>
          </w:tcPr>
          <w:p w14:paraId="2AD3C480" w14:textId="07738C6B"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0.49</w:t>
            </w:r>
          </w:p>
        </w:tc>
        <w:tc>
          <w:tcPr>
            <w:tcW w:w="394" w:type="pct"/>
          </w:tcPr>
          <w:p w14:paraId="00CDD0E8" w14:textId="76DE92A6" w:rsidR="00DF0431" w:rsidRPr="00DF0431" w:rsidRDefault="00DF0431" w:rsidP="00DF0431">
            <w:pPr>
              <w:jc w:val="center"/>
              <w:rPr>
                <w:rFonts w:ascii="Times New Roman" w:hAnsi="Times New Roman" w:cs="Times New Roman"/>
                <w:b/>
                <w:bCs/>
                <w:color w:val="333333"/>
                <w:sz w:val="18"/>
                <w:szCs w:val="18"/>
              </w:rPr>
            </w:pPr>
            <w:r w:rsidRPr="00DF0431">
              <w:rPr>
                <w:rFonts w:ascii="Times New Roman" w:hAnsi="Times New Roman" w:cs="Times New Roman"/>
                <w:color w:val="000000"/>
                <w:sz w:val="18"/>
                <w:szCs w:val="18"/>
              </w:rPr>
              <w:t>-0.288</w:t>
            </w:r>
          </w:p>
        </w:tc>
      </w:tr>
      <w:tr w:rsidR="00DF0431" w:rsidRPr="00B83901" w14:paraId="7250967E" w14:textId="72D410E5" w:rsidTr="00C30DF4">
        <w:trPr>
          <w:trHeight w:val="251"/>
        </w:trPr>
        <w:tc>
          <w:tcPr>
            <w:tcW w:w="1070" w:type="pct"/>
          </w:tcPr>
          <w:p w14:paraId="204068FC" w14:textId="178F50F3"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Shoot length</w:t>
            </w:r>
          </w:p>
        </w:tc>
        <w:tc>
          <w:tcPr>
            <w:tcW w:w="558" w:type="pct"/>
          </w:tcPr>
          <w:p w14:paraId="620854C0" w14:textId="53ACE9D5"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-0.266</w:t>
            </w:r>
          </w:p>
        </w:tc>
        <w:tc>
          <w:tcPr>
            <w:tcW w:w="365" w:type="pct"/>
          </w:tcPr>
          <w:p w14:paraId="74A83558" w14:textId="2B93703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-0.079</w:t>
            </w:r>
          </w:p>
        </w:tc>
        <w:tc>
          <w:tcPr>
            <w:tcW w:w="365" w:type="pct"/>
          </w:tcPr>
          <w:p w14:paraId="74136AE0" w14:textId="5244ADA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-0.343</w:t>
            </w:r>
          </w:p>
        </w:tc>
        <w:tc>
          <w:tcPr>
            <w:tcW w:w="365" w:type="pct"/>
          </w:tcPr>
          <w:p w14:paraId="27F80199" w14:textId="2FC76219"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0.393</w:t>
            </w:r>
          </w:p>
        </w:tc>
        <w:tc>
          <w:tcPr>
            <w:tcW w:w="365" w:type="pct"/>
          </w:tcPr>
          <w:p w14:paraId="7062058C" w14:textId="0F0B1EE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0.512</w:t>
            </w:r>
          </w:p>
        </w:tc>
        <w:tc>
          <w:tcPr>
            <w:tcW w:w="365" w:type="pct"/>
          </w:tcPr>
          <w:p w14:paraId="7B7BCA2F" w14:textId="38ADDBF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-0.081</w:t>
            </w:r>
          </w:p>
        </w:tc>
        <w:tc>
          <w:tcPr>
            <w:tcW w:w="365" w:type="pct"/>
          </w:tcPr>
          <w:p w14:paraId="570876DE" w14:textId="00DB535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0.151</w:t>
            </w:r>
          </w:p>
        </w:tc>
        <w:tc>
          <w:tcPr>
            <w:tcW w:w="394" w:type="pct"/>
          </w:tcPr>
          <w:p w14:paraId="7AC4FDFC" w14:textId="7919F41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-0.185</w:t>
            </w:r>
          </w:p>
        </w:tc>
        <w:tc>
          <w:tcPr>
            <w:tcW w:w="394" w:type="pct"/>
          </w:tcPr>
          <w:p w14:paraId="661D1E5E" w14:textId="73B535D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0.393</w:t>
            </w:r>
          </w:p>
        </w:tc>
        <w:tc>
          <w:tcPr>
            <w:tcW w:w="394" w:type="pct"/>
          </w:tcPr>
          <w:p w14:paraId="4C991F5F" w14:textId="09DFAD0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-0.077</w:t>
            </w:r>
          </w:p>
        </w:tc>
      </w:tr>
      <w:tr w:rsidR="00DF0431" w:rsidRPr="00B83901" w14:paraId="67C3754B" w14:textId="29556065" w:rsidTr="00C30DF4">
        <w:trPr>
          <w:trHeight w:val="251"/>
        </w:trPr>
        <w:tc>
          <w:tcPr>
            <w:tcW w:w="1070" w:type="pct"/>
          </w:tcPr>
          <w:p w14:paraId="18AA59FC" w14:textId="46B25913"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Root length</w:t>
            </w:r>
          </w:p>
        </w:tc>
        <w:tc>
          <w:tcPr>
            <w:tcW w:w="558" w:type="pct"/>
          </w:tcPr>
          <w:p w14:paraId="5A4AD5E9" w14:textId="64FD0436"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-0.267</w:t>
            </w:r>
          </w:p>
        </w:tc>
        <w:tc>
          <w:tcPr>
            <w:tcW w:w="365" w:type="pct"/>
          </w:tcPr>
          <w:p w14:paraId="03FD42C9" w14:textId="5997675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-0.092</w:t>
            </w:r>
          </w:p>
        </w:tc>
        <w:tc>
          <w:tcPr>
            <w:tcW w:w="365" w:type="pct"/>
          </w:tcPr>
          <w:p w14:paraId="25F7C527" w14:textId="2063E7F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-0.302</w:t>
            </w:r>
          </w:p>
        </w:tc>
        <w:tc>
          <w:tcPr>
            <w:tcW w:w="365" w:type="pct"/>
          </w:tcPr>
          <w:p w14:paraId="2D53427C" w14:textId="33C5EE0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-0.092</w:t>
            </w:r>
          </w:p>
        </w:tc>
        <w:tc>
          <w:tcPr>
            <w:tcW w:w="365" w:type="pct"/>
          </w:tcPr>
          <w:p w14:paraId="6E2A564D" w14:textId="4B4873F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-0.643</w:t>
            </w:r>
          </w:p>
        </w:tc>
        <w:tc>
          <w:tcPr>
            <w:tcW w:w="365" w:type="pct"/>
          </w:tcPr>
          <w:p w14:paraId="693DBE35" w14:textId="35953E7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-0.268</w:t>
            </w:r>
          </w:p>
        </w:tc>
        <w:tc>
          <w:tcPr>
            <w:tcW w:w="365" w:type="pct"/>
          </w:tcPr>
          <w:p w14:paraId="00B6E960" w14:textId="398956F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-0.115</w:t>
            </w:r>
          </w:p>
        </w:tc>
        <w:tc>
          <w:tcPr>
            <w:tcW w:w="394" w:type="pct"/>
          </w:tcPr>
          <w:p w14:paraId="0423AD7E" w14:textId="64DAC48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w:t>
            </w:r>
          </w:p>
        </w:tc>
        <w:tc>
          <w:tcPr>
            <w:tcW w:w="394" w:type="pct"/>
          </w:tcPr>
          <w:p w14:paraId="05C7EAED" w14:textId="37B27E15"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w:t>
            </w:r>
          </w:p>
        </w:tc>
        <w:tc>
          <w:tcPr>
            <w:tcW w:w="394" w:type="pct"/>
          </w:tcPr>
          <w:p w14:paraId="4B5FD736" w14:textId="559BBBF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-0.283</w:t>
            </w:r>
          </w:p>
        </w:tc>
      </w:tr>
      <w:tr w:rsidR="00DF0431" w:rsidRPr="00B83901" w14:paraId="65F757AB" w14:textId="36D00843" w:rsidTr="00C30DF4">
        <w:trPr>
          <w:trHeight w:val="251"/>
        </w:trPr>
        <w:tc>
          <w:tcPr>
            <w:tcW w:w="1070" w:type="pct"/>
          </w:tcPr>
          <w:p w14:paraId="50779E43" w14:textId="6952570B"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Shoot fresh weight</w:t>
            </w:r>
          </w:p>
        </w:tc>
        <w:tc>
          <w:tcPr>
            <w:tcW w:w="558" w:type="pct"/>
          </w:tcPr>
          <w:p w14:paraId="17FF4D07" w14:textId="52864EB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-0.269</w:t>
            </w:r>
          </w:p>
        </w:tc>
        <w:tc>
          <w:tcPr>
            <w:tcW w:w="365" w:type="pct"/>
          </w:tcPr>
          <w:p w14:paraId="383AD378" w14:textId="0585A7F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-0.166</w:t>
            </w:r>
          </w:p>
        </w:tc>
        <w:tc>
          <w:tcPr>
            <w:tcW w:w="365" w:type="pct"/>
          </w:tcPr>
          <w:p w14:paraId="43CF78D6" w14:textId="738A0D3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0.195</w:t>
            </w:r>
          </w:p>
        </w:tc>
        <w:tc>
          <w:tcPr>
            <w:tcW w:w="365" w:type="pct"/>
          </w:tcPr>
          <w:p w14:paraId="095B8635" w14:textId="1228F5C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0.414</w:t>
            </w:r>
          </w:p>
        </w:tc>
        <w:tc>
          <w:tcPr>
            <w:tcW w:w="365" w:type="pct"/>
          </w:tcPr>
          <w:p w14:paraId="17385847" w14:textId="486AB3F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-0.024</w:t>
            </w:r>
          </w:p>
        </w:tc>
        <w:tc>
          <w:tcPr>
            <w:tcW w:w="365" w:type="pct"/>
          </w:tcPr>
          <w:p w14:paraId="679F5809" w14:textId="40877D5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0.023</w:t>
            </w:r>
          </w:p>
        </w:tc>
        <w:tc>
          <w:tcPr>
            <w:tcW w:w="365" w:type="pct"/>
          </w:tcPr>
          <w:p w14:paraId="67012C9B" w14:textId="28E09F0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0.387</w:t>
            </w:r>
          </w:p>
        </w:tc>
        <w:tc>
          <w:tcPr>
            <w:tcW w:w="394" w:type="pct"/>
          </w:tcPr>
          <w:p w14:paraId="33192042" w14:textId="4C413492"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0.338</w:t>
            </w:r>
          </w:p>
        </w:tc>
        <w:tc>
          <w:tcPr>
            <w:tcW w:w="394" w:type="pct"/>
          </w:tcPr>
          <w:p w14:paraId="5A085F67" w14:textId="7C8A8FE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-0.418</w:t>
            </w:r>
          </w:p>
        </w:tc>
        <w:tc>
          <w:tcPr>
            <w:tcW w:w="394" w:type="pct"/>
          </w:tcPr>
          <w:p w14:paraId="65D9BD6A" w14:textId="6ABF094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-0.048</w:t>
            </w:r>
          </w:p>
        </w:tc>
      </w:tr>
      <w:tr w:rsidR="00DF0431" w:rsidRPr="00B83901" w14:paraId="7B30F21F" w14:textId="6D448BDC" w:rsidTr="00C30DF4">
        <w:trPr>
          <w:trHeight w:val="251"/>
        </w:trPr>
        <w:tc>
          <w:tcPr>
            <w:tcW w:w="1070" w:type="pct"/>
          </w:tcPr>
          <w:p w14:paraId="5CEB3733" w14:textId="49D98621"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Root fresh weight</w:t>
            </w:r>
          </w:p>
        </w:tc>
        <w:tc>
          <w:tcPr>
            <w:tcW w:w="558" w:type="pct"/>
          </w:tcPr>
          <w:p w14:paraId="46B197F0" w14:textId="3DD3AE8D"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261EA80F" w14:textId="7CDC352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-0.009</w:t>
            </w:r>
          </w:p>
        </w:tc>
        <w:tc>
          <w:tcPr>
            <w:tcW w:w="365" w:type="pct"/>
          </w:tcPr>
          <w:p w14:paraId="01220113" w14:textId="26F11D6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0.317</w:t>
            </w:r>
          </w:p>
        </w:tc>
        <w:tc>
          <w:tcPr>
            <w:tcW w:w="365" w:type="pct"/>
          </w:tcPr>
          <w:p w14:paraId="108FDD2B" w14:textId="0B00A28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0.058</w:t>
            </w:r>
          </w:p>
        </w:tc>
        <w:tc>
          <w:tcPr>
            <w:tcW w:w="365" w:type="pct"/>
          </w:tcPr>
          <w:p w14:paraId="7A2474FD" w14:textId="3266CBF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-0.149</w:t>
            </w:r>
          </w:p>
        </w:tc>
        <w:tc>
          <w:tcPr>
            <w:tcW w:w="365" w:type="pct"/>
          </w:tcPr>
          <w:p w14:paraId="63A9065B" w14:textId="2CAA7BF2"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0.353</w:t>
            </w:r>
          </w:p>
        </w:tc>
        <w:tc>
          <w:tcPr>
            <w:tcW w:w="365" w:type="pct"/>
          </w:tcPr>
          <w:p w14:paraId="6665BDA1" w14:textId="2361D0E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-0.167</w:t>
            </w:r>
          </w:p>
        </w:tc>
        <w:tc>
          <w:tcPr>
            <w:tcW w:w="394" w:type="pct"/>
          </w:tcPr>
          <w:p w14:paraId="6828AAE5" w14:textId="7A96F2A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-0.737</w:t>
            </w:r>
          </w:p>
        </w:tc>
        <w:tc>
          <w:tcPr>
            <w:tcW w:w="394" w:type="pct"/>
          </w:tcPr>
          <w:p w14:paraId="691C384C" w14:textId="0BE88D6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0.029</w:t>
            </w:r>
          </w:p>
        </w:tc>
        <w:tc>
          <w:tcPr>
            <w:tcW w:w="394" w:type="pct"/>
          </w:tcPr>
          <w:p w14:paraId="79B65687" w14:textId="73853E85"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0.065</w:t>
            </w:r>
          </w:p>
        </w:tc>
      </w:tr>
      <w:tr w:rsidR="00DF0431" w:rsidRPr="00B83901" w14:paraId="59FA0B70" w14:textId="6322708D" w:rsidTr="00C30DF4">
        <w:trPr>
          <w:trHeight w:val="251"/>
        </w:trPr>
        <w:tc>
          <w:tcPr>
            <w:tcW w:w="1070" w:type="pct"/>
          </w:tcPr>
          <w:p w14:paraId="1FC594C9" w14:textId="4CF2EA6E"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Shoot dry weight</w:t>
            </w:r>
          </w:p>
        </w:tc>
        <w:tc>
          <w:tcPr>
            <w:tcW w:w="558" w:type="pct"/>
          </w:tcPr>
          <w:p w14:paraId="79E9B0DE" w14:textId="7DCA747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w:t>
            </w:r>
            <w:r w:rsidR="000A4ECE">
              <w:rPr>
                <w:rFonts w:ascii="Times New Roman" w:hAnsi="Times New Roman" w:cs="Times New Roman"/>
                <w:color w:val="000000"/>
                <w:sz w:val="18"/>
                <w:szCs w:val="18"/>
              </w:rPr>
              <w:t>0</w:t>
            </w:r>
          </w:p>
        </w:tc>
        <w:tc>
          <w:tcPr>
            <w:tcW w:w="365" w:type="pct"/>
          </w:tcPr>
          <w:p w14:paraId="15332A4A" w14:textId="5AE1E82B"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0.08</w:t>
            </w:r>
            <w:r w:rsidR="000A4ECE">
              <w:rPr>
                <w:rFonts w:ascii="Times New Roman" w:hAnsi="Times New Roman" w:cs="Times New Roman"/>
                <w:color w:val="000000"/>
                <w:sz w:val="18"/>
                <w:szCs w:val="18"/>
              </w:rPr>
              <w:t>0</w:t>
            </w:r>
          </w:p>
        </w:tc>
        <w:tc>
          <w:tcPr>
            <w:tcW w:w="365" w:type="pct"/>
          </w:tcPr>
          <w:p w14:paraId="66EA1340" w14:textId="2794A0A6"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0.25</w:t>
            </w:r>
            <w:r w:rsidR="000A4ECE">
              <w:rPr>
                <w:rFonts w:ascii="Times New Roman" w:hAnsi="Times New Roman" w:cs="Times New Roman"/>
                <w:color w:val="000000"/>
                <w:sz w:val="18"/>
                <w:szCs w:val="18"/>
              </w:rPr>
              <w:t>0</w:t>
            </w:r>
          </w:p>
        </w:tc>
        <w:tc>
          <w:tcPr>
            <w:tcW w:w="365" w:type="pct"/>
          </w:tcPr>
          <w:p w14:paraId="3CF16B32" w14:textId="359082CA"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-0.368</w:t>
            </w:r>
          </w:p>
        </w:tc>
        <w:tc>
          <w:tcPr>
            <w:tcW w:w="365" w:type="pct"/>
          </w:tcPr>
          <w:p w14:paraId="14AA3B0D" w14:textId="03F6611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0.133</w:t>
            </w:r>
          </w:p>
        </w:tc>
        <w:tc>
          <w:tcPr>
            <w:tcW w:w="365" w:type="pct"/>
          </w:tcPr>
          <w:p w14:paraId="61A82C0D" w14:textId="1DF783C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-0.336</w:t>
            </w:r>
          </w:p>
        </w:tc>
        <w:tc>
          <w:tcPr>
            <w:tcW w:w="365" w:type="pct"/>
          </w:tcPr>
          <w:p w14:paraId="0BAECFC2" w14:textId="3B881E2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0.275</w:t>
            </w:r>
          </w:p>
        </w:tc>
        <w:tc>
          <w:tcPr>
            <w:tcW w:w="394" w:type="pct"/>
          </w:tcPr>
          <w:p w14:paraId="4C650192" w14:textId="6FF9670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-0.082</w:t>
            </w:r>
          </w:p>
        </w:tc>
        <w:tc>
          <w:tcPr>
            <w:tcW w:w="394" w:type="pct"/>
          </w:tcPr>
          <w:p w14:paraId="35D830A2" w14:textId="4DF16AF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0.083</w:t>
            </w:r>
          </w:p>
        </w:tc>
        <w:tc>
          <w:tcPr>
            <w:tcW w:w="394" w:type="pct"/>
          </w:tcPr>
          <w:p w14:paraId="3B44C6A3" w14:textId="41A1DBF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-0.186</w:t>
            </w:r>
          </w:p>
        </w:tc>
      </w:tr>
      <w:tr w:rsidR="00DF0431" w:rsidRPr="00B83901" w14:paraId="422DF21A" w14:textId="588526E4" w:rsidTr="00C30DF4">
        <w:trPr>
          <w:trHeight w:val="251"/>
        </w:trPr>
        <w:tc>
          <w:tcPr>
            <w:tcW w:w="1070" w:type="pct"/>
          </w:tcPr>
          <w:p w14:paraId="6895B9E0" w14:textId="18F55F17"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Root dry weight</w:t>
            </w:r>
          </w:p>
        </w:tc>
        <w:tc>
          <w:tcPr>
            <w:tcW w:w="558" w:type="pct"/>
          </w:tcPr>
          <w:p w14:paraId="5308BFAF" w14:textId="797FDF0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11AE7957" w14:textId="399C030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0.016</w:t>
            </w:r>
          </w:p>
        </w:tc>
        <w:tc>
          <w:tcPr>
            <w:tcW w:w="365" w:type="pct"/>
          </w:tcPr>
          <w:p w14:paraId="6D71AD22" w14:textId="312C3A1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0.164</w:t>
            </w:r>
          </w:p>
        </w:tc>
        <w:tc>
          <w:tcPr>
            <w:tcW w:w="365" w:type="pct"/>
          </w:tcPr>
          <w:p w14:paraId="3D0BE9D6" w14:textId="08BE7B4D"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0.173</w:t>
            </w:r>
          </w:p>
        </w:tc>
        <w:tc>
          <w:tcPr>
            <w:tcW w:w="365" w:type="pct"/>
          </w:tcPr>
          <w:p w14:paraId="0D169395" w14:textId="0E8CE9C1"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0.269</w:t>
            </w:r>
          </w:p>
        </w:tc>
        <w:tc>
          <w:tcPr>
            <w:tcW w:w="365" w:type="pct"/>
          </w:tcPr>
          <w:p w14:paraId="362870A1" w14:textId="4EF04E1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-0.201</w:t>
            </w:r>
          </w:p>
        </w:tc>
        <w:tc>
          <w:tcPr>
            <w:tcW w:w="365" w:type="pct"/>
          </w:tcPr>
          <w:p w14:paraId="48759E7D" w14:textId="73F1361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-0.811</w:t>
            </w:r>
          </w:p>
        </w:tc>
        <w:tc>
          <w:tcPr>
            <w:tcW w:w="394" w:type="pct"/>
          </w:tcPr>
          <w:p w14:paraId="634DFE9E" w14:textId="07B56A8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0.206</w:t>
            </w:r>
          </w:p>
        </w:tc>
        <w:tc>
          <w:tcPr>
            <w:tcW w:w="394" w:type="pct"/>
          </w:tcPr>
          <w:p w14:paraId="2A80BFC5" w14:textId="55C5544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-0.186</w:t>
            </w:r>
          </w:p>
        </w:tc>
        <w:tc>
          <w:tcPr>
            <w:tcW w:w="394" w:type="pct"/>
          </w:tcPr>
          <w:p w14:paraId="0731E434" w14:textId="0E3FE6D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-0.061</w:t>
            </w:r>
          </w:p>
        </w:tc>
      </w:tr>
      <w:tr w:rsidR="00DF0431" w:rsidRPr="00B83901" w14:paraId="14341BCE" w14:textId="200C5D88" w:rsidTr="00C30DF4">
        <w:trPr>
          <w:trHeight w:val="251"/>
        </w:trPr>
        <w:tc>
          <w:tcPr>
            <w:tcW w:w="1070" w:type="pct"/>
          </w:tcPr>
          <w:p w14:paraId="77ADAF33" w14:textId="3970818D"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Seedling length</w:t>
            </w:r>
          </w:p>
        </w:tc>
        <w:tc>
          <w:tcPr>
            <w:tcW w:w="558" w:type="pct"/>
          </w:tcPr>
          <w:p w14:paraId="5D273CF9" w14:textId="448789EA"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455B09A1" w14:textId="1EC2BE9C"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-0.088</w:t>
            </w:r>
          </w:p>
        </w:tc>
        <w:tc>
          <w:tcPr>
            <w:tcW w:w="365" w:type="pct"/>
          </w:tcPr>
          <w:p w14:paraId="508D31EA" w14:textId="3017300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-0.328</w:t>
            </w:r>
          </w:p>
        </w:tc>
        <w:tc>
          <w:tcPr>
            <w:tcW w:w="365" w:type="pct"/>
          </w:tcPr>
          <w:p w14:paraId="53C0C256" w14:textId="049A4FB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0.135</w:t>
            </w:r>
          </w:p>
        </w:tc>
        <w:tc>
          <w:tcPr>
            <w:tcW w:w="365" w:type="pct"/>
          </w:tcPr>
          <w:p w14:paraId="24EC3F66" w14:textId="2EF0EAC9"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-0.112</w:t>
            </w:r>
          </w:p>
        </w:tc>
        <w:tc>
          <w:tcPr>
            <w:tcW w:w="365" w:type="pct"/>
          </w:tcPr>
          <w:p w14:paraId="164903F3" w14:textId="6B6BE98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-0.185</w:t>
            </w:r>
          </w:p>
        </w:tc>
        <w:tc>
          <w:tcPr>
            <w:tcW w:w="365" w:type="pct"/>
          </w:tcPr>
          <w:p w14:paraId="0A29373B" w14:textId="25EB997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0.01</w:t>
            </w:r>
          </w:p>
        </w:tc>
        <w:tc>
          <w:tcPr>
            <w:tcW w:w="394" w:type="pct"/>
          </w:tcPr>
          <w:p w14:paraId="6A387D84" w14:textId="5A6B62F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-0.109</w:t>
            </w:r>
          </w:p>
        </w:tc>
        <w:tc>
          <w:tcPr>
            <w:tcW w:w="394" w:type="pct"/>
          </w:tcPr>
          <w:p w14:paraId="2F49B1C0" w14:textId="64BF82E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0.124</w:t>
            </w:r>
          </w:p>
        </w:tc>
        <w:tc>
          <w:tcPr>
            <w:tcW w:w="394" w:type="pct"/>
          </w:tcPr>
          <w:p w14:paraId="156CFE8E" w14:textId="220EB3F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-0.188</w:t>
            </w:r>
          </w:p>
        </w:tc>
      </w:tr>
      <w:tr w:rsidR="00DF0431" w:rsidRPr="00B83901" w14:paraId="4F5F15A6" w14:textId="116E4064" w:rsidTr="00C30DF4">
        <w:trPr>
          <w:trHeight w:val="251"/>
        </w:trPr>
        <w:tc>
          <w:tcPr>
            <w:tcW w:w="1070" w:type="pct"/>
          </w:tcPr>
          <w:p w14:paraId="2E1B6210" w14:textId="65FD5C88"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Seedling dry weight</w:t>
            </w:r>
          </w:p>
        </w:tc>
        <w:tc>
          <w:tcPr>
            <w:tcW w:w="558" w:type="pct"/>
          </w:tcPr>
          <w:p w14:paraId="6B8DCA70" w14:textId="291AB37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399C2798" w14:textId="0064BB6C"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-0.106</w:t>
            </w:r>
          </w:p>
        </w:tc>
        <w:tc>
          <w:tcPr>
            <w:tcW w:w="365" w:type="pct"/>
          </w:tcPr>
          <w:p w14:paraId="36A7C444" w14:textId="3376DF2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0.244</w:t>
            </w:r>
          </w:p>
        </w:tc>
        <w:tc>
          <w:tcPr>
            <w:tcW w:w="365" w:type="pct"/>
          </w:tcPr>
          <w:p w14:paraId="5D213A92" w14:textId="725A8DA3"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0.278</w:t>
            </w:r>
          </w:p>
        </w:tc>
        <w:tc>
          <w:tcPr>
            <w:tcW w:w="365" w:type="pct"/>
          </w:tcPr>
          <w:p w14:paraId="5ED0D305" w14:textId="16F8AB9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-0.073</w:t>
            </w:r>
          </w:p>
        </w:tc>
        <w:tc>
          <w:tcPr>
            <w:tcW w:w="365" w:type="pct"/>
          </w:tcPr>
          <w:p w14:paraId="0C3C5ACF" w14:textId="5CDB7F9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0.152</w:t>
            </w:r>
          </w:p>
        </w:tc>
        <w:tc>
          <w:tcPr>
            <w:tcW w:w="365" w:type="pct"/>
          </w:tcPr>
          <w:p w14:paraId="02747193" w14:textId="6BBBC05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0.174</w:t>
            </w:r>
          </w:p>
        </w:tc>
        <w:tc>
          <w:tcPr>
            <w:tcW w:w="394" w:type="pct"/>
          </w:tcPr>
          <w:p w14:paraId="4835B49F" w14:textId="1CCEB1A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-0.079</w:t>
            </w:r>
          </w:p>
        </w:tc>
        <w:tc>
          <w:tcPr>
            <w:tcW w:w="394" w:type="pct"/>
          </w:tcPr>
          <w:p w14:paraId="3BA7CE15" w14:textId="4083459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-0.246</w:t>
            </w:r>
          </w:p>
        </w:tc>
        <w:tc>
          <w:tcPr>
            <w:tcW w:w="394" w:type="pct"/>
          </w:tcPr>
          <w:p w14:paraId="4DA8F5A6" w14:textId="0711827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-0.004</w:t>
            </w:r>
          </w:p>
        </w:tc>
      </w:tr>
      <w:tr w:rsidR="00DF0431" w:rsidRPr="00B83901" w14:paraId="011ED4DC" w14:textId="65E4B96B" w:rsidTr="00C30DF4">
        <w:trPr>
          <w:trHeight w:val="251"/>
        </w:trPr>
        <w:tc>
          <w:tcPr>
            <w:tcW w:w="1070" w:type="pct"/>
          </w:tcPr>
          <w:p w14:paraId="0DCE62A4" w14:textId="0E2B10B4"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 vigour index-1</w:t>
            </w:r>
          </w:p>
        </w:tc>
        <w:tc>
          <w:tcPr>
            <w:tcW w:w="558" w:type="pct"/>
          </w:tcPr>
          <w:p w14:paraId="41AADF2E" w14:textId="45C76D3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-0.272</w:t>
            </w:r>
          </w:p>
        </w:tc>
        <w:tc>
          <w:tcPr>
            <w:tcW w:w="365" w:type="pct"/>
          </w:tcPr>
          <w:p w14:paraId="5340CAFD" w14:textId="0EB6C515"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0.07</w:t>
            </w:r>
          </w:p>
        </w:tc>
        <w:tc>
          <w:tcPr>
            <w:tcW w:w="365" w:type="pct"/>
          </w:tcPr>
          <w:p w14:paraId="77B83F99" w14:textId="14B37D24"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0.239</w:t>
            </w:r>
          </w:p>
        </w:tc>
        <w:tc>
          <w:tcPr>
            <w:tcW w:w="365" w:type="pct"/>
          </w:tcPr>
          <w:p w14:paraId="726CBBCD" w14:textId="44D47EA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-0.285</w:t>
            </w:r>
          </w:p>
        </w:tc>
        <w:tc>
          <w:tcPr>
            <w:tcW w:w="365" w:type="pct"/>
          </w:tcPr>
          <w:p w14:paraId="506DA4FA" w14:textId="270ADB4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0.155</w:t>
            </w:r>
          </w:p>
        </w:tc>
        <w:tc>
          <w:tcPr>
            <w:tcW w:w="365" w:type="pct"/>
          </w:tcPr>
          <w:p w14:paraId="195EEE41" w14:textId="668BF9A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-0.316</w:t>
            </w:r>
          </w:p>
        </w:tc>
        <w:tc>
          <w:tcPr>
            <w:tcW w:w="365" w:type="pct"/>
          </w:tcPr>
          <w:p w14:paraId="69E6E883" w14:textId="22F47B7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0.105</w:t>
            </w:r>
          </w:p>
        </w:tc>
        <w:tc>
          <w:tcPr>
            <w:tcW w:w="394" w:type="pct"/>
          </w:tcPr>
          <w:p w14:paraId="5A72CC92" w14:textId="1831663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-0.041</w:t>
            </w:r>
          </w:p>
        </w:tc>
        <w:tc>
          <w:tcPr>
            <w:tcW w:w="394" w:type="pct"/>
          </w:tcPr>
          <w:p w14:paraId="3CC46113" w14:textId="3A2BFC1D"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0.039</w:t>
            </w:r>
          </w:p>
        </w:tc>
        <w:tc>
          <w:tcPr>
            <w:tcW w:w="394" w:type="pct"/>
          </w:tcPr>
          <w:p w14:paraId="12AA2F17" w14:textId="4473C91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-0.161</w:t>
            </w:r>
          </w:p>
        </w:tc>
      </w:tr>
      <w:tr w:rsidR="00DF0431" w:rsidRPr="00B83901" w14:paraId="0021AB34" w14:textId="25DD4A71" w:rsidTr="00C30DF4">
        <w:trPr>
          <w:trHeight w:val="251"/>
        </w:trPr>
        <w:tc>
          <w:tcPr>
            <w:tcW w:w="1070" w:type="pct"/>
          </w:tcPr>
          <w:p w14:paraId="16D8AAE8" w14:textId="0F7A4B9B"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Seed vigour index-2</w:t>
            </w:r>
          </w:p>
        </w:tc>
        <w:tc>
          <w:tcPr>
            <w:tcW w:w="558" w:type="pct"/>
          </w:tcPr>
          <w:p w14:paraId="1121357E" w14:textId="28F6480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420DCC06" w14:textId="0B370C9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-0.122</w:t>
            </w:r>
          </w:p>
        </w:tc>
        <w:tc>
          <w:tcPr>
            <w:tcW w:w="365" w:type="pct"/>
          </w:tcPr>
          <w:p w14:paraId="2658C894" w14:textId="59EBC07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-0.247</w:t>
            </w:r>
          </w:p>
        </w:tc>
        <w:tc>
          <w:tcPr>
            <w:tcW w:w="365" w:type="pct"/>
          </w:tcPr>
          <w:p w14:paraId="37138F03" w14:textId="4443A8D7"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0.049</w:t>
            </w:r>
          </w:p>
        </w:tc>
        <w:tc>
          <w:tcPr>
            <w:tcW w:w="365" w:type="pct"/>
          </w:tcPr>
          <w:p w14:paraId="0462373E" w14:textId="72B1137F"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-0.196</w:t>
            </w:r>
          </w:p>
        </w:tc>
        <w:tc>
          <w:tcPr>
            <w:tcW w:w="365" w:type="pct"/>
          </w:tcPr>
          <w:p w14:paraId="46EDEE22" w14:textId="0E45F5B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-0.089</w:t>
            </w:r>
          </w:p>
        </w:tc>
        <w:tc>
          <w:tcPr>
            <w:tcW w:w="365" w:type="pct"/>
          </w:tcPr>
          <w:p w14:paraId="30D5796D" w14:textId="2CF0034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-0.022</w:t>
            </w:r>
          </w:p>
        </w:tc>
        <w:tc>
          <w:tcPr>
            <w:tcW w:w="394" w:type="pct"/>
          </w:tcPr>
          <w:p w14:paraId="08A013BB" w14:textId="0EBADBE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0.069</w:t>
            </w:r>
          </w:p>
        </w:tc>
        <w:tc>
          <w:tcPr>
            <w:tcW w:w="394" w:type="pct"/>
          </w:tcPr>
          <w:p w14:paraId="55441BA0" w14:textId="31928189"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0.136</w:t>
            </w:r>
          </w:p>
        </w:tc>
        <w:tc>
          <w:tcPr>
            <w:tcW w:w="394" w:type="pct"/>
          </w:tcPr>
          <w:p w14:paraId="357D96A9" w14:textId="5C803817"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0.675</w:t>
            </w:r>
          </w:p>
        </w:tc>
      </w:tr>
      <w:tr w:rsidR="00DF0431" w:rsidRPr="00B83901" w14:paraId="7BB062E4" w14:textId="2E09A16B" w:rsidTr="00C30DF4">
        <w:trPr>
          <w:trHeight w:val="251"/>
        </w:trPr>
        <w:tc>
          <w:tcPr>
            <w:tcW w:w="1070" w:type="pct"/>
          </w:tcPr>
          <w:p w14:paraId="26B19B32" w14:textId="05D18E06"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Salt tolerant index under S</w:t>
            </w:r>
            <w:r w:rsidRPr="00B83901">
              <w:rPr>
                <w:rFonts w:ascii="Times New Roman" w:hAnsi="Times New Roman" w:cs="Times New Roman"/>
                <w:sz w:val="18"/>
                <w:szCs w:val="18"/>
                <w:vertAlign w:val="subscript"/>
              </w:rPr>
              <w:t>1</w:t>
            </w:r>
          </w:p>
        </w:tc>
        <w:tc>
          <w:tcPr>
            <w:tcW w:w="558" w:type="pct"/>
          </w:tcPr>
          <w:p w14:paraId="069B9493" w14:textId="3DF4A39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-0.273</w:t>
            </w:r>
          </w:p>
        </w:tc>
        <w:tc>
          <w:tcPr>
            <w:tcW w:w="365" w:type="pct"/>
          </w:tcPr>
          <w:p w14:paraId="199F913D" w14:textId="6D34E4DE"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-0.043</w:t>
            </w:r>
          </w:p>
        </w:tc>
        <w:tc>
          <w:tcPr>
            <w:tcW w:w="365" w:type="pct"/>
          </w:tcPr>
          <w:p w14:paraId="19938FBA" w14:textId="213D1302"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0.216</w:t>
            </w:r>
          </w:p>
        </w:tc>
        <w:tc>
          <w:tcPr>
            <w:tcW w:w="365" w:type="pct"/>
          </w:tcPr>
          <w:p w14:paraId="4CFD9FBF" w14:textId="3F0EFF08"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-0.26</w:t>
            </w:r>
          </w:p>
        </w:tc>
        <w:tc>
          <w:tcPr>
            <w:tcW w:w="365" w:type="pct"/>
          </w:tcPr>
          <w:p w14:paraId="38E63FAC" w14:textId="3D5A9E70" w:rsidR="00DF0431" w:rsidRPr="00DF0431" w:rsidRDefault="00DF0431" w:rsidP="00DF0431">
            <w:pPr>
              <w:jc w:val="center"/>
              <w:rPr>
                <w:rFonts w:ascii="Times New Roman" w:hAnsi="Times New Roman" w:cs="Times New Roman"/>
                <w:sz w:val="18"/>
                <w:szCs w:val="18"/>
              </w:rPr>
            </w:pPr>
            <w:r w:rsidRPr="00DF0431">
              <w:rPr>
                <w:rFonts w:ascii="Times New Roman" w:hAnsi="Times New Roman" w:cs="Times New Roman"/>
                <w:color w:val="000000"/>
                <w:sz w:val="18"/>
                <w:szCs w:val="18"/>
              </w:rPr>
              <w:t>0.02</w:t>
            </w:r>
          </w:p>
        </w:tc>
        <w:tc>
          <w:tcPr>
            <w:tcW w:w="365" w:type="pct"/>
          </w:tcPr>
          <w:p w14:paraId="742588CA" w14:textId="587D01E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-0.095</w:t>
            </w:r>
          </w:p>
        </w:tc>
        <w:tc>
          <w:tcPr>
            <w:tcW w:w="365" w:type="pct"/>
          </w:tcPr>
          <w:p w14:paraId="5EFDAF62" w14:textId="4EC00018"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0.04</w:t>
            </w:r>
          </w:p>
        </w:tc>
        <w:tc>
          <w:tcPr>
            <w:tcW w:w="394" w:type="pct"/>
          </w:tcPr>
          <w:p w14:paraId="453E2223" w14:textId="36D0837E"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0.163</w:t>
            </w:r>
          </w:p>
        </w:tc>
        <w:tc>
          <w:tcPr>
            <w:tcW w:w="394" w:type="pct"/>
          </w:tcPr>
          <w:p w14:paraId="4FD95D8E" w14:textId="78514C64"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0.122</w:t>
            </w:r>
          </w:p>
        </w:tc>
        <w:tc>
          <w:tcPr>
            <w:tcW w:w="394" w:type="pct"/>
          </w:tcPr>
          <w:p w14:paraId="42825F69" w14:textId="61EC8D70"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0.519</w:t>
            </w:r>
          </w:p>
        </w:tc>
      </w:tr>
      <w:tr w:rsidR="00DF0431" w:rsidRPr="00B83901" w14:paraId="18AD5B59" w14:textId="1E931B4F" w:rsidTr="00C30DF4">
        <w:trPr>
          <w:trHeight w:val="251"/>
        </w:trPr>
        <w:tc>
          <w:tcPr>
            <w:tcW w:w="1070" w:type="pct"/>
          </w:tcPr>
          <w:p w14:paraId="79CAB8C8" w14:textId="3437DE31" w:rsidR="00DF0431" w:rsidRPr="00B83901" w:rsidRDefault="00DF0431" w:rsidP="00DF0431">
            <w:pPr>
              <w:jc w:val="both"/>
              <w:rPr>
                <w:rFonts w:ascii="Times New Roman" w:hAnsi="Times New Roman" w:cs="Times New Roman"/>
                <w:sz w:val="18"/>
                <w:szCs w:val="18"/>
              </w:rPr>
            </w:pPr>
            <w:r w:rsidRPr="00B83901">
              <w:rPr>
                <w:rFonts w:ascii="Times New Roman" w:hAnsi="Times New Roman" w:cs="Times New Roman"/>
                <w:sz w:val="18"/>
                <w:szCs w:val="18"/>
              </w:rPr>
              <w:t>Salt tolerant index under S</w:t>
            </w:r>
            <w:r w:rsidRPr="00B83901">
              <w:rPr>
                <w:rFonts w:ascii="Times New Roman" w:hAnsi="Times New Roman" w:cs="Times New Roman"/>
                <w:sz w:val="18"/>
                <w:szCs w:val="18"/>
                <w:vertAlign w:val="subscript"/>
              </w:rPr>
              <w:t>2</w:t>
            </w:r>
          </w:p>
        </w:tc>
        <w:tc>
          <w:tcPr>
            <w:tcW w:w="558" w:type="pct"/>
          </w:tcPr>
          <w:p w14:paraId="711FC6F7" w14:textId="4AFAFE4B"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-0.223</w:t>
            </w:r>
          </w:p>
        </w:tc>
        <w:tc>
          <w:tcPr>
            <w:tcW w:w="365" w:type="pct"/>
          </w:tcPr>
          <w:p w14:paraId="6B20EABD" w14:textId="19FA5FB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0.93</w:t>
            </w:r>
          </w:p>
        </w:tc>
        <w:tc>
          <w:tcPr>
            <w:tcW w:w="365" w:type="pct"/>
          </w:tcPr>
          <w:p w14:paraId="68DA3BFC" w14:textId="3536822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-0.073</w:t>
            </w:r>
          </w:p>
        </w:tc>
        <w:tc>
          <w:tcPr>
            <w:tcW w:w="365" w:type="pct"/>
          </w:tcPr>
          <w:p w14:paraId="173C1EF9" w14:textId="072B5B5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0.142</w:t>
            </w:r>
          </w:p>
        </w:tc>
        <w:tc>
          <w:tcPr>
            <w:tcW w:w="365" w:type="pct"/>
          </w:tcPr>
          <w:p w14:paraId="787CE390" w14:textId="255B3421"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-0.117</w:t>
            </w:r>
          </w:p>
        </w:tc>
        <w:tc>
          <w:tcPr>
            <w:tcW w:w="365" w:type="pct"/>
          </w:tcPr>
          <w:p w14:paraId="6A32F27D" w14:textId="36EB9993"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0.147</w:t>
            </w:r>
          </w:p>
        </w:tc>
        <w:tc>
          <w:tcPr>
            <w:tcW w:w="365" w:type="pct"/>
          </w:tcPr>
          <w:p w14:paraId="3F8D83E5" w14:textId="076F701A"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0.053</w:t>
            </w:r>
          </w:p>
        </w:tc>
        <w:tc>
          <w:tcPr>
            <w:tcW w:w="394" w:type="pct"/>
          </w:tcPr>
          <w:p w14:paraId="3309C3E8" w14:textId="592C44CC"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0.136</w:t>
            </w:r>
          </w:p>
        </w:tc>
        <w:tc>
          <w:tcPr>
            <w:tcW w:w="394" w:type="pct"/>
          </w:tcPr>
          <w:p w14:paraId="16AD9E69" w14:textId="12583E86"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0.054</w:t>
            </w:r>
          </w:p>
        </w:tc>
        <w:tc>
          <w:tcPr>
            <w:tcW w:w="394" w:type="pct"/>
          </w:tcPr>
          <w:p w14:paraId="0C8B6937" w14:textId="5E634A2F" w:rsidR="00DF0431" w:rsidRPr="00DF0431" w:rsidRDefault="00DF0431" w:rsidP="00DF0431">
            <w:pPr>
              <w:jc w:val="center"/>
              <w:rPr>
                <w:rFonts w:ascii="Times New Roman" w:hAnsi="Times New Roman" w:cs="Times New Roman"/>
                <w:color w:val="333333"/>
                <w:sz w:val="18"/>
                <w:szCs w:val="18"/>
              </w:rPr>
            </w:pPr>
            <w:r w:rsidRPr="00DF0431">
              <w:rPr>
                <w:rFonts w:ascii="Times New Roman" w:hAnsi="Times New Roman" w:cs="Times New Roman"/>
                <w:color w:val="000000"/>
                <w:sz w:val="18"/>
                <w:szCs w:val="18"/>
              </w:rPr>
              <w:t>0.015</w:t>
            </w:r>
          </w:p>
        </w:tc>
      </w:tr>
      <w:tr w:rsidR="00B83901" w:rsidRPr="00B83901" w14:paraId="7AE68F7F" w14:textId="5B500958" w:rsidTr="00C30DF4">
        <w:trPr>
          <w:trHeight w:val="251"/>
        </w:trPr>
        <w:tc>
          <w:tcPr>
            <w:tcW w:w="1070" w:type="pct"/>
          </w:tcPr>
          <w:p w14:paraId="38CEBE4A" w14:textId="77777777"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Eigen value</w:t>
            </w:r>
          </w:p>
        </w:tc>
        <w:tc>
          <w:tcPr>
            <w:tcW w:w="558" w:type="pct"/>
          </w:tcPr>
          <w:p w14:paraId="6E66E14A" w14:textId="53E285D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13.102</w:t>
            </w:r>
          </w:p>
        </w:tc>
        <w:tc>
          <w:tcPr>
            <w:tcW w:w="365" w:type="pct"/>
          </w:tcPr>
          <w:p w14:paraId="7BDDCDDD" w14:textId="3435539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0.398</w:t>
            </w:r>
          </w:p>
        </w:tc>
        <w:tc>
          <w:tcPr>
            <w:tcW w:w="365" w:type="pct"/>
          </w:tcPr>
          <w:p w14:paraId="072F8C67" w14:textId="7CD46A18"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0.191</w:t>
            </w:r>
          </w:p>
        </w:tc>
        <w:tc>
          <w:tcPr>
            <w:tcW w:w="365" w:type="pct"/>
          </w:tcPr>
          <w:p w14:paraId="4629FB4C" w14:textId="7BF71B4B"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0.168</w:t>
            </w:r>
          </w:p>
        </w:tc>
        <w:tc>
          <w:tcPr>
            <w:tcW w:w="365" w:type="pct"/>
          </w:tcPr>
          <w:p w14:paraId="539A6F12" w14:textId="51DF00C2"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0.092</w:t>
            </w:r>
          </w:p>
        </w:tc>
        <w:tc>
          <w:tcPr>
            <w:tcW w:w="365" w:type="pct"/>
          </w:tcPr>
          <w:p w14:paraId="66A3E4EC" w14:textId="0BA39607"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0.03</w:t>
            </w:r>
            <w:r>
              <w:rPr>
                <w:rFonts w:ascii="Times New Roman" w:hAnsi="Times New Roman" w:cs="Times New Roman"/>
                <w:color w:val="000000"/>
                <w:sz w:val="18"/>
                <w:szCs w:val="18"/>
              </w:rPr>
              <w:t>0</w:t>
            </w:r>
          </w:p>
        </w:tc>
        <w:tc>
          <w:tcPr>
            <w:tcW w:w="365" w:type="pct"/>
          </w:tcPr>
          <w:p w14:paraId="38921457" w14:textId="200D9319"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0.012</w:t>
            </w:r>
          </w:p>
        </w:tc>
        <w:tc>
          <w:tcPr>
            <w:tcW w:w="394" w:type="pct"/>
          </w:tcPr>
          <w:p w14:paraId="572328F1" w14:textId="43D0DC41"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0.006</w:t>
            </w:r>
          </w:p>
        </w:tc>
        <w:tc>
          <w:tcPr>
            <w:tcW w:w="394" w:type="pct"/>
          </w:tcPr>
          <w:p w14:paraId="0AB648C4" w14:textId="3E9E8FF7"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0.002</w:t>
            </w:r>
          </w:p>
        </w:tc>
        <w:tc>
          <w:tcPr>
            <w:tcW w:w="394" w:type="pct"/>
          </w:tcPr>
          <w:p w14:paraId="28834ECF" w14:textId="08B7BB92"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w:t>
            </w:r>
            <w:r>
              <w:rPr>
                <w:rFonts w:ascii="Times New Roman" w:hAnsi="Times New Roman" w:cs="Times New Roman"/>
                <w:color w:val="000000"/>
                <w:sz w:val="18"/>
                <w:szCs w:val="18"/>
              </w:rPr>
              <w:t>.000</w:t>
            </w:r>
          </w:p>
        </w:tc>
      </w:tr>
      <w:tr w:rsidR="00B83901" w:rsidRPr="00B83901" w14:paraId="7F05C9E4" w14:textId="50732CDF" w:rsidTr="00C30DF4">
        <w:trPr>
          <w:trHeight w:val="251"/>
        </w:trPr>
        <w:tc>
          <w:tcPr>
            <w:tcW w:w="1070" w:type="pct"/>
          </w:tcPr>
          <w:p w14:paraId="7A1BF531" w14:textId="138C71B7"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 xml:space="preserve">Percentage of </w:t>
            </w:r>
            <w:r w:rsidR="00DF0431">
              <w:rPr>
                <w:rFonts w:ascii="Times New Roman" w:hAnsi="Times New Roman" w:cs="Times New Roman"/>
                <w:b/>
                <w:bCs/>
                <w:color w:val="000000"/>
                <w:sz w:val="18"/>
                <w:szCs w:val="18"/>
              </w:rPr>
              <w:t>v</w:t>
            </w:r>
            <w:r w:rsidRPr="00B83901">
              <w:rPr>
                <w:rFonts w:ascii="Times New Roman" w:hAnsi="Times New Roman" w:cs="Times New Roman"/>
                <w:b/>
                <w:bCs/>
                <w:color w:val="000000"/>
                <w:sz w:val="18"/>
                <w:szCs w:val="18"/>
              </w:rPr>
              <w:t>ariance</w:t>
            </w:r>
          </w:p>
        </w:tc>
        <w:tc>
          <w:tcPr>
            <w:tcW w:w="558" w:type="pct"/>
          </w:tcPr>
          <w:p w14:paraId="1D9A54F6" w14:textId="4ED17AB1"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93.584</w:t>
            </w:r>
          </w:p>
        </w:tc>
        <w:tc>
          <w:tcPr>
            <w:tcW w:w="365" w:type="pct"/>
          </w:tcPr>
          <w:p w14:paraId="44BA1418" w14:textId="555CBEBA"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2.84</w:t>
            </w:r>
          </w:p>
        </w:tc>
        <w:tc>
          <w:tcPr>
            <w:tcW w:w="365" w:type="pct"/>
          </w:tcPr>
          <w:p w14:paraId="31A1B56F" w14:textId="620DCB0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1.363</w:t>
            </w:r>
          </w:p>
        </w:tc>
        <w:tc>
          <w:tcPr>
            <w:tcW w:w="365" w:type="pct"/>
          </w:tcPr>
          <w:p w14:paraId="23BA3F90" w14:textId="46327CC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1.202</w:t>
            </w:r>
          </w:p>
        </w:tc>
        <w:tc>
          <w:tcPr>
            <w:tcW w:w="365" w:type="pct"/>
          </w:tcPr>
          <w:p w14:paraId="3B2541CB" w14:textId="19E9785F"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0.656</w:t>
            </w:r>
          </w:p>
        </w:tc>
        <w:tc>
          <w:tcPr>
            <w:tcW w:w="365" w:type="pct"/>
          </w:tcPr>
          <w:p w14:paraId="1F59D15B" w14:textId="2CBB901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0.211</w:t>
            </w:r>
          </w:p>
        </w:tc>
        <w:tc>
          <w:tcPr>
            <w:tcW w:w="365" w:type="pct"/>
          </w:tcPr>
          <w:p w14:paraId="53C143E8" w14:textId="3293389E"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0.085</w:t>
            </w:r>
          </w:p>
        </w:tc>
        <w:tc>
          <w:tcPr>
            <w:tcW w:w="394" w:type="pct"/>
          </w:tcPr>
          <w:p w14:paraId="38570FCC" w14:textId="54EFC7B6"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0.04</w:t>
            </w:r>
          </w:p>
        </w:tc>
        <w:tc>
          <w:tcPr>
            <w:tcW w:w="394" w:type="pct"/>
          </w:tcPr>
          <w:p w14:paraId="6BEEFC0E" w14:textId="0DCD6172"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0.017</w:t>
            </w:r>
          </w:p>
        </w:tc>
        <w:tc>
          <w:tcPr>
            <w:tcW w:w="394" w:type="pct"/>
          </w:tcPr>
          <w:p w14:paraId="6D8D4066" w14:textId="1B1FFB1A"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0.002</w:t>
            </w:r>
          </w:p>
        </w:tc>
      </w:tr>
      <w:tr w:rsidR="00B83901" w:rsidRPr="00B83901" w14:paraId="7DFBB2D9" w14:textId="5EEC7DA4" w:rsidTr="00C30DF4">
        <w:trPr>
          <w:trHeight w:val="234"/>
        </w:trPr>
        <w:tc>
          <w:tcPr>
            <w:tcW w:w="1070" w:type="pct"/>
          </w:tcPr>
          <w:p w14:paraId="1C1F264B" w14:textId="62299D4E" w:rsidR="00B83901" w:rsidRPr="00B83901" w:rsidRDefault="00B83901" w:rsidP="00B83901">
            <w:pPr>
              <w:jc w:val="both"/>
              <w:rPr>
                <w:rFonts w:ascii="Times New Roman" w:hAnsi="Times New Roman" w:cs="Times New Roman"/>
                <w:b/>
                <w:bCs/>
                <w:color w:val="333333"/>
                <w:sz w:val="18"/>
                <w:szCs w:val="18"/>
              </w:rPr>
            </w:pPr>
            <w:r w:rsidRPr="00B83901">
              <w:rPr>
                <w:rFonts w:ascii="Times New Roman" w:hAnsi="Times New Roman" w:cs="Times New Roman"/>
                <w:b/>
                <w:bCs/>
                <w:color w:val="000000"/>
                <w:sz w:val="18"/>
                <w:szCs w:val="18"/>
              </w:rPr>
              <w:t>Cumulative % of variance</w:t>
            </w:r>
          </w:p>
        </w:tc>
        <w:tc>
          <w:tcPr>
            <w:tcW w:w="558" w:type="pct"/>
          </w:tcPr>
          <w:p w14:paraId="720CC576" w14:textId="34F0E020"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93.584</w:t>
            </w:r>
          </w:p>
        </w:tc>
        <w:tc>
          <w:tcPr>
            <w:tcW w:w="365" w:type="pct"/>
          </w:tcPr>
          <w:p w14:paraId="6F00453D" w14:textId="17D2F0A3"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96.424</w:t>
            </w:r>
          </w:p>
        </w:tc>
        <w:tc>
          <w:tcPr>
            <w:tcW w:w="365" w:type="pct"/>
          </w:tcPr>
          <w:p w14:paraId="786D1B49" w14:textId="12665BDC"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97.786</w:t>
            </w:r>
          </w:p>
        </w:tc>
        <w:tc>
          <w:tcPr>
            <w:tcW w:w="365" w:type="pct"/>
          </w:tcPr>
          <w:p w14:paraId="0CBCAF8A" w14:textId="7BDEB4B3"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98.989</w:t>
            </w:r>
          </w:p>
        </w:tc>
        <w:tc>
          <w:tcPr>
            <w:tcW w:w="365" w:type="pct"/>
          </w:tcPr>
          <w:p w14:paraId="3DA709E3" w14:textId="29C7368F"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99.645</w:t>
            </w:r>
          </w:p>
        </w:tc>
        <w:tc>
          <w:tcPr>
            <w:tcW w:w="365" w:type="pct"/>
          </w:tcPr>
          <w:p w14:paraId="4C33319D" w14:textId="5A84C56B"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99.856</w:t>
            </w:r>
          </w:p>
        </w:tc>
        <w:tc>
          <w:tcPr>
            <w:tcW w:w="365" w:type="pct"/>
          </w:tcPr>
          <w:p w14:paraId="6303404E" w14:textId="32967FED"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99.941</w:t>
            </w:r>
          </w:p>
        </w:tc>
        <w:tc>
          <w:tcPr>
            <w:tcW w:w="394" w:type="pct"/>
          </w:tcPr>
          <w:p w14:paraId="0EC6DC3C" w14:textId="52B669B5" w:rsidR="00B83901" w:rsidRPr="00B83901" w:rsidRDefault="00B83901" w:rsidP="00B83901">
            <w:pPr>
              <w:jc w:val="center"/>
              <w:rPr>
                <w:rFonts w:ascii="Times New Roman" w:hAnsi="Times New Roman" w:cs="Times New Roman"/>
                <w:b/>
                <w:bCs/>
                <w:color w:val="333333"/>
                <w:sz w:val="18"/>
                <w:szCs w:val="18"/>
              </w:rPr>
            </w:pPr>
            <w:r w:rsidRPr="00B83901">
              <w:rPr>
                <w:rFonts w:ascii="Times New Roman" w:hAnsi="Times New Roman" w:cs="Times New Roman"/>
                <w:color w:val="000000"/>
                <w:sz w:val="18"/>
                <w:szCs w:val="18"/>
              </w:rPr>
              <w:t>99.981</w:t>
            </w:r>
          </w:p>
        </w:tc>
        <w:tc>
          <w:tcPr>
            <w:tcW w:w="394" w:type="pct"/>
          </w:tcPr>
          <w:p w14:paraId="5BDDC8F6" w14:textId="3B0230F3"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99.997</w:t>
            </w:r>
          </w:p>
        </w:tc>
        <w:tc>
          <w:tcPr>
            <w:tcW w:w="394" w:type="pct"/>
          </w:tcPr>
          <w:p w14:paraId="319CEEB2" w14:textId="5E1CBF34" w:rsidR="00B83901" w:rsidRPr="00B83901" w:rsidRDefault="00B83901" w:rsidP="00B83901">
            <w:pPr>
              <w:jc w:val="center"/>
              <w:rPr>
                <w:rFonts w:ascii="Times New Roman" w:hAnsi="Times New Roman" w:cs="Times New Roman"/>
                <w:color w:val="000000"/>
                <w:sz w:val="18"/>
                <w:szCs w:val="18"/>
              </w:rPr>
            </w:pPr>
            <w:r w:rsidRPr="00B83901">
              <w:rPr>
                <w:rFonts w:ascii="Times New Roman" w:hAnsi="Times New Roman" w:cs="Times New Roman"/>
                <w:color w:val="000000"/>
                <w:sz w:val="18"/>
                <w:szCs w:val="18"/>
              </w:rPr>
              <w:t>100</w:t>
            </w:r>
          </w:p>
        </w:tc>
      </w:tr>
    </w:tbl>
    <w:p w14:paraId="5AF31C0D" w14:textId="77777777" w:rsidR="00142CBF" w:rsidRDefault="00142CBF" w:rsidP="00576BE2">
      <w:pPr>
        <w:spacing w:after="0" w:line="240" w:lineRule="auto"/>
        <w:jc w:val="both"/>
        <w:rPr>
          <w:rFonts w:ascii="Times New Roman" w:hAnsi="Times New Roman" w:cs="Times New Roman"/>
          <w:sz w:val="18"/>
          <w:szCs w:val="18"/>
        </w:rPr>
      </w:pPr>
    </w:p>
    <w:p w14:paraId="6D2BDD64" w14:textId="77777777" w:rsidR="00142CBF" w:rsidRDefault="00142CBF" w:rsidP="00576BE2">
      <w:pPr>
        <w:spacing w:after="0" w:line="240" w:lineRule="auto"/>
        <w:jc w:val="both"/>
        <w:rPr>
          <w:rFonts w:ascii="Times New Roman" w:hAnsi="Times New Roman" w:cs="Times New Roman"/>
          <w:sz w:val="18"/>
          <w:szCs w:val="18"/>
        </w:rPr>
      </w:pPr>
    </w:p>
    <w:p w14:paraId="17D48996" w14:textId="77777777" w:rsidR="00142CBF" w:rsidRDefault="00142CBF" w:rsidP="00576BE2">
      <w:pPr>
        <w:spacing w:after="0" w:line="240" w:lineRule="auto"/>
        <w:jc w:val="both"/>
        <w:rPr>
          <w:rFonts w:ascii="Times New Roman" w:hAnsi="Times New Roman" w:cs="Times New Roman"/>
          <w:sz w:val="18"/>
          <w:szCs w:val="18"/>
        </w:rPr>
      </w:pPr>
    </w:p>
    <w:p w14:paraId="099718A2" w14:textId="77777777" w:rsidR="00142CBF" w:rsidRDefault="00142CBF" w:rsidP="00576BE2">
      <w:pPr>
        <w:spacing w:after="0" w:line="240" w:lineRule="auto"/>
        <w:jc w:val="both"/>
        <w:rPr>
          <w:rFonts w:ascii="Times New Roman" w:hAnsi="Times New Roman" w:cs="Times New Roman"/>
          <w:sz w:val="18"/>
          <w:szCs w:val="18"/>
        </w:rPr>
      </w:pPr>
    </w:p>
    <w:p w14:paraId="73DB1135" w14:textId="77777777" w:rsidR="00142CBF" w:rsidRDefault="00142CBF" w:rsidP="00576BE2">
      <w:pPr>
        <w:spacing w:after="0" w:line="240" w:lineRule="auto"/>
        <w:jc w:val="both"/>
        <w:rPr>
          <w:rFonts w:ascii="Times New Roman" w:hAnsi="Times New Roman" w:cs="Times New Roman"/>
          <w:sz w:val="18"/>
          <w:szCs w:val="18"/>
        </w:rPr>
      </w:pPr>
    </w:p>
    <w:p w14:paraId="6CBA3AF2" w14:textId="77777777" w:rsidR="00142CBF" w:rsidRDefault="00142CBF" w:rsidP="00576BE2">
      <w:pPr>
        <w:spacing w:after="0" w:line="240" w:lineRule="auto"/>
        <w:jc w:val="both"/>
        <w:rPr>
          <w:rFonts w:ascii="Times New Roman" w:hAnsi="Times New Roman" w:cs="Times New Roman"/>
          <w:sz w:val="18"/>
          <w:szCs w:val="18"/>
        </w:rPr>
      </w:pPr>
    </w:p>
    <w:p w14:paraId="68A3620F" w14:textId="77777777" w:rsidR="00142CBF" w:rsidRDefault="00142CBF" w:rsidP="00576BE2">
      <w:pPr>
        <w:spacing w:after="0" w:line="240" w:lineRule="auto"/>
        <w:jc w:val="both"/>
        <w:rPr>
          <w:rFonts w:ascii="Times New Roman" w:hAnsi="Times New Roman" w:cs="Times New Roman"/>
          <w:sz w:val="18"/>
          <w:szCs w:val="18"/>
        </w:rPr>
      </w:pPr>
    </w:p>
    <w:p w14:paraId="18A8CD79" w14:textId="77777777" w:rsidR="00142CBF" w:rsidRDefault="00142CBF" w:rsidP="00576BE2">
      <w:pPr>
        <w:spacing w:after="0" w:line="240" w:lineRule="auto"/>
        <w:jc w:val="both"/>
        <w:rPr>
          <w:rFonts w:ascii="Times New Roman" w:hAnsi="Times New Roman" w:cs="Times New Roman"/>
          <w:sz w:val="18"/>
          <w:szCs w:val="18"/>
        </w:rPr>
      </w:pPr>
    </w:p>
    <w:p w14:paraId="785DA3A8" w14:textId="77777777" w:rsidR="00142CBF" w:rsidRDefault="00142CBF" w:rsidP="00576BE2">
      <w:pPr>
        <w:spacing w:after="0" w:line="240" w:lineRule="auto"/>
        <w:jc w:val="both"/>
        <w:rPr>
          <w:rFonts w:ascii="Times New Roman" w:hAnsi="Times New Roman" w:cs="Times New Roman"/>
          <w:sz w:val="18"/>
          <w:szCs w:val="18"/>
        </w:rPr>
      </w:pPr>
    </w:p>
    <w:p w14:paraId="60E8D5DA" w14:textId="77777777" w:rsidR="00142CBF" w:rsidRDefault="00142CBF" w:rsidP="00576BE2">
      <w:pPr>
        <w:spacing w:after="0" w:line="240" w:lineRule="auto"/>
        <w:jc w:val="both"/>
        <w:rPr>
          <w:rFonts w:ascii="Times New Roman" w:hAnsi="Times New Roman" w:cs="Times New Roman"/>
          <w:sz w:val="18"/>
          <w:szCs w:val="18"/>
        </w:rPr>
      </w:pPr>
    </w:p>
    <w:p w14:paraId="2642B7F7" w14:textId="77777777" w:rsidR="00142CBF" w:rsidRDefault="00142CBF" w:rsidP="00576BE2">
      <w:pPr>
        <w:spacing w:after="0" w:line="240" w:lineRule="auto"/>
        <w:jc w:val="both"/>
        <w:rPr>
          <w:rFonts w:ascii="Times New Roman" w:hAnsi="Times New Roman" w:cs="Times New Roman"/>
          <w:sz w:val="18"/>
          <w:szCs w:val="18"/>
        </w:rPr>
      </w:pPr>
    </w:p>
    <w:p w14:paraId="1BAF96E7" w14:textId="77777777" w:rsidR="00ED3F96" w:rsidRDefault="00ED3F96" w:rsidP="00576BE2">
      <w:pPr>
        <w:spacing w:after="0" w:line="240" w:lineRule="auto"/>
        <w:jc w:val="both"/>
        <w:rPr>
          <w:rFonts w:ascii="Times New Roman" w:hAnsi="Times New Roman" w:cs="Times New Roman"/>
          <w:sz w:val="18"/>
          <w:szCs w:val="18"/>
        </w:rPr>
      </w:pPr>
    </w:p>
    <w:p w14:paraId="117AEBC7" w14:textId="667A448E" w:rsidR="007236C3" w:rsidRDefault="00B519F4" w:rsidP="00576BE2">
      <w:pPr>
        <w:spacing w:after="0" w:line="240" w:lineRule="auto"/>
        <w:jc w:val="both"/>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3FACA430" wp14:editId="6A4BE823">
            <wp:extent cx="4889500" cy="2785793"/>
            <wp:effectExtent l="0" t="0" r="6350" b="0"/>
            <wp:docPr id="186329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9500" cy="2785793"/>
                    </a:xfrm>
                    <a:prstGeom prst="rect">
                      <a:avLst/>
                    </a:prstGeom>
                    <a:noFill/>
                  </pic:spPr>
                </pic:pic>
              </a:graphicData>
            </a:graphic>
          </wp:inline>
        </w:drawing>
      </w:r>
    </w:p>
    <w:p w14:paraId="6405D5F2" w14:textId="77777777" w:rsidR="00560B67" w:rsidRDefault="00560B67" w:rsidP="00576BE2">
      <w:pPr>
        <w:spacing w:after="0" w:line="240" w:lineRule="auto"/>
        <w:jc w:val="both"/>
        <w:rPr>
          <w:rFonts w:ascii="Times New Roman" w:hAnsi="Times New Roman" w:cs="Times New Roman"/>
          <w:sz w:val="18"/>
          <w:szCs w:val="18"/>
        </w:rPr>
      </w:pPr>
    </w:p>
    <w:p w14:paraId="0A778905" w14:textId="72602C6F" w:rsidR="00560B67" w:rsidRDefault="00560B67" w:rsidP="00576BE2">
      <w:pPr>
        <w:spacing w:after="0" w:line="240" w:lineRule="auto"/>
        <w:jc w:val="both"/>
        <w:rPr>
          <w:rFonts w:ascii="Times New Roman" w:hAnsi="Times New Roman" w:cs="Times New Roman"/>
          <w:sz w:val="18"/>
          <w:szCs w:val="18"/>
        </w:rPr>
      </w:pPr>
      <w:r>
        <w:rPr>
          <w:rFonts w:ascii="Times New Roman" w:hAnsi="Times New Roman" w:cs="Times New Roman"/>
          <w:noProof/>
          <w:sz w:val="18"/>
          <w:szCs w:val="18"/>
        </w:rPr>
        <w:lastRenderedPageBreak/>
        <w:drawing>
          <wp:inline distT="0" distB="0" distL="0" distR="0" wp14:anchorId="5E029B82" wp14:editId="3E8E40FE">
            <wp:extent cx="4889500" cy="2889885"/>
            <wp:effectExtent l="0" t="0" r="6350" b="5715"/>
            <wp:docPr id="1825941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9500" cy="2889885"/>
                    </a:xfrm>
                    <a:prstGeom prst="rect">
                      <a:avLst/>
                    </a:prstGeom>
                    <a:noFill/>
                  </pic:spPr>
                </pic:pic>
              </a:graphicData>
            </a:graphic>
          </wp:inline>
        </w:drawing>
      </w:r>
    </w:p>
    <w:p w14:paraId="4850E279" w14:textId="77777777" w:rsidR="00880670" w:rsidRDefault="00880670" w:rsidP="00576BE2">
      <w:pPr>
        <w:spacing w:after="0" w:line="240" w:lineRule="auto"/>
        <w:jc w:val="both"/>
        <w:rPr>
          <w:rFonts w:ascii="Times New Roman" w:hAnsi="Times New Roman" w:cs="Times New Roman"/>
          <w:sz w:val="18"/>
          <w:szCs w:val="18"/>
        </w:rPr>
      </w:pPr>
    </w:p>
    <w:p w14:paraId="28AB8012" w14:textId="77777777" w:rsidR="00880670" w:rsidRDefault="00880670" w:rsidP="00576BE2">
      <w:pPr>
        <w:spacing w:after="0" w:line="240" w:lineRule="auto"/>
        <w:jc w:val="both"/>
        <w:rPr>
          <w:rFonts w:ascii="Times New Roman" w:hAnsi="Times New Roman" w:cs="Times New Roman"/>
          <w:sz w:val="18"/>
          <w:szCs w:val="18"/>
        </w:rPr>
      </w:pPr>
    </w:p>
    <w:p w14:paraId="48B3EDCD" w14:textId="77777777" w:rsidR="00880670" w:rsidRDefault="00880670" w:rsidP="00576BE2">
      <w:pPr>
        <w:spacing w:after="0" w:line="240" w:lineRule="auto"/>
        <w:jc w:val="both"/>
        <w:rPr>
          <w:rFonts w:ascii="Times New Roman" w:hAnsi="Times New Roman" w:cs="Times New Roman"/>
          <w:sz w:val="18"/>
          <w:szCs w:val="18"/>
        </w:rPr>
      </w:pPr>
    </w:p>
    <w:p w14:paraId="2FD9CD9B" w14:textId="77777777" w:rsidR="00880670" w:rsidRDefault="00880670" w:rsidP="00576BE2">
      <w:pPr>
        <w:spacing w:after="0" w:line="240" w:lineRule="auto"/>
        <w:jc w:val="both"/>
        <w:rPr>
          <w:rFonts w:ascii="Times New Roman" w:hAnsi="Times New Roman" w:cs="Times New Roman"/>
          <w:sz w:val="18"/>
          <w:szCs w:val="18"/>
        </w:rPr>
      </w:pPr>
    </w:p>
    <w:p w14:paraId="22D1645E" w14:textId="77777777" w:rsidR="00880670" w:rsidRDefault="00880670" w:rsidP="00576BE2">
      <w:pPr>
        <w:spacing w:after="0" w:line="240" w:lineRule="auto"/>
        <w:jc w:val="both"/>
        <w:rPr>
          <w:rFonts w:ascii="Times New Roman" w:hAnsi="Times New Roman" w:cs="Times New Roman"/>
          <w:sz w:val="18"/>
          <w:szCs w:val="18"/>
        </w:rPr>
      </w:pPr>
    </w:p>
    <w:p w14:paraId="7A0D90F8" w14:textId="77777777" w:rsidR="00880670" w:rsidRDefault="00880670" w:rsidP="00576BE2">
      <w:pPr>
        <w:spacing w:after="0" w:line="240" w:lineRule="auto"/>
        <w:jc w:val="both"/>
        <w:rPr>
          <w:rFonts w:ascii="Times New Roman" w:hAnsi="Times New Roman" w:cs="Times New Roman"/>
          <w:sz w:val="18"/>
          <w:szCs w:val="18"/>
        </w:rPr>
      </w:pPr>
    </w:p>
    <w:p w14:paraId="37D9980B" w14:textId="77777777" w:rsidR="00880670" w:rsidRDefault="00880670" w:rsidP="00576BE2">
      <w:pPr>
        <w:spacing w:after="0" w:line="240" w:lineRule="auto"/>
        <w:jc w:val="both"/>
        <w:rPr>
          <w:rFonts w:ascii="Times New Roman" w:hAnsi="Times New Roman" w:cs="Times New Roman"/>
          <w:sz w:val="18"/>
          <w:szCs w:val="18"/>
        </w:rPr>
      </w:pPr>
    </w:p>
    <w:p w14:paraId="7AE2FADD" w14:textId="77777777" w:rsidR="00880670" w:rsidRDefault="00880670" w:rsidP="00576BE2">
      <w:pPr>
        <w:spacing w:after="0" w:line="240" w:lineRule="auto"/>
        <w:jc w:val="both"/>
        <w:rPr>
          <w:rFonts w:ascii="Times New Roman" w:hAnsi="Times New Roman" w:cs="Times New Roman"/>
          <w:sz w:val="18"/>
          <w:szCs w:val="18"/>
        </w:rPr>
      </w:pPr>
    </w:p>
    <w:p w14:paraId="65EF163F" w14:textId="77777777" w:rsidR="00880670" w:rsidRDefault="00880670" w:rsidP="00576BE2">
      <w:pPr>
        <w:spacing w:after="0" w:line="240" w:lineRule="auto"/>
        <w:jc w:val="both"/>
        <w:rPr>
          <w:rFonts w:ascii="Times New Roman" w:hAnsi="Times New Roman" w:cs="Times New Roman"/>
          <w:sz w:val="18"/>
          <w:szCs w:val="18"/>
        </w:rPr>
      </w:pPr>
    </w:p>
    <w:p w14:paraId="37451878" w14:textId="130382EE" w:rsidR="00880670" w:rsidRDefault="00880670" w:rsidP="00576BE2">
      <w:pPr>
        <w:spacing w:after="0" w:line="240" w:lineRule="auto"/>
        <w:jc w:val="both"/>
        <w:rPr>
          <w:rFonts w:ascii="Times New Roman" w:hAnsi="Times New Roman" w:cs="Times New Roman"/>
          <w:sz w:val="18"/>
          <w:szCs w:val="18"/>
        </w:rPr>
      </w:pPr>
      <w:r>
        <w:rPr>
          <w:noProof/>
          <w14:ligatures w14:val="standardContextual"/>
        </w:rPr>
        <w:drawing>
          <wp:inline distT="0" distB="0" distL="0" distR="0" wp14:anchorId="08C2982A" wp14:editId="6CDB6016">
            <wp:extent cx="4925683" cy="3182620"/>
            <wp:effectExtent l="0" t="0" r="0" b="0"/>
            <wp:docPr id="5" name="Picture 4">
              <a:extLst xmlns:a="http://schemas.openxmlformats.org/drawingml/2006/main">
                <a:ext uri="{FF2B5EF4-FFF2-40B4-BE49-F238E27FC236}">
                  <a16:creationId xmlns:a16="http://schemas.microsoft.com/office/drawing/2014/main" id="{E0FBD5F2-B28D-37B3-24D9-5E7215591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0FBD5F2-B28D-37B3-24D9-5E7215591D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4836" cy="3201456"/>
                    </a:xfrm>
                    <a:prstGeom prst="rect">
                      <a:avLst/>
                    </a:prstGeom>
                    <a:noFill/>
                  </pic:spPr>
                </pic:pic>
              </a:graphicData>
            </a:graphic>
          </wp:inline>
        </w:drawing>
      </w:r>
    </w:p>
    <w:p w14:paraId="681D8052" w14:textId="77777777" w:rsidR="00880670" w:rsidRDefault="00880670" w:rsidP="00576BE2">
      <w:pPr>
        <w:spacing w:after="0" w:line="240" w:lineRule="auto"/>
        <w:jc w:val="both"/>
        <w:rPr>
          <w:rFonts w:ascii="Times New Roman" w:hAnsi="Times New Roman" w:cs="Times New Roman"/>
          <w:sz w:val="18"/>
          <w:szCs w:val="18"/>
        </w:rPr>
      </w:pPr>
    </w:p>
    <w:p w14:paraId="39A5B52C" w14:textId="3FE2F4D8" w:rsidR="00880670" w:rsidRDefault="00880670" w:rsidP="00576BE2">
      <w:pPr>
        <w:spacing w:after="0" w:line="240" w:lineRule="auto"/>
        <w:jc w:val="both"/>
        <w:rPr>
          <w:rFonts w:ascii="Times New Roman" w:hAnsi="Times New Roman" w:cs="Times New Roman"/>
          <w:sz w:val="18"/>
          <w:szCs w:val="18"/>
        </w:rPr>
      </w:pPr>
      <w:r w:rsidRPr="00CA3BC9">
        <w:rPr>
          <w:rFonts w:ascii="Times New Roman" w:hAnsi="Times New Roman" w:cs="Times New Roman"/>
          <w:sz w:val="24"/>
          <w:szCs w:val="24"/>
        </w:rPr>
        <w:t xml:space="preserve">Fig </w:t>
      </w:r>
      <w:r>
        <w:rPr>
          <w:rFonts w:ascii="Times New Roman" w:hAnsi="Times New Roman" w:cs="Times New Roman"/>
          <w:sz w:val="24"/>
          <w:szCs w:val="24"/>
        </w:rPr>
        <w:t>3</w:t>
      </w:r>
      <w:r w:rsidR="00EB0077">
        <w:rPr>
          <w:rFonts w:ascii="Times New Roman" w:hAnsi="Times New Roman" w:cs="Times New Roman"/>
          <w:sz w:val="24"/>
          <w:szCs w:val="24"/>
        </w:rPr>
        <w:t>:</w:t>
      </w:r>
      <w:r w:rsidRPr="00CA3BC9">
        <w:rPr>
          <w:rFonts w:ascii="Times New Roman" w:hAnsi="Times New Roman" w:cs="Times New Roman"/>
          <w:sz w:val="24"/>
          <w:szCs w:val="24"/>
        </w:rPr>
        <w:t xml:space="preserve"> Distribution of cultivar across PC1, PC 2</w:t>
      </w:r>
    </w:p>
    <w:p w14:paraId="67584380" w14:textId="77777777" w:rsidR="00880670" w:rsidRDefault="00880670" w:rsidP="00576BE2">
      <w:pPr>
        <w:spacing w:after="0" w:line="240" w:lineRule="auto"/>
        <w:jc w:val="both"/>
        <w:rPr>
          <w:rFonts w:ascii="Times New Roman" w:hAnsi="Times New Roman" w:cs="Times New Roman"/>
          <w:sz w:val="18"/>
          <w:szCs w:val="18"/>
        </w:rPr>
      </w:pPr>
    </w:p>
    <w:p w14:paraId="0567D379" w14:textId="77777777" w:rsidR="00880670" w:rsidRDefault="00880670" w:rsidP="00576BE2">
      <w:pPr>
        <w:spacing w:after="0" w:line="240" w:lineRule="auto"/>
        <w:jc w:val="both"/>
        <w:rPr>
          <w:rFonts w:ascii="Times New Roman" w:hAnsi="Times New Roman" w:cs="Times New Roman"/>
          <w:sz w:val="18"/>
          <w:szCs w:val="18"/>
        </w:rPr>
      </w:pPr>
    </w:p>
    <w:p w14:paraId="5DB5C36A" w14:textId="77777777" w:rsidR="00880670" w:rsidRDefault="00880670" w:rsidP="00576BE2">
      <w:pPr>
        <w:spacing w:after="0" w:line="240" w:lineRule="auto"/>
        <w:jc w:val="both"/>
        <w:rPr>
          <w:rFonts w:ascii="Times New Roman" w:hAnsi="Times New Roman" w:cs="Times New Roman"/>
          <w:sz w:val="18"/>
          <w:szCs w:val="18"/>
        </w:rPr>
      </w:pPr>
    </w:p>
    <w:p w14:paraId="7B8F7E72" w14:textId="77777777" w:rsidR="00880670" w:rsidRDefault="00880670" w:rsidP="00576BE2">
      <w:pPr>
        <w:spacing w:after="0" w:line="240" w:lineRule="auto"/>
        <w:jc w:val="both"/>
        <w:rPr>
          <w:rFonts w:ascii="Times New Roman" w:hAnsi="Times New Roman" w:cs="Times New Roman"/>
          <w:sz w:val="18"/>
          <w:szCs w:val="18"/>
        </w:rPr>
      </w:pPr>
    </w:p>
    <w:p w14:paraId="633EBE5E" w14:textId="4B86D2E6" w:rsidR="00880670" w:rsidRDefault="00880670" w:rsidP="00576BE2">
      <w:pPr>
        <w:spacing w:after="0" w:line="240" w:lineRule="auto"/>
        <w:jc w:val="both"/>
        <w:rPr>
          <w:rFonts w:ascii="Times New Roman" w:hAnsi="Times New Roman" w:cs="Times New Roman"/>
          <w:sz w:val="18"/>
          <w:szCs w:val="18"/>
        </w:rPr>
      </w:pPr>
      <w:r>
        <w:rPr>
          <w:noProof/>
          <w14:ligatures w14:val="standardContextual"/>
        </w:rPr>
        <w:lastRenderedPageBreak/>
        <w:drawing>
          <wp:inline distT="0" distB="0" distL="0" distR="0" wp14:anchorId="0E5592EE" wp14:editId="4D16F323">
            <wp:extent cx="5537835" cy="3933473"/>
            <wp:effectExtent l="0" t="0" r="5715" b="0"/>
            <wp:docPr id="6" name="Picture 5">
              <a:extLst xmlns:a="http://schemas.openxmlformats.org/drawingml/2006/main">
                <a:ext uri="{FF2B5EF4-FFF2-40B4-BE49-F238E27FC236}">
                  <a16:creationId xmlns:a16="http://schemas.microsoft.com/office/drawing/2014/main" id="{A2847B45-9A02-F761-972D-9A34702CA5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2847B45-9A02-F761-972D-9A34702CA5B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0701" cy="3949714"/>
                    </a:xfrm>
                    <a:prstGeom prst="rect">
                      <a:avLst/>
                    </a:prstGeom>
                    <a:noFill/>
                  </pic:spPr>
                </pic:pic>
              </a:graphicData>
            </a:graphic>
          </wp:inline>
        </w:drawing>
      </w:r>
    </w:p>
    <w:p w14:paraId="1B62F3F3" w14:textId="77777777" w:rsidR="00DA2B4D" w:rsidRDefault="00DA2B4D" w:rsidP="00576BE2">
      <w:pPr>
        <w:spacing w:after="0" w:line="240" w:lineRule="auto"/>
        <w:jc w:val="both"/>
        <w:rPr>
          <w:rFonts w:ascii="Times New Roman" w:hAnsi="Times New Roman" w:cs="Times New Roman"/>
          <w:sz w:val="18"/>
          <w:szCs w:val="18"/>
        </w:rPr>
      </w:pPr>
    </w:p>
    <w:p w14:paraId="24E229B2" w14:textId="22523DD3" w:rsidR="00DA2B4D" w:rsidRDefault="00DA2B4D" w:rsidP="00576BE2">
      <w:pPr>
        <w:spacing w:after="0" w:line="240" w:lineRule="auto"/>
        <w:jc w:val="both"/>
        <w:rPr>
          <w:rFonts w:ascii="Times New Roman" w:hAnsi="Times New Roman" w:cs="Times New Roman"/>
          <w:sz w:val="18"/>
          <w:szCs w:val="18"/>
        </w:rPr>
      </w:pPr>
      <w:r w:rsidRPr="003075E1">
        <w:rPr>
          <w:rFonts w:ascii="Times New Roman" w:hAnsi="Times New Roman" w:cs="Times New Roman"/>
          <w:sz w:val="24"/>
          <w:szCs w:val="24"/>
        </w:rPr>
        <w:t xml:space="preserve">Fig </w:t>
      </w:r>
      <w:r>
        <w:rPr>
          <w:rFonts w:ascii="Times New Roman" w:hAnsi="Times New Roman" w:cs="Times New Roman"/>
          <w:sz w:val="24"/>
          <w:szCs w:val="24"/>
        </w:rPr>
        <w:t>4</w:t>
      </w:r>
      <w:r w:rsidRPr="003075E1">
        <w:rPr>
          <w:rFonts w:ascii="Times New Roman" w:hAnsi="Times New Roman" w:cs="Times New Roman"/>
          <w:sz w:val="24"/>
          <w:szCs w:val="24"/>
        </w:rPr>
        <w:t xml:space="preserve">. Biplot graph of the first two principal component axes for </w:t>
      </w:r>
      <w:r>
        <w:rPr>
          <w:rFonts w:ascii="Times New Roman" w:hAnsi="Times New Roman" w:cs="Times New Roman"/>
          <w:sz w:val="24"/>
          <w:szCs w:val="24"/>
        </w:rPr>
        <w:t>seed vigour traits and salt tolerant index.</w:t>
      </w:r>
    </w:p>
    <w:sectPr w:rsidR="00DA2B4D" w:rsidSect="00DA2B4D">
      <w:headerReference w:type="even" r:id="rId16"/>
      <w:headerReference w:type="default" r:id="rId17"/>
      <w:footerReference w:type="even" r:id="rId18"/>
      <w:footerReference w:type="default" r:id="rId19"/>
      <w:headerReference w:type="first" r:id="rId20"/>
      <w:footerReference w:type="first" r:id="rId21"/>
      <w:pgSz w:w="11906" w:h="16838"/>
      <w:pgMar w:top="1134" w:right="991" w:bottom="1134" w:left="2268" w:header="34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0EB8C" w14:textId="77777777" w:rsidR="00AE2646" w:rsidRDefault="00AE2646" w:rsidP="002241A9">
      <w:pPr>
        <w:spacing w:after="0" w:line="240" w:lineRule="auto"/>
      </w:pPr>
      <w:r>
        <w:separator/>
      </w:r>
    </w:p>
  </w:endnote>
  <w:endnote w:type="continuationSeparator" w:id="0">
    <w:p w14:paraId="0A78BDC0" w14:textId="77777777" w:rsidR="00AE2646" w:rsidRDefault="00AE2646" w:rsidP="0022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FD49D" w14:textId="77777777" w:rsidR="00A01A98" w:rsidRDefault="00A0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7F1F" w14:textId="77777777" w:rsidR="00A01A98" w:rsidRDefault="00A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3211" w14:textId="77777777" w:rsidR="00A01A98" w:rsidRDefault="00A0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B7DA2" w14:textId="77777777" w:rsidR="00AE2646" w:rsidRDefault="00AE2646" w:rsidP="002241A9">
      <w:pPr>
        <w:spacing w:after="0" w:line="240" w:lineRule="auto"/>
      </w:pPr>
      <w:r>
        <w:separator/>
      </w:r>
    </w:p>
  </w:footnote>
  <w:footnote w:type="continuationSeparator" w:id="0">
    <w:p w14:paraId="3E2F1C25" w14:textId="77777777" w:rsidR="00AE2646" w:rsidRDefault="00AE2646" w:rsidP="00224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2086" w14:textId="3BA1C9E1" w:rsidR="00A01A98" w:rsidRDefault="00A01A98">
    <w:pPr>
      <w:pStyle w:val="Header"/>
    </w:pPr>
    <w:r>
      <w:rPr>
        <w:noProof/>
      </w:rPr>
      <w:pict w14:anchorId="3EB18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2.75pt;height:9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55D" w14:textId="52A0BCA6" w:rsidR="00A01A98" w:rsidRDefault="00A01A98">
    <w:pPr>
      <w:pStyle w:val="Header"/>
    </w:pPr>
    <w:r>
      <w:rPr>
        <w:noProof/>
      </w:rPr>
      <w:pict w14:anchorId="1BEC4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2.75pt;height:9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297C" w14:textId="22AF3BE0" w:rsidR="00A01A98" w:rsidRDefault="00A01A98">
    <w:pPr>
      <w:pStyle w:val="Header"/>
    </w:pPr>
    <w:r>
      <w:rPr>
        <w:noProof/>
      </w:rPr>
      <w:pict w14:anchorId="2B42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12.75pt;height:9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B597E"/>
    <w:multiLevelType w:val="hybridMultilevel"/>
    <w:tmpl w:val="8224299C"/>
    <w:lvl w:ilvl="0" w:tplc="BE2AD6F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BF"/>
    <w:rsid w:val="00000DCF"/>
    <w:rsid w:val="00002864"/>
    <w:rsid w:val="00004730"/>
    <w:rsid w:val="00017812"/>
    <w:rsid w:val="00021724"/>
    <w:rsid w:val="000344A5"/>
    <w:rsid w:val="00035591"/>
    <w:rsid w:val="0003610F"/>
    <w:rsid w:val="0003719C"/>
    <w:rsid w:val="00037E05"/>
    <w:rsid w:val="000406E7"/>
    <w:rsid w:val="00051873"/>
    <w:rsid w:val="00062F27"/>
    <w:rsid w:val="0007738F"/>
    <w:rsid w:val="0008129C"/>
    <w:rsid w:val="000875FA"/>
    <w:rsid w:val="00095B55"/>
    <w:rsid w:val="000A4ECE"/>
    <w:rsid w:val="000A6F2D"/>
    <w:rsid w:val="000B64B8"/>
    <w:rsid w:val="000B7E0D"/>
    <w:rsid w:val="000C2EF7"/>
    <w:rsid w:val="000C5E99"/>
    <w:rsid w:val="000C63EE"/>
    <w:rsid w:val="000D29B2"/>
    <w:rsid w:val="000D69B8"/>
    <w:rsid w:val="000E2A1E"/>
    <w:rsid w:val="000E7357"/>
    <w:rsid w:val="001028E9"/>
    <w:rsid w:val="0010499A"/>
    <w:rsid w:val="001054EE"/>
    <w:rsid w:val="00107B42"/>
    <w:rsid w:val="0011083B"/>
    <w:rsid w:val="001321A2"/>
    <w:rsid w:val="00142CBF"/>
    <w:rsid w:val="001436A7"/>
    <w:rsid w:val="001437BF"/>
    <w:rsid w:val="00146347"/>
    <w:rsid w:val="001503B9"/>
    <w:rsid w:val="00160E52"/>
    <w:rsid w:val="00163554"/>
    <w:rsid w:val="00165898"/>
    <w:rsid w:val="00170DAF"/>
    <w:rsid w:val="0017555E"/>
    <w:rsid w:val="0018047D"/>
    <w:rsid w:val="00183169"/>
    <w:rsid w:val="00194B29"/>
    <w:rsid w:val="00195716"/>
    <w:rsid w:val="001A2C60"/>
    <w:rsid w:val="001B4F98"/>
    <w:rsid w:val="001B5979"/>
    <w:rsid w:val="001C0BE0"/>
    <w:rsid w:val="001C1C29"/>
    <w:rsid w:val="001C31DC"/>
    <w:rsid w:val="001D03C1"/>
    <w:rsid w:val="001D1CCF"/>
    <w:rsid w:val="001D3431"/>
    <w:rsid w:val="001D4374"/>
    <w:rsid w:val="001D6415"/>
    <w:rsid w:val="001F15A2"/>
    <w:rsid w:val="001F19C4"/>
    <w:rsid w:val="001F1CEE"/>
    <w:rsid w:val="001F5A14"/>
    <w:rsid w:val="00203316"/>
    <w:rsid w:val="00206D5F"/>
    <w:rsid w:val="00210173"/>
    <w:rsid w:val="0021338C"/>
    <w:rsid w:val="00220145"/>
    <w:rsid w:val="002217C2"/>
    <w:rsid w:val="002233F6"/>
    <w:rsid w:val="002241A9"/>
    <w:rsid w:val="00235DF2"/>
    <w:rsid w:val="0024604D"/>
    <w:rsid w:val="00253051"/>
    <w:rsid w:val="00253A47"/>
    <w:rsid w:val="002645C7"/>
    <w:rsid w:val="00265F36"/>
    <w:rsid w:val="0026705B"/>
    <w:rsid w:val="00271518"/>
    <w:rsid w:val="002853C6"/>
    <w:rsid w:val="002A1768"/>
    <w:rsid w:val="002A21B7"/>
    <w:rsid w:val="002A4BCE"/>
    <w:rsid w:val="002A5168"/>
    <w:rsid w:val="002A5BE6"/>
    <w:rsid w:val="002A7C59"/>
    <w:rsid w:val="002B19A1"/>
    <w:rsid w:val="002B27CA"/>
    <w:rsid w:val="002B3ECD"/>
    <w:rsid w:val="002B6234"/>
    <w:rsid w:val="002C11B5"/>
    <w:rsid w:val="002C1CE7"/>
    <w:rsid w:val="002C4789"/>
    <w:rsid w:val="002C7E32"/>
    <w:rsid w:val="002D227B"/>
    <w:rsid w:val="002E1B84"/>
    <w:rsid w:val="002E3140"/>
    <w:rsid w:val="002E336D"/>
    <w:rsid w:val="002F7E91"/>
    <w:rsid w:val="00306B9A"/>
    <w:rsid w:val="003077C9"/>
    <w:rsid w:val="003107EA"/>
    <w:rsid w:val="00313045"/>
    <w:rsid w:val="003134E2"/>
    <w:rsid w:val="0031354E"/>
    <w:rsid w:val="0031784E"/>
    <w:rsid w:val="00327B2D"/>
    <w:rsid w:val="00327E61"/>
    <w:rsid w:val="00346197"/>
    <w:rsid w:val="00346BB7"/>
    <w:rsid w:val="00351325"/>
    <w:rsid w:val="003614D8"/>
    <w:rsid w:val="00362683"/>
    <w:rsid w:val="0036329A"/>
    <w:rsid w:val="00364F23"/>
    <w:rsid w:val="003654E9"/>
    <w:rsid w:val="00370094"/>
    <w:rsid w:val="00372ABF"/>
    <w:rsid w:val="0037714A"/>
    <w:rsid w:val="00382798"/>
    <w:rsid w:val="00382E54"/>
    <w:rsid w:val="00383B6B"/>
    <w:rsid w:val="00390D60"/>
    <w:rsid w:val="00392971"/>
    <w:rsid w:val="003948E3"/>
    <w:rsid w:val="00395236"/>
    <w:rsid w:val="003A3AD4"/>
    <w:rsid w:val="003A43ED"/>
    <w:rsid w:val="003A67FE"/>
    <w:rsid w:val="003B3112"/>
    <w:rsid w:val="003B468E"/>
    <w:rsid w:val="003B51AF"/>
    <w:rsid w:val="003B640A"/>
    <w:rsid w:val="003C3ECE"/>
    <w:rsid w:val="003C4C19"/>
    <w:rsid w:val="003E57E2"/>
    <w:rsid w:val="003F2DBE"/>
    <w:rsid w:val="003F489D"/>
    <w:rsid w:val="00412804"/>
    <w:rsid w:val="00413284"/>
    <w:rsid w:val="00413714"/>
    <w:rsid w:val="004172B7"/>
    <w:rsid w:val="00432888"/>
    <w:rsid w:val="0043509B"/>
    <w:rsid w:val="004428DB"/>
    <w:rsid w:val="0044302E"/>
    <w:rsid w:val="00455610"/>
    <w:rsid w:val="004665C7"/>
    <w:rsid w:val="00467A8C"/>
    <w:rsid w:val="004704C8"/>
    <w:rsid w:val="00471604"/>
    <w:rsid w:val="0047214F"/>
    <w:rsid w:val="004812CF"/>
    <w:rsid w:val="00482E15"/>
    <w:rsid w:val="004904B2"/>
    <w:rsid w:val="004A5C68"/>
    <w:rsid w:val="004C42A5"/>
    <w:rsid w:val="004C516E"/>
    <w:rsid w:val="004D4CD4"/>
    <w:rsid w:val="004E2AAF"/>
    <w:rsid w:val="004F1876"/>
    <w:rsid w:val="004F57BB"/>
    <w:rsid w:val="004F6C74"/>
    <w:rsid w:val="00507E2E"/>
    <w:rsid w:val="0051418D"/>
    <w:rsid w:val="00516842"/>
    <w:rsid w:val="00523008"/>
    <w:rsid w:val="00524805"/>
    <w:rsid w:val="00527726"/>
    <w:rsid w:val="00541CD7"/>
    <w:rsid w:val="00547C7E"/>
    <w:rsid w:val="00554F9C"/>
    <w:rsid w:val="00557284"/>
    <w:rsid w:val="00560AF4"/>
    <w:rsid w:val="00560B67"/>
    <w:rsid w:val="005716F2"/>
    <w:rsid w:val="0057565E"/>
    <w:rsid w:val="005758AE"/>
    <w:rsid w:val="00576BE2"/>
    <w:rsid w:val="00581C37"/>
    <w:rsid w:val="005911CE"/>
    <w:rsid w:val="00594177"/>
    <w:rsid w:val="00597CDB"/>
    <w:rsid w:val="005A3174"/>
    <w:rsid w:val="005B0521"/>
    <w:rsid w:val="005B0D09"/>
    <w:rsid w:val="005D448C"/>
    <w:rsid w:val="005E1A9B"/>
    <w:rsid w:val="005E4974"/>
    <w:rsid w:val="005E7382"/>
    <w:rsid w:val="005F1A91"/>
    <w:rsid w:val="0060490D"/>
    <w:rsid w:val="00604B28"/>
    <w:rsid w:val="00616DDB"/>
    <w:rsid w:val="0063086B"/>
    <w:rsid w:val="006311B8"/>
    <w:rsid w:val="0063219A"/>
    <w:rsid w:val="0063291F"/>
    <w:rsid w:val="00634AF2"/>
    <w:rsid w:val="00641967"/>
    <w:rsid w:val="00643A64"/>
    <w:rsid w:val="00645086"/>
    <w:rsid w:val="00650278"/>
    <w:rsid w:val="00656A63"/>
    <w:rsid w:val="00662273"/>
    <w:rsid w:val="00662F4F"/>
    <w:rsid w:val="00663CC6"/>
    <w:rsid w:val="006679A5"/>
    <w:rsid w:val="006961E6"/>
    <w:rsid w:val="00697026"/>
    <w:rsid w:val="006A2B01"/>
    <w:rsid w:val="006B1070"/>
    <w:rsid w:val="006C4036"/>
    <w:rsid w:val="006C4721"/>
    <w:rsid w:val="006D1A19"/>
    <w:rsid w:val="006D6FEC"/>
    <w:rsid w:val="006D75C3"/>
    <w:rsid w:val="006E31FD"/>
    <w:rsid w:val="006F0FA3"/>
    <w:rsid w:val="006F31D8"/>
    <w:rsid w:val="006F467F"/>
    <w:rsid w:val="006F5294"/>
    <w:rsid w:val="0070142A"/>
    <w:rsid w:val="00702109"/>
    <w:rsid w:val="007068FB"/>
    <w:rsid w:val="00706916"/>
    <w:rsid w:val="00713D68"/>
    <w:rsid w:val="007140F3"/>
    <w:rsid w:val="0071481F"/>
    <w:rsid w:val="00717F04"/>
    <w:rsid w:val="007236C3"/>
    <w:rsid w:val="00733206"/>
    <w:rsid w:val="007434FE"/>
    <w:rsid w:val="00746876"/>
    <w:rsid w:val="00792CE3"/>
    <w:rsid w:val="00796120"/>
    <w:rsid w:val="00797A64"/>
    <w:rsid w:val="007A1B6E"/>
    <w:rsid w:val="007A2103"/>
    <w:rsid w:val="007B3643"/>
    <w:rsid w:val="007B7AED"/>
    <w:rsid w:val="007C5C9C"/>
    <w:rsid w:val="007C6D0B"/>
    <w:rsid w:val="007E68BD"/>
    <w:rsid w:val="007E7EFB"/>
    <w:rsid w:val="007F1814"/>
    <w:rsid w:val="00800DAA"/>
    <w:rsid w:val="00801327"/>
    <w:rsid w:val="00801BEE"/>
    <w:rsid w:val="00804BD4"/>
    <w:rsid w:val="00811EE0"/>
    <w:rsid w:val="008144D4"/>
    <w:rsid w:val="008229E1"/>
    <w:rsid w:val="00825408"/>
    <w:rsid w:val="008254E9"/>
    <w:rsid w:val="00825DD3"/>
    <w:rsid w:val="00831495"/>
    <w:rsid w:val="008319D2"/>
    <w:rsid w:val="008364A2"/>
    <w:rsid w:val="0084632A"/>
    <w:rsid w:val="008467A6"/>
    <w:rsid w:val="00854919"/>
    <w:rsid w:val="00857E40"/>
    <w:rsid w:val="00861475"/>
    <w:rsid w:val="00863753"/>
    <w:rsid w:val="00865215"/>
    <w:rsid w:val="00880670"/>
    <w:rsid w:val="00881D95"/>
    <w:rsid w:val="00882874"/>
    <w:rsid w:val="008920BF"/>
    <w:rsid w:val="00892608"/>
    <w:rsid w:val="008A28A4"/>
    <w:rsid w:val="008C3DBA"/>
    <w:rsid w:val="008C5762"/>
    <w:rsid w:val="008C5DE5"/>
    <w:rsid w:val="008C7012"/>
    <w:rsid w:val="008D0E15"/>
    <w:rsid w:val="008D2C87"/>
    <w:rsid w:val="008E4A7E"/>
    <w:rsid w:val="008F0693"/>
    <w:rsid w:val="008F19B1"/>
    <w:rsid w:val="008F3744"/>
    <w:rsid w:val="00902285"/>
    <w:rsid w:val="00905172"/>
    <w:rsid w:val="0090665F"/>
    <w:rsid w:val="00910C95"/>
    <w:rsid w:val="00912A9C"/>
    <w:rsid w:val="00913828"/>
    <w:rsid w:val="009139E3"/>
    <w:rsid w:val="0092197D"/>
    <w:rsid w:val="00926B95"/>
    <w:rsid w:val="009308F5"/>
    <w:rsid w:val="009361C7"/>
    <w:rsid w:val="00936E68"/>
    <w:rsid w:val="00942227"/>
    <w:rsid w:val="00947672"/>
    <w:rsid w:val="00952A73"/>
    <w:rsid w:val="0096063E"/>
    <w:rsid w:val="009734A6"/>
    <w:rsid w:val="00974586"/>
    <w:rsid w:val="00974B5D"/>
    <w:rsid w:val="00975548"/>
    <w:rsid w:val="00975874"/>
    <w:rsid w:val="00983E09"/>
    <w:rsid w:val="00985221"/>
    <w:rsid w:val="009976B1"/>
    <w:rsid w:val="009B2136"/>
    <w:rsid w:val="009B25A2"/>
    <w:rsid w:val="009C4FD3"/>
    <w:rsid w:val="009C656B"/>
    <w:rsid w:val="009D148F"/>
    <w:rsid w:val="009D5530"/>
    <w:rsid w:val="009D671C"/>
    <w:rsid w:val="009D78DB"/>
    <w:rsid w:val="009E2340"/>
    <w:rsid w:val="009E7C73"/>
    <w:rsid w:val="009E7D45"/>
    <w:rsid w:val="009F0A09"/>
    <w:rsid w:val="009F6DB9"/>
    <w:rsid w:val="00A01A98"/>
    <w:rsid w:val="00A079DE"/>
    <w:rsid w:val="00A11032"/>
    <w:rsid w:val="00A30443"/>
    <w:rsid w:val="00A4453E"/>
    <w:rsid w:val="00A54E95"/>
    <w:rsid w:val="00A5763C"/>
    <w:rsid w:val="00A66218"/>
    <w:rsid w:val="00A674CE"/>
    <w:rsid w:val="00A75946"/>
    <w:rsid w:val="00A80859"/>
    <w:rsid w:val="00A85391"/>
    <w:rsid w:val="00A92C3F"/>
    <w:rsid w:val="00AA51E9"/>
    <w:rsid w:val="00AA6F6F"/>
    <w:rsid w:val="00AB479E"/>
    <w:rsid w:val="00AB53DE"/>
    <w:rsid w:val="00AB547F"/>
    <w:rsid w:val="00AB61AC"/>
    <w:rsid w:val="00AC4F0C"/>
    <w:rsid w:val="00AD5F35"/>
    <w:rsid w:val="00AD5FCD"/>
    <w:rsid w:val="00AD66A8"/>
    <w:rsid w:val="00AD6FA0"/>
    <w:rsid w:val="00AE1C4F"/>
    <w:rsid w:val="00AE2646"/>
    <w:rsid w:val="00AE72C9"/>
    <w:rsid w:val="00AE7F49"/>
    <w:rsid w:val="00B006CF"/>
    <w:rsid w:val="00B213D3"/>
    <w:rsid w:val="00B26040"/>
    <w:rsid w:val="00B46E6C"/>
    <w:rsid w:val="00B50118"/>
    <w:rsid w:val="00B519F4"/>
    <w:rsid w:val="00B566AB"/>
    <w:rsid w:val="00B5760E"/>
    <w:rsid w:val="00B67B44"/>
    <w:rsid w:val="00B70BA3"/>
    <w:rsid w:val="00B72813"/>
    <w:rsid w:val="00B72BF7"/>
    <w:rsid w:val="00B77AFA"/>
    <w:rsid w:val="00B83901"/>
    <w:rsid w:val="00B856DE"/>
    <w:rsid w:val="00B93326"/>
    <w:rsid w:val="00B958CE"/>
    <w:rsid w:val="00BA1464"/>
    <w:rsid w:val="00BA788F"/>
    <w:rsid w:val="00BB0812"/>
    <w:rsid w:val="00BB1F68"/>
    <w:rsid w:val="00BB284F"/>
    <w:rsid w:val="00BB2E2F"/>
    <w:rsid w:val="00BB7299"/>
    <w:rsid w:val="00BC2FA0"/>
    <w:rsid w:val="00BD309D"/>
    <w:rsid w:val="00BD31F2"/>
    <w:rsid w:val="00BD34A7"/>
    <w:rsid w:val="00BD37E8"/>
    <w:rsid w:val="00BD41BC"/>
    <w:rsid w:val="00BF0DC6"/>
    <w:rsid w:val="00BF11A8"/>
    <w:rsid w:val="00BF3015"/>
    <w:rsid w:val="00C01497"/>
    <w:rsid w:val="00C01F80"/>
    <w:rsid w:val="00C07529"/>
    <w:rsid w:val="00C12AC1"/>
    <w:rsid w:val="00C178E7"/>
    <w:rsid w:val="00C24FA7"/>
    <w:rsid w:val="00C30B92"/>
    <w:rsid w:val="00C30DF4"/>
    <w:rsid w:val="00C3242A"/>
    <w:rsid w:val="00C34A9B"/>
    <w:rsid w:val="00C37EDA"/>
    <w:rsid w:val="00C40C26"/>
    <w:rsid w:val="00C44E84"/>
    <w:rsid w:val="00C4668D"/>
    <w:rsid w:val="00C5041C"/>
    <w:rsid w:val="00C5480B"/>
    <w:rsid w:val="00C6195D"/>
    <w:rsid w:val="00C67028"/>
    <w:rsid w:val="00C7633C"/>
    <w:rsid w:val="00C82606"/>
    <w:rsid w:val="00C834C5"/>
    <w:rsid w:val="00C859BF"/>
    <w:rsid w:val="00C86A25"/>
    <w:rsid w:val="00C966B9"/>
    <w:rsid w:val="00CA3FBF"/>
    <w:rsid w:val="00CB71A6"/>
    <w:rsid w:val="00CC1823"/>
    <w:rsid w:val="00CC6E33"/>
    <w:rsid w:val="00CD570A"/>
    <w:rsid w:val="00CD5D56"/>
    <w:rsid w:val="00CE10BD"/>
    <w:rsid w:val="00CF02DB"/>
    <w:rsid w:val="00D007F5"/>
    <w:rsid w:val="00D04246"/>
    <w:rsid w:val="00D043C2"/>
    <w:rsid w:val="00D10ECB"/>
    <w:rsid w:val="00D21DEE"/>
    <w:rsid w:val="00D41790"/>
    <w:rsid w:val="00D46D56"/>
    <w:rsid w:val="00D536D5"/>
    <w:rsid w:val="00D619CC"/>
    <w:rsid w:val="00D633BF"/>
    <w:rsid w:val="00D63832"/>
    <w:rsid w:val="00D64453"/>
    <w:rsid w:val="00D67B67"/>
    <w:rsid w:val="00D67F90"/>
    <w:rsid w:val="00D76F21"/>
    <w:rsid w:val="00D84879"/>
    <w:rsid w:val="00D97572"/>
    <w:rsid w:val="00DA2B4D"/>
    <w:rsid w:val="00DA2BA5"/>
    <w:rsid w:val="00DA2F9E"/>
    <w:rsid w:val="00DB37C1"/>
    <w:rsid w:val="00DB5F79"/>
    <w:rsid w:val="00DB6AC4"/>
    <w:rsid w:val="00DE3715"/>
    <w:rsid w:val="00DE4130"/>
    <w:rsid w:val="00DF030B"/>
    <w:rsid w:val="00DF0431"/>
    <w:rsid w:val="00DF740B"/>
    <w:rsid w:val="00E021CF"/>
    <w:rsid w:val="00E02E29"/>
    <w:rsid w:val="00E02F7D"/>
    <w:rsid w:val="00E06366"/>
    <w:rsid w:val="00E13CC7"/>
    <w:rsid w:val="00E15602"/>
    <w:rsid w:val="00E30648"/>
    <w:rsid w:val="00E31553"/>
    <w:rsid w:val="00E3776A"/>
    <w:rsid w:val="00E4480A"/>
    <w:rsid w:val="00E51835"/>
    <w:rsid w:val="00E5583B"/>
    <w:rsid w:val="00E61FD7"/>
    <w:rsid w:val="00E67E8C"/>
    <w:rsid w:val="00E745CA"/>
    <w:rsid w:val="00E7547A"/>
    <w:rsid w:val="00E95D13"/>
    <w:rsid w:val="00E964B6"/>
    <w:rsid w:val="00EA2897"/>
    <w:rsid w:val="00EA4CEE"/>
    <w:rsid w:val="00EA618D"/>
    <w:rsid w:val="00EA6613"/>
    <w:rsid w:val="00EB0077"/>
    <w:rsid w:val="00EB28DC"/>
    <w:rsid w:val="00EB7FB9"/>
    <w:rsid w:val="00EC462D"/>
    <w:rsid w:val="00EC5080"/>
    <w:rsid w:val="00ED3F96"/>
    <w:rsid w:val="00ED754B"/>
    <w:rsid w:val="00EE4A98"/>
    <w:rsid w:val="00EE5064"/>
    <w:rsid w:val="00EE7644"/>
    <w:rsid w:val="00EF14BE"/>
    <w:rsid w:val="00EF2235"/>
    <w:rsid w:val="00EF300D"/>
    <w:rsid w:val="00EF6EED"/>
    <w:rsid w:val="00F0035D"/>
    <w:rsid w:val="00F04D16"/>
    <w:rsid w:val="00F07772"/>
    <w:rsid w:val="00F10FDB"/>
    <w:rsid w:val="00F142FC"/>
    <w:rsid w:val="00F22923"/>
    <w:rsid w:val="00F22F0D"/>
    <w:rsid w:val="00F23683"/>
    <w:rsid w:val="00F4581B"/>
    <w:rsid w:val="00F538B8"/>
    <w:rsid w:val="00F5443F"/>
    <w:rsid w:val="00F55391"/>
    <w:rsid w:val="00F55E3F"/>
    <w:rsid w:val="00F608AA"/>
    <w:rsid w:val="00F677F5"/>
    <w:rsid w:val="00F72DD4"/>
    <w:rsid w:val="00F74711"/>
    <w:rsid w:val="00F80BF5"/>
    <w:rsid w:val="00F85000"/>
    <w:rsid w:val="00F925A2"/>
    <w:rsid w:val="00F9722A"/>
    <w:rsid w:val="00FA50F0"/>
    <w:rsid w:val="00FB63CE"/>
    <w:rsid w:val="00FD5EAA"/>
    <w:rsid w:val="00FE3E0E"/>
    <w:rsid w:val="00FF38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6408CE"/>
  <w15:chartTrackingRefBased/>
  <w15:docId w15:val="{7B5320B0-FD1E-4B9C-A252-23F4BE80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4B8"/>
    <w:rPr>
      <w:kern w:val="0"/>
      <w:szCs w:val="22"/>
      <w:lang w:bidi="ar-SA"/>
      <w14:ligatures w14:val="none"/>
    </w:rPr>
  </w:style>
  <w:style w:type="paragraph" w:styleId="Heading1">
    <w:name w:val="heading 1"/>
    <w:basedOn w:val="Normal"/>
    <w:next w:val="Normal"/>
    <w:link w:val="Heading1Char"/>
    <w:uiPriority w:val="9"/>
    <w:qFormat/>
    <w:rsid w:val="008920BF"/>
    <w:pPr>
      <w:keepNext/>
      <w:keepLines/>
      <w:spacing w:before="360" w:after="80"/>
      <w:outlineLvl w:val="0"/>
    </w:pPr>
    <w:rPr>
      <w:rFonts w:asciiTheme="majorHAnsi" w:eastAsiaTheme="majorEastAsia" w:hAnsiTheme="majorHAnsi" w:cstheme="majorBidi"/>
      <w:color w:val="2F5496" w:themeColor="accent1" w:themeShade="BF"/>
      <w:kern w:val="2"/>
      <w:sz w:val="40"/>
      <w:szCs w:val="36"/>
      <w:lang w:bidi="hi-IN"/>
      <w14:ligatures w14:val="standardContextual"/>
    </w:rPr>
  </w:style>
  <w:style w:type="paragraph" w:styleId="Heading2">
    <w:name w:val="heading 2"/>
    <w:basedOn w:val="Normal"/>
    <w:next w:val="Normal"/>
    <w:link w:val="Heading2Char"/>
    <w:uiPriority w:val="9"/>
    <w:semiHidden/>
    <w:unhideWhenUsed/>
    <w:qFormat/>
    <w:rsid w:val="008920BF"/>
    <w:pPr>
      <w:keepNext/>
      <w:keepLines/>
      <w:spacing w:before="160" w:after="80"/>
      <w:outlineLvl w:val="1"/>
    </w:pPr>
    <w:rPr>
      <w:rFonts w:asciiTheme="majorHAnsi" w:eastAsiaTheme="majorEastAsia" w:hAnsiTheme="majorHAnsi" w:cstheme="majorBidi"/>
      <w:color w:val="2F5496" w:themeColor="accent1" w:themeShade="BF"/>
      <w:kern w:val="2"/>
      <w:sz w:val="32"/>
      <w:szCs w:val="29"/>
      <w:lang w:bidi="hi-IN"/>
      <w14:ligatures w14:val="standardContextual"/>
    </w:rPr>
  </w:style>
  <w:style w:type="paragraph" w:styleId="Heading3">
    <w:name w:val="heading 3"/>
    <w:basedOn w:val="Normal"/>
    <w:next w:val="Normal"/>
    <w:link w:val="Heading3Char"/>
    <w:uiPriority w:val="9"/>
    <w:semiHidden/>
    <w:unhideWhenUsed/>
    <w:qFormat/>
    <w:rsid w:val="008920BF"/>
    <w:pPr>
      <w:keepNext/>
      <w:keepLines/>
      <w:spacing w:before="160" w:after="80"/>
      <w:outlineLvl w:val="2"/>
    </w:pPr>
    <w:rPr>
      <w:rFonts w:eastAsiaTheme="majorEastAsia" w:cstheme="majorBidi"/>
      <w:color w:val="2F5496" w:themeColor="accent1" w:themeShade="BF"/>
      <w:kern w:val="2"/>
      <w:sz w:val="28"/>
      <w:szCs w:val="25"/>
      <w:lang w:bidi="hi-IN"/>
      <w14:ligatures w14:val="standardContextual"/>
    </w:rPr>
  </w:style>
  <w:style w:type="paragraph" w:styleId="Heading4">
    <w:name w:val="heading 4"/>
    <w:basedOn w:val="Normal"/>
    <w:next w:val="Normal"/>
    <w:link w:val="Heading4Char"/>
    <w:uiPriority w:val="9"/>
    <w:semiHidden/>
    <w:unhideWhenUsed/>
    <w:qFormat/>
    <w:rsid w:val="008920BF"/>
    <w:pPr>
      <w:keepNext/>
      <w:keepLines/>
      <w:spacing w:before="80" w:after="40"/>
      <w:outlineLvl w:val="3"/>
    </w:pPr>
    <w:rPr>
      <w:rFonts w:eastAsiaTheme="majorEastAsia" w:cstheme="majorBidi"/>
      <w:i/>
      <w:iCs/>
      <w:color w:val="2F5496" w:themeColor="accent1" w:themeShade="BF"/>
      <w:kern w:val="2"/>
      <w:szCs w:val="20"/>
      <w:lang w:bidi="hi-IN"/>
      <w14:ligatures w14:val="standardContextual"/>
    </w:rPr>
  </w:style>
  <w:style w:type="paragraph" w:styleId="Heading5">
    <w:name w:val="heading 5"/>
    <w:basedOn w:val="Normal"/>
    <w:next w:val="Normal"/>
    <w:link w:val="Heading5Char"/>
    <w:uiPriority w:val="9"/>
    <w:semiHidden/>
    <w:unhideWhenUsed/>
    <w:qFormat/>
    <w:rsid w:val="008920BF"/>
    <w:pPr>
      <w:keepNext/>
      <w:keepLines/>
      <w:spacing w:before="80" w:after="40"/>
      <w:outlineLvl w:val="4"/>
    </w:pPr>
    <w:rPr>
      <w:rFonts w:eastAsiaTheme="majorEastAsia" w:cstheme="majorBidi"/>
      <w:color w:val="2F5496" w:themeColor="accent1" w:themeShade="BF"/>
      <w:kern w:val="2"/>
      <w:szCs w:val="20"/>
      <w:lang w:bidi="hi-IN"/>
      <w14:ligatures w14:val="standardContextual"/>
    </w:rPr>
  </w:style>
  <w:style w:type="paragraph" w:styleId="Heading6">
    <w:name w:val="heading 6"/>
    <w:basedOn w:val="Normal"/>
    <w:next w:val="Normal"/>
    <w:link w:val="Heading6Char"/>
    <w:uiPriority w:val="9"/>
    <w:semiHidden/>
    <w:unhideWhenUsed/>
    <w:qFormat/>
    <w:rsid w:val="008920BF"/>
    <w:pPr>
      <w:keepNext/>
      <w:keepLines/>
      <w:spacing w:before="40" w:after="0"/>
      <w:outlineLvl w:val="5"/>
    </w:pPr>
    <w:rPr>
      <w:rFonts w:eastAsiaTheme="majorEastAsia" w:cstheme="majorBidi"/>
      <w:i/>
      <w:iCs/>
      <w:color w:val="595959" w:themeColor="text1" w:themeTint="A6"/>
      <w:kern w:val="2"/>
      <w:szCs w:val="20"/>
      <w:lang w:bidi="hi-IN"/>
      <w14:ligatures w14:val="standardContextual"/>
    </w:rPr>
  </w:style>
  <w:style w:type="paragraph" w:styleId="Heading7">
    <w:name w:val="heading 7"/>
    <w:basedOn w:val="Normal"/>
    <w:next w:val="Normal"/>
    <w:link w:val="Heading7Char"/>
    <w:uiPriority w:val="9"/>
    <w:semiHidden/>
    <w:unhideWhenUsed/>
    <w:qFormat/>
    <w:rsid w:val="008920BF"/>
    <w:pPr>
      <w:keepNext/>
      <w:keepLines/>
      <w:spacing w:before="40" w:after="0"/>
      <w:outlineLvl w:val="6"/>
    </w:pPr>
    <w:rPr>
      <w:rFonts w:eastAsiaTheme="majorEastAsia" w:cstheme="majorBidi"/>
      <w:color w:val="595959" w:themeColor="text1" w:themeTint="A6"/>
      <w:kern w:val="2"/>
      <w:szCs w:val="20"/>
      <w:lang w:bidi="hi-IN"/>
      <w14:ligatures w14:val="standardContextual"/>
    </w:rPr>
  </w:style>
  <w:style w:type="paragraph" w:styleId="Heading8">
    <w:name w:val="heading 8"/>
    <w:basedOn w:val="Normal"/>
    <w:next w:val="Normal"/>
    <w:link w:val="Heading8Char"/>
    <w:uiPriority w:val="9"/>
    <w:semiHidden/>
    <w:unhideWhenUsed/>
    <w:qFormat/>
    <w:rsid w:val="008920BF"/>
    <w:pPr>
      <w:keepNext/>
      <w:keepLines/>
      <w:spacing w:after="0"/>
      <w:outlineLvl w:val="7"/>
    </w:pPr>
    <w:rPr>
      <w:rFonts w:eastAsiaTheme="majorEastAsia" w:cstheme="majorBidi"/>
      <w:i/>
      <w:iCs/>
      <w:color w:val="272727" w:themeColor="text1" w:themeTint="D8"/>
      <w:kern w:val="2"/>
      <w:szCs w:val="20"/>
      <w:lang w:bidi="hi-IN"/>
      <w14:ligatures w14:val="standardContextual"/>
    </w:rPr>
  </w:style>
  <w:style w:type="paragraph" w:styleId="Heading9">
    <w:name w:val="heading 9"/>
    <w:basedOn w:val="Normal"/>
    <w:next w:val="Normal"/>
    <w:link w:val="Heading9Char"/>
    <w:uiPriority w:val="9"/>
    <w:semiHidden/>
    <w:unhideWhenUsed/>
    <w:qFormat/>
    <w:rsid w:val="008920BF"/>
    <w:pPr>
      <w:keepNext/>
      <w:keepLines/>
      <w:spacing w:after="0"/>
      <w:outlineLvl w:val="8"/>
    </w:pPr>
    <w:rPr>
      <w:rFonts w:eastAsiaTheme="majorEastAsia" w:cstheme="majorBidi"/>
      <w:color w:val="272727" w:themeColor="text1" w:themeTint="D8"/>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0B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920B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920B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92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2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2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0BF"/>
    <w:rPr>
      <w:rFonts w:eastAsiaTheme="majorEastAsia" w:cstheme="majorBidi"/>
      <w:color w:val="272727" w:themeColor="text1" w:themeTint="D8"/>
    </w:rPr>
  </w:style>
  <w:style w:type="paragraph" w:styleId="Title">
    <w:name w:val="Title"/>
    <w:basedOn w:val="Normal"/>
    <w:next w:val="Normal"/>
    <w:link w:val="TitleChar"/>
    <w:uiPriority w:val="10"/>
    <w:qFormat/>
    <w:rsid w:val="008920BF"/>
    <w:pPr>
      <w:spacing w:after="80" w:line="240" w:lineRule="auto"/>
      <w:contextualSpacing/>
    </w:pPr>
    <w:rPr>
      <w:rFonts w:asciiTheme="majorHAnsi" w:eastAsiaTheme="majorEastAsia" w:hAnsiTheme="majorHAnsi" w:cstheme="majorBidi"/>
      <w:spacing w:val="-10"/>
      <w:kern w:val="28"/>
      <w:sz w:val="56"/>
      <w:szCs w:val="50"/>
      <w:lang w:bidi="hi-IN"/>
      <w14:ligatures w14:val="standardContextual"/>
    </w:rPr>
  </w:style>
  <w:style w:type="character" w:customStyle="1" w:styleId="TitleChar">
    <w:name w:val="Title Char"/>
    <w:basedOn w:val="DefaultParagraphFont"/>
    <w:link w:val="Title"/>
    <w:uiPriority w:val="10"/>
    <w:rsid w:val="008920B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20BF"/>
    <w:pPr>
      <w:numPr>
        <w:ilvl w:val="1"/>
      </w:numPr>
    </w:pPr>
    <w:rPr>
      <w:rFonts w:eastAsiaTheme="majorEastAsia" w:cstheme="majorBidi"/>
      <w:color w:val="595959" w:themeColor="text1" w:themeTint="A6"/>
      <w:spacing w:val="15"/>
      <w:kern w:val="2"/>
      <w:sz w:val="28"/>
      <w:szCs w:val="25"/>
      <w:lang w:bidi="hi-IN"/>
      <w14:ligatures w14:val="standardContextual"/>
    </w:rPr>
  </w:style>
  <w:style w:type="character" w:customStyle="1" w:styleId="SubtitleChar">
    <w:name w:val="Subtitle Char"/>
    <w:basedOn w:val="DefaultParagraphFont"/>
    <w:link w:val="Subtitle"/>
    <w:uiPriority w:val="11"/>
    <w:rsid w:val="008920B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20BF"/>
    <w:pPr>
      <w:spacing w:before="160"/>
      <w:jc w:val="center"/>
    </w:pPr>
    <w:rPr>
      <w:rFonts w:cs="Mangal"/>
      <w:i/>
      <w:iCs/>
      <w:color w:val="404040" w:themeColor="text1" w:themeTint="BF"/>
      <w:kern w:val="2"/>
      <w:szCs w:val="20"/>
      <w:lang w:bidi="hi-IN"/>
      <w14:ligatures w14:val="standardContextual"/>
    </w:rPr>
  </w:style>
  <w:style w:type="character" w:customStyle="1" w:styleId="QuoteChar">
    <w:name w:val="Quote Char"/>
    <w:basedOn w:val="DefaultParagraphFont"/>
    <w:link w:val="Quote"/>
    <w:uiPriority w:val="29"/>
    <w:rsid w:val="008920BF"/>
    <w:rPr>
      <w:rFonts w:cs="Mangal"/>
      <w:i/>
      <w:iCs/>
      <w:color w:val="404040" w:themeColor="text1" w:themeTint="BF"/>
    </w:rPr>
  </w:style>
  <w:style w:type="paragraph" w:styleId="ListParagraph">
    <w:name w:val="List Paragraph"/>
    <w:basedOn w:val="Normal"/>
    <w:uiPriority w:val="34"/>
    <w:qFormat/>
    <w:rsid w:val="008920BF"/>
    <w:pPr>
      <w:ind w:left="720"/>
      <w:contextualSpacing/>
    </w:pPr>
    <w:rPr>
      <w:rFonts w:cs="Mangal"/>
      <w:kern w:val="2"/>
      <w:szCs w:val="20"/>
      <w:lang w:bidi="hi-IN"/>
      <w14:ligatures w14:val="standardContextual"/>
    </w:rPr>
  </w:style>
  <w:style w:type="character" w:styleId="IntenseEmphasis">
    <w:name w:val="Intense Emphasis"/>
    <w:basedOn w:val="DefaultParagraphFont"/>
    <w:uiPriority w:val="21"/>
    <w:qFormat/>
    <w:rsid w:val="008920BF"/>
    <w:rPr>
      <w:i/>
      <w:iCs/>
      <w:color w:val="2F5496" w:themeColor="accent1" w:themeShade="BF"/>
    </w:rPr>
  </w:style>
  <w:style w:type="paragraph" w:styleId="IntenseQuote">
    <w:name w:val="Intense Quote"/>
    <w:basedOn w:val="Normal"/>
    <w:next w:val="Normal"/>
    <w:link w:val="IntenseQuoteChar"/>
    <w:uiPriority w:val="30"/>
    <w:qFormat/>
    <w:rsid w:val="008920BF"/>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kern w:val="2"/>
      <w:szCs w:val="20"/>
      <w:lang w:bidi="hi-IN"/>
      <w14:ligatures w14:val="standardContextual"/>
    </w:rPr>
  </w:style>
  <w:style w:type="character" w:customStyle="1" w:styleId="IntenseQuoteChar">
    <w:name w:val="Intense Quote Char"/>
    <w:basedOn w:val="DefaultParagraphFont"/>
    <w:link w:val="IntenseQuote"/>
    <w:uiPriority w:val="30"/>
    <w:rsid w:val="008920BF"/>
    <w:rPr>
      <w:rFonts w:cs="Mangal"/>
      <w:i/>
      <w:iCs/>
      <w:color w:val="2F5496" w:themeColor="accent1" w:themeShade="BF"/>
    </w:rPr>
  </w:style>
  <w:style w:type="character" w:styleId="IntenseReference">
    <w:name w:val="Intense Reference"/>
    <w:basedOn w:val="DefaultParagraphFont"/>
    <w:uiPriority w:val="32"/>
    <w:qFormat/>
    <w:rsid w:val="008920BF"/>
    <w:rPr>
      <w:b/>
      <w:bCs/>
      <w:smallCaps/>
      <w:color w:val="2F5496" w:themeColor="accent1" w:themeShade="BF"/>
      <w:spacing w:val="5"/>
    </w:rPr>
  </w:style>
  <w:style w:type="character" w:styleId="Hyperlink">
    <w:name w:val="Hyperlink"/>
    <w:basedOn w:val="DefaultParagraphFont"/>
    <w:uiPriority w:val="99"/>
    <w:unhideWhenUsed/>
    <w:rsid w:val="000B64B8"/>
    <w:rPr>
      <w:color w:val="0000FF"/>
      <w:u w:val="single"/>
    </w:rPr>
  </w:style>
  <w:style w:type="character" w:styleId="UnresolvedMention">
    <w:name w:val="Unresolved Mention"/>
    <w:basedOn w:val="DefaultParagraphFont"/>
    <w:uiPriority w:val="99"/>
    <w:semiHidden/>
    <w:unhideWhenUsed/>
    <w:rsid w:val="006F31D8"/>
    <w:rPr>
      <w:color w:val="605E5C"/>
      <w:shd w:val="clear" w:color="auto" w:fill="E1DFDD"/>
    </w:rPr>
  </w:style>
  <w:style w:type="table" w:styleId="TableGrid">
    <w:name w:val="Table Grid"/>
    <w:basedOn w:val="TableNormal"/>
    <w:uiPriority w:val="39"/>
    <w:rsid w:val="006F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A9"/>
    <w:rPr>
      <w:kern w:val="0"/>
      <w:szCs w:val="22"/>
      <w:lang w:bidi="ar-SA"/>
      <w14:ligatures w14:val="none"/>
    </w:rPr>
  </w:style>
  <w:style w:type="paragraph" w:styleId="Footer">
    <w:name w:val="footer"/>
    <w:basedOn w:val="Normal"/>
    <w:link w:val="FooterChar"/>
    <w:uiPriority w:val="99"/>
    <w:unhideWhenUsed/>
    <w:rsid w:val="00224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A9"/>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grapes.com/hom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fao.org"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ir/2025/v26i61556"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doi.org/10.55362/IJE/2022/354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x.doi.org/10.18006/2020.8(2)"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2411</TotalTime>
  <Pages>16</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Bhuri Singh</dc:creator>
  <cp:keywords/>
  <dc:description/>
  <cp:lastModifiedBy>SDI 1084</cp:lastModifiedBy>
  <cp:revision>363</cp:revision>
  <dcterms:created xsi:type="dcterms:W3CDTF">2025-12-14T09:30:00Z</dcterms:created>
  <dcterms:modified xsi:type="dcterms:W3CDTF">2026-02-13T08:29:00Z</dcterms:modified>
</cp:coreProperties>
</file>