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FCB8D" w14:textId="39E36FA3" w:rsidR="0094650A" w:rsidRDefault="0094650A" w:rsidP="003B4C77">
      <w:pPr>
        <w:spacing w:before="100" w:beforeAutospacing="1" w:after="100" w:afterAutospacing="1" w:line="240" w:lineRule="auto"/>
        <w:jc w:val="center"/>
        <w:outlineLvl w:val="1"/>
        <w:rPr>
          <w:rFonts w:ascii="Times New Roman" w:hAnsi="Times New Roman" w:cs="Times New Roman"/>
          <w:b/>
          <w:color w:val="000000"/>
          <w:sz w:val="24"/>
          <w:szCs w:val="24"/>
          <w:shd w:val="clear" w:color="auto" w:fill="FFFFFF"/>
        </w:rPr>
      </w:pPr>
      <w:r w:rsidRPr="0094650A">
        <w:rPr>
          <w:rFonts w:ascii="Times New Roman" w:hAnsi="Times New Roman" w:cs="Times New Roman"/>
          <w:b/>
          <w:color w:val="000000"/>
          <w:sz w:val="24"/>
          <w:szCs w:val="24"/>
          <w:shd w:val="clear" w:color="auto" w:fill="FFFFFF"/>
        </w:rPr>
        <w:t>Disaster Recovery and Business Continuity after Cyber-Attacks</w:t>
      </w:r>
      <w:r w:rsidR="00A838F6">
        <w:rPr>
          <w:rFonts w:ascii="Times New Roman" w:hAnsi="Times New Roman" w:cs="Times New Roman"/>
          <w:b/>
          <w:color w:val="000000"/>
          <w:sz w:val="24"/>
          <w:szCs w:val="24"/>
          <w:shd w:val="clear" w:color="auto" w:fill="FFFFFF"/>
        </w:rPr>
        <w:t xml:space="preserve"> and Natural Disasters</w:t>
      </w:r>
      <w:r w:rsidR="000B01E3">
        <w:rPr>
          <w:rFonts w:ascii="Times New Roman" w:hAnsi="Times New Roman" w:cs="Times New Roman"/>
          <w:b/>
          <w:color w:val="000000"/>
          <w:sz w:val="24"/>
          <w:szCs w:val="24"/>
          <w:shd w:val="clear" w:color="auto" w:fill="FFFFFF"/>
        </w:rPr>
        <w:t xml:space="preserve">: </w:t>
      </w:r>
      <w:r w:rsidR="003B4C77">
        <w:rPr>
          <w:rFonts w:ascii="Times New Roman" w:hAnsi="Times New Roman" w:cs="Times New Roman"/>
          <w:b/>
          <w:color w:val="000000"/>
          <w:sz w:val="24"/>
          <w:szCs w:val="24"/>
          <w:shd w:val="clear" w:color="auto" w:fill="FFFFFF"/>
        </w:rPr>
        <w:t>A review of threats, past lessons, approaches and emerging trends</w:t>
      </w:r>
    </w:p>
    <w:p w14:paraId="1A4D4920" w14:textId="3E0E82DF" w:rsidR="004941A1" w:rsidRDefault="004941A1" w:rsidP="0094650A">
      <w:pPr>
        <w:spacing w:before="100" w:beforeAutospacing="1" w:after="100" w:afterAutospacing="1" w:line="240" w:lineRule="auto"/>
        <w:jc w:val="both"/>
        <w:outlineLvl w:val="1"/>
        <w:rPr>
          <w:rFonts w:ascii="Times New Roman" w:hAnsi="Times New Roman" w:cs="Times New Roman"/>
          <w:b/>
          <w:color w:val="000000"/>
          <w:sz w:val="24"/>
          <w:szCs w:val="24"/>
          <w:shd w:val="clear" w:color="auto" w:fill="FFFFFF"/>
        </w:rPr>
      </w:pPr>
    </w:p>
    <w:p w14:paraId="4DBF8B97" w14:textId="77777777" w:rsidR="00746A3F" w:rsidRPr="0094650A" w:rsidRDefault="00746A3F" w:rsidP="0094650A">
      <w:pPr>
        <w:spacing w:before="100" w:beforeAutospacing="1" w:after="100" w:afterAutospacing="1" w:line="240" w:lineRule="auto"/>
        <w:jc w:val="both"/>
        <w:outlineLvl w:val="1"/>
        <w:rPr>
          <w:rFonts w:ascii="Times New Roman" w:hAnsi="Times New Roman" w:cs="Times New Roman"/>
          <w:b/>
          <w:color w:val="000000"/>
          <w:sz w:val="24"/>
          <w:szCs w:val="24"/>
          <w:shd w:val="clear" w:color="auto" w:fill="FFFFFF"/>
        </w:rPr>
      </w:pPr>
      <w:bookmarkStart w:id="0" w:name="_GoBack"/>
      <w:bookmarkEnd w:id="0"/>
    </w:p>
    <w:p w14:paraId="21FB1F27" w14:textId="77777777" w:rsidR="00011B30" w:rsidRPr="0094650A"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Abstract</w:t>
      </w:r>
    </w:p>
    <w:p w14:paraId="39E6DC6E" w14:textId="77777777" w:rsidR="00036D94" w:rsidRDefault="00DA7F8F" w:rsidP="0094650A">
      <w:pPr>
        <w:spacing w:before="100" w:beforeAutospacing="1" w:after="100" w:afterAutospacing="1" w:line="240" w:lineRule="auto"/>
        <w:jc w:val="both"/>
        <w:outlineLvl w:val="0"/>
        <w:rPr>
          <w:rStyle w:val="sentence-span"/>
          <w:rFonts w:ascii="Times New Roman" w:hAnsi="Times New Roman" w:cs="Times New Roman"/>
          <w:i/>
          <w:color w:val="000000"/>
          <w:sz w:val="24"/>
          <w:szCs w:val="24"/>
          <w:shd w:val="clear" w:color="auto" w:fill="FFFFFF"/>
        </w:rPr>
      </w:pPr>
      <w:r w:rsidRPr="007155A2">
        <w:rPr>
          <w:rStyle w:val="sentence-span"/>
          <w:rFonts w:ascii="Times New Roman" w:hAnsi="Times New Roman" w:cs="Times New Roman"/>
          <w:i/>
          <w:color w:val="000000"/>
          <w:sz w:val="24"/>
          <w:szCs w:val="24"/>
          <w:shd w:val="clear" w:color="auto" w:fill="FFFFFF"/>
        </w:rPr>
        <w:t>In today's world, digit</w:t>
      </w:r>
      <w:r w:rsidR="00DE481C">
        <w:rPr>
          <w:rStyle w:val="sentence-span"/>
          <w:rFonts w:ascii="Times New Roman" w:hAnsi="Times New Roman" w:cs="Times New Roman"/>
          <w:i/>
          <w:color w:val="000000"/>
          <w:sz w:val="24"/>
          <w:szCs w:val="24"/>
          <w:shd w:val="clear" w:color="auto" w:fill="FFFFFF"/>
        </w:rPr>
        <w:t>al systems are key to how organizations’</w:t>
      </w:r>
      <w:r w:rsidRPr="007155A2">
        <w:rPr>
          <w:rStyle w:val="sentence-span"/>
          <w:rFonts w:ascii="Times New Roman" w:hAnsi="Times New Roman" w:cs="Times New Roman"/>
          <w:i/>
          <w:color w:val="000000"/>
          <w:sz w:val="24"/>
          <w:szCs w:val="24"/>
          <w:shd w:val="clear" w:color="auto" w:fill="FFFFFF"/>
        </w:rPr>
        <w:t xml:space="preserve"> work, and events like cyberattacks or </w:t>
      </w:r>
      <w:r w:rsidR="00425FE0">
        <w:rPr>
          <w:rStyle w:val="sentence-span"/>
          <w:rFonts w:ascii="Times New Roman" w:hAnsi="Times New Roman" w:cs="Times New Roman"/>
          <w:i/>
          <w:color w:val="000000"/>
          <w:sz w:val="24"/>
          <w:szCs w:val="24"/>
          <w:shd w:val="clear" w:color="auto" w:fill="FFFFFF"/>
        </w:rPr>
        <w:t xml:space="preserve">natural </w:t>
      </w:r>
      <w:r w:rsidRPr="007155A2">
        <w:rPr>
          <w:rStyle w:val="sentence-span"/>
          <w:rFonts w:ascii="Times New Roman" w:hAnsi="Times New Roman" w:cs="Times New Roman"/>
          <w:i/>
          <w:color w:val="000000"/>
          <w:sz w:val="24"/>
          <w:szCs w:val="24"/>
          <w:shd w:val="clear" w:color="auto" w:fill="FFFFFF"/>
        </w:rPr>
        <w:t>dis</w:t>
      </w:r>
      <w:r w:rsidR="00036D94">
        <w:rPr>
          <w:rStyle w:val="sentence-span"/>
          <w:rFonts w:ascii="Times New Roman" w:hAnsi="Times New Roman" w:cs="Times New Roman"/>
          <w:i/>
          <w:color w:val="000000"/>
          <w:sz w:val="24"/>
          <w:szCs w:val="24"/>
          <w:shd w:val="clear" w:color="auto" w:fill="FFFFFF"/>
        </w:rPr>
        <w:t>asters can really mess smooth running of operations</w:t>
      </w:r>
      <w:r w:rsidRPr="007155A2">
        <w:rPr>
          <w:rStyle w:val="sentence-span"/>
          <w:rFonts w:ascii="Times New Roman" w:hAnsi="Times New Roman" w:cs="Times New Roman"/>
          <w:i/>
          <w:color w:val="000000"/>
          <w:sz w:val="24"/>
          <w:szCs w:val="24"/>
          <w:shd w:val="clear" w:color="auto" w:fill="FFFFFF"/>
        </w:rPr>
        <w:t>. This paper looks at how Business Continuity (BC) and Disaster Recovery (DR) can help manage cybersecurity</w:t>
      </w:r>
      <w:r w:rsidR="00425FE0">
        <w:rPr>
          <w:rStyle w:val="sentence-span"/>
          <w:rFonts w:ascii="Times New Roman" w:hAnsi="Times New Roman" w:cs="Times New Roman"/>
          <w:i/>
          <w:color w:val="000000"/>
          <w:sz w:val="24"/>
          <w:szCs w:val="24"/>
          <w:shd w:val="clear" w:color="auto" w:fill="FFFFFF"/>
        </w:rPr>
        <w:t xml:space="preserve"> and natural events</w:t>
      </w:r>
      <w:r w:rsidRPr="007155A2">
        <w:rPr>
          <w:rStyle w:val="sentence-span"/>
          <w:rFonts w:ascii="Times New Roman" w:hAnsi="Times New Roman" w:cs="Times New Roman"/>
          <w:i/>
          <w:color w:val="000000"/>
          <w:sz w:val="24"/>
          <w:szCs w:val="24"/>
          <w:shd w:val="clear" w:color="auto" w:fill="FFFFFF"/>
        </w:rPr>
        <w:t xml:space="preserve"> risks. Using standards like ISO 22301 and NIST SP 800-34, plus current studies, it points </w:t>
      </w:r>
      <w:r w:rsidR="00036D94">
        <w:rPr>
          <w:rStyle w:val="sentence-span"/>
          <w:rFonts w:ascii="Times New Roman" w:hAnsi="Times New Roman" w:cs="Times New Roman"/>
          <w:i/>
          <w:color w:val="000000"/>
          <w:sz w:val="24"/>
          <w:szCs w:val="24"/>
          <w:shd w:val="clear" w:color="auto" w:fill="FFFFFF"/>
        </w:rPr>
        <w:t>out what's needed to keep operations</w:t>
      </w:r>
      <w:r w:rsidRPr="007155A2">
        <w:rPr>
          <w:rStyle w:val="sentence-span"/>
          <w:rFonts w:ascii="Times New Roman" w:hAnsi="Times New Roman" w:cs="Times New Roman"/>
          <w:i/>
          <w:color w:val="000000"/>
          <w:sz w:val="24"/>
          <w:szCs w:val="24"/>
          <w:shd w:val="clear" w:color="auto" w:fill="FFFFFF"/>
        </w:rPr>
        <w:t xml:space="preserve"> running when problems arise, get </w:t>
      </w:r>
      <w:r w:rsidR="00425FE0">
        <w:rPr>
          <w:rStyle w:val="sentence-span"/>
          <w:rFonts w:ascii="Times New Roman" w:hAnsi="Times New Roman" w:cs="Times New Roman"/>
          <w:i/>
          <w:color w:val="000000"/>
          <w:sz w:val="24"/>
          <w:szCs w:val="24"/>
          <w:shd w:val="clear" w:color="auto" w:fill="FFFFFF"/>
        </w:rPr>
        <w:t>digital systems</w:t>
      </w:r>
      <w:r w:rsidRPr="007155A2">
        <w:rPr>
          <w:rStyle w:val="sentence-span"/>
          <w:rFonts w:ascii="Times New Roman" w:hAnsi="Times New Roman" w:cs="Times New Roman"/>
          <w:i/>
          <w:color w:val="000000"/>
          <w:sz w:val="24"/>
          <w:szCs w:val="24"/>
          <w:shd w:val="clear" w:color="auto" w:fill="FFFFFF"/>
        </w:rPr>
        <w:t xml:space="preserve"> back on track fast, and </w:t>
      </w:r>
      <w:r w:rsidR="00A838F6">
        <w:rPr>
          <w:rStyle w:val="sentence-span"/>
          <w:rFonts w:ascii="Times New Roman" w:hAnsi="Times New Roman" w:cs="Times New Roman"/>
          <w:i/>
          <w:color w:val="000000"/>
          <w:sz w:val="24"/>
          <w:szCs w:val="24"/>
          <w:shd w:val="clear" w:color="auto" w:fill="FFFFFF"/>
        </w:rPr>
        <w:t>how to</w:t>
      </w:r>
      <w:r w:rsidR="00036D94">
        <w:rPr>
          <w:rStyle w:val="sentence-span"/>
          <w:rFonts w:ascii="Times New Roman" w:hAnsi="Times New Roman" w:cs="Times New Roman"/>
          <w:i/>
          <w:color w:val="000000"/>
          <w:sz w:val="24"/>
          <w:szCs w:val="24"/>
          <w:shd w:val="clear" w:color="auto" w:fill="FFFFFF"/>
        </w:rPr>
        <w:t xml:space="preserve"> integrate</w:t>
      </w:r>
      <w:r w:rsidRPr="007155A2">
        <w:rPr>
          <w:rStyle w:val="sentence-span"/>
          <w:rFonts w:ascii="Times New Roman" w:hAnsi="Times New Roman" w:cs="Times New Roman"/>
          <w:i/>
          <w:color w:val="000000"/>
          <w:sz w:val="24"/>
          <w:szCs w:val="24"/>
          <w:shd w:val="clear" w:color="auto" w:fill="FFFFFF"/>
        </w:rPr>
        <w:t xml:space="preserve"> cybersecurity in all emergency plans. </w:t>
      </w:r>
      <w:r w:rsidR="00036D94">
        <w:rPr>
          <w:rStyle w:val="sentence-span"/>
          <w:rFonts w:ascii="Times New Roman" w:hAnsi="Times New Roman" w:cs="Times New Roman"/>
          <w:i/>
          <w:color w:val="000000"/>
          <w:sz w:val="24"/>
          <w:szCs w:val="24"/>
          <w:shd w:val="clear" w:color="auto" w:fill="FFFFFF"/>
        </w:rPr>
        <w:t>The paper emphasizes on importance of simulation of disaster and drills t</w:t>
      </w:r>
      <w:r w:rsidR="00DA7C6A">
        <w:rPr>
          <w:rStyle w:val="sentence-span"/>
          <w:rFonts w:ascii="Times New Roman" w:hAnsi="Times New Roman" w:cs="Times New Roman"/>
          <w:i/>
          <w:color w:val="000000"/>
          <w:sz w:val="24"/>
          <w:szCs w:val="24"/>
          <w:shd w:val="clear" w:color="auto" w:fill="FFFFFF"/>
        </w:rPr>
        <w:t>o devise the best methods to counter risks once they arise.</w:t>
      </w:r>
    </w:p>
    <w:p w14:paraId="68A349D1" w14:textId="77777777" w:rsidR="007155A2" w:rsidRPr="00DA7C6A" w:rsidRDefault="00DA7C6A" w:rsidP="0094650A">
      <w:pPr>
        <w:spacing w:before="100" w:beforeAutospacing="1" w:after="100" w:afterAutospacing="1" w:line="240" w:lineRule="auto"/>
        <w:jc w:val="both"/>
        <w:outlineLvl w:val="0"/>
        <w:rPr>
          <w:rFonts w:ascii="Times New Roman" w:eastAsia="Times New Roman" w:hAnsi="Times New Roman" w:cs="Times New Roman"/>
          <w:b/>
          <w:bCs/>
          <w:i/>
          <w:kern w:val="36"/>
          <w:sz w:val="24"/>
          <w:szCs w:val="24"/>
        </w:rPr>
      </w:pPr>
      <w:r w:rsidRPr="00DA7C6A">
        <w:rPr>
          <w:rFonts w:ascii="Times New Roman" w:eastAsia="Times New Roman" w:hAnsi="Times New Roman" w:cs="Times New Roman"/>
          <w:b/>
          <w:bCs/>
          <w:i/>
          <w:kern w:val="36"/>
          <w:sz w:val="24"/>
          <w:szCs w:val="24"/>
        </w:rPr>
        <w:t xml:space="preserve"> </w:t>
      </w:r>
      <w:r w:rsidR="007155A2" w:rsidRPr="00DA7C6A">
        <w:rPr>
          <w:rFonts w:ascii="Times New Roman" w:eastAsia="Times New Roman" w:hAnsi="Times New Roman" w:cs="Times New Roman"/>
          <w:b/>
          <w:bCs/>
          <w:i/>
          <w:kern w:val="36"/>
          <w:sz w:val="24"/>
          <w:szCs w:val="24"/>
        </w:rPr>
        <w:t>(</w:t>
      </w:r>
      <w:proofErr w:type="spellStart"/>
      <w:proofErr w:type="gramStart"/>
      <w:r w:rsidR="007155A2" w:rsidRPr="00DA7C6A">
        <w:rPr>
          <w:rFonts w:ascii="Times New Roman" w:eastAsia="Times New Roman" w:hAnsi="Times New Roman" w:cs="Times New Roman"/>
          <w:b/>
          <w:bCs/>
          <w:i/>
          <w:kern w:val="36"/>
          <w:sz w:val="24"/>
          <w:szCs w:val="24"/>
        </w:rPr>
        <w:t>Keywords:cybersecurity</w:t>
      </w:r>
      <w:proofErr w:type="spellEnd"/>
      <w:proofErr w:type="gramEnd"/>
      <w:r w:rsidR="007155A2" w:rsidRPr="00DA7C6A">
        <w:rPr>
          <w:rFonts w:ascii="Times New Roman" w:eastAsia="Times New Roman" w:hAnsi="Times New Roman" w:cs="Times New Roman"/>
          <w:b/>
          <w:bCs/>
          <w:i/>
          <w:kern w:val="36"/>
          <w:sz w:val="24"/>
          <w:szCs w:val="24"/>
        </w:rPr>
        <w:t>, disaster recovery, business continuity, cyberattacks, risks)</w:t>
      </w:r>
    </w:p>
    <w:p w14:paraId="5B53B94E" w14:textId="77777777" w:rsidR="00011B30" w:rsidRPr="00DA7C6A" w:rsidRDefault="00011B30" w:rsidP="00DA7C6A">
      <w:pPr>
        <w:pStyle w:val="ListParagraph"/>
        <w:numPr>
          <w:ilvl w:val="0"/>
          <w:numId w:val="1"/>
        </w:num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DA7C6A">
        <w:rPr>
          <w:rFonts w:ascii="Times New Roman" w:eastAsia="Times New Roman" w:hAnsi="Times New Roman" w:cs="Times New Roman"/>
          <w:b/>
          <w:bCs/>
          <w:sz w:val="24"/>
          <w:szCs w:val="24"/>
        </w:rPr>
        <w:t>I</w:t>
      </w:r>
      <w:r w:rsidR="00DA7C6A" w:rsidRPr="00DA7C6A">
        <w:rPr>
          <w:rFonts w:ascii="Times New Roman" w:eastAsia="Times New Roman" w:hAnsi="Times New Roman" w:cs="Times New Roman"/>
          <w:b/>
          <w:bCs/>
          <w:sz w:val="24"/>
          <w:szCs w:val="24"/>
        </w:rPr>
        <w:t>ntroduction</w:t>
      </w:r>
    </w:p>
    <w:p w14:paraId="35F8D222" w14:textId="77777777" w:rsidR="00DA7C6A" w:rsidRPr="00DA7C6A" w:rsidRDefault="00DA7C6A" w:rsidP="00DB381D">
      <w:pPr>
        <w:spacing w:before="100" w:beforeAutospacing="1" w:after="100" w:afterAutospacing="1"/>
        <w:jc w:val="both"/>
        <w:outlineLvl w:val="1"/>
        <w:rPr>
          <w:rFonts w:ascii="Times New Roman" w:eastAsia="Times New Roman" w:hAnsi="Times New Roman" w:cs="Times New Roman"/>
          <w:bCs/>
          <w:sz w:val="24"/>
          <w:szCs w:val="24"/>
        </w:rPr>
      </w:pPr>
      <w:r w:rsidRPr="00DA7C6A">
        <w:rPr>
          <w:rFonts w:ascii="Times New Roman" w:eastAsia="Times New Roman" w:hAnsi="Times New Roman" w:cs="Times New Roman"/>
          <w:bCs/>
          <w:sz w:val="24"/>
          <w:szCs w:val="24"/>
        </w:rPr>
        <w:t>In the current business environment, organizations are face</w:t>
      </w:r>
      <w:r w:rsidR="00E410EB">
        <w:rPr>
          <w:rFonts w:ascii="Times New Roman" w:eastAsia="Times New Roman" w:hAnsi="Times New Roman" w:cs="Times New Roman"/>
          <w:bCs/>
          <w:sz w:val="24"/>
          <w:szCs w:val="24"/>
        </w:rPr>
        <w:t>d</w:t>
      </w:r>
      <w:r w:rsidRPr="00DA7C6A">
        <w:rPr>
          <w:rFonts w:ascii="Times New Roman" w:eastAsia="Times New Roman" w:hAnsi="Times New Roman" w:cs="Times New Roman"/>
          <w:bCs/>
          <w:sz w:val="24"/>
          <w:szCs w:val="24"/>
        </w:rPr>
        <w:t xml:space="preserve"> with multiple risks. These risks can cause huge amounts</w:t>
      </w:r>
      <w:r w:rsidR="00425FE0">
        <w:rPr>
          <w:rFonts w:ascii="Times New Roman" w:eastAsia="Times New Roman" w:hAnsi="Times New Roman" w:cs="Times New Roman"/>
          <w:bCs/>
          <w:sz w:val="24"/>
          <w:szCs w:val="24"/>
        </w:rPr>
        <w:t xml:space="preserve"> of losses</w:t>
      </w:r>
      <w:r w:rsidRPr="00DA7C6A">
        <w:rPr>
          <w:rFonts w:ascii="Times New Roman" w:eastAsia="Times New Roman" w:hAnsi="Times New Roman" w:cs="Times New Roman"/>
          <w:bCs/>
          <w:sz w:val="24"/>
          <w:szCs w:val="24"/>
        </w:rPr>
        <w:t xml:space="preserve"> and organizations need a strategy to get back to operation through business continuity and disaster recovery plans. In the past, organizations focused on </w:t>
      </w:r>
      <w:r w:rsidR="00E410EB">
        <w:rPr>
          <w:rFonts w:ascii="Times New Roman" w:eastAsia="Times New Roman" w:hAnsi="Times New Roman" w:cs="Times New Roman"/>
          <w:bCs/>
          <w:sz w:val="24"/>
          <w:szCs w:val="24"/>
        </w:rPr>
        <w:t xml:space="preserve">managing </w:t>
      </w:r>
      <w:r w:rsidRPr="00DA7C6A">
        <w:rPr>
          <w:rFonts w:ascii="Times New Roman" w:eastAsia="Times New Roman" w:hAnsi="Times New Roman" w:cs="Times New Roman"/>
          <w:bCs/>
          <w:sz w:val="24"/>
          <w:szCs w:val="24"/>
        </w:rPr>
        <w:t xml:space="preserve">physical disasters like fire, floods and damage to </w:t>
      </w:r>
      <w:proofErr w:type="spellStart"/>
      <w:r w:rsidRPr="00DA7C6A">
        <w:rPr>
          <w:rFonts w:ascii="Times New Roman" w:eastAsia="Times New Roman" w:hAnsi="Times New Roman" w:cs="Times New Roman"/>
          <w:bCs/>
          <w:sz w:val="24"/>
          <w:szCs w:val="24"/>
        </w:rPr>
        <w:t>equipments</w:t>
      </w:r>
      <w:proofErr w:type="spellEnd"/>
      <w:r w:rsidRPr="00DA7C6A">
        <w:rPr>
          <w:rFonts w:ascii="Times New Roman" w:eastAsia="Times New Roman" w:hAnsi="Times New Roman" w:cs="Times New Roman"/>
          <w:bCs/>
          <w:sz w:val="24"/>
          <w:szCs w:val="24"/>
        </w:rPr>
        <w:t>. In the current</w:t>
      </w:r>
      <w:r w:rsidR="00E410EB">
        <w:rPr>
          <w:rFonts w:ascii="Times New Roman" w:eastAsia="Times New Roman" w:hAnsi="Times New Roman" w:cs="Times New Roman"/>
          <w:bCs/>
          <w:sz w:val="24"/>
          <w:szCs w:val="24"/>
        </w:rPr>
        <w:t xml:space="preserve"> environment</w:t>
      </w:r>
      <w:r w:rsidRPr="00DA7C6A">
        <w:rPr>
          <w:rFonts w:ascii="Times New Roman" w:eastAsia="Times New Roman" w:hAnsi="Times New Roman" w:cs="Times New Roman"/>
          <w:bCs/>
          <w:sz w:val="24"/>
          <w:szCs w:val="24"/>
        </w:rPr>
        <w:t xml:space="preserve">, </w:t>
      </w:r>
      <w:proofErr w:type="spellStart"/>
      <w:r w:rsidRPr="00DA7C6A">
        <w:rPr>
          <w:rFonts w:ascii="Times New Roman" w:eastAsia="Times New Roman" w:hAnsi="Times New Roman" w:cs="Times New Roman"/>
          <w:bCs/>
          <w:sz w:val="24"/>
          <w:szCs w:val="24"/>
        </w:rPr>
        <w:t>cyber attacks</w:t>
      </w:r>
      <w:proofErr w:type="spellEnd"/>
      <w:r w:rsidRPr="00DA7C6A">
        <w:rPr>
          <w:rFonts w:ascii="Times New Roman" w:eastAsia="Times New Roman" w:hAnsi="Times New Roman" w:cs="Times New Roman"/>
          <w:bCs/>
          <w:sz w:val="24"/>
          <w:szCs w:val="24"/>
        </w:rPr>
        <w:t xml:space="preserve"> have proofed to be equally fatal if not well managed (Smith &amp;Thomas, 2021). Good business continuity and disaster recovery plans reduces business downtime, keeps data safe and enhances organization reputation</w:t>
      </w:r>
      <w:r>
        <w:rPr>
          <w:rFonts w:ascii="Times New Roman" w:eastAsia="Times New Roman" w:hAnsi="Times New Roman" w:cs="Times New Roman"/>
          <w:bCs/>
          <w:sz w:val="24"/>
          <w:szCs w:val="24"/>
        </w:rPr>
        <w:t xml:space="preserve"> when disaster strikes (ISO, 2019; NIST, 2020).</w:t>
      </w:r>
    </w:p>
    <w:p w14:paraId="25A2324D" w14:textId="77777777"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51D27">
        <w:rPr>
          <w:rFonts w:ascii="Times New Roman" w:eastAsia="Times New Roman" w:hAnsi="Times New Roman" w:cs="Times New Roman"/>
          <w:b/>
          <w:bCs/>
          <w:sz w:val="24"/>
          <w:szCs w:val="24"/>
        </w:rPr>
        <w:t xml:space="preserve">Table 1: </w:t>
      </w:r>
      <w:r w:rsidR="00751D27" w:rsidRPr="00751D27">
        <w:rPr>
          <w:rFonts w:ascii="Times New Roman" w:eastAsia="Times New Roman" w:hAnsi="Times New Roman" w:cs="Times New Roman"/>
          <w:b/>
          <w:bCs/>
          <w:sz w:val="24"/>
          <w:szCs w:val="24"/>
        </w:rPr>
        <w:t xml:space="preserve">Worldwide Cyber Incidents with </w:t>
      </w:r>
      <w:r w:rsidR="00751D27">
        <w:rPr>
          <w:rFonts w:ascii="Times New Roman" w:eastAsia="Times New Roman" w:hAnsi="Times New Roman" w:cs="Times New Roman"/>
          <w:b/>
          <w:bCs/>
          <w:sz w:val="24"/>
          <w:szCs w:val="24"/>
        </w:rPr>
        <w:t>E</w:t>
      </w:r>
      <w:r w:rsidR="00751D27" w:rsidRPr="00751D27">
        <w:rPr>
          <w:rFonts w:ascii="Times New Roman" w:eastAsia="Times New Roman" w:hAnsi="Times New Roman" w:cs="Times New Roman"/>
          <w:b/>
          <w:bCs/>
          <w:sz w:val="24"/>
          <w:szCs w:val="24"/>
        </w:rPr>
        <w:t xml:space="preserve">stimated </w:t>
      </w:r>
      <w:r w:rsidR="00751D27">
        <w:rPr>
          <w:rFonts w:ascii="Times New Roman" w:eastAsia="Times New Roman" w:hAnsi="Times New Roman" w:cs="Times New Roman"/>
          <w:b/>
          <w:bCs/>
          <w:sz w:val="24"/>
          <w:szCs w:val="24"/>
        </w:rPr>
        <w:t>C</w:t>
      </w:r>
      <w:r w:rsidR="00751D27" w:rsidRPr="00751D27">
        <w:rPr>
          <w:rFonts w:ascii="Times New Roman" w:eastAsia="Times New Roman" w:hAnsi="Times New Roman" w:cs="Times New Roman"/>
          <w:b/>
          <w:bCs/>
          <w:sz w:val="24"/>
          <w:szCs w:val="24"/>
        </w:rPr>
        <w:t xml:space="preserve">osts </w:t>
      </w:r>
      <w:r w:rsidRPr="00751D27">
        <w:rPr>
          <w:rFonts w:ascii="Times New Roman" w:eastAsia="Times New Roman" w:hAnsi="Times New Roman" w:cs="Times New Roman"/>
          <w:b/>
          <w:bCs/>
          <w:sz w:val="24"/>
          <w:szCs w:val="24"/>
        </w:rPr>
        <w:t>(2015–2021)</w:t>
      </w:r>
    </w:p>
    <w:tbl>
      <w:tblPr>
        <w:tblStyle w:val="LightShading"/>
        <w:tblW w:w="0" w:type="auto"/>
        <w:tblLook w:val="04A0" w:firstRow="1" w:lastRow="0" w:firstColumn="1" w:lastColumn="0" w:noHBand="0" w:noVBand="1"/>
      </w:tblPr>
      <w:tblGrid>
        <w:gridCol w:w="9576"/>
      </w:tblGrid>
      <w:tr w:rsidR="00EA184B" w:rsidRPr="0094650A" w14:paraId="5490D63A" w14:textId="77777777"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
              <w:gridCol w:w="3175"/>
              <w:gridCol w:w="1989"/>
              <w:gridCol w:w="1840"/>
            </w:tblGrid>
            <w:tr w:rsidR="00EA184B" w:rsidRPr="0094650A" w14:paraId="5E552AB7" w14:textId="77777777" w:rsidTr="00DA7C6A">
              <w:trPr>
                <w:tblHeader/>
                <w:tblCellSpacing w:w="15" w:type="dxa"/>
              </w:trPr>
              <w:tc>
                <w:tcPr>
                  <w:tcW w:w="0" w:type="auto"/>
                  <w:vAlign w:val="center"/>
                  <w:hideMark/>
                </w:tcPr>
                <w:p w14:paraId="5A70868B"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Year</w:t>
                  </w:r>
                </w:p>
              </w:tc>
              <w:tc>
                <w:tcPr>
                  <w:tcW w:w="0" w:type="auto"/>
                  <w:vAlign w:val="center"/>
                  <w:hideMark/>
                </w:tcPr>
                <w:p w14:paraId="29E662C8"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Average Cost per Breach (USD millions)</w:t>
                  </w:r>
                </w:p>
              </w:tc>
              <w:tc>
                <w:tcPr>
                  <w:tcW w:w="0" w:type="auto"/>
                  <w:vAlign w:val="center"/>
                  <w:hideMark/>
                </w:tcPr>
                <w:p w14:paraId="066855CC"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Major Incident Example</w:t>
                  </w:r>
                </w:p>
              </w:tc>
              <w:tc>
                <w:tcPr>
                  <w:tcW w:w="0" w:type="auto"/>
                  <w:vAlign w:val="center"/>
                  <w:hideMark/>
                </w:tcPr>
                <w:p w14:paraId="6BB01CFE"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Source</w:t>
                  </w:r>
                </w:p>
              </w:tc>
            </w:tr>
            <w:tr w:rsidR="00EA184B" w:rsidRPr="0094650A" w14:paraId="663047DC" w14:textId="77777777" w:rsidTr="00DA7C6A">
              <w:trPr>
                <w:tblCellSpacing w:w="15" w:type="dxa"/>
              </w:trPr>
              <w:tc>
                <w:tcPr>
                  <w:tcW w:w="0" w:type="auto"/>
                  <w:vAlign w:val="center"/>
                  <w:hideMark/>
                </w:tcPr>
                <w:p w14:paraId="0454A4CC"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2015</w:t>
                  </w:r>
                </w:p>
              </w:tc>
              <w:tc>
                <w:tcPr>
                  <w:tcW w:w="0" w:type="auto"/>
                  <w:vAlign w:val="center"/>
                  <w:hideMark/>
                </w:tcPr>
                <w:p w14:paraId="3E42D251"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3.8</w:t>
                  </w:r>
                </w:p>
              </w:tc>
              <w:tc>
                <w:tcPr>
                  <w:tcW w:w="0" w:type="auto"/>
                  <w:vAlign w:val="center"/>
                  <w:hideMark/>
                </w:tcPr>
                <w:p w14:paraId="248B4DB6"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Anthem Healthcare breach</w:t>
                  </w:r>
                </w:p>
              </w:tc>
              <w:tc>
                <w:tcPr>
                  <w:tcW w:w="0" w:type="auto"/>
                  <w:vAlign w:val="center"/>
                  <w:hideMark/>
                </w:tcPr>
                <w:p w14:paraId="0F310242"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(2016)</w:t>
                  </w:r>
                </w:p>
              </w:tc>
            </w:tr>
            <w:tr w:rsidR="00EA184B" w:rsidRPr="0094650A" w14:paraId="119F1960" w14:textId="77777777" w:rsidTr="00DA7C6A">
              <w:trPr>
                <w:tblCellSpacing w:w="15" w:type="dxa"/>
              </w:trPr>
              <w:tc>
                <w:tcPr>
                  <w:tcW w:w="0" w:type="auto"/>
                  <w:vAlign w:val="center"/>
                  <w:hideMark/>
                </w:tcPr>
                <w:p w14:paraId="6541B15D"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2017</w:t>
                  </w:r>
                </w:p>
              </w:tc>
              <w:tc>
                <w:tcPr>
                  <w:tcW w:w="0" w:type="auto"/>
                  <w:vAlign w:val="center"/>
                  <w:hideMark/>
                </w:tcPr>
                <w:p w14:paraId="243E32F3"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3.6</w:t>
                  </w:r>
                </w:p>
              </w:tc>
              <w:tc>
                <w:tcPr>
                  <w:tcW w:w="0" w:type="auto"/>
                  <w:vAlign w:val="center"/>
                  <w:hideMark/>
                </w:tcPr>
                <w:p w14:paraId="013558EA"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WannaCry ransomware</w:t>
                  </w:r>
                </w:p>
              </w:tc>
              <w:tc>
                <w:tcPr>
                  <w:tcW w:w="0" w:type="auto"/>
                  <w:vAlign w:val="center"/>
                  <w:hideMark/>
                </w:tcPr>
                <w:p w14:paraId="76A0CB2B"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Smith &amp; Thomas (2021)</w:t>
                  </w:r>
                </w:p>
              </w:tc>
            </w:tr>
            <w:tr w:rsidR="00EA184B" w:rsidRPr="0094650A" w14:paraId="4FBDBD66" w14:textId="77777777" w:rsidTr="00DA7C6A">
              <w:trPr>
                <w:tblCellSpacing w:w="15" w:type="dxa"/>
              </w:trPr>
              <w:tc>
                <w:tcPr>
                  <w:tcW w:w="0" w:type="auto"/>
                  <w:vAlign w:val="center"/>
                  <w:hideMark/>
                </w:tcPr>
                <w:p w14:paraId="1F9D3458"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2019</w:t>
                  </w:r>
                </w:p>
              </w:tc>
              <w:tc>
                <w:tcPr>
                  <w:tcW w:w="0" w:type="auto"/>
                  <w:vAlign w:val="center"/>
                  <w:hideMark/>
                </w:tcPr>
                <w:p w14:paraId="6CEDDDD8"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3.9</w:t>
                  </w:r>
                </w:p>
              </w:tc>
              <w:tc>
                <w:tcPr>
                  <w:tcW w:w="0" w:type="auto"/>
                  <w:vAlign w:val="center"/>
                  <w:hideMark/>
                </w:tcPr>
                <w:p w14:paraId="7C64AB6A"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Capital One data breach</w:t>
                  </w:r>
                </w:p>
              </w:tc>
              <w:tc>
                <w:tcPr>
                  <w:tcW w:w="0" w:type="auto"/>
                  <w:vAlign w:val="center"/>
                  <w:hideMark/>
                </w:tcPr>
                <w:p w14:paraId="3D10FCC4"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(2020)</w:t>
                  </w:r>
                </w:p>
              </w:tc>
            </w:tr>
            <w:tr w:rsidR="00EA184B" w:rsidRPr="0094650A" w14:paraId="6C7ACBBB" w14:textId="77777777" w:rsidTr="00DA7C6A">
              <w:trPr>
                <w:tblCellSpacing w:w="15" w:type="dxa"/>
              </w:trPr>
              <w:tc>
                <w:tcPr>
                  <w:tcW w:w="0" w:type="auto"/>
                  <w:vAlign w:val="center"/>
                  <w:hideMark/>
                </w:tcPr>
                <w:p w14:paraId="3D17D5DC"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2021</w:t>
                  </w:r>
                </w:p>
              </w:tc>
              <w:tc>
                <w:tcPr>
                  <w:tcW w:w="0" w:type="auto"/>
                  <w:vAlign w:val="center"/>
                  <w:hideMark/>
                </w:tcPr>
                <w:p w14:paraId="567430A9"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4.24</w:t>
                  </w:r>
                </w:p>
              </w:tc>
              <w:tc>
                <w:tcPr>
                  <w:tcW w:w="0" w:type="auto"/>
                  <w:vAlign w:val="center"/>
                  <w:hideMark/>
                </w:tcPr>
                <w:p w14:paraId="427BB822"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Colonial Pipeline attack</w:t>
                  </w:r>
                </w:p>
              </w:tc>
              <w:tc>
                <w:tcPr>
                  <w:tcW w:w="0" w:type="auto"/>
                  <w:vAlign w:val="center"/>
                  <w:hideMark/>
                </w:tcPr>
                <w:p w14:paraId="1F53CA0B"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IBM Security (2021)</w:t>
                  </w:r>
                </w:p>
              </w:tc>
            </w:tr>
          </w:tbl>
          <w:p w14:paraId="3DE6A691" w14:textId="77777777" w:rsidR="00EA184B" w:rsidRPr="0094650A" w:rsidRDefault="00EA184B" w:rsidP="0094650A">
            <w:pPr>
              <w:jc w:val="both"/>
              <w:rPr>
                <w:rFonts w:ascii="Times New Roman" w:hAnsi="Times New Roman" w:cs="Times New Roman"/>
                <w:sz w:val="24"/>
                <w:szCs w:val="24"/>
              </w:rPr>
            </w:pPr>
          </w:p>
        </w:tc>
      </w:tr>
    </w:tbl>
    <w:p w14:paraId="537748D5" w14:textId="77777777" w:rsidR="00EA184B" w:rsidRDefault="00EA184B" w:rsidP="0094650A">
      <w:pPr>
        <w:spacing w:before="100" w:beforeAutospacing="1" w:after="100" w:afterAutospacing="1" w:line="240" w:lineRule="auto"/>
        <w:jc w:val="both"/>
        <w:rPr>
          <w:rFonts w:ascii="Times New Roman" w:eastAsia="Times New Roman" w:hAnsi="Times New Roman" w:cs="Times New Roman"/>
          <w:sz w:val="24"/>
          <w:szCs w:val="24"/>
        </w:rPr>
      </w:pPr>
    </w:p>
    <w:p w14:paraId="22320473" w14:textId="77777777" w:rsidR="00DB381D" w:rsidRPr="0094650A" w:rsidRDefault="00DB381D" w:rsidP="0094650A">
      <w:pPr>
        <w:spacing w:before="100" w:beforeAutospacing="1" w:after="100" w:afterAutospacing="1" w:line="240" w:lineRule="auto"/>
        <w:jc w:val="both"/>
        <w:rPr>
          <w:rFonts w:ascii="Times New Roman" w:eastAsia="Times New Roman" w:hAnsi="Times New Roman" w:cs="Times New Roman"/>
          <w:sz w:val="24"/>
          <w:szCs w:val="24"/>
        </w:rPr>
      </w:pPr>
    </w:p>
    <w:p w14:paraId="73E166EC" w14:textId="77777777" w:rsidR="00011B30" w:rsidRPr="0094650A"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Distinguishing Business Continuity and Disaster Recovery</w:t>
      </w:r>
    </w:p>
    <w:p w14:paraId="29365FF3" w14:textId="77777777" w:rsidR="00DA7F8F" w:rsidRPr="0094650A" w:rsidRDefault="00DA7F8F"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lastRenderedPageBreak/>
        <w:t>While BC and DR are sometimes used as if they mean the same thing, they have different but related purposes. BC aims to keep critical business functions going during and after disruptions, making sure key services are still available (</w:t>
      </w:r>
      <w:proofErr w:type="spellStart"/>
      <w:r w:rsidRPr="0094650A">
        <w:rPr>
          <w:rStyle w:val="sentence-span"/>
          <w:rFonts w:ascii="Times New Roman" w:hAnsi="Times New Roman" w:cs="Times New Roman"/>
          <w:color w:val="000000"/>
          <w:sz w:val="24"/>
          <w:szCs w:val="24"/>
          <w:shd w:val="clear" w:color="auto" w:fill="FFFFFF"/>
        </w:rPr>
        <w:t>Herbane</w:t>
      </w:r>
      <w:proofErr w:type="spellEnd"/>
      <w:r w:rsidRPr="0094650A">
        <w:rPr>
          <w:rStyle w:val="sentence-span"/>
          <w:rFonts w:ascii="Times New Roman" w:hAnsi="Times New Roman" w:cs="Times New Roman"/>
          <w:color w:val="000000"/>
          <w:sz w:val="24"/>
          <w:szCs w:val="24"/>
          <w:shd w:val="clear" w:color="auto" w:fill="FFFFFF"/>
        </w:rPr>
        <w:t>, 2019). DR, in contrast, centers on getting IT systems, applications, and data back up and running after something happens (Wallace &amp; Webber, 2018). Because digital systems are key to most business activities, these two areas are becoming more connected. This creates a need for combined plans that handle both physical and cyber risks.</w:t>
      </w:r>
    </w:p>
    <w:p w14:paraId="260BBCA1" w14:textId="77777777" w:rsidR="002B02AF" w:rsidRPr="00E122C4" w:rsidRDefault="0094650A" w:rsidP="0094650A">
      <w:pPr>
        <w:spacing w:before="100" w:beforeAutospacing="1" w:after="100" w:afterAutospacing="1" w:line="240" w:lineRule="auto"/>
        <w:jc w:val="both"/>
        <w:rPr>
          <w:rFonts w:ascii="Times New Roman" w:eastAsia="Times New Roman" w:hAnsi="Times New Roman" w:cs="Times New Roman"/>
          <w:b/>
          <w:sz w:val="24"/>
          <w:szCs w:val="24"/>
        </w:rPr>
      </w:pPr>
      <w:r w:rsidRPr="00E122C4">
        <w:rPr>
          <w:rFonts w:ascii="Times New Roman" w:eastAsia="Times New Roman" w:hAnsi="Times New Roman" w:cs="Times New Roman"/>
          <w:b/>
          <w:sz w:val="24"/>
          <w:szCs w:val="24"/>
        </w:rPr>
        <w:t xml:space="preserve">2.0 </w:t>
      </w:r>
      <w:r w:rsidR="00E122C4" w:rsidRPr="00E122C4">
        <w:rPr>
          <w:rFonts w:ascii="Times New Roman" w:eastAsia="Times New Roman" w:hAnsi="Times New Roman" w:cs="Times New Roman"/>
          <w:b/>
          <w:sz w:val="24"/>
          <w:szCs w:val="24"/>
        </w:rPr>
        <w:t>Review on Business Continuity and Disaster Recovery</w:t>
      </w:r>
    </w:p>
    <w:p w14:paraId="2B502DAD" w14:textId="77777777" w:rsidR="0094650A" w:rsidRDefault="00DA7F8F"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Several disruptions in past decades show how business continuity (BC) an</w:t>
      </w:r>
      <w:r w:rsidR="00425FE0">
        <w:rPr>
          <w:rStyle w:val="sentence-span"/>
          <w:rFonts w:ascii="Times New Roman" w:hAnsi="Times New Roman" w:cs="Times New Roman"/>
          <w:color w:val="000000"/>
          <w:sz w:val="24"/>
          <w:szCs w:val="24"/>
          <w:shd w:val="clear" w:color="auto" w:fill="FFFFFF"/>
        </w:rPr>
        <w:t>d disaster recovery (DR) are necessary in keeping business operations smooth</w:t>
      </w:r>
      <w:r w:rsidRPr="00E20DF8">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The 2011 Thailand floods</w:t>
      </w:r>
      <w:r w:rsidR="00B7655B">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w:t>
      </w:r>
      <w:r w:rsidR="00B7655B">
        <w:rPr>
          <w:rStyle w:val="sentence-span"/>
          <w:rFonts w:ascii="Times New Roman" w:hAnsi="Times New Roman" w:cs="Times New Roman"/>
          <w:color w:val="000000"/>
          <w:sz w:val="24"/>
          <w:szCs w:val="24"/>
          <w:shd w:val="clear" w:color="auto" w:fill="FFFFFF"/>
        </w:rPr>
        <w:t xml:space="preserve">a natural disaster, </w:t>
      </w:r>
      <w:r w:rsidRPr="0094650A">
        <w:rPr>
          <w:rStyle w:val="sentence-span"/>
          <w:rFonts w:ascii="Times New Roman" w:hAnsi="Times New Roman" w:cs="Times New Roman"/>
          <w:color w:val="000000"/>
          <w:sz w:val="24"/>
          <w:szCs w:val="24"/>
          <w:shd w:val="clear" w:color="auto" w:fill="FFFFFF"/>
        </w:rPr>
        <w:t>hurt world supply chains. Toyota and Western D</w:t>
      </w:r>
      <w:r w:rsidR="0094650A">
        <w:rPr>
          <w:rStyle w:val="sentence-span"/>
          <w:rFonts w:ascii="Times New Roman" w:hAnsi="Times New Roman" w:cs="Times New Roman"/>
          <w:color w:val="000000"/>
          <w:sz w:val="24"/>
          <w:szCs w:val="24"/>
          <w:shd w:val="clear" w:color="auto" w:fill="FFFFFF"/>
        </w:rPr>
        <w:t>igital had to stop production</w:t>
      </w:r>
      <w:r w:rsidRPr="0094650A">
        <w:rPr>
          <w:rStyle w:val="sentence-span"/>
          <w:rFonts w:ascii="Times New Roman" w:hAnsi="Times New Roman" w:cs="Times New Roman"/>
          <w:color w:val="000000"/>
          <w:sz w:val="24"/>
          <w:szCs w:val="24"/>
          <w:shd w:val="clear" w:color="auto" w:fill="FFFFFF"/>
        </w:rPr>
        <w:t xml:space="preserve"> </w:t>
      </w:r>
      <w:r w:rsidR="0094650A">
        <w:rPr>
          <w:rStyle w:val="sentence-span"/>
          <w:rFonts w:ascii="Times New Roman" w:hAnsi="Times New Roman" w:cs="Times New Roman"/>
          <w:color w:val="000000"/>
          <w:sz w:val="24"/>
          <w:szCs w:val="24"/>
          <w:shd w:val="clear" w:color="auto" w:fill="FFFFFF"/>
        </w:rPr>
        <w:t>incurring losses</w:t>
      </w:r>
      <w:r w:rsidRPr="0094650A">
        <w:rPr>
          <w:rStyle w:val="sentence-span"/>
          <w:rFonts w:ascii="Times New Roman" w:hAnsi="Times New Roman" w:cs="Times New Roman"/>
          <w:color w:val="000000"/>
          <w:sz w:val="24"/>
          <w:szCs w:val="24"/>
          <w:shd w:val="clear" w:color="auto" w:fill="FFFFFF"/>
        </w:rPr>
        <w:t xml:space="preserve"> because their factories and </w:t>
      </w:r>
      <w:r w:rsidR="0094650A">
        <w:rPr>
          <w:rStyle w:val="sentence-span"/>
          <w:rFonts w:ascii="Times New Roman" w:hAnsi="Times New Roman" w:cs="Times New Roman"/>
          <w:color w:val="000000"/>
          <w:sz w:val="24"/>
          <w:szCs w:val="24"/>
          <w:shd w:val="clear" w:color="auto" w:fill="FFFFFF"/>
        </w:rPr>
        <w:t>shipping centers were flooded</w:t>
      </w:r>
      <w:r w:rsidR="00A5552B">
        <w:rPr>
          <w:rStyle w:val="sentence-span"/>
          <w:rFonts w:ascii="Times New Roman" w:hAnsi="Times New Roman" w:cs="Times New Roman"/>
          <w:color w:val="000000"/>
          <w:sz w:val="24"/>
          <w:szCs w:val="24"/>
          <w:shd w:val="clear" w:color="auto" w:fill="FFFFFF"/>
        </w:rPr>
        <w:t xml:space="preserve"> (</w:t>
      </w:r>
      <w:proofErr w:type="spellStart"/>
      <w:r w:rsidR="00A5552B">
        <w:rPr>
          <w:rStyle w:val="sentence-span"/>
          <w:rFonts w:ascii="Times New Roman" w:hAnsi="Times New Roman" w:cs="Times New Roman"/>
          <w:color w:val="000000"/>
          <w:sz w:val="24"/>
          <w:szCs w:val="24"/>
          <w:shd w:val="clear" w:color="auto" w:fill="FFFFFF"/>
        </w:rPr>
        <w:t>Herbane</w:t>
      </w:r>
      <w:proofErr w:type="spellEnd"/>
      <w:r w:rsidR="00A5552B">
        <w:rPr>
          <w:rStyle w:val="sentence-span"/>
          <w:rFonts w:ascii="Times New Roman" w:hAnsi="Times New Roman" w:cs="Times New Roman"/>
          <w:color w:val="000000"/>
          <w:sz w:val="24"/>
          <w:szCs w:val="24"/>
          <w:shd w:val="clear" w:color="auto" w:fill="FFFFFF"/>
        </w:rPr>
        <w:t>, 2019). Companies</w:t>
      </w:r>
      <w:r w:rsidRPr="0094650A">
        <w:rPr>
          <w:rStyle w:val="sentence-span"/>
          <w:rFonts w:ascii="Times New Roman" w:hAnsi="Times New Roman" w:cs="Times New Roman"/>
          <w:color w:val="000000"/>
          <w:sz w:val="24"/>
          <w:szCs w:val="24"/>
          <w:shd w:val="clear" w:color="auto" w:fill="FFFFFF"/>
        </w:rPr>
        <w:t xml:space="preserve"> that had good BC and DR plans got back to work faste</w:t>
      </w:r>
      <w:r w:rsidR="00B7655B">
        <w:rPr>
          <w:rStyle w:val="sentence-span"/>
          <w:rFonts w:ascii="Times New Roman" w:hAnsi="Times New Roman" w:cs="Times New Roman"/>
          <w:color w:val="000000"/>
          <w:sz w:val="24"/>
          <w:szCs w:val="24"/>
          <w:shd w:val="clear" w:color="auto" w:fill="FFFFFF"/>
        </w:rPr>
        <w:t xml:space="preserve">r by using alternative suppliers, adjusting </w:t>
      </w:r>
      <w:r w:rsidRPr="0094650A">
        <w:rPr>
          <w:rStyle w:val="sentence-span"/>
          <w:rFonts w:ascii="Times New Roman" w:hAnsi="Times New Roman" w:cs="Times New Roman"/>
          <w:color w:val="000000"/>
          <w:sz w:val="24"/>
          <w:szCs w:val="24"/>
          <w:shd w:val="clear" w:color="auto" w:fill="FFFFFF"/>
        </w:rPr>
        <w:t>their operations, or using data backups. Those withou</w:t>
      </w:r>
      <w:r w:rsidR="00A5552B">
        <w:rPr>
          <w:rStyle w:val="sentence-span"/>
          <w:rFonts w:ascii="Times New Roman" w:hAnsi="Times New Roman" w:cs="Times New Roman"/>
          <w:color w:val="000000"/>
          <w:sz w:val="24"/>
          <w:szCs w:val="24"/>
          <w:shd w:val="clear" w:color="auto" w:fill="FFFFFF"/>
        </w:rPr>
        <w:t>t plans had longer stoppages which was</w:t>
      </w:r>
      <w:r w:rsidRPr="0094650A">
        <w:rPr>
          <w:rStyle w:val="sentence-span"/>
          <w:rFonts w:ascii="Times New Roman" w:hAnsi="Times New Roman" w:cs="Times New Roman"/>
          <w:color w:val="000000"/>
          <w:sz w:val="24"/>
          <w:szCs w:val="24"/>
          <w:shd w:val="clear" w:color="auto" w:fill="FFFFFF"/>
        </w:rPr>
        <w:t xml:space="preserve"> harm</w:t>
      </w:r>
      <w:r w:rsidR="00A5552B">
        <w:rPr>
          <w:rStyle w:val="sentence-span"/>
          <w:rFonts w:ascii="Times New Roman" w:hAnsi="Times New Roman" w:cs="Times New Roman"/>
          <w:color w:val="000000"/>
          <w:sz w:val="24"/>
          <w:szCs w:val="24"/>
          <w:shd w:val="clear" w:color="auto" w:fill="FFFFFF"/>
        </w:rPr>
        <w:t>ful</w:t>
      </w:r>
      <w:r w:rsidRPr="0094650A">
        <w:rPr>
          <w:rStyle w:val="sentence-span"/>
          <w:rFonts w:ascii="Times New Roman" w:hAnsi="Times New Roman" w:cs="Times New Roman"/>
          <w:color w:val="000000"/>
          <w:sz w:val="24"/>
          <w:szCs w:val="24"/>
          <w:shd w:val="clear" w:color="auto" w:fill="FFFFFF"/>
        </w:rPr>
        <w:t xml:space="preserve"> to their </w:t>
      </w:r>
      <w:r w:rsidR="00A5552B">
        <w:rPr>
          <w:rStyle w:val="sentence-span"/>
          <w:rFonts w:ascii="Times New Roman" w:hAnsi="Times New Roman" w:cs="Times New Roman"/>
          <w:color w:val="000000"/>
          <w:sz w:val="24"/>
          <w:szCs w:val="24"/>
          <w:shd w:val="clear" w:color="auto" w:fill="FFFFFF"/>
        </w:rPr>
        <w:t xml:space="preserve">corporate </w:t>
      </w:r>
      <w:r w:rsidRPr="0094650A">
        <w:rPr>
          <w:rStyle w:val="sentence-span"/>
          <w:rFonts w:ascii="Times New Roman" w:hAnsi="Times New Roman" w:cs="Times New Roman"/>
          <w:color w:val="000000"/>
          <w:sz w:val="24"/>
          <w:szCs w:val="24"/>
          <w:shd w:val="clear" w:color="auto" w:fill="FFFFFF"/>
        </w:rPr>
        <w:t xml:space="preserve">image. </w:t>
      </w:r>
      <w:r w:rsidRPr="00E20DF8">
        <w:rPr>
          <w:rStyle w:val="sentence-span"/>
          <w:rFonts w:ascii="Times New Roman" w:hAnsi="Times New Roman" w:cs="Times New Roman"/>
          <w:color w:val="000000"/>
          <w:sz w:val="24"/>
          <w:szCs w:val="24"/>
          <w:shd w:val="clear" w:color="auto" w:fill="FFFFFF"/>
        </w:rPr>
        <w:t>The 2017 WannaCry ransomware attack</w:t>
      </w:r>
      <w:r w:rsidR="00B7655B">
        <w:rPr>
          <w:rStyle w:val="sentence-span"/>
          <w:rFonts w:ascii="Times New Roman" w:hAnsi="Times New Roman" w:cs="Times New Roman"/>
          <w:color w:val="000000"/>
          <w:sz w:val="24"/>
          <w:szCs w:val="24"/>
          <w:shd w:val="clear" w:color="auto" w:fill="FFFFFF"/>
        </w:rPr>
        <w:t xml:space="preserve">, a major </w:t>
      </w:r>
      <w:proofErr w:type="spellStart"/>
      <w:r w:rsidR="00B7655B">
        <w:rPr>
          <w:rStyle w:val="sentence-span"/>
          <w:rFonts w:ascii="Times New Roman" w:hAnsi="Times New Roman" w:cs="Times New Roman"/>
          <w:color w:val="000000"/>
          <w:sz w:val="24"/>
          <w:szCs w:val="24"/>
          <w:shd w:val="clear" w:color="auto" w:fill="FFFFFF"/>
        </w:rPr>
        <w:t xml:space="preserve">cyber </w:t>
      </w:r>
      <w:proofErr w:type="gramStart"/>
      <w:r w:rsidR="00B7655B">
        <w:rPr>
          <w:rStyle w:val="sentence-span"/>
          <w:rFonts w:ascii="Times New Roman" w:hAnsi="Times New Roman" w:cs="Times New Roman"/>
          <w:color w:val="000000"/>
          <w:sz w:val="24"/>
          <w:szCs w:val="24"/>
          <w:shd w:val="clear" w:color="auto" w:fill="FFFFFF"/>
        </w:rPr>
        <w:t>attack</w:t>
      </w:r>
      <w:proofErr w:type="spellEnd"/>
      <w:r w:rsidR="00B7655B">
        <w:rPr>
          <w:rStyle w:val="sentence-span"/>
          <w:rFonts w:ascii="Times New Roman" w:hAnsi="Times New Roman" w:cs="Times New Roman"/>
          <w:color w:val="000000"/>
          <w:sz w:val="24"/>
          <w:szCs w:val="24"/>
          <w:shd w:val="clear" w:color="auto" w:fill="FFFFFF"/>
        </w:rPr>
        <w:t xml:space="preserve">, </w:t>
      </w:r>
      <w:r w:rsidRPr="00E20DF8">
        <w:rPr>
          <w:rStyle w:val="sentence-span"/>
          <w:rFonts w:ascii="Times New Roman" w:hAnsi="Times New Roman" w:cs="Times New Roman"/>
          <w:color w:val="000000"/>
          <w:sz w:val="24"/>
          <w:szCs w:val="24"/>
          <w:shd w:val="clear" w:color="auto" w:fill="FFFFFF"/>
        </w:rPr>
        <w:t xml:space="preserve"> hit</w:t>
      </w:r>
      <w:proofErr w:type="gramEnd"/>
      <w:r w:rsidRPr="00E20DF8">
        <w:rPr>
          <w:rStyle w:val="sentence-span"/>
          <w:rFonts w:ascii="Times New Roman" w:hAnsi="Times New Roman" w:cs="Times New Roman"/>
          <w:color w:val="000000"/>
          <w:sz w:val="24"/>
          <w:szCs w:val="24"/>
          <w:shd w:val="clear" w:color="auto" w:fill="FFFFFF"/>
        </w:rPr>
        <w:t xml:space="preserve"> over 200,000 computers in 150 countries, including the UK’s National Health Service (NHS), FedEx, and Renault. This made clear how important it is to include cybersecurity in disaster recovery plans.</w:t>
      </w:r>
      <w:r w:rsidR="00A5552B">
        <w:rPr>
          <w:rStyle w:val="sentence-span"/>
          <w:rFonts w:ascii="Times New Roman" w:hAnsi="Times New Roman" w:cs="Times New Roman"/>
          <w:color w:val="000000"/>
          <w:sz w:val="24"/>
          <w:szCs w:val="24"/>
          <w:shd w:val="clear" w:color="auto" w:fill="FFFFFF"/>
        </w:rPr>
        <w:t xml:space="preserve"> The organizations</w:t>
      </w:r>
      <w:r w:rsidRPr="0094650A">
        <w:rPr>
          <w:rStyle w:val="sentence-span"/>
          <w:rFonts w:ascii="Times New Roman" w:hAnsi="Times New Roman" w:cs="Times New Roman"/>
          <w:color w:val="000000"/>
          <w:sz w:val="24"/>
          <w:szCs w:val="24"/>
          <w:shd w:val="clear" w:color="auto" w:fill="FFFFFF"/>
        </w:rPr>
        <w:t xml:space="preserve"> without good backups or response</w:t>
      </w:r>
      <w:r w:rsidR="00B7655B">
        <w:rPr>
          <w:rStyle w:val="sentence-span"/>
          <w:rFonts w:ascii="Times New Roman" w:hAnsi="Times New Roman" w:cs="Times New Roman"/>
          <w:color w:val="000000"/>
          <w:sz w:val="24"/>
          <w:szCs w:val="24"/>
          <w:shd w:val="clear" w:color="auto" w:fill="FFFFFF"/>
        </w:rPr>
        <w:t xml:space="preserve"> methods had big operational losses due to stoppage of operations</w:t>
      </w:r>
      <w:r w:rsidR="00DD5B2C">
        <w:rPr>
          <w:rStyle w:val="sentence-span"/>
          <w:rFonts w:ascii="Times New Roman" w:hAnsi="Times New Roman" w:cs="Times New Roman"/>
          <w:color w:val="000000"/>
          <w:sz w:val="24"/>
          <w:szCs w:val="24"/>
          <w:shd w:val="clear" w:color="auto" w:fill="FFFFFF"/>
        </w:rPr>
        <w:t xml:space="preserve"> (Smith &amp; Thomas, 2021). Firm</w:t>
      </w:r>
      <w:r w:rsidRPr="0094650A">
        <w:rPr>
          <w:rStyle w:val="sentence-span"/>
          <w:rFonts w:ascii="Times New Roman" w:hAnsi="Times New Roman" w:cs="Times New Roman"/>
          <w:color w:val="000000"/>
          <w:sz w:val="24"/>
          <w:szCs w:val="24"/>
          <w:shd w:val="clear" w:color="auto" w:fill="FFFFFF"/>
        </w:rPr>
        <w:t>s</w:t>
      </w:r>
      <w:r w:rsidR="00DD5B2C">
        <w:rPr>
          <w:rStyle w:val="sentence-span"/>
          <w:rFonts w:ascii="Times New Roman" w:hAnsi="Times New Roman" w:cs="Times New Roman"/>
          <w:color w:val="000000"/>
          <w:sz w:val="24"/>
          <w:szCs w:val="24"/>
          <w:shd w:val="clear" w:color="auto" w:fill="FFFFFF"/>
        </w:rPr>
        <w:t>’</w:t>
      </w:r>
      <w:r w:rsidRPr="0094650A">
        <w:rPr>
          <w:rStyle w:val="sentence-span"/>
          <w:rFonts w:ascii="Times New Roman" w:hAnsi="Times New Roman" w:cs="Times New Roman"/>
          <w:color w:val="000000"/>
          <w:sz w:val="24"/>
          <w:szCs w:val="24"/>
          <w:shd w:val="clear" w:color="auto" w:fill="FFFFFF"/>
        </w:rPr>
        <w:t xml:space="preserve"> with DR steps, like separate backup systems and response plans, recovered quicker, showing how readiness helps in recovery speed. The COVID-19 pandemic in 2020–2021 further showed the need for full BC planning, mainly when physical </w:t>
      </w:r>
      <w:r w:rsidR="00B7655B">
        <w:rPr>
          <w:rStyle w:val="sentence-span"/>
          <w:rFonts w:ascii="Times New Roman" w:hAnsi="Times New Roman" w:cs="Times New Roman"/>
          <w:color w:val="000000"/>
          <w:sz w:val="24"/>
          <w:szCs w:val="24"/>
          <w:shd w:val="clear" w:color="auto" w:fill="FFFFFF"/>
        </w:rPr>
        <w:t xml:space="preserve">environmental </w:t>
      </w:r>
      <w:r w:rsidRPr="0094650A">
        <w:rPr>
          <w:rStyle w:val="sentence-span"/>
          <w:rFonts w:ascii="Times New Roman" w:hAnsi="Times New Roman" w:cs="Times New Roman"/>
          <w:color w:val="000000"/>
          <w:sz w:val="24"/>
          <w:szCs w:val="24"/>
          <w:shd w:val="clear" w:color="auto" w:fill="FFFFFF"/>
        </w:rPr>
        <w:t>issues mix</w:t>
      </w:r>
      <w:r w:rsidR="00DD5B2C">
        <w:rPr>
          <w:rStyle w:val="sentence-span"/>
          <w:rFonts w:ascii="Times New Roman" w:hAnsi="Times New Roman" w:cs="Times New Roman"/>
          <w:color w:val="000000"/>
          <w:sz w:val="24"/>
          <w:szCs w:val="24"/>
          <w:shd w:val="clear" w:color="auto" w:fill="FFFFFF"/>
        </w:rPr>
        <w:t xml:space="preserve"> with digital operations. Companies</w:t>
      </w:r>
      <w:r w:rsidRPr="0094650A">
        <w:rPr>
          <w:rStyle w:val="sentence-span"/>
          <w:rFonts w:ascii="Times New Roman" w:hAnsi="Times New Roman" w:cs="Times New Roman"/>
          <w:color w:val="000000"/>
          <w:sz w:val="24"/>
          <w:szCs w:val="24"/>
          <w:shd w:val="clear" w:color="auto" w:fill="FFFFFF"/>
        </w:rPr>
        <w:t xml:space="preserve"> with flexible BC setups, such as remote work options, cloud systems, and digital communication, kept </w:t>
      </w:r>
      <w:r w:rsidR="00DD5B2C">
        <w:rPr>
          <w:rStyle w:val="sentence-span"/>
          <w:rFonts w:ascii="Times New Roman" w:hAnsi="Times New Roman" w:cs="Times New Roman"/>
          <w:color w:val="000000"/>
          <w:sz w:val="24"/>
          <w:szCs w:val="24"/>
          <w:shd w:val="clear" w:color="auto" w:fill="FFFFFF"/>
        </w:rPr>
        <w:t>essential services running</w:t>
      </w:r>
      <w:r w:rsidRPr="0094650A">
        <w:rPr>
          <w:rStyle w:val="sentence-span"/>
          <w:rFonts w:ascii="Times New Roman" w:hAnsi="Times New Roman" w:cs="Times New Roman"/>
          <w:color w:val="000000"/>
          <w:sz w:val="24"/>
          <w:szCs w:val="24"/>
          <w:shd w:val="clear" w:color="auto" w:fill="FFFFFF"/>
        </w:rPr>
        <w:t xml:space="preserve"> despite office closures and supply chain problems (Chowdhury, 2021). But, businesses without continuity plans struggled to change, exposing problems in their operations and IT. </w:t>
      </w:r>
    </w:p>
    <w:p w14:paraId="3DF520BC" w14:textId="77777777" w:rsidR="002B02AF" w:rsidRPr="0094650A" w:rsidRDefault="00DA7F8F"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 xml:space="preserve">Financial firms also give proof of how good DR is. During the 2012 Hurricane Sandy in the U.S., banks with backup data centers </w:t>
      </w:r>
      <w:r w:rsidR="00DD5B2C">
        <w:rPr>
          <w:rStyle w:val="sentence-span"/>
          <w:rFonts w:ascii="Times New Roman" w:hAnsi="Times New Roman" w:cs="Times New Roman"/>
          <w:color w:val="000000"/>
          <w:sz w:val="24"/>
          <w:szCs w:val="24"/>
          <w:shd w:val="clear" w:color="auto" w:fill="FFFFFF"/>
        </w:rPr>
        <w:t>and tested DR methods kept offering</w:t>
      </w:r>
      <w:r w:rsidRPr="0094650A">
        <w:rPr>
          <w:rStyle w:val="sentence-span"/>
          <w:rFonts w:ascii="Times New Roman" w:hAnsi="Times New Roman" w:cs="Times New Roman"/>
          <w:color w:val="000000"/>
          <w:sz w:val="24"/>
          <w:szCs w:val="24"/>
          <w:shd w:val="clear" w:color="auto" w:fill="FFFFFF"/>
        </w:rPr>
        <w:t xml:space="preserve"> key financial tasks despite power failures and floods in New York and New Jersey (Elliot,</w:t>
      </w:r>
      <w:r w:rsidR="00B7655B">
        <w:rPr>
          <w:rStyle w:val="sentence-span"/>
          <w:rFonts w:ascii="Times New Roman" w:hAnsi="Times New Roman" w:cs="Times New Roman"/>
          <w:color w:val="000000"/>
          <w:sz w:val="24"/>
          <w:szCs w:val="24"/>
          <w:shd w:val="clear" w:color="auto" w:fill="FFFFFF"/>
        </w:rPr>
        <w:t xml:space="preserve"> Swartz, &amp; </w:t>
      </w:r>
      <w:proofErr w:type="spellStart"/>
      <w:r w:rsidR="00B7655B">
        <w:rPr>
          <w:rStyle w:val="sentence-span"/>
          <w:rFonts w:ascii="Times New Roman" w:hAnsi="Times New Roman" w:cs="Times New Roman"/>
          <w:color w:val="000000"/>
          <w:sz w:val="24"/>
          <w:szCs w:val="24"/>
          <w:shd w:val="clear" w:color="auto" w:fill="FFFFFF"/>
        </w:rPr>
        <w:t>Herbane</w:t>
      </w:r>
      <w:proofErr w:type="spellEnd"/>
      <w:r w:rsidR="00B7655B">
        <w:rPr>
          <w:rStyle w:val="sentence-span"/>
          <w:rFonts w:ascii="Times New Roman" w:hAnsi="Times New Roman" w:cs="Times New Roman"/>
          <w:color w:val="000000"/>
          <w:sz w:val="24"/>
          <w:szCs w:val="24"/>
          <w:shd w:val="clear" w:color="auto" w:fill="FFFFFF"/>
        </w:rPr>
        <w:t xml:space="preserve">, 2010). The natural </w:t>
      </w:r>
      <w:r w:rsidRPr="0094650A">
        <w:rPr>
          <w:rStyle w:val="sentence-span"/>
          <w:rFonts w:ascii="Times New Roman" w:hAnsi="Times New Roman" w:cs="Times New Roman"/>
          <w:color w:val="000000"/>
          <w:sz w:val="24"/>
          <w:szCs w:val="24"/>
          <w:shd w:val="clear" w:color="auto" w:fill="FFFFFF"/>
        </w:rPr>
        <w:t>event showed that DR plans must match physical risks and that it's vital to have communication channels to keep stakeholder trust during crises. These events together confirm that good BC and DR planning lowers operational</w:t>
      </w:r>
      <w:r w:rsidR="00B7655B">
        <w:rPr>
          <w:rStyle w:val="sentence-span"/>
          <w:rFonts w:ascii="Times New Roman" w:hAnsi="Times New Roman" w:cs="Times New Roman"/>
          <w:color w:val="000000"/>
          <w:sz w:val="24"/>
          <w:szCs w:val="24"/>
          <w:shd w:val="clear" w:color="auto" w:fill="FFFFFF"/>
        </w:rPr>
        <w:t xml:space="preserve"> stops, secures important operations</w:t>
      </w:r>
      <w:r w:rsidRPr="0094650A">
        <w:rPr>
          <w:rStyle w:val="sentence-span"/>
          <w:rFonts w:ascii="Times New Roman" w:hAnsi="Times New Roman" w:cs="Times New Roman"/>
          <w:color w:val="000000"/>
          <w:sz w:val="24"/>
          <w:szCs w:val="24"/>
          <w:shd w:val="clear" w:color="auto" w:fill="FFFFFF"/>
        </w:rPr>
        <w:t>, and protects a company's image. They also point to a rising focus on adding cybersecurity to BC/DR plans, which shows how business risks are changing in our linked and digital world (Alhazmi &amp; Malaiya, 2019; Wallace &amp; Webber, 2018). What we've learned from these situations keeps shaping rules, policies, and actions in both private and public areas, showing how testing, updating, and getting support from leaders matters for BC and DR programs.</w:t>
      </w:r>
    </w:p>
    <w:p w14:paraId="7FF5B2CC" w14:textId="77777777"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2: Lessons from Major BC/DR Events</w:t>
      </w:r>
    </w:p>
    <w:tbl>
      <w:tblPr>
        <w:tblStyle w:val="LightShading"/>
        <w:tblW w:w="0" w:type="auto"/>
        <w:tblLook w:val="04A0" w:firstRow="1" w:lastRow="0" w:firstColumn="1" w:lastColumn="0" w:noHBand="0" w:noVBand="1"/>
      </w:tblPr>
      <w:tblGrid>
        <w:gridCol w:w="9576"/>
      </w:tblGrid>
      <w:tr w:rsidR="00EA184B" w:rsidRPr="0094650A" w14:paraId="766AA1D4" w14:textId="77777777"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355"/>
              <w:gridCol w:w="1981"/>
              <w:gridCol w:w="2205"/>
              <w:gridCol w:w="1840"/>
            </w:tblGrid>
            <w:tr w:rsidR="00EA184B" w:rsidRPr="0094650A" w14:paraId="3D4F70FF" w14:textId="77777777" w:rsidTr="00DA7C6A">
              <w:trPr>
                <w:tblHeader/>
                <w:tblCellSpacing w:w="15" w:type="dxa"/>
              </w:trPr>
              <w:tc>
                <w:tcPr>
                  <w:tcW w:w="0" w:type="auto"/>
                  <w:vAlign w:val="center"/>
                  <w:hideMark/>
                </w:tcPr>
                <w:p w14:paraId="0FD92889"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Event</w:t>
                  </w:r>
                </w:p>
              </w:tc>
              <w:tc>
                <w:tcPr>
                  <w:tcW w:w="0" w:type="auto"/>
                  <w:vAlign w:val="center"/>
                  <w:hideMark/>
                </w:tcPr>
                <w:p w14:paraId="18F4BCF4"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Sector Impacted</w:t>
                  </w:r>
                </w:p>
              </w:tc>
              <w:tc>
                <w:tcPr>
                  <w:tcW w:w="0" w:type="auto"/>
                  <w:vAlign w:val="center"/>
                  <w:hideMark/>
                </w:tcPr>
                <w:p w14:paraId="0001A46D"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Key Weakness Identified</w:t>
                  </w:r>
                </w:p>
              </w:tc>
              <w:tc>
                <w:tcPr>
                  <w:tcW w:w="0" w:type="auto"/>
                  <w:vAlign w:val="center"/>
                  <w:hideMark/>
                </w:tcPr>
                <w:p w14:paraId="5A0D9D86"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Resilient Practices</w:t>
                  </w:r>
                </w:p>
              </w:tc>
              <w:tc>
                <w:tcPr>
                  <w:tcW w:w="0" w:type="auto"/>
                  <w:vAlign w:val="center"/>
                  <w:hideMark/>
                </w:tcPr>
                <w:p w14:paraId="5760F2CC" w14:textId="77777777" w:rsidR="00EA184B" w:rsidRPr="0094650A" w:rsidRDefault="00EA184B" w:rsidP="0094650A">
                  <w:pPr>
                    <w:spacing w:after="0" w:line="240" w:lineRule="auto"/>
                    <w:jc w:val="both"/>
                    <w:rPr>
                      <w:rFonts w:ascii="Times New Roman" w:eastAsia="Times New Roman" w:hAnsi="Times New Roman" w:cs="Times New Roman"/>
                      <w:b/>
                      <w:bCs/>
                      <w:sz w:val="18"/>
                      <w:szCs w:val="18"/>
                    </w:rPr>
                  </w:pPr>
                  <w:r w:rsidRPr="0094650A">
                    <w:rPr>
                      <w:rFonts w:ascii="Times New Roman" w:eastAsia="Times New Roman" w:hAnsi="Times New Roman" w:cs="Times New Roman"/>
                      <w:b/>
                      <w:bCs/>
                      <w:sz w:val="18"/>
                      <w:szCs w:val="18"/>
                    </w:rPr>
                    <w:t>Source</w:t>
                  </w:r>
                </w:p>
              </w:tc>
            </w:tr>
            <w:tr w:rsidR="00EA184B" w:rsidRPr="0094650A" w14:paraId="68303EA0" w14:textId="77777777" w:rsidTr="00DA7C6A">
              <w:trPr>
                <w:tblCellSpacing w:w="15" w:type="dxa"/>
              </w:trPr>
              <w:tc>
                <w:tcPr>
                  <w:tcW w:w="0" w:type="auto"/>
                  <w:vAlign w:val="center"/>
                  <w:hideMark/>
                </w:tcPr>
                <w:p w14:paraId="2BAECE44"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Thailand Floods (2011)</w:t>
                  </w:r>
                </w:p>
              </w:tc>
              <w:tc>
                <w:tcPr>
                  <w:tcW w:w="0" w:type="auto"/>
                  <w:vAlign w:val="center"/>
                  <w:hideMark/>
                </w:tcPr>
                <w:p w14:paraId="6C2BC232"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Manufacturing</w:t>
                  </w:r>
                </w:p>
              </w:tc>
              <w:tc>
                <w:tcPr>
                  <w:tcW w:w="0" w:type="auto"/>
                  <w:vAlign w:val="center"/>
                  <w:hideMark/>
                </w:tcPr>
                <w:p w14:paraId="65C5DA8B"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Supply chain reliance</w:t>
                  </w:r>
                </w:p>
              </w:tc>
              <w:tc>
                <w:tcPr>
                  <w:tcW w:w="0" w:type="auto"/>
                  <w:vAlign w:val="center"/>
                  <w:hideMark/>
                </w:tcPr>
                <w:p w14:paraId="725DF35D"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Alternate sourcing, relocation</w:t>
                  </w:r>
                </w:p>
              </w:tc>
              <w:tc>
                <w:tcPr>
                  <w:tcW w:w="0" w:type="auto"/>
                  <w:vAlign w:val="center"/>
                  <w:hideMark/>
                </w:tcPr>
                <w:p w14:paraId="194E3411"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proofErr w:type="spellStart"/>
                  <w:r w:rsidRPr="0094650A">
                    <w:rPr>
                      <w:rFonts w:ascii="Times New Roman" w:eastAsia="Times New Roman" w:hAnsi="Times New Roman" w:cs="Times New Roman"/>
                      <w:sz w:val="18"/>
                      <w:szCs w:val="18"/>
                    </w:rPr>
                    <w:t>Herbane</w:t>
                  </w:r>
                  <w:proofErr w:type="spellEnd"/>
                  <w:r w:rsidRPr="0094650A">
                    <w:rPr>
                      <w:rFonts w:ascii="Times New Roman" w:eastAsia="Times New Roman" w:hAnsi="Times New Roman" w:cs="Times New Roman"/>
                      <w:sz w:val="18"/>
                      <w:szCs w:val="18"/>
                    </w:rPr>
                    <w:t xml:space="preserve"> (2019)</w:t>
                  </w:r>
                </w:p>
              </w:tc>
            </w:tr>
            <w:tr w:rsidR="00EA184B" w:rsidRPr="0094650A" w14:paraId="246F6B29" w14:textId="77777777" w:rsidTr="00DA7C6A">
              <w:trPr>
                <w:tblCellSpacing w:w="15" w:type="dxa"/>
              </w:trPr>
              <w:tc>
                <w:tcPr>
                  <w:tcW w:w="0" w:type="auto"/>
                  <w:vAlign w:val="center"/>
                  <w:hideMark/>
                </w:tcPr>
                <w:p w14:paraId="1DDF60C9"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WannaCry (2017)</w:t>
                  </w:r>
                </w:p>
              </w:tc>
              <w:tc>
                <w:tcPr>
                  <w:tcW w:w="0" w:type="auto"/>
                  <w:vAlign w:val="center"/>
                  <w:hideMark/>
                </w:tcPr>
                <w:p w14:paraId="1D90BEA3"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Healthcare, IT</w:t>
                  </w:r>
                </w:p>
              </w:tc>
              <w:tc>
                <w:tcPr>
                  <w:tcW w:w="0" w:type="auto"/>
                  <w:vAlign w:val="center"/>
                  <w:hideMark/>
                </w:tcPr>
                <w:p w14:paraId="54EE2EDB"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Lack of tested backups</w:t>
                  </w:r>
                </w:p>
              </w:tc>
              <w:tc>
                <w:tcPr>
                  <w:tcW w:w="0" w:type="auto"/>
                  <w:vAlign w:val="center"/>
                  <w:hideMark/>
                </w:tcPr>
                <w:p w14:paraId="508877E0"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Independent backup systems</w:t>
                  </w:r>
                </w:p>
              </w:tc>
              <w:tc>
                <w:tcPr>
                  <w:tcW w:w="0" w:type="auto"/>
                  <w:vAlign w:val="center"/>
                  <w:hideMark/>
                </w:tcPr>
                <w:p w14:paraId="1E6BB0EE"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Smith &amp; Thomas (2021)</w:t>
                  </w:r>
                </w:p>
              </w:tc>
            </w:tr>
            <w:tr w:rsidR="00EA184B" w:rsidRPr="0094650A" w14:paraId="45DE34DA" w14:textId="77777777" w:rsidTr="00DA7C6A">
              <w:trPr>
                <w:tblCellSpacing w:w="15" w:type="dxa"/>
              </w:trPr>
              <w:tc>
                <w:tcPr>
                  <w:tcW w:w="0" w:type="auto"/>
                  <w:vAlign w:val="center"/>
                  <w:hideMark/>
                </w:tcPr>
                <w:p w14:paraId="616ECF6C"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lastRenderedPageBreak/>
                    <w:t>COVID-19 (2020–21)</w:t>
                  </w:r>
                </w:p>
              </w:tc>
              <w:tc>
                <w:tcPr>
                  <w:tcW w:w="0" w:type="auto"/>
                  <w:vAlign w:val="center"/>
                  <w:hideMark/>
                </w:tcPr>
                <w:p w14:paraId="73183FAB"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All sectors</w:t>
                  </w:r>
                </w:p>
              </w:tc>
              <w:tc>
                <w:tcPr>
                  <w:tcW w:w="0" w:type="auto"/>
                  <w:vAlign w:val="center"/>
                  <w:hideMark/>
                </w:tcPr>
                <w:p w14:paraId="044F705F"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Limited remote capacity</w:t>
                  </w:r>
                </w:p>
              </w:tc>
              <w:tc>
                <w:tcPr>
                  <w:tcW w:w="0" w:type="auto"/>
                  <w:vAlign w:val="center"/>
                  <w:hideMark/>
                </w:tcPr>
                <w:p w14:paraId="769699B1"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Cloud, digital comms</w:t>
                  </w:r>
                </w:p>
              </w:tc>
              <w:tc>
                <w:tcPr>
                  <w:tcW w:w="0" w:type="auto"/>
                  <w:vAlign w:val="center"/>
                  <w:hideMark/>
                </w:tcPr>
                <w:p w14:paraId="0A930973"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Chowdhury (2021)</w:t>
                  </w:r>
                </w:p>
              </w:tc>
            </w:tr>
            <w:tr w:rsidR="00EA184B" w:rsidRPr="0094650A" w14:paraId="44F8ADEC" w14:textId="77777777" w:rsidTr="00DA7C6A">
              <w:trPr>
                <w:tblCellSpacing w:w="15" w:type="dxa"/>
              </w:trPr>
              <w:tc>
                <w:tcPr>
                  <w:tcW w:w="0" w:type="auto"/>
                  <w:vAlign w:val="center"/>
                  <w:hideMark/>
                </w:tcPr>
                <w:p w14:paraId="789E723F"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Hurricane Sandy (2012)</w:t>
                  </w:r>
                </w:p>
              </w:tc>
              <w:tc>
                <w:tcPr>
                  <w:tcW w:w="0" w:type="auto"/>
                  <w:vAlign w:val="center"/>
                  <w:hideMark/>
                </w:tcPr>
                <w:p w14:paraId="7191E008"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Financial services</w:t>
                  </w:r>
                </w:p>
              </w:tc>
              <w:tc>
                <w:tcPr>
                  <w:tcW w:w="0" w:type="auto"/>
                  <w:vAlign w:val="center"/>
                  <w:hideMark/>
                </w:tcPr>
                <w:p w14:paraId="044C8A92"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Single-site data centers</w:t>
                  </w:r>
                </w:p>
              </w:tc>
              <w:tc>
                <w:tcPr>
                  <w:tcW w:w="0" w:type="auto"/>
                  <w:vAlign w:val="center"/>
                  <w:hideMark/>
                </w:tcPr>
                <w:p w14:paraId="076CB9AA"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Backup sites, tested DR</w:t>
                  </w:r>
                </w:p>
              </w:tc>
              <w:tc>
                <w:tcPr>
                  <w:tcW w:w="0" w:type="auto"/>
                  <w:vAlign w:val="center"/>
                  <w:hideMark/>
                </w:tcPr>
                <w:p w14:paraId="711B7231" w14:textId="77777777" w:rsidR="00EA184B" w:rsidRPr="0094650A" w:rsidRDefault="00EA184B" w:rsidP="0094650A">
                  <w:pPr>
                    <w:spacing w:after="0" w:line="240" w:lineRule="auto"/>
                    <w:jc w:val="both"/>
                    <w:rPr>
                      <w:rFonts w:ascii="Times New Roman" w:eastAsia="Times New Roman" w:hAnsi="Times New Roman" w:cs="Times New Roman"/>
                      <w:sz w:val="18"/>
                      <w:szCs w:val="18"/>
                    </w:rPr>
                  </w:pPr>
                  <w:r w:rsidRPr="0094650A">
                    <w:rPr>
                      <w:rFonts w:ascii="Times New Roman" w:eastAsia="Times New Roman" w:hAnsi="Times New Roman" w:cs="Times New Roman"/>
                      <w:sz w:val="18"/>
                      <w:szCs w:val="18"/>
                    </w:rPr>
                    <w:t>Elliot et al. (2010)</w:t>
                  </w:r>
                </w:p>
              </w:tc>
            </w:tr>
          </w:tbl>
          <w:p w14:paraId="133514C6" w14:textId="77777777" w:rsidR="00EA184B" w:rsidRPr="0094650A" w:rsidRDefault="00EA184B" w:rsidP="0094650A">
            <w:pPr>
              <w:jc w:val="both"/>
              <w:rPr>
                <w:rFonts w:ascii="Times New Roman" w:hAnsi="Times New Roman" w:cs="Times New Roman"/>
                <w:sz w:val="24"/>
                <w:szCs w:val="24"/>
              </w:rPr>
            </w:pPr>
          </w:p>
        </w:tc>
      </w:tr>
    </w:tbl>
    <w:p w14:paraId="73CF412B" w14:textId="77777777" w:rsidR="00EA184B" w:rsidRPr="0094650A" w:rsidRDefault="00EA184B" w:rsidP="0094650A">
      <w:pPr>
        <w:spacing w:before="100" w:beforeAutospacing="1" w:after="100" w:afterAutospacing="1" w:line="240" w:lineRule="auto"/>
        <w:jc w:val="both"/>
        <w:rPr>
          <w:rFonts w:ascii="Times New Roman" w:eastAsia="Times New Roman" w:hAnsi="Times New Roman" w:cs="Times New Roman"/>
          <w:sz w:val="24"/>
          <w:szCs w:val="24"/>
        </w:rPr>
      </w:pPr>
    </w:p>
    <w:p w14:paraId="7103F1E6" w14:textId="77777777" w:rsidR="00011B30" w:rsidRPr="00E410EB" w:rsidRDefault="00E410EB"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How to Develop a </w:t>
      </w:r>
      <w:r w:rsidR="00011B30" w:rsidRPr="00E410EB">
        <w:rPr>
          <w:rFonts w:ascii="Times New Roman" w:eastAsia="Times New Roman" w:hAnsi="Times New Roman" w:cs="Times New Roman"/>
          <w:b/>
          <w:bCs/>
          <w:sz w:val="24"/>
          <w:szCs w:val="24"/>
        </w:rPr>
        <w:t>Business Continuity Plan (BCP)</w:t>
      </w:r>
    </w:p>
    <w:p w14:paraId="3F63F852" w14:textId="77777777" w:rsidR="00DA7F8F" w:rsidRPr="0094650A" w:rsidRDefault="00DA7F8F"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 xml:space="preserve">A Business Continuity Plan (BCP) gives </w:t>
      </w:r>
      <w:r w:rsidR="00B7655B">
        <w:rPr>
          <w:rStyle w:val="sentence-span"/>
          <w:rFonts w:ascii="Times New Roman" w:hAnsi="Times New Roman" w:cs="Times New Roman"/>
          <w:color w:val="000000"/>
          <w:sz w:val="24"/>
          <w:szCs w:val="24"/>
          <w:shd w:val="clear" w:color="auto" w:fill="FFFFFF"/>
        </w:rPr>
        <w:t>a clear structure on</w:t>
      </w:r>
      <w:r w:rsidR="005022B3">
        <w:rPr>
          <w:rStyle w:val="sentence-span"/>
          <w:rFonts w:ascii="Times New Roman" w:hAnsi="Times New Roman" w:cs="Times New Roman"/>
          <w:color w:val="000000"/>
          <w:sz w:val="24"/>
          <w:szCs w:val="24"/>
          <w:shd w:val="clear" w:color="auto" w:fill="FFFFFF"/>
        </w:rPr>
        <w:t xml:space="preserve"> how entities</w:t>
      </w:r>
      <w:r w:rsidRPr="00E20DF8">
        <w:rPr>
          <w:rStyle w:val="sentence-span"/>
          <w:rFonts w:ascii="Times New Roman" w:hAnsi="Times New Roman" w:cs="Times New Roman"/>
          <w:color w:val="000000"/>
          <w:sz w:val="24"/>
          <w:szCs w:val="24"/>
          <w:shd w:val="clear" w:color="auto" w:fill="FFFFFF"/>
        </w:rPr>
        <w:t xml:space="preserve"> keep or quickly restart key work when </w:t>
      </w:r>
      <w:r w:rsidR="005022B3">
        <w:rPr>
          <w:rStyle w:val="sentence-span"/>
          <w:rFonts w:ascii="Times New Roman" w:hAnsi="Times New Roman" w:cs="Times New Roman"/>
          <w:color w:val="000000"/>
          <w:sz w:val="24"/>
          <w:szCs w:val="24"/>
          <w:shd w:val="clear" w:color="auto" w:fill="FFFFFF"/>
        </w:rPr>
        <w:t>crisis strikes</w:t>
      </w:r>
      <w:r w:rsidRPr="00E20DF8">
        <w:rPr>
          <w:rStyle w:val="sentence-span"/>
          <w:rFonts w:ascii="Times New Roman" w:hAnsi="Times New Roman" w:cs="Times New Roman"/>
          <w:color w:val="000000"/>
          <w:sz w:val="24"/>
          <w:szCs w:val="24"/>
          <w:shd w:val="clear" w:color="auto" w:fill="FFFFFF"/>
        </w:rPr>
        <w:t xml:space="preserve"> (Elliot, Swartz, &amp; </w:t>
      </w:r>
      <w:proofErr w:type="spellStart"/>
      <w:r w:rsidRPr="00E20DF8">
        <w:rPr>
          <w:rStyle w:val="sentence-span"/>
          <w:rFonts w:ascii="Times New Roman" w:hAnsi="Times New Roman" w:cs="Times New Roman"/>
          <w:color w:val="000000"/>
          <w:sz w:val="24"/>
          <w:szCs w:val="24"/>
          <w:shd w:val="clear" w:color="auto" w:fill="FFFFFF"/>
        </w:rPr>
        <w:t>Herbane</w:t>
      </w:r>
      <w:proofErr w:type="spellEnd"/>
      <w:r w:rsidRPr="00E20DF8">
        <w:rPr>
          <w:rStyle w:val="sentence-span"/>
          <w:rFonts w:ascii="Times New Roman" w:hAnsi="Times New Roman" w:cs="Times New Roman"/>
          <w:color w:val="000000"/>
          <w:sz w:val="24"/>
          <w:szCs w:val="24"/>
          <w:shd w:val="clear" w:color="auto" w:fill="FFFFFF"/>
        </w:rPr>
        <w:t>, 2010).</w:t>
      </w:r>
      <w:r w:rsidRPr="0094650A">
        <w:rPr>
          <w:rStyle w:val="sentence-span"/>
          <w:rFonts w:ascii="Times New Roman" w:hAnsi="Times New Roman" w:cs="Times New Roman"/>
          <w:color w:val="000000"/>
          <w:sz w:val="24"/>
          <w:szCs w:val="24"/>
          <w:shd w:val="clear" w:color="auto" w:fill="FFFFFF"/>
        </w:rPr>
        <w:t xml:space="preserve"> It starts with a Business I</w:t>
      </w:r>
      <w:r w:rsidR="00B7655B">
        <w:rPr>
          <w:rStyle w:val="sentence-span"/>
          <w:rFonts w:ascii="Times New Roman" w:hAnsi="Times New Roman" w:cs="Times New Roman"/>
          <w:color w:val="000000"/>
          <w:sz w:val="24"/>
          <w:szCs w:val="24"/>
          <w:shd w:val="clear" w:color="auto" w:fill="FFFFFF"/>
        </w:rPr>
        <w:t>mpact Analysis (BIA) to find major</w:t>
      </w:r>
      <w:r w:rsidRPr="0094650A">
        <w:rPr>
          <w:rStyle w:val="sentence-span"/>
          <w:rFonts w:ascii="Times New Roman" w:hAnsi="Times New Roman" w:cs="Times New Roman"/>
          <w:color w:val="000000"/>
          <w:sz w:val="24"/>
          <w:szCs w:val="24"/>
          <w:shd w:val="clear" w:color="auto" w:fill="FFFFFF"/>
        </w:rPr>
        <w:t xml:space="preserve"> work areas, what they need, and how they connect while measuring what happens if they stop. Knowing Recovery Time Objectives (RTOs) and Recovery Point Objectives (RPOs) from this step tells how fast to get things back u</w:t>
      </w:r>
      <w:r w:rsidR="005022B3">
        <w:rPr>
          <w:rStyle w:val="sentence-span"/>
          <w:rFonts w:ascii="Times New Roman" w:hAnsi="Times New Roman" w:cs="Times New Roman"/>
          <w:color w:val="000000"/>
          <w:sz w:val="24"/>
          <w:szCs w:val="24"/>
          <w:shd w:val="clear" w:color="auto" w:fill="FFFFFF"/>
        </w:rPr>
        <w:t>p and how much data loss is allowable</w:t>
      </w:r>
      <w:r w:rsidRPr="0094650A">
        <w:rPr>
          <w:rStyle w:val="sentence-span"/>
          <w:rFonts w:ascii="Times New Roman" w:hAnsi="Times New Roman" w:cs="Times New Roman"/>
          <w:color w:val="000000"/>
          <w:sz w:val="24"/>
          <w:szCs w:val="24"/>
          <w:shd w:val="clear" w:color="auto" w:fill="FFFFFF"/>
        </w:rPr>
        <w:t xml:space="preserve"> (ISO 22301, 2019). Looking at risks goes </w:t>
      </w:r>
      <w:r w:rsidR="004E71FD">
        <w:rPr>
          <w:rStyle w:val="sentence-span"/>
          <w:rFonts w:ascii="Times New Roman" w:hAnsi="Times New Roman" w:cs="Times New Roman"/>
          <w:color w:val="000000"/>
          <w:sz w:val="24"/>
          <w:szCs w:val="24"/>
          <w:shd w:val="clear" w:color="auto" w:fill="FFFFFF"/>
        </w:rPr>
        <w:t xml:space="preserve">together </w:t>
      </w:r>
      <w:r w:rsidRPr="0094650A">
        <w:rPr>
          <w:rStyle w:val="sentence-span"/>
          <w:rFonts w:ascii="Times New Roman" w:hAnsi="Times New Roman" w:cs="Times New Roman"/>
          <w:color w:val="000000"/>
          <w:sz w:val="24"/>
          <w:szCs w:val="24"/>
          <w:shd w:val="clear" w:color="auto" w:fill="FFFFFF"/>
        </w:rPr>
        <w:t>with the BIA to spot possible dangers, weak points, and risks specific to each business. For example, finance companies might focus on data safety and uptime, while factories might worry about keeping supplies coming (</w:t>
      </w:r>
      <w:proofErr w:type="spellStart"/>
      <w:r w:rsidRPr="0094650A">
        <w:rPr>
          <w:rStyle w:val="sentence-span"/>
          <w:rFonts w:ascii="Times New Roman" w:hAnsi="Times New Roman" w:cs="Times New Roman"/>
          <w:color w:val="000000"/>
          <w:sz w:val="24"/>
          <w:szCs w:val="24"/>
          <w:shd w:val="clear" w:color="auto" w:fill="FFFFFF"/>
        </w:rPr>
        <w:t>He</w:t>
      </w:r>
      <w:r w:rsidR="005022B3">
        <w:rPr>
          <w:rStyle w:val="sentence-span"/>
          <w:rFonts w:ascii="Times New Roman" w:hAnsi="Times New Roman" w:cs="Times New Roman"/>
          <w:color w:val="000000"/>
          <w:sz w:val="24"/>
          <w:szCs w:val="24"/>
          <w:shd w:val="clear" w:color="auto" w:fill="FFFFFF"/>
        </w:rPr>
        <w:t>rbane</w:t>
      </w:r>
      <w:proofErr w:type="spellEnd"/>
      <w:r w:rsidR="005022B3">
        <w:rPr>
          <w:rStyle w:val="sentence-span"/>
          <w:rFonts w:ascii="Times New Roman" w:hAnsi="Times New Roman" w:cs="Times New Roman"/>
          <w:color w:val="000000"/>
          <w:sz w:val="24"/>
          <w:szCs w:val="24"/>
          <w:shd w:val="clear" w:color="auto" w:fill="FFFFFF"/>
        </w:rPr>
        <w:t>, 2019). Good BCPs use appropriate methods</w:t>
      </w:r>
      <w:r w:rsidRPr="0094650A">
        <w:rPr>
          <w:rStyle w:val="sentence-span"/>
          <w:rFonts w:ascii="Times New Roman" w:hAnsi="Times New Roman" w:cs="Times New Roman"/>
          <w:color w:val="000000"/>
          <w:sz w:val="24"/>
          <w:szCs w:val="24"/>
          <w:shd w:val="clear" w:color="auto" w:fill="FFFFFF"/>
        </w:rPr>
        <w:t xml:space="preserve"> to get back on track like cloud services, copies of systems, and remote work (Ch</w:t>
      </w:r>
      <w:r w:rsidR="005022B3">
        <w:rPr>
          <w:rStyle w:val="sentence-span"/>
          <w:rFonts w:ascii="Times New Roman" w:hAnsi="Times New Roman" w:cs="Times New Roman"/>
          <w:color w:val="000000"/>
          <w:sz w:val="24"/>
          <w:szCs w:val="24"/>
          <w:shd w:val="clear" w:color="auto" w:fill="FFFFFF"/>
        </w:rPr>
        <w:t>owdhury, 2021). I</w:t>
      </w:r>
      <w:r w:rsidRPr="0094650A">
        <w:rPr>
          <w:rStyle w:val="sentence-span"/>
          <w:rFonts w:ascii="Times New Roman" w:hAnsi="Times New Roman" w:cs="Times New Roman"/>
          <w:color w:val="000000"/>
          <w:sz w:val="24"/>
          <w:szCs w:val="24"/>
          <w:shd w:val="clear" w:color="auto" w:fill="FFFFFF"/>
        </w:rPr>
        <w:t xml:space="preserve">t is very important to plan how to </w:t>
      </w:r>
      <w:r w:rsidR="004E71FD">
        <w:rPr>
          <w:rStyle w:val="sentence-span"/>
          <w:rFonts w:ascii="Times New Roman" w:hAnsi="Times New Roman" w:cs="Times New Roman"/>
          <w:color w:val="000000"/>
          <w:sz w:val="24"/>
          <w:szCs w:val="24"/>
          <w:shd w:val="clear" w:color="auto" w:fill="FFFFFF"/>
        </w:rPr>
        <w:t>address stakeholders</w:t>
      </w:r>
      <w:r w:rsidRPr="0094650A">
        <w:rPr>
          <w:rStyle w:val="sentence-span"/>
          <w:rFonts w:ascii="Times New Roman" w:hAnsi="Times New Roman" w:cs="Times New Roman"/>
          <w:color w:val="000000"/>
          <w:sz w:val="24"/>
          <w:szCs w:val="24"/>
          <w:shd w:val="clear" w:color="auto" w:fill="FFFFFF"/>
        </w:rPr>
        <w:t xml:space="preserve"> when a crisis hits</w:t>
      </w:r>
      <w:r w:rsidR="004E71FD">
        <w:rPr>
          <w:rStyle w:val="sentence-span"/>
          <w:rFonts w:ascii="Times New Roman" w:hAnsi="Times New Roman" w:cs="Times New Roman"/>
          <w:color w:val="000000"/>
          <w:sz w:val="24"/>
          <w:szCs w:val="24"/>
          <w:shd w:val="clear" w:color="auto" w:fill="FFFFFF"/>
        </w:rPr>
        <w:t xml:space="preserve"> in matters of public relations</w:t>
      </w:r>
      <w:r w:rsidRPr="0094650A">
        <w:rPr>
          <w:rStyle w:val="sentence-span"/>
          <w:rFonts w:ascii="Times New Roman" w:hAnsi="Times New Roman" w:cs="Times New Roman"/>
          <w:color w:val="000000"/>
          <w:sz w:val="24"/>
          <w:szCs w:val="24"/>
          <w:shd w:val="clear" w:color="auto" w:fill="FFFFFF"/>
        </w:rPr>
        <w:t>. Quick, open updates can stop confusion and keep trust (Boin &amp; Lodge, 2016). Clearly set roles, duties, and a business team make sure responses work together across all parts of the group. It is a good idea to train and test often with simulati</w:t>
      </w:r>
      <w:r w:rsidR="004E71FD">
        <w:rPr>
          <w:rStyle w:val="sentence-span"/>
          <w:rFonts w:ascii="Times New Roman" w:hAnsi="Times New Roman" w:cs="Times New Roman"/>
          <w:color w:val="000000"/>
          <w:sz w:val="24"/>
          <w:szCs w:val="24"/>
          <w:shd w:val="clear" w:color="auto" w:fill="FFFFFF"/>
        </w:rPr>
        <w:t>ons to check plans and be prepared for eventualities</w:t>
      </w:r>
      <w:r w:rsidRPr="0094650A">
        <w:rPr>
          <w:rStyle w:val="sentence-span"/>
          <w:rFonts w:ascii="Times New Roman" w:hAnsi="Times New Roman" w:cs="Times New Roman"/>
          <w:color w:val="000000"/>
          <w:sz w:val="24"/>
          <w:szCs w:val="24"/>
          <w:shd w:val="clear" w:color="auto" w:fill="FFFFFF"/>
        </w:rPr>
        <w:t xml:space="preserve"> (NIST SP 800-34, 2020).</w:t>
      </w:r>
    </w:p>
    <w:p w14:paraId="793A2DB0" w14:textId="77777777" w:rsidR="00011B30" w:rsidRPr="0094650A" w:rsidRDefault="00B43B62"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Disaster Recovery P</w:t>
      </w:r>
      <w:r w:rsidRPr="0094650A">
        <w:rPr>
          <w:rFonts w:ascii="Times New Roman" w:eastAsia="Times New Roman" w:hAnsi="Times New Roman" w:cs="Times New Roman"/>
          <w:b/>
          <w:bCs/>
          <w:sz w:val="24"/>
          <w:szCs w:val="24"/>
        </w:rPr>
        <w:t xml:space="preserve">lan </w:t>
      </w:r>
      <w:r w:rsidR="00011B30" w:rsidRPr="0094650A">
        <w:rPr>
          <w:rFonts w:ascii="Times New Roman" w:eastAsia="Times New Roman" w:hAnsi="Times New Roman" w:cs="Times New Roman"/>
          <w:b/>
          <w:bCs/>
          <w:sz w:val="24"/>
          <w:szCs w:val="24"/>
        </w:rPr>
        <w:t>(DRP)</w:t>
      </w:r>
    </w:p>
    <w:p w14:paraId="47F7B937" w14:textId="77777777" w:rsidR="001B680E" w:rsidRPr="0094650A" w:rsidRDefault="00DA7F8F"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A Disaster Recovery Plan (DRP) is a technical guide to get IT back up after something goes wrong. NIST (2020) and ISO say that making a DRP starts with figuring out what systems are most important, what they rely on, and how quickly they need to be back online. Common recovery methods are cloud backups, storage in another place, duplicate data centers, and Disaster Recovery as a Service (</w:t>
      </w:r>
      <w:proofErr w:type="spellStart"/>
      <w:r w:rsidRPr="0094650A">
        <w:rPr>
          <w:rStyle w:val="sentence-span"/>
          <w:rFonts w:ascii="Times New Roman" w:hAnsi="Times New Roman" w:cs="Times New Roman"/>
          <w:color w:val="000000"/>
          <w:sz w:val="24"/>
          <w:szCs w:val="24"/>
          <w:shd w:val="clear" w:color="auto" w:fill="FFFFFF"/>
        </w:rPr>
        <w:t>DRaaS</w:t>
      </w:r>
      <w:proofErr w:type="spellEnd"/>
      <w:r w:rsidRPr="0094650A">
        <w:rPr>
          <w:rStyle w:val="sentence-span"/>
          <w:rFonts w:ascii="Times New Roman" w:hAnsi="Times New Roman" w:cs="Times New Roman"/>
          <w:color w:val="000000"/>
          <w:sz w:val="24"/>
          <w:szCs w:val="24"/>
          <w:shd w:val="clear" w:color="auto" w:fill="FFFFFF"/>
        </w:rPr>
        <w:t xml:space="preserve">), which gives flexible and affordable ways to recover (Alhazmi &amp; Malaiya, 2019). The DRP should have clear steps for different situations, like ransomware, broken hardware, or natural disasters. It’s key to have specific steps for important systems like ERP, email, and financial data to keep the business running (Wallace &amp; Webber, 2018). Disaster recovery teams should include people from IT, security, and leadership, and they need training to follow the plan well. Good communication ensures everyone knows what’s happening during the recovery (Boin &amp; Lodge, 2016). It's important to test </w:t>
      </w:r>
      <w:r w:rsidR="00042B2C">
        <w:rPr>
          <w:rStyle w:val="sentence-span"/>
          <w:rFonts w:ascii="Times New Roman" w:hAnsi="Times New Roman" w:cs="Times New Roman"/>
          <w:color w:val="000000"/>
          <w:sz w:val="24"/>
          <w:szCs w:val="24"/>
          <w:shd w:val="clear" w:color="auto" w:fill="FFFFFF"/>
        </w:rPr>
        <w:t xml:space="preserve">and simulate </w:t>
      </w:r>
      <w:r w:rsidRPr="0094650A">
        <w:rPr>
          <w:rStyle w:val="sentence-span"/>
          <w:rFonts w:ascii="Times New Roman" w:hAnsi="Times New Roman" w:cs="Times New Roman"/>
          <w:color w:val="000000"/>
          <w:sz w:val="24"/>
          <w:szCs w:val="24"/>
          <w:shd w:val="clear" w:color="auto" w:fill="FFFFFF"/>
        </w:rPr>
        <w:t>the DRP because plans that haven't been tested often don't work when a real disaster hits. Practice drills and simulations check the technology and find weak points. After these tests, reviews help improve the plan. Because businesses change, DRPs need updates to match new tech, rules, and online threats (NIST, 2020).</w:t>
      </w:r>
    </w:p>
    <w:p w14:paraId="05894BA0" w14:textId="77777777"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3: Common DR Approaches and Benefits</w:t>
      </w:r>
    </w:p>
    <w:tbl>
      <w:tblPr>
        <w:tblStyle w:val="LightShading"/>
        <w:tblW w:w="0" w:type="auto"/>
        <w:tblLook w:val="04A0" w:firstRow="1" w:lastRow="0" w:firstColumn="1" w:lastColumn="0" w:noHBand="0" w:noVBand="1"/>
      </w:tblPr>
      <w:tblGrid>
        <w:gridCol w:w="9576"/>
      </w:tblGrid>
      <w:tr w:rsidR="00EA184B" w:rsidRPr="0094650A" w14:paraId="625B946F" w14:textId="77777777"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1"/>
              <w:gridCol w:w="2176"/>
              <w:gridCol w:w="1654"/>
              <w:gridCol w:w="2258"/>
            </w:tblGrid>
            <w:tr w:rsidR="00EA184B" w:rsidRPr="0094650A" w14:paraId="428086CE" w14:textId="77777777" w:rsidTr="00DA7C6A">
              <w:trPr>
                <w:tblHeader/>
                <w:tblCellSpacing w:w="15" w:type="dxa"/>
              </w:trPr>
              <w:tc>
                <w:tcPr>
                  <w:tcW w:w="0" w:type="auto"/>
                  <w:vAlign w:val="center"/>
                  <w:hideMark/>
                </w:tcPr>
                <w:p w14:paraId="7F26E807"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Approach</w:t>
                  </w:r>
                </w:p>
              </w:tc>
              <w:tc>
                <w:tcPr>
                  <w:tcW w:w="0" w:type="auto"/>
                  <w:vAlign w:val="center"/>
                  <w:hideMark/>
                </w:tcPr>
                <w:p w14:paraId="12A04982"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Benefit</w:t>
                  </w:r>
                </w:p>
              </w:tc>
              <w:tc>
                <w:tcPr>
                  <w:tcW w:w="0" w:type="auto"/>
                  <w:vAlign w:val="center"/>
                  <w:hideMark/>
                </w:tcPr>
                <w:p w14:paraId="2A30C889"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Limitation</w:t>
                  </w:r>
                </w:p>
              </w:tc>
              <w:tc>
                <w:tcPr>
                  <w:tcW w:w="0" w:type="auto"/>
                  <w:vAlign w:val="center"/>
                  <w:hideMark/>
                </w:tcPr>
                <w:p w14:paraId="2C89EE1D"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Source</w:t>
                  </w:r>
                </w:p>
              </w:tc>
            </w:tr>
            <w:tr w:rsidR="00EA184B" w:rsidRPr="0094650A" w14:paraId="08693FCC" w14:textId="77777777" w:rsidTr="00DA7C6A">
              <w:trPr>
                <w:tblCellSpacing w:w="15" w:type="dxa"/>
              </w:trPr>
              <w:tc>
                <w:tcPr>
                  <w:tcW w:w="0" w:type="auto"/>
                  <w:vAlign w:val="center"/>
                  <w:hideMark/>
                </w:tcPr>
                <w:p w14:paraId="57C0767C" w14:textId="77777777"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Cloud Backups</w:t>
                  </w:r>
                </w:p>
              </w:tc>
              <w:tc>
                <w:tcPr>
                  <w:tcW w:w="0" w:type="auto"/>
                  <w:vAlign w:val="center"/>
                  <w:hideMark/>
                </w:tcPr>
                <w:p w14:paraId="0D8E513C"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Offsite, scalable storage</w:t>
                  </w:r>
                </w:p>
              </w:tc>
              <w:tc>
                <w:tcPr>
                  <w:tcW w:w="0" w:type="auto"/>
                  <w:vAlign w:val="center"/>
                  <w:hideMark/>
                </w:tcPr>
                <w:p w14:paraId="27CF2AA3"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Bandwidth costs</w:t>
                  </w:r>
                </w:p>
              </w:tc>
              <w:tc>
                <w:tcPr>
                  <w:tcW w:w="0" w:type="auto"/>
                  <w:vAlign w:val="center"/>
                  <w:hideMark/>
                </w:tcPr>
                <w:p w14:paraId="51A37FC3"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(2020)</w:t>
                  </w:r>
                </w:p>
              </w:tc>
            </w:tr>
            <w:tr w:rsidR="00EA184B" w:rsidRPr="0094650A" w14:paraId="425FB776" w14:textId="77777777" w:rsidTr="00DA7C6A">
              <w:trPr>
                <w:tblCellSpacing w:w="15" w:type="dxa"/>
              </w:trPr>
              <w:tc>
                <w:tcPr>
                  <w:tcW w:w="0" w:type="auto"/>
                  <w:vAlign w:val="center"/>
                  <w:hideMark/>
                </w:tcPr>
                <w:p w14:paraId="48C1346C" w14:textId="77777777"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Alternate Data Centers</w:t>
                  </w:r>
                </w:p>
              </w:tc>
              <w:tc>
                <w:tcPr>
                  <w:tcW w:w="0" w:type="auto"/>
                  <w:vAlign w:val="center"/>
                  <w:hideMark/>
                </w:tcPr>
                <w:p w14:paraId="3704FFBB"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Fast recovery, redundancy</w:t>
                  </w:r>
                </w:p>
              </w:tc>
              <w:tc>
                <w:tcPr>
                  <w:tcW w:w="0" w:type="auto"/>
                  <w:vAlign w:val="center"/>
                  <w:hideMark/>
                </w:tcPr>
                <w:p w14:paraId="55D3835F"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High cost</w:t>
                  </w:r>
                </w:p>
              </w:tc>
              <w:tc>
                <w:tcPr>
                  <w:tcW w:w="0" w:type="auto"/>
                  <w:vAlign w:val="center"/>
                  <w:hideMark/>
                </w:tcPr>
                <w:p w14:paraId="2E63B691"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Wallace &amp; Webber (2018)</w:t>
                  </w:r>
                </w:p>
              </w:tc>
            </w:tr>
            <w:tr w:rsidR="00EA184B" w:rsidRPr="0094650A" w14:paraId="0968D2ED" w14:textId="77777777" w:rsidTr="00DA7C6A">
              <w:trPr>
                <w:tblCellSpacing w:w="15" w:type="dxa"/>
              </w:trPr>
              <w:tc>
                <w:tcPr>
                  <w:tcW w:w="0" w:type="auto"/>
                  <w:vAlign w:val="center"/>
                  <w:hideMark/>
                </w:tcPr>
                <w:p w14:paraId="6D0DFB16" w14:textId="77777777" w:rsidR="00EA184B" w:rsidRPr="00042B2C" w:rsidRDefault="00EA184B" w:rsidP="0094650A">
                  <w:pPr>
                    <w:spacing w:after="0" w:line="240" w:lineRule="auto"/>
                    <w:jc w:val="both"/>
                    <w:rPr>
                      <w:rFonts w:ascii="Times New Roman" w:eastAsia="Times New Roman" w:hAnsi="Times New Roman" w:cs="Times New Roman"/>
                      <w:b/>
                      <w:sz w:val="20"/>
                      <w:szCs w:val="20"/>
                    </w:rPr>
                  </w:pPr>
                  <w:proofErr w:type="spellStart"/>
                  <w:r w:rsidRPr="00042B2C">
                    <w:rPr>
                      <w:rFonts w:ascii="Times New Roman" w:eastAsia="Times New Roman" w:hAnsi="Times New Roman" w:cs="Times New Roman"/>
                      <w:b/>
                      <w:sz w:val="20"/>
                      <w:szCs w:val="20"/>
                    </w:rPr>
                    <w:lastRenderedPageBreak/>
                    <w:t>DRaaS</w:t>
                  </w:r>
                  <w:proofErr w:type="spellEnd"/>
                </w:p>
              </w:tc>
              <w:tc>
                <w:tcPr>
                  <w:tcW w:w="0" w:type="auto"/>
                  <w:vAlign w:val="center"/>
                  <w:hideMark/>
                </w:tcPr>
                <w:p w14:paraId="4C66774C"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Affordable, scalable</w:t>
                  </w:r>
                </w:p>
              </w:tc>
              <w:tc>
                <w:tcPr>
                  <w:tcW w:w="0" w:type="auto"/>
                  <w:vAlign w:val="center"/>
                  <w:hideMark/>
                </w:tcPr>
                <w:p w14:paraId="11FB85A4"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Vendor dependence</w:t>
                  </w:r>
                </w:p>
              </w:tc>
              <w:tc>
                <w:tcPr>
                  <w:tcW w:w="0" w:type="auto"/>
                  <w:vAlign w:val="center"/>
                  <w:hideMark/>
                </w:tcPr>
                <w:p w14:paraId="79428EAF"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Alhazmi &amp; Malaiya (2019)</w:t>
                  </w:r>
                </w:p>
              </w:tc>
            </w:tr>
            <w:tr w:rsidR="00EA184B" w:rsidRPr="0094650A" w14:paraId="33A445D3" w14:textId="77777777" w:rsidTr="00DA7C6A">
              <w:trPr>
                <w:tblCellSpacing w:w="15" w:type="dxa"/>
              </w:trPr>
              <w:tc>
                <w:tcPr>
                  <w:tcW w:w="0" w:type="auto"/>
                  <w:vAlign w:val="center"/>
                  <w:hideMark/>
                </w:tcPr>
                <w:p w14:paraId="1570919C" w14:textId="77777777" w:rsidR="00EA184B" w:rsidRPr="00042B2C" w:rsidRDefault="00EA184B" w:rsidP="0094650A">
                  <w:pPr>
                    <w:spacing w:after="0" w:line="240" w:lineRule="auto"/>
                    <w:jc w:val="both"/>
                    <w:rPr>
                      <w:rFonts w:ascii="Times New Roman" w:eastAsia="Times New Roman" w:hAnsi="Times New Roman" w:cs="Times New Roman"/>
                      <w:b/>
                      <w:sz w:val="20"/>
                      <w:szCs w:val="20"/>
                    </w:rPr>
                  </w:pPr>
                  <w:r w:rsidRPr="00042B2C">
                    <w:rPr>
                      <w:rFonts w:ascii="Times New Roman" w:eastAsia="Times New Roman" w:hAnsi="Times New Roman" w:cs="Times New Roman"/>
                      <w:b/>
                      <w:sz w:val="20"/>
                      <w:szCs w:val="20"/>
                    </w:rPr>
                    <w:t>Automated Failover Systems</w:t>
                  </w:r>
                </w:p>
              </w:tc>
              <w:tc>
                <w:tcPr>
                  <w:tcW w:w="0" w:type="auto"/>
                  <w:vAlign w:val="center"/>
                  <w:hideMark/>
                </w:tcPr>
                <w:p w14:paraId="1A8EDA67"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Rapid, minimal downtime</w:t>
                  </w:r>
                </w:p>
              </w:tc>
              <w:tc>
                <w:tcPr>
                  <w:tcW w:w="0" w:type="auto"/>
                  <w:vAlign w:val="center"/>
                  <w:hideMark/>
                </w:tcPr>
                <w:p w14:paraId="755D54E4"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Complexity</w:t>
                  </w:r>
                </w:p>
              </w:tc>
              <w:tc>
                <w:tcPr>
                  <w:tcW w:w="0" w:type="auto"/>
                  <w:vAlign w:val="center"/>
                  <w:hideMark/>
                </w:tcPr>
                <w:p w14:paraId="188EA6DE"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ISO (2019)</w:t>
                  </w:r>
                </w:p>
              </w:tc>
            </w:tr>
          </w:tbl>
          <w:p w14:paraId="40178BD1" w14:textId="77777777" w:rsidR="00EA184B" w:rsidRPr="0094650A" w:rsidRDefault="00EA184B" w:rsidP="0094650A">
            <w:pPr>
              <w:jc w:val="both"/>
              <w:rPr>
                <w:rFonts w:ascii="Times New Roman" w:hAnsi="Times New Roman" w:cs="Times New Roman"/>
                <w:sz w:val="24"/>
                <w:szCs w:val="24"/>
              </w:rPr>
            </w:pPr>
          </w:p>
        </w:tc>
      </w:tr>
    </w:tbl>
    <w:p w14:paraId="6E5A5969" w14:textId="77777777" w:rsidR="00EA184B" w:rsidRPr="0094650A" w:rsidRDefault="00EA184B"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p>
    <w:p w14:paraId="1B251159" w14:textId="77777777" w:rsidR="00011B30" w:rsidRPr="00E410EB"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3.0 </w:t>
      </w:r>
      <w:r w:rsidR="00E410EB" w:rsidRPr="00E410EB">
        <w:rPr>
          <w:rFonts w:ascii="Times New Roman" w:eastAsia="Times New Roman" w:hAnsi="Times New Roman" w:cs="Times New Roman"/>
          <w:b/>
          <w:bCs/>
          <w:sz w:val="24"/>
          <w:szCs w:val="24"/>
        </w:rPr>
        <w:t>Emergency Planning in Cybersecurity</w:t>
      </w:r>
    </w:p>
    <w:p w14:paraId="78175513" w14:textId="77777777" w:rsidR="001B680E" w:rsidRPr="00E20DF8" w:rsidRDefault="001B680E" w:rsidP="0094650A">
      <w:pPr>
        <w:spacing w:before="100" w:beforeAutospacing="1" w:after="100" w:afterAutospacing="1" w:line="240" w:lineRule="auto"/>
        <w:jc w:val="both"/>
        <w:outlineLvl w:val="1"/>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Current studies emphasize that cybersecurity should be a key part of an organization's emergency planning, given that cyberattacks are increasingly interfering with digital and physical operations.</w:t>
      </w:r>
      <w:r w:rsidRPr="0094650A">
        <w:rPr>
          <w:rStyle w:val="sentence-span"/>
          <w:rFonts w:ascii="Times New Roman" w:hAnsi="Times New Roman" w:cs="Times New Roman"/>
          <w:color w:val="000000"/>
          <w:sz w:val="24"/>
          <w:szCs w:val="24"/>
          <w:shd w:val="clear" w:color="auto" w:fill="FFFFFF"/>
        </w:rPr>
        <w:t xml:space="preserve"> For example, a cyberattack could shut down physical security systems, and a natural disaster could damage IT networks (Smith &amp; Thomas, 2021). Therefore, current emergency planning should use an integrated, “all-hazards” approach that deals with both physical and cyber risks (FEMA, 2017). Risk assessments should look at weaknesses in IT systems and business processes. Training and simulations should include cyber-specific situations like ransomware attacks or phishing campaigns (ISO 27001, 2018). Cybersecurity teams should also be part of emergency management structures, making sure incident response lines up with larger crisis management processes (NIST Cybersecurity Framework, 2018). Keeping communication </w:t>
      </w:r>
      <w:r w:rsidR="00DA5747">
        <w:rPr>
          <w:rStyle w:val="sentence-span"/>
          <w:rFonts w:ascii="Times New Roman" w:hAnsi="Times New Roman" w:cs="Times New Roman"/>
          <w:color w:val="000000"/>
          <w:sz w:val="24"/>
          <w:szCs w:val="24"/>
          <w:shd w:val="clear" w:color="auto" w:fill="FFFFFF"/>
        </w:rPr>
        <w:t>channels open is also very important. Firms’</w:t>
      </w:r>
      <w:r w:rsidRPr="0094650A">
        <w:rPr>
          <w:rStyle w:val="sentence-span"/>
          <w:rFonts w:ascii="Times New Roman" w:hAnsi="Times New Roman" w:cs="Times New Roman"/>
          <w:color w:val="000000"/>
          <w:sz w:val="24"/>
          <w:szCs w:val="24"/>
          <w:shd w:val="clear" w:color="auto" w:fill="FFFFFF"/>
        </w:rPr>
        <w:t xml:space="preserve"> should set up safe, backup communication methods—like encrypted messaging or backup email systems—to make sure there is good coordination even if main systems go down (Boin &amp; Lodge, 2016). </w:t>
      </w:r>
      <w:r w:rsidRPr="00E20DF8">
        <w:rPr>
          <w:rStyle w:val="sentence-span"/>
          <w:rFonts w:ascii="Times New Roman" w:hAnsi="Times New Roman" w:cs="Times New Roman"/>
          <w:color w:val="000000"/>
          <w:sz w:val="24"/>
          <w:szCs w:val="24"/>
          <w:shd w:val="clear" w:color="auto" w:fill="FFFFFF"/>
        </w:rPr>
        <w:t>Adding cybersecurity practices to emergency planning not only improves resilience but also makes sure companies follow data protection and privacy rules like GDPR and HIPAA (Chowdhury, 2021).</w:t>
      </w:r>
    </w:p>
    <w:p w14:paraId="3227C0A0" w14:textId="77777777" w:rsidR="00011B30" w:rsidRPr="00E410EB" w:rsidRDefault="007155A2"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E410EB">
        <w:rPr>
          <w:rFonts w:ascii="Times New Roman" w:eastAsia="Times New Roman" w:hAnsi="Times New Roman" w:cs="Times New Roman"/>
          <w:b/>
          <w:bCs/>
          <w:sz w:val="24"/>
          <w:szCs w:val="24"/>
        </w:rPr>
        <w:t xml:space="preserve">4.0 </w:t>
      </w:r>
      <w:r w:rsidR="00E410EB" w:rsidRPr="00E410EB">
        <w:rPr>
          <w:rFonts w:ascii="Times New Roman" w:eastAsia="Times New Roman" w:hAnsi="Times New Roman" w:cs="Times New Roman"/>
          <w:b/>
          <w:bCs/>
          <w:sz w:val="24"/>
          <w:szCs w:val="24"/>
        </w:rPr>
        <w:t>Simulation for Crisis Preparedness</w:t>
      </w:r>
    </w:p>
    <w:p w14:paraId="3A158461" w14:textId="77777777" w:rsidR="006D5F7F"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E20DF8">
        <w:rPr>
          <w:rStyle w:val="sentence-span"/>
          <w:rFonts w:ascii="Times New Roman" w:hAnsi="Times New Roman" w:cs="Times New Roman"/>
          <w:color w:val="000000"/>
          <w:sz w:val="24"/>
          <w:szCs w:val="24"/>
          <w:shd w:val="clear" w:color="auto" w:fill="FFFFFF"/>
        </w:rPr>
        <w:t>Simulation exercises, like tabletop exercises, functional drills, and full-scale simulations, are known to improve crisis readiness. Standards such as ISO 22398:2013 and NIST SP 800-84 state that these exercises show the weak points in plans, policies, and decision-making when stress is a factor.</w:t>
      </w:r>
      <w:r w:rsidRPr="0094650A">
        <w:rPr>
          <w:rStyle w:val="sentence-span"/>
          <w:rFonts w:ascii="Times New Roman" w:hAnsi="Times New Roman" w:cs="Times New Roman"/>
          <w:color w:val="000000"/>
          <w:sz w:val="24"/>
          <w:szCs w:val="24"/>
          <w:shd w:val="clear" w:color="auto" w:fill="FFFFFF"/>
        </w:rPr>
        <w:t xml:space="preserve"> They also help different departments work together better. Tabletop exercises are inexpensive and focus on scenarios involving talking through events, like acting out how to respond to a fake phishing campaign. Functional drills demand people do hands-on tasks, such as cutting off systems or bringing back backups, which tests technical and process readiness. Full-scale exercises copy actual disruptions and usually involve many systems, outside parties, and knock-on results, making them very helpful in key fields like healthcare, energy, and finance (Alhazmi &amp; Malaiya, 2019). By adding parts of cyber threat intelligence and structures such as the Cyber Kill Chain, simulations give realistic training and help groups improve what they do to spot and fix vulnerabilities (Hutchins, </w:t>
      </w:r>
      <w:proofErr w:type="spellStart"/>
      <w:r w:rsidRPr="0094650A">
        <w:rPr>
          <w:rStyle w:val="sentence-span"/>
          <w:rFonts w:ascii="Times New Roman" w:hAnsi="Times New Roman" w:cs="Times New Roman"/>
          <w:color w:val="000000"/>
          <w:sz w:val="24"/>
          <w:szCs w:val="24"/>
          <w:shd w:val="clear" w:color="auto" w:fill="FFFFFF"/>
        </w:rPr>
        <w:t>Cloppert</w:t>
      </w:r>
      <w:proofErr w:type="spellEnd"/>
      <w:r w:rsidRPr="0094650A">
        <w:rPr>
          <w:rStyle w:val="sentence-span"/>
          <w:rFonts w:ascii="Times New Roman" w:hAnsi="Times New Roman" w:cs="Times New Roman"/>
          <w:color w:val="000000"/>
          <w:sz w:val="24"/>
          <w:szCs w:val="24"/>
          <w:shd w:val="clear" w:color="auto" w:fill="FFFFFF"/>
        </w:rPr>
        <w:t>, &amp; Amin, 2011).</w:t>
      </w:r>
      <w:r w:rsidR="006D5F7F">
        <w:rPr>
          <w:rStyle w:val="sentence-span"/>
          <w:rFonts w:ascii="Times New Roman" w:hAnsi="Times New Roman" w:cs="Times New Roman"/>
          <w:color w:val="000000"/>
          <w:sz w:val="24"/>
          <w:szCs w:val="24"/>
          <w:shd w:val="clear" w:color="auto" w:fill="FFFFFF"/>
        </w:rPr>
        <w:t xml:space="preserve"> For businesses to protect themselves from potential cyber threats in future, it is paramount to keep on updating the business continuity and disaster recovery plans.</w:t>
      </w:r>
    </w:p>
    <w:p w14:paraId="6684574D" w14:textId="77777777" w:rsidR="001B680E"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EEF0F1"/>
        </w:rPr>
      </w:pPr>
      <w:r w:rsidRPr="0094650A">
        <w:rPr>
          <w:rStyle w:val="sentence-span"/>
          <w:rFonts w:ascii="Times New Roman" w:hAnsi="Times New Roman" w:cs="Times New Roman"/>
          <w:color w:val="000000"/>
          <w:sz w:val="24"/>
          <w:szCs w:val="24"/>
          <w:shd w:val="clear" w:color="auto" w:fill="EEF0F1"/>
        </w:rPr>
        <w:t xml:space="preserve"> </w:t>
      </w:r>
    </w:p>
    <w:p w14:paraId="7E160B8C" w14:textId="77777777" w:rsidR="00964B87" w:rsidRPr="0094650A" w:rsidRDefault="00964B87"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EEF0F1"/>
        </w:rPr>
      </w:pPr>
    </w:p>
    <w:p w14:paraId="2EC5ED40" w14:textId="77777777" w:rsidR="00A2780A" w:rsidRDefault="00A2780A"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7A2B7F99" w14:textId="77777777"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lastRenderedPageBreak/>
        <w:t>Table 4: Types of Simulation Exercises</w:t>
      </w:r>
    </w:p>
    <w:tbl>
      <w:tblPr>
        <w:tblStyle w:val="LightShading"/>
        <w:tblW w:w="0" w:type="auto"/>
        <w:tblLook w:val="04A0" w:firstRow="1" w:lastRow="0" w:firstColumn="1" w:lastColumn="0" w:noHBand="0" w:noVBand="1"/>
      </w:tblPr>
      <w:tblGrid>
        <w:gridCol w:w="9576"/>
      </w:tblGrid>
      <w:tr w:rsidR="00EA184B" w:rsidRPr="007155A2" w14:paraId="4860778F" w14:textId="77777777"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59"/>
              <w:gridCol w:w="2655"/>
              <w:gridCol w:w="2304"/>
              <w:gridCol w:w="2892"/>
            </w:tblGrid>
            <w:tr w:rsidR="00EA184B" w:rsidRPr="007155A2" w14:paraId="00A823B2" w14:textId="77777777" w:rsidTr="00DA7C6A">
              <w:trPr>
                <w:tblHeader/>
                <w:tblCellSpacing w:w="15" w:type="dxa"/>
              </w:trPr>
              <w:tc>
                <w:tcPr>
                  <w:tcW w:w="0" w:type="auto"/>
                  <w:vAlign w:val="center"/>
                  <w:hideMark/>
                </w:tcPr>
                <w:p w14:paraId="71CAF821"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Exercise Type</w:t>
                  </w:r>
                </w:p>
              </w:tc>
              <w:tc>
                <w:tcPr>
                  <w:tcW w:w="0" w:type="auto"/>
                  <w:vAlign w:val="center"/>
                  <w:hideMark/>
                </w:tcPr>
                <w:p w14:paraId="129E0B64"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Focus</w:t>
                  </w:r>
                </w:p>
              </w:tc>
              <w:tc>
                <w:tcPr>
                  <w:tcW w:w="0" w:type="auto"/>
                  <w:vAlign w:val="center"/>
                  <w:hideMark/>
                </w:tcPr>
                <w:p w14:paraId="5427C97A"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Example</w:t>
                  </w:r>
                </w:p>
              </w:tc>
              <w:tc>
                <w:tcPr>
                  <w:tcW w:w="0" w:type="auto"/>
                  <w:vAlign w:val="center"/>
                  <w:hideMark/>
                </w:tcPr>
                <w:p w14:paraId="15693878" w14:textId="77777777" w:rsidR="00EA184B" w:rsidRPr="007155A2" w:rsidRDefault="00EA184B" w:rsidP="0094650A">
                  <w:pPr>
                    <w:spacing w:after="0" w:line="240" w:lineRule="auto"/>
                    <w:jc w:val="both"/>
                    <w:rPr>
                      <w:rFonts w:ascii="Times New Roman" w:eastAsia="Times New Roman" w:hAnsi="Times New Roman" w:cs="Times New Roman"/>
                      <w:b/>
                      <w:bCs/>
                      <w:sz w:val="20"/>
                      <w:szCs w:val="20"/>
                    </w:rPr>
                  </w:pPr>
                  <w:r w:rsidRPr="007155A2">
                    <w:rPr>
                      <w:rFonts w:ascii="Times New Roman" w:eastAsia="Times New Roman" w:hAnsi="Times New Roman" w:cs="Times New Roman"/>
                      <w:b/>
                      <w:bCs/>
                      <w:sz w:val="20"/>
                      <w:szCs w:val="20"/>
                    </w:rPr>
                    <w:t>Source</w:t>
                  </w:r>
                </w:p>
              </w:tc>
            </w:tr>
            <w:tr w:rsidR="00EA184B" w:rsidRPr="007155A2" w14:paraId="2F04D834" w14:textId="77777777" w:rsidTr="00DA7C6A">
              <w:trPr>
                <w:tblCellSpacing w:w="15" w:type="dxa"/>
              </w:trPr>
              <w:tc>
                <w:tcPr>
                  <w:tcW w:w="0" w:type="auto"/>
                  <w:vAlign w:val="center"/>
                  <w:hideMark/>
                </w:tcPr>
                <w:p w14:paraId="4D6E1DCF"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Tabletop</w:t>
                  </w:r>
                </w:p>
              </w:tc>
              <w:tc>
                <w:tcPr>
                  <w:tcW w:w="0" w:type="auto"/>
                  <w:vAlign w:val="center"/>
                  <w:hideMark/>
                </w:tcPr>
                <w:p w14:paraId="147A663E"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Discussion of response steps</w:t>
                  </w:r>
                </w:p>
              </w:tc>
              <w:tc>
                <w:tcPr>
                  <w:tcW w:w="0" w:type="auto"/>
                  <w:vAlign w:val="center"/>
                  <w:hideMark/>
                </w:tcPr>
                <w:p w14:paraId="36B127E0"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Phishing campaign scenario</w:t>
                  </w:r>
                </w:p>
              </w:tc>
              <w:tc>
                <w:tcPr>
                  <w:tcW w:w="0" w:type="auto"/>
                  <w:vAlign w:val="center"/>
                  <w:hideMark/>
                </w:tcPr>
                <w:p w14:paraId="45537D90"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SP 800-84 (2020)</w:t>
                  </w:r>
                </w:p>
              </w:tc>
            </w:tr>
            <w:tr w:rsidR="00EA184B" w:rsidRPr="007155A2" w14:paraId="0BF170CE" w14:textId="77777777" w:rsidTr="00DA7C6A">
              <w:trPr>
                <w:tblCellSpacing w:w="15" w:type="dxa"/>
              </w:trPr>
              <w:tc>
                <w:tcPr>
                  <w:tcW w:w="0" w:type="auto"/>
                  <w:vAlign w:val="center"/>
                  <w:hideMark/>
                </w:tcPr>
                <w:p w14:paraId="67E70307"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Functional Drill</w:t>
                  </w:r>
                </w:p>
              </w:tc>
              <w:tc>
                <w:tcPr>
                  <w:tcW w:w="0" w:type="auto"/>
                  <w:vAlign w:val="center"/>
                  <w:hideMark/>
                </w:tcPr>
                <w:p w14:paraId="246C0FF7"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Technical readiness testing</w:t>
                  </w:r>
                </w:p>
              </w:tc>
              <w:tc>
                <w:tcPr>
                  <w:tcW w:w="0" w:type="auto"/>
                  <w:vAlign w:val="center"/>
                  <w:hideMark/>
                </w:tcPr>
                <w:p w14:paraId="60AD4A33"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Backup restoration</w:t>
                  </w:r>
                </w:p>
              </w:tc>
              <w:tc>
                <w:tcPr>
                  <w:tcW w:w="0" w:type="auto"/>
                  <w:vAlign w:val="center"/>
                  <w:hideMark/>
                </w:tcPr>
                <w:p w14:paraId="73046DB3"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Alhazmi &amp; Malaiya (2019)</w:t>
                  </w:r>
                </w:p>
              </w:tc>
            </w:tr>
            <w:tr w:rsidR="00EA184B" w:rsidRPr="007155A2" w14:paraId="02D06CEC" w14:textId="77777777" w:rsidTr="00DA7C6A">
              <w:trPr>
                <w:tblCellSpacing w:w="15" w:type="dxa"/>
              </w:trPr>
              <w:tc>
                <w:tcPr>
                  <w:tcW w:w="0" w:type="auto"/>
                  <w:vAlign w:val="center"/>
                  <w:hideMark/>
                </w:tcPr>
                <w:p w14:paraId="48813D37"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Full-scale</w:t>
                  </w:r>
                </w:p>
              </w:tc>
              <w:tc>
                <w:tcPr>
                  <w:tcW w:w="0" w:type="auto"/>
                  <w:vAlign w:val="center"/>
                  <w:hideMark/>
                </w:tcPr>
                <w:p w14:paraId="21165188"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Realistic, multi-party simulation</w:t>
                  </w:r>
                </w:p>
              </w:tc>
              <w:tc>
                <w:tcPr>
                  <w:tcW w:w="0" w:type="auto"/>
                  <w:vAlign w:val="center"/>
                  <w:hideMark/>
                </w:tcPr>
                <w:p w14:paraId="70428D1E"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Hospital ransomware drill</w:t>
                  </w:r>
                </w:p>
              </w:tc>
              <w:tc>
                <w:tcPr>
                  <w:tcW w:w="0" w:type="auto"/>
                  <w:vAlign w:val="center"/>
                  <w:hideMark/>
                </w:tcPr>
                <w:p w14:paraId="442CB960"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 xml:space="preserve">Hutchins, </w:t>
                  </w:r>
                  <w:proofErr w:type="spellStart"/>
                  <w:r w:rsidRPr="007155A2">
                    <w:rPr>
                      <w:rFonts w:ascii="Times New Roman" w:eastAsia="Times New Roman" w:hAnsi="Times New Roman" w:cs="Times New Roman"/>
                      <w:sz w:val="20"/>
                      <w:szCs w:val="20"/>
                    </w:rPr>
                    <w:t>Cloppert</w:t>
                  </w:r>
                  <w:proofErr w:type="spellEnd"/>
                  <w:r w:rsidRPr="007155A2">
                    <w:rPr>
                      <w:rFonts w:ascii="Times New Roman" w:eastAsia="Times New Roman" w:hAnsi="Times New Roman" w:cs="Times New Roman"/>
                      <w:sz w:val="20"/>
                      <w:szCs w:val="20"/>
                    </w:rPr>
                    <w:t xml:space="preserve"> &amp; Amin (2011)</w:t>
                  </w:r>
                </w:p>
              </w:tc>
            </w:tr>
          </w:tbl>
          <w:p w14:paraId="10EF536F" w14:textId="77777777" w:rsidR="00EA184B" w:rsidRPr="007155A2" w:rsidRDefault="00EA184B" w:rsidP="0094650A">
            <w:pPr>
              <w:jc w:val="both"/>
              <w:rPr>
                <w:rFonts w:ascii="Times New Roman" w:hAnsi="Times New Roman" w:cs="Times New Roman"/>
                <w:sz w:val="20"/>
                <w:szCs w:val="20"/>
              </w:rPr>
            </w:pPr>
          </w:p>
        </w:tc>
      </w:tr>
    </w:tbl>
    <w:p w14:paraId="37D77633" w14:textId="77777777" w:rsidR="00EA184B" w:rsidRPr="0094650A" w:rsidRDefault="00EA184B"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EEF0F1"/>
        </w:rPr>
      </w:pPr>
    </w:p>
    <w:p w14:paraId="5FDE66C8" w14:textId="77777777" w:rsidR="009460A7" w:rsidRPr="009D3D5F" w:rsidRDefault="007155A2" w:rsidP="0094650A">
      <w:pPr>
        <w:spacing w:before="100" w:beforeAutospacing="1" w:after="100" w:afterAutospacing="1" w:line="240" w:lineRule="auto"/>
        <w:jc w:val="both"/>
        <w:rPr>
          <w:rFonts w:ascii="Times New Roman" w:eastAsia="Times New Roman" w:hAnsi="Times New Roman" w:cs="Times New Roman"/>
          <w:b/>
          <w:sz w:val="24"/>
          <w:szCs w:val="24"/>
        </w:rPr>
      </w:pPr>
      <w:r w:rsidRPr="009D3D5F">
        <w:rPr>
          <w:rFonts w:ascii="Times New Roman" w:eastAsia="Times New Roman" w:hAnsi="Times New Roman" w:cs="Times New Roman"/>
          <w:b/>
          <w:sz w:val="24"/>
          <w:szCs w:val="24"/>
        </w:rPr>
        <w:t xml:space="preserve">5.0 </w:t>
      </w:r>
      <w:r w:rsidR="009D3D5F" w:rsidRPr="009D3D5F">
        <w:rPr>
          <w:rFonts w:ascii="Times New Roman" w:eastAsia="Times New Roman" w:hAnsi="Times New Roman" w:cs="Times New Roman"/>
          <w:b/>
          <w:sz w:val="24"/>
          <w:szCs w:val="24"/>
        </w:rPr>
        <w:t>Business Continuity and Disaster Challenges and Shortcomings</w:t>
      </w:r>
    </w:p>
    <w:p w14:paraId="7219E1D7" w14:textId="77777777" w:rsidR="008B5CCB"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061AC3">
        <w:rPr>
          <w:rStyle w:val="sentence-span"/>
          <w:rFonts w:ascii="Times New Roman" w:hAnsi="Times New Roman" w:cs="Times New Roman"/>
          <w:color w:val="000000"/>
          <w:sz w:val="24"/>
          <w:szCs w:val="24"/>
          <w:shd w:val="clear" w:color="auto" w:fill="FFFFFF"/>
        </w:rPr>
        <w:t>Organizations face obstacles putting Business Continuity (BC) and Disaster Recovery (DR) planning into action, despite their clear advantages.</w:t>
      </w:r>
      <w:r w:rsidR="00D128A4">
        <w:rPr>
          <w:rStyle w:val="sentence-span"/>
          <w:rFonts w:ascii="Times New Roman" w:hAnsi="Times New Roman" w:cs="Times New Roman"/>
          <w:color w:val="000000"/>
          <w:sz w:val="24"/>
          <w:szCs w:val="24"/>
          <w:shd w:val="clear" w:color="auto" w:fill="FFFFFF"/>
        </w:rPr>
        <w:t xml:space="preserve"> A major</w:t>
      </w:r>
      <w:r w:rsidRPr="0094650A">
        <w:rPr>
          <w:rStyle w:val="sentence-span"/>
          <w:rFonts w:ascii="Times New Roman" w:hAnsi="Times New Roman" w:cs="Times New Roman"/>
          <w:color w:val="000000"/>
          <w:sz w:val="24"/>
          <w:szCs w:val="24"/>
          <w:shd w:val="clear" w:color="auto" w:fill="FFFFFF"/>
        </w:rPr>
        <w:t xml:space="preserve"> issue is limited resources, mostly for small and medium</w:t>
      </w:r>
      <w:r w:rsidRPr="00061AC3">
        <w:rPr>
          <w:rStyle w:val="sentence-span"/>
          <w:rFonts w:ascii="Times New Roman" w:hAnsi="Times New Roman" w:cs="Times New Roman"/>
          <w:color w:val="000000"/>
          <w:sz w:val="24"/>
          <w:szCs w:val="24"/>
          <w:shd w:val="clear" w:color="auto" w:fill="FFFFFF"/>
        </w:rPr>
        <w:t>-sized enterprises (SMEs).</w:t>
      </w:r>
      <w:r w:rsidRPr="0094650A">
        <w:rPr>
          <w:rStyle w:val="sentence-span"/>
          <w:rFonts w:ascii="Times New Roman" w:hAnsi="Times New Roman" w:cs="Times New Roman"/>
          <w:color w:val="000000"/>
          <w:sz w:val="24"/>
          <w:szCs w:val="24"/>
          <w:shd w:val="clear" w:color="auto" w:fill="FFFFFF"/>
        </w:rPr>
        <w:t xml:space="preserve"> Creating full BC/DR plans needs money for tech, staff, and training, which can be too expensive for groups with small budgets (</w:t>
      </w:r>
      <w:proofErr w:type="spellStart"/>
      <w:r w:rsidRPr="0094650A">
        <w:rPr>
          <w:rStyle w:val="sentence-span"/>
          <w:rFonts w:ascii="Times New Roman" w:hAnsi="Times New Roman" w:cs="Times New Roman"/>
          <w:color w:val="000000"/>
          <w:sz w:val="24"/>
          <w:szCs w:val="24"/>
          <w:shd w:val="clear" w:color="auto" w:fill="FFFFFF"/>
        </w:rPr>
        <w:t>Herbane</w:t>
      </w:r>
      <w:proofErr w:type="spellEnd"/>
      <w:r w:rsidRPr="0094650A">
        <w:rPr>
          <w:rStyle w:val="sentence-span"/>
          <w:rFonts w:ascii="Times New Roman" w:hAnsi="Times New Roman" w:cs="Times New Roman"/>
          <w:color w:val="000000"/>
          <w:sz w:val="24"/>
          <w:szCs w:val="24"/>
          <w:shd w:val="clear" w:color="auto" w:fill="FFFFFF"/>
        </w:rPr>
        <w:t>, 2010). Big organizations also face delays in p</w:t>
      </w:r>
      <w:r w:rsidR="00D128A4">
        <w:rPr>
          <w:rStyle w:val="sentence-span"/>
          <w:rFonts w:ascii="Times New Roman" w:hAnsi="Times New Roman" w:cs="Times New Roman"/>
          <w:color w:val="000000"/>
          <w:sz w:val="24"/>
          <w:szCs w:val="24"/>
          <w:shd w:val="clear" w:color="auto" w:fill="FFFFFF"/>
        </w:rPr>
        <w:t>utting in place important aspects</w:t>
      </w:r>
      <w:r w:rsidRPr="0094650A">
        <w:rPr>
          <w:rStyle w:val="sentence-span"/>
          <w:rFonts w:ascii="Times New Roman" w:hAnsi="Times New Roman" w:cs="Times New Roman"/>
          <w:color w:val="000000"/>
          <w:sz w:val="24"/>
          <w:szCs w:val="24"/>
          <w:shd w:val="clear" w:color="auto" w:fill="FFFFFF"/>
        </w:rPr>
        <w:t xml:space="preserve"> like backup data centers or cloud recovery because they have other things to pay for. Another problem is that organizations are complicated today. Since they rely on connected IT, other companies, and global supply chains, it's hard to guess all the things that could go wrong and make recovery plans that work well (Chopra &amp; Sodhi, 2014). Depending on outside partners and cloud services can hide problems in BC/DR planning, mostly if those providers don't have the same recover</w:t>
      </w:r>
      <w:r w:rsidR="00D128A4">
        <w:rPr>
          <w:rStyle w:val="sentence-span"/>
          <w:rFonts w:ascii="Times New Roman" w:hAnsi="Times New Roman" w:cs="Times New Roman"/>
          <w:color w:val="000000"/>
          <w:sz w:val="24"/>
          <w:szCs w:val="24"/>
          <w:shd w:val="clear" w:color="auto" w:fill="FFFFFF"/>
        </w:rPr>
        <w:t>y plans or enough backup. Manpower can also cause challenges</w:t>
      </w:r>
      <w:r w:rsidRPr="0094650A">
        <w:rPr>
          <w:rStyle w:val="sentence-span"/>
          <w:rFonts w:ascii="Times New Roman" w:hAnsi="Times New Roman" w:cs="Times New Roman"/>
          <w:color w:val="000000"/>
          <w:sz w:val="24"/>
          <w:szCs w:val="24"/>
          <w:shd w:val="clear" w:color="auto" w:fill="FFFFFF"/>
        </w:rPr>
        <w:t xml:space="preserve">. Good BC/DR plans need tech and workers who know what to do during a crisis. Studies show that if workers don't know what to do, aren't trained well, or don't communicate during emergencies, BC/DR plans won't work (Elliot, Swartz, &amp; </w:t>
      </w:r>
      <w:proofErr w:type="spellStart"/>
      <w:r w:rsidRPr="0094650A">
        <w:rPr>
          <w:rStyle w:val="sentence-span"/>
          <w:rFonts w:ascii="Times New Roman" w:hAnsi="Times New Roman" w:cs="Times New Roman"/>
          <w:color w:val="000000"/>
          <w:sz w:val="24"/>
          <w:szCs w:val="24"/>
          <w:shd w:val="clear" w:color="auto" w:fill="FFFFFF"/>
        </w:rPr>
        <w:t>Herbane</w:t>
      </w:r>
      <w:proofErr w:type="spellEnd"/>
      <w:r w:rsidRPr="0094650A">
        <w:rPr>
          <w:rStyle w:val="sentence-span"/>
          <w:rFonts w:ascii="Times New Roman" w:hAnsi="Times New Roman" w:cs="Times New Roman"/>
          <w:color w:val="000000"/>
          <w:sz w:val="24"/>
          <w:szCs w:val="24"/>
          <w:shd w:val="clear" w:color="auto" w:fill="FFFFFF"/>
        </w:rPr>
        <w:t xml:space="preserve">, 2010). Even a great plan can fail if workers aren't ready or don't know who makes decisions when something goes wrong. Rules and laws add to the trouble of using BC/DR. Groups must think about recovery and follow laws like GDPR, HIPAA, or PCI DSS. </w:t>
      </w:r>
    </w:p>
    <w:p w14:paraId="65F9F77B" w14:textId="77777777" w:rsidR="009460A7" w:rsidRPr="0094650A" w:rsidRDefault="001B680E" w:rsidP="0094650A">
      <w:pPr>
        <w:spacing w:before="100" w:beforeAutospacing="1" w:after="100" w:afterAutospacing="1" w:line="240" w:lineRule="auto"/>
        <w:jc w:val="both"/>
        <w:rPr>
          <w:rFonts w:ascii="Times New Roman" w:eastAsia="Times New Roman" w:hAnsi="Times New Roman" w:cs="Times New Roman"/>
          <w:sz w:val="24"/>
          <w:szCs w:val="24"/>
        </w:rPr>
      </w:pPr>
      <w:r w:rsidRPr="0094650A">
        <w:rPr>
          <w:rStyle w:val="sentence-span"/>
          <w:rFonts w:ascii="Times New Roman" w:hAnsi="Times New Roman" w:cs="Times New Roman"/>
          <w:color w:val="000000"/>
          <w:sz w:val="24"/>
          <w:szCs w:val="24"/>
          <w:shd w:val="clear" w:color="auto" w:fill="FFFFFF"/>
        </w:rPr>
        <w:t>These laws can limit where data is stored, how it's moved, and how systems are backed up, which makes DR harder and more costly (Alhazmi &amp; Malaiya, 2019). Also, tech changes fast, and threats keep growing. Things like ransomware, cyberattacks, and problems that mix physical and online risks mean BC/DR plans must be updated all the time. Many groups can't keep up with these risks, so their recovery plans are old or not complete (Smith &amp; Thomas, 2021). Older systems might not work with new DR tech, making it hard to use automated recovery or cloud backups. Lastly, testing and keeping BC/DR plans up to date is always a problem. Research says that many groups don't do practice runs or tests, so they aren't sure if the plan will work when something real happens (Wallace &amp; Webber, 2018). If they don't test, they might not find problems in plans or bad communication until a real crisis, which causes more downtime and lost money. In short, BC and DR are important for keeping organizations strong, but problems like money, complexity, people, rul</w:t>
      </w:r>
      <w:r w:rsidR="00D128A4">
        <w:rPr>
          <w:rStyle w:val="sentence-span"/>
          <w:rFonts w:ascii="Times New Roman" w:hAnsi="Times New Roman" w:cs="Times New Roman"/>
          <w:color w:val="000000"/>
          <w:sz w:val="24"/>
          <w:szCs w:val="24"/>
          <w:shd w:val="clear" w:color="auto" w:fill="FFFFFF"/>
        </w:rPr>
        <w:t xml:space="preserve">es, new threats, and less </w:t>
      </w:r>
      <w:r w:rsidRPr="0094650A">
        <w:rPr>
          <w:rStyle w:val="sentence-span"/>
          <w:rFonts w:ascii="Times New Roman" w:hAnsi="Times New Roman" w:cs="Times New Roman"/>
          <w:color w:val="000000"/>
          <w:sz w:val="24"/>
          <w:szCs w:val="24"/>
          <w:shd w:val="clear" w:color="auto" w:fill="FFFFFF"/>
        </w:rPr>
        <w:t>testing limit how well they work. To fix these problems, groups need to keep spending money, think about cybersecurity, get support from leaders, and update plans often to match changes in business and tech.</w:t>
      </w:r>
    </w:p>
    <w:p w14:paraId="4198059F" w14:textId="77777777" w:rsidR="009460A7" w:rsidRPr="007155A2" w:rsidRDefault="007155A2" w:rsidP="0094650A">
      <w:pPr>
        <w:spacing w:before="100" w:beforeAutospacing="1" w:after="100" w:afterAutospacing="1" w:line="240" w:lineRule="auto"/>
        <w:jc w:val="both"/>
        <w:rPr>
          <w:rFonts w:ascii="Times New Roman" w:eastAsia="Times New Roman" w:hAnsi="Times New Roman" w:cs="Times New Roman"/>
          <w:b/>
          <w:sz w:val="24"/>
          <w:szCs w:val="24"/>
        </w:rPr>
      </w:pPr>
      <w:r w:rsidRPr="007155A2">
        <w:rPr>
          <w:rFonts w:ascii="Times New Roman" w:eastAsia="Times New Roman" w:hAnsi="Times New Roman" w:cs="Times New Roman"/>
          <w:b/>
          <w:sz w:val="24"/>
          <w:szCs w:val="24"/>
        </w:rPr>
        <w:t xml:space="preserve">6.0 </w:t>
      </w:r>
      <w:r w:rsidR="009D3D5F">
        <w:rPr>
          <w:rFonts w:ascii="Times New Roman" w:eastAsia="Times New Roman" w:hAnsi="Times New Roman" w:cs="Times New Roman"/>
          <w:b/>
          <w:sz w:val="24"/>
          <w:szCs w:val="24"/>
        </w:rPr>
        <w:t>Future Outlook</w:t>
      </w:r>
    </w:p>
    <w:p w14:paraId="001C79BC" w14:textId="77777777" w:rsidR="008B5CCB"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lastRenderedPageBreak/>
        <w:t xml:space="preserve">Business Continuity (BC) and Disaster Recovery (DR) are heading toward a future shaped by tech, threats, and how companies are structured. A significant change involves bringing in tech like AI and machine learning to better spot risks, predict problems, and react faster. AI systems can foresee potential issues, run simulations, and suggest actions, letting groups create BC/DR plans that adapt as needed. Also, automation in DR, like networks that fix themselves and automatic failover, lowers the chance of human mistakes and speeds up fixes, making </w:t>
      </w:r>
      <w:r w:rsidR="00D128A4">
        <w:rPr>
          <w:rStyle w:val="sentence-span"/>
          <w:rFonts w:ascii="Times New Roman" w:hAnsi="Times New Roman" w:cs="Times New Roman"/>
          <w:color w:val="000000"/>
          <w:sz w:val="24"/>
          <w:szCs w:val="24"/>
          <w:shd w:val="clear" w:color="auto" w:fill="FFFFFF"/>
        </w:rPr>
        <w:t>companies</w:t>
      </w:r>
      <w:r w:rsidRPr="0094650A">
        <w:rPr>
          <w:rStyle w:val="sentence-span"/>
          <w:rFonts w:ascii="Times New Roman" w:hAnsi="Times New Roman" w:cs="Times New Roman"/>
          <w:color w:val="000000"/>
          <w:sz w:val="24"/>
          <w:szCs w:val="24"/>
          <w:shd w:val="clear" w:color="auto" w:fill="FFFFFF"/>
        </w:rPr>
        <w:t xml:space="preserve"> tougher against both cyber and physical problems. Another big move is using more cloud-based recovery </w:t>
      </w:r>
      <w:r w:rsidR="00D128A4">
        <w:rPr>
          <w:rStyle w:val="sentence-span"/>
          <w:rFonts w:ascii="Times New Roman" w:hAnsi="Times New Roman" w:cs="Times New Roman"/>
          <w:color w:val="000000"/>
          <w:sz w:val="24"/>
          <w:szCs w:val="24"/>
          <w:shd w:val="clear" w:color="auto" w:fill="FFFFFF"/>
        </w:rPr>
        <w:t>options. Cloud setups let firms</w:t>
      </w:r>
      <w:r w:rsidRPr="0094650A">
        <w:rPr>
          <w:rStyle w:val="sentence-span"/>
          <w:rFonts w:ascii="Times New Roman" w:hAnsi="Times New Roman" w:cs="Times New Roman"/>
          <w:color w:val="000000"/>
          <w:sz w:val="24"/>
          <w:szCs w:val="24"/>
          <w:shd w:val="clear" w:color="auto" w:fill="FFFFFF"/>
        </w:rPr>
        <w:t xml:space="preserve"> keep crucial info and apps safe offsite, allowing faster fixes and less need for physical setups. DR as a Service (</w:t>
      </w:r>
      <w:proofErr w:type="spellStart"/>
      <w:r w:rsidRPr="0094650A">
        <w:rPr>
          <w:rStyle w:val="sentence-span"/>
          <w:rFonts w:ascii="Times New Roman" w:hAnsi="Times New Roman" w:cs="Times New Roman"/>
          <w:color w:val="000000"/>
          <w:sz w:val="24"/>
          <w:szCs w:val="24"/>
          <w:shd w:val="clear" w:color="auto" w:fill="FFFFFF"/>
        </w:rPr>
        <w:t>DRaaS</w:t>
      </w:r>
      <w:proofErr w:type="spellEnd"/>
      <w:r w:rsidRPr="0094650A">
        <w:rPr>
          <w:rStyle w:val="sentence-span"/>
          <w:rFonts w:ascii="Times New Roman" w:hAnsi="Times New Roman" w:cs="Times New Roman"/>
          <w:color w:val="000000"/>
          <w:sz w:val="24"/>
          <w:szCs w:val="24"/>
          <w:shd w:val="clear" w:color="auto" w:fill="FFFFFF"/>
        </w:rPr>
        <w:t xml:space="preserve">) should get more common, mainly for smaller outfits that can't afford their own backup systems. This move also backs up businesses that are spread out, allowing them to keep going even during local crises or natural events. </w:t>
      </w:r>
      <w:r w:rsidRPr="00061AC3">
        <w:rPr>
          <w:rStyle w:val="sentence-span"/>
          <w:rFonts w:ascii="Times New Roman" w:hAnsi="Times New Roman" w:cs="Times New Roman"/>
          <w:color w:val="000000"/>
          <w:sz w:val="24"/>
          <w:szCs w:val="24"/>
          <w:shd w:val="clear" w:color="auto" w:fill="FFFFFF"/>
        </w:rPr>
        <w:t xml:space="preserve">Because cyber threats and mixed disruptions are becoming more common, it's key to include cybersecurity in BC/DR planning. </w:t>
      </w:r>
    </w:p>
    <w:p w14:paraId="5F76D406" w14:textId="77777777" w:rsidR="00011B30" w:rsidRPr="0094650A" w:rsidRDefault="001B680E" w:rsidP="0094650A">
      <w:pPr>
        <w:spacing w:before="100" w:beforeAutospacing="1" w:after="100" w:afterAutospacing="1" w:line="240" w:lineRule="auto"/>
        <w:jc w:val="both"/>
        <w:rPr>
          <w:rStyle w:val="sentence-span"/>
          <w:rFonts w:ascii="Times New Roman" w:hAnsi="Times New Roman" w:cs="Times New Roman"/>
          <w:color w:val="000000"/>
          <w:sz w:val="24"/>
          <w:szCs w:val="24"/>
          <w:shd w:val="clear" w:color="auto" w:fill="FFFFFF"/>
        </w:rPr>
      </w:pPr>
      <w:r w:rsidRPr="00061AC3">
        <w:rPr>
          <w:rStyle w:val="sentence-span"/>
          <w:rFonts w:ascii="Times New Roman" w:hAnsi="Times New Roman" w:cs="Times New Roman"/>
          <w:color w:val="000000"/>
          <w:sz w:val="24"/>
          <w:szCs w:val="24"/>
          <w:shd w:val="clear" w:color="auto" w:fill="FFFFFF"/>
        </w:rPr>
        <w:t>Plans will likely focus on knowing about threats ahead of time, watching things all the time, and having ways to respond that handle both physical and digital risks.</w:t>
      </w:r>
      <w:r w:rsidR="00D128A4">
        <w:rPr>
          <w:rStyle w:val="sentence-span"/>
          <w:rFonts w:ascii="Times New Roman" w:hAnsi="Times New Roman" w:cs="Times New Roman"/>
          <w:color w:val="000000"/>
          <w:sz w:val="24"/>
          <w:szCs w:val="24"/>
          <w:shd w:val="clear" w:color="auto" w:fill="FFFFFF"/>
        </w:rPr>
        <w:t xml:space="preserve"> Firm</w:t>
      </w:r>
      <w:r w:rsidRPr="0094650A">
        <w:rPr>
          <w:rStyle w:val="sentence-span"/>
          <w:rFonts w:ascii="Times New Roman" w:hAnsi="Times New Roman" w:cs="Times New Roman"/>
          <w:color w:val="000000"/>
          <w:sz w:val="24"/>
          <w:szCs w:val="24"/>
          <w:shd w:val="clear" w:color="auto" w:fill="FFFFFF"/>
        </w:rPr>
        <w:t xml:space="preserve">s might also use blockchain for keeping records safely and talking securely during fixes, boosting trust during emergencies. </w:t>
      </w:r>
      <w:r w:rsidR="00D128A4">
        <w:rPr>
          <w:rStyle w:val="sentence-span"/>
          <w:rFonts w:ascii="Times New Roman" w:hAnsi="Times New Roman" w:cs="Times New Roman"/>
          <w:color w:val="000000"/>
          <w:sz w:val="24"/>
          <w:szCs w:val="24"/>
          <w:shd w:val="clear" w:color="auto" w:fill="FFFFFF"/>
        </w:rPr>
        <w:t xml:space="preserve">Teamwork is crucial in </w:t>
      </w:r>
      <w:r w:rsidR="00AC69A6">
        <w:rPr>
          <w:rStyle w:val="sentence-span"/>
          <w:rFonts w:ascii="Times New Roman" w:hAnsi="Times New Roman" w:cs="Times New Roman"/>
          <w:color w:val="000000"/>
          <w:sz w:val="24"/>
          <w:szCs w:val="24"/>
          <w:shd w:val="clear" w:color="auto" w:fill="FFFFFF"/>
        </w:rPr>
        <w:t>disaster recovery process.</w:t>
      </w:r>
      <w:r w:rsidRPr="0094650A">
        <w:rPr>
          <w:rStyle w:val="sentence-span"/>
          <w:rFonts w:ascii="Times New Roman" w:hAnsi="Times New Roman" w:cs="Times New Roman"/>
          <w:color w:val="000000"/>
          <w:sz w:val="24"/>
          <w:szCs w:val="24"/>
          <w:shd w:val="clear" w:color="auto" w:fill="FFFFFF"/>
        </w:rPr>
        <w:t xml:space="preserve"> BC/DR methods are</w:t>
      </w:r>
      <w:r w:rsidR="00AC69A6">
        <w:rPr>
          <w:rStyle w:val="sentence-span"/>
          <w:rFonts w:ascii="Times New Roman" w:hAnsi="Times New Roman" w:cs="Times New Roman"/>
          <w:color w:val="000000"/>
          <w:sz w:val="24"/>
          <w:szCs w:val="24"/>
          <w:shd w:val="clear" w:color="auto" w:fill="FFFFFF"/>
        </w:rPr>
        <w:t xml:space="preserve"> likely to go past single business entity</w:t>
      </w:r>
      <w:r w:rsidRPr="0094650A">
        <w:rPr>
          <w:rStyle w:val="sentence-span"/>
          <w:rFonts w:ascii="Times New Roman" w:hAnsi="Times New Roman" w:cs="Times New Roman"/>
          <w:color w:val="000000"/>
          <w:sz w:val="24"/>
          <w:szCs w:val="24"/>
          <w:shd w:val="clear" w:color="auto" w:fill="FFFFFF"/>
        </w:rPr>
        <w:t xml:space="preserve"> to include suppliers, partners, and even government bodies. Shared plans and joint practice runs can help handle risks in supply chains, money systems, and key infrastructure. This connected way makes sure that problems in one spot don't spread out of control across the whole system. Lastly, constant training and practice will stay vital. VR and game-like simulations can provide more real crisis exercises, improving choices and teamwork across departments. Along with tech, growing a culture of toughness, flexibility, and knowing risks at all levels will be needed to make BC/DR plans ready for the future. In summary, BC and DR's future means using new tech, better cyb</w:t>
      </w:r>
      <w:r w:rsidR="008A40F5">
        <w:rPr>
          <w:rStyle w:val="sentence-span"/>
          <w:rFonts w:ascii="Times New Roman" w:hAnsi="Times New Roman" w:cs="Times New Roman"/>
          <w:color w:val="000000"/>
          <w:sz w:val="24"/>
          <w:szCs w:val="24"/>
          <w:shd w:val="clear" w:color="auto" w:fill="FFFFFF"/>
        </w:rPr>
        <w:t>ersecurity, cloud options, team</w:t>
      </w:r>
      <w:r w:rsidRPr="0094650A">
        <w:rPr>
          <w:rStyle w:val="sentence-span"/>
          <w:rFonts w:ascii="Times New Roman" w:hAnsi="Times New Roman" w:cs="Times New Roman"/>
          <w:color w:val="000000"/>
          <w:sz w:val="24"/>
          <w:szCs w:val="24"/>
          <w:shd w:val="clear" w:color="auto" w:fill="FFFFFF"/>
        </w:rPr>
        <w:t xml:space="preserve"> work, and a culture of readiness</w:t>
      </w:r>
      <w:r w:rsidR="008A40F5">
        <w:rPr>
          <w:rStyle w:val="sentence-span"/>
          <w:rFonts w:ascii="Times New Roman" w:hAnsi="Times New Roman" w:cs="Times New Roman"/>
          <w:color w:val="000000"/>
          <w:sz w:val="24"/>
          <w:szCs w:val="24"/>
          <w:shd w:val="clear" w:color="auto" w:fill="FFFFFF"/>
        </w:rPr>
        <w:t xml:space="preserve">. These moves aim to make businesses </w:t>
      </w:r>
      <w:r w:rsidRPr="0094650A">
        <w:rPr>
          <w:rStyle w:val="sentence-span"/>
          <w:rFonts w:ascii="Times New Roman" w:hAnsi="Times New Roman" w:cs="Times New Roman"/>
          <w:color w:val="000000"/>
          <w:sz w:val="24"/>
          <w:szCs w:val="24"/>
          <w:shd w:val="clear" w:color="auto" w:fill="FFFFFF"/>
        </w:rPr>
        <w:t>more flexible, quick to respond, and strong against growing disruptions in both physical and online areas.</w:t>
      </w:r>
    </w:p>
    <w:p w14:paraId="6CB0C2E5" w14:textId="77777777" w:rsidR="00EA184B" w:rsidRPr="0094650A" w:rsidRDefault="00EA184B" w:rsidP="0094650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Table 5: Emerging Trends in BC/DR</w:t>
      </w:r>
    </w:p>
    <w:tbl>
      <w:tblPr>
        <w:tblStyle w:val="LightShading"/>
        <w:tblW w:w="0" w:type="auto"/>
        <w:tblLook w:val="04A0" w:firstRow="1" w:lastRow="0" w:firstColumn="1" w:lastColumn="0" w:noHBand="0" w:noVBand="1"/>
      </w:tblPr>
      <w:tblGrid>
        <w:gridCol w:w="9576"/>
      </w:tblGrid>
      <w:tr w:rsidR="00EA184B" w:rsidRPr="0094650A" w14:paraId="3C9022C8" w14:textId="77777777" w:rsidTr="00EA1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1528"/>
              <w:gridCol w:w="1528"/>
              <w:gridCol w:w="1332"/>
              <w:gridCol w:w="1303"/>
            </w:tblGrid>
            <w:tr w:rsidR="00EA184B" w:rsidRPr="009D3D5F" w14:paraId="580EFFD2" w14:textId="77777777" w:rsidTr="00DA7C6A">
              <w:trPr>
                <w:tblHeader/>
                <w:tblCellSpacing w:w="15" w:type="dxa"/>
              </w:trPr>
              <w:tc>
                <w:tcPr>
                  <w:tcW w:w="0" w:type="auto"/>
                  <w:vAlign w:val="center"/>
                  <w:hideMark/>
                </w:tcPr>
                <w:p w14:paraId="5431B5D0" w14:textId="77777777"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Trend</w:t>
                  </w:r>
                </w:p>
              </w:tc>
              <w:tc>
                <w:tcPr>
                  <w:tcW w:w="0" w:type="auto"/>
                  <w:vAlign w:val="center"/>
                  <w:hideMark/>
                </w:tcPr>
                <w:p w14:paraId="1218D8B0" w14:textId="77777777"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Adoption in 2015</w:t>
                  </w:r>
                </w:p>
              </w:tc>
              <w:tc>
                <w:tcPr>
                  <w:tcW w:w="0" w:type="auto"/>
                  <w:vAlign w:val="center"/>
                  <w:hideMark/>
                </w:tcPr>
                <w:p w14:paraId="5E3D8F88" w14:textId="77777777"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Adoption in 2020</w:t>
                  </w:r>
                </w:p>
              </w:tc>
              <w:tc>
                <w:tcPr>
                  <w:tcW w:w="0" w:type="auto"/>
                  <w:vAlign w:val="center"/>
                  <w:hideMark/>
                </w:tcPr>
                <w:p w14:paraId="7AB84C10" w14:textId="77777777"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Projected 2025</w:t>
                  </w:r>
                </w:p>
              </w:tc>
              <w:tc>
                <w:tcPr>
                  <w:tcW w:w="0" w:type="auto"/>
                  <w:vAlign w:val="center"/>
                  <w:hideMark/>
                </w:tcPr>
                <w:p w14:paraId="0B4B0517" w14:textId="77777777" w:rsidR="00EA184B" w:rsidRPr="009D3D5F" w:rsidRDefault="00EA184B" w:rsidP="0094650A">
                  <w:pPr>
                    <w:spacing w:after="0" w:line="240" w:lineRule="auto"/>
                    <w:jc w:val="both"/>
                    <w:rPr>
                      <w:rFonts w:ascii="Times New Roman" w:eastAsia="Times New Roman" w:hAnsi="Times New Roman" w:cs="Times New Roman"/>
                      <w:b/>
                      <w:bCs/>
                      <w:sz w:val="20"/>
                      <w:szCs w:val="20"/>
                    </w:rPr>
                  </w:pPr>
                  <w:r w:rsidRPr="009D3D5F">
                    <w:rPr>
                      <w:rFonts w:ascii="Times New Roman" w:eastAsia="Times New Roman" w:hAnsi="Times New Roman" w:cs="Times New Roman"/>
                      <w:b/>
                      <w:bCs/>
                      <w:sz w:val="20"/>
                      <w:szCs w:val="20"/>
                    </w:rPr>
                    <w:t>Source</w:t>
                  </w:r>
                </w:p>
              </w:tc>
            </w:tr>
            <w:tr w:rsidR="00EA184B" w:rsidRPr="009D3D5F" w14:paraId="18394595" w14:textId="77777777" w:rsidTr="00DA7C6A">
              <w:trPr>
                <w:tblCellSpacing w:w="15" w:type="dxa"/>
              </w:trPr>
              <w:tc>
                <w:tcPr>
                  <w:tcW w:w="0" w:type="auto"/>
                  <w:vAlign w:val="center"/>
                  <w:hideMark/>
                </w:tcPr>
                <w:p w14:paraId="52790B88" w14:textId="77777777"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Cloud-based recovery</w:t>
                  </w:r>
                </w:p>
              </w:tc>
              <w:tc>
                <w:tcPr>
                  <w:tcW w:w="0" w:type="auto"/>
                  <w:vAlign w:val="center"/>
                  <w:hideMark/>
                </w:tcPr>
                <w:p w14:paraId="08BC3DFF" w14:textId="77777777"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28%</w:t>
                  </w:r>
                </w:p>
              </w:tc>
              <w:tc>
                <w:tcPr>
                  <w:tcW w:w="0" w:type="auto"/>
                  <w:vAlign w:val="center"/>
                  <w:hideMark/>
                </w:tcPr>
                <w:p w14:paraId="38A30E18" w14:textId="77777777"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55%</w:t>
                  </w:r>
                </w:p>
              </w:tc>
              <w:tc>
                <w:tcPr>
                  <w:tcW w:w="0" w:type="auto"/>
                  <w:vAlign w:val="center"/>
                  <w:hideMark/>
                </w:tcPr>
                <w:p w14:paraId="626079DF" w14:textId="77777777"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75%</w:t>
                  </w:r>
                </w:p>
              </w:tc>
              <w:tc>
                <w:tcPr>
                  <w:tcW w:w="0" w:type="auto"/>
                  <w:vAlign w:val="center"/>
                  <w:hideMark/>
                </w:tcPr>
                <w:p w14:paraId="2A3040F8" w14:textId="77777777" w:rsidR="00EA184B" w:rsidRPr="009D3D5F" w:rsidRDefault="00EA184B" w:rsidP="0094650A">
                  <w:pPr>
                    <w:spacing w:after="0" w:line="240" w:lineRule="auto"/>
                    <w:jc w:val="both"/>
                    <w:rPr>
                      <w:rFonts w:ascii="Times New Roman" w:eastAsia="Times New Roman" w:hAnsi="Times New Roman" w:cs="Times New Roman"/>
                      <w:sz w:val="20"/>
                      <w:szCs w:val="20"/>
                    </w:rPr>
                  </w:pPr>
                  <w:r w:rsidRPr="009D3D5F">
                    <w:rPr>
                      <w:rFonts w:ascii="Times New Roman" w:eastAsia="Times New Roman" w:hAnsi="Times New Roman" w:cs="Times New Roman"/>
                      <w:sz w:val="20"/>
                      <w:szCs w:val="20"/>
                    </w:rPr>
                    <w:t>Deloitte (2021)</w:t>
                  </w:r>
                </w:p>
              </w:tc>
            </w:tr>
            <w:tr w:rsidR="00EA184B" w:rsidRPr="0094650A" w14:paraId="401D31C4" w14:textId="77777777" w:rsidTr="00DA7C6A">
              <w:trPr>
                <w:tblCellSpacing w:w="15" w:type="dxa"/>
              </w:trPr>
              <w:tc>
                <w:tcPr>
                  <w:tcW w:w="0" w:type="auto"/>
                  <w:vAlign w:val="center"/>
                  <w:hideMark/>
                </w:tcPr>
                <w:p w14:paraId="682F36A6"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AI/ML integration</w:t>
                  </w:r>
                </w:p>
              </w:tc>
              <w:tc>
                <w:tcPr>
                  <w:tcW w:w="0" w:type="auto"/>
                  <w:vAlign w:val="center"/>
                  <w:hideMark/>
                </w:tcPr>
                <w:p w14:paraId="7650701E"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12%</w:t>
                  </w:r>
                </w:p>
              </w:tc>
              <w:tc>
                <w:tcPr>
                  <w:tcW w:w="0" w:type="auto"/>
                  <w:vAlign w:val="center"/>
                  <w:hideMark/>
                </w:tcPr>
                <w:p w14:paraId="06EA2BBC"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33%</w:t>
                  </w:r>
                </w:p>
              </w:tc>
              <w:tc>
                <w:tcPr>
                  <w:tcW w:w="0" w:type="auto"/>
                  <w:vAlign w:val="center"/>
                  <w:hideMark/>
                </w:tcPr>
                <w:p w14:paraId="609C7016"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68%</w:t>
                  </w:r>
                </w:p>
              </w:tc>
              <w:tc>
                <w:tcPr>
                  <w:tcW w:w="0" w:type="auto"/>
                  <w:vAlign w:val="center"/>
                  <w:hideMark/>
                </w:tcPr>
                <w:p w14:paraId="6C84DCF2"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Gartner (2020)</w:t>
                  </w:r>
                </w:p>
              </w:tc>
            </w:tr>
            <w:tr w:rsidR="00EA184B" w:rsidRPr="0094650A" w14:paraId="6989E17A" w14:textId="77777777" w:rsidTr="00DA7C6A">
              <w:trPr>
                <w:tblCellSpacing w:w="15" w:type="dxa"/>
              </w:trPr>
              <w:tc>
                <w:tcPr>
                  <w:tcW w:w="0" w:type="auto"/>
                  <w:vAlign w:val="center"/>
                  <w:hideMark/>
                </w:tcPr>
                <w:p w14:paraId="3B0AFDCD"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Cyber-physical integration</w:t>
                  </w:r>
                </w:p>
              </w:tc>
              <w:tc>
                <w:tcPr>
                  <w:tcW w:w="0" w:type="auto"/>
                  <w:vAlign w:val="center"/>
                  <w:hideMark/>
                </w:tcPr>
                <w:p w14:paraId="2FB773E5"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21%</w:t>
                  </w:r>
                </w:p>
              </w:tc>
              <w:tc>
                <w:tcPr>
                  <w:tcW w:w="0" w:type="auto"/>
                  <w:vAlign w:val="center"/>
                  <w:hideMark/>
                </w:tcPr>
                <w:p w14:paraId="2BE5EA8A"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47%</w:t>
                  </w:r>
                </w:p>
              </w:tc>
              <w:tc>
                <w:tcPr>
                  <w:tcW w:w="0" w:type="auto"/>
                  <w:vAlign w:val="center"/>
                  <w:hideMark/>
                </w:tcPr>
                <w:p w14:paraId="2E637B83"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80%</w:t>
                  </w:r>
                </w:p>
              </w:tc>
              <w:tc>
                <w:tcPr>
                  <w:tcW w:w="0" w:type="auto"/>
                  <w:vAlign w:val="center"/>
                  <w:hideMark/>
                </w:tcPr>
                <w:p w14:paraId="39862017"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NIST (2020)</w:t>
                  </w:r>
                </w:p>
              </w:tc>
            </w:tr>
            <w:tr w:rsidR="00EA184B" w:rsidRPr="0094650A" w14:paraId="5796630A" w14:textId="77777777" w:rsidTr="00DA7C6A">
              <w:trPr>
                <w:tblCellSpacing w:w="15" w:type="dxa"/>
              </w:trPr>
              <w:tc>
                <w:tcPr>
                  <w:tcW w:w="0" w:type="auto"/>
                  <w:vAlign w:val="center"/>
                  <w:hideMark/>
                </w:tcPr>
                <w:p w14:paraId="699BFE54"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Collaborative exercises</w:t>
                  </w:r>
                </w:p>
              </w:tc>
              <w:tc>
                <w:tcPr>
                  <w:tcW w:w="0" w:type="auto"/>
                  <w:vAlign w:val="center"/>
                  <w:hideMark/>
                </w:tcPr>
                <w:p w14:paraId="2078C3C5"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19%</w:t>
                  </w:r>
                </w:p>
              </w:tc>
              <w:tc>
                <w:tcPr>
                  <w:tcW w:w="0" w:type="auto"/>
                  <w:vAlign w:val="center"/>
                  <w:hideMark/>
                </w:tcPr>
                <w:p w14:paraId="53FB1B95"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39%</w:t>
                  </w:r>
                </w:p>
              </w:tc>
              <w:tc>
                <w:tcPr>
                  <w:tcW w:w="0" w:type="auto"/>
                  <w:vAlign w:val="center"/>
                  <w:hideMark/>
                </w:tcPr>
                <w:p w14:paraId="635DF3C0"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70%</w:t>
                  </w:r>
                </w:p>
              </w:tc>
              <w:tc>
                <w:tcPr>
                  <w:tcW w:w="0" w:type="auto"/>
                  <w:vAlign w:val="center"/>
                  <w:hideMark/>
                </w:tcPr>
                <w:p w14:paraId="265CF7AD" w14:textId="77777777" w:rsidR="00EA184B" w:rsidRPr="007155A2" w:rsidRDefault="00EA184B" w:rsidP="0094650A">
                  <w:pPr>
                    <w:spacing w:after="0" w:line="240" w:lineRule="auto"/>
                    <w:jc w:val="both"/>
                    <w:rPr>
                      <w:rFonts w:ascii="Times New Roman" w:eastAsia="Times New Roman" w:hAnsi="Times New Roman" w:cs="Times New Roman"/>
                      <w:sz w:val="20"/>
                      <w:szCs w:val="20"/>
                    </w:rPr>
                  </w:pPr>
                  <w:r w:rsidRPr="007155A2">
                    <w:rPr>
                      <w:rFonts w:ascii="Times New Roman" w:eastAsia="Times New Roman" w:hAnsi="Times New Roman" w:cs="Times New Roman"/>
                      <w:sz w:val="20"/>
                      <w:szCs w:val="20"/>
                    </w:rPr>
                    <w:t>ISO (2019)</w:t>
                  </w:r>
                </w:p>
              </w:tc>
            </w:tr>
          </w:tbl>
          <w:p w14:paraId="3F626381" w14:textId="77777777" w:rsidR="00EA184B" w:rsidRPr="0094650A" w:rsidRDefault="00EA184B" w:rsidP="0094650A">
            <w:pPr>
              <w:jc w:val="both"/>
              <w:rPr>
                <w:rFonts w:ascii="Times New Roman" w:hAnsi="Times New Roman" w:cs="Times New Roman"/>
                <w:sz w:val="24"/>
                <w:szCs w:val="24"/>
              </w:rPr>
            </w:pPr>
          </w:p>
        </w:tc>
      </w:tr>
    </w:tbl>
    <w:p w14:paraId="0093211C" w14:textId="77777777" w:rsidR="00EA184B" w:rsidRPr="0094650A" w:rsidRDefault="00EA184B" w:rsidP="0094650A">
      <w:pPr>
        <w:spacing w:before="100" w:beforeAutospacing="1" w:after="100" w:afterAutospacing="1" w:line="240" w:lineRule="auto"/>
        <w:jc w:val="both"/>
        <w:rPr>
          <w:rFonts w:ascii="Times New Roman" w:eastAsia="Times New Roman" w:hAnsi="Times New Roman" w:cs="Times New Roman"/>
          <w:sz w:val="24"/>
          <w:szCs w:val="24"/>
        </w:rPr>
      </w:pPr>
    </w:p>
    <w:p w14:paraId="2769E978" w14:textId="77777777" w:rsidR="00011B30" w:rsidRPr="0094650A" w:rsidRDefault="00011B30" w:rsidP="0094650A">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4650A">
        <w:rPr>
          <w:rFonts w:ascii="Times New Roman" w:eastAsia="Times New Roman" w:hAnsi="Times New Roman" w:cs="Times New Roman"/>
          <w:b/>
          <w:bCs/>
          <w:sz w:val="24"/>
          <w:szCs w:val="24"/>
        </w:rPr>
        <w:t>Conclusion</w:t>
      </w:r>
    </w:p>
    <w:p w14:paraId="252E6036" w14:textId="77777777" w:rsidR="001C1EC3" w:rsidRDefault="001B680E" w:rsidP="0094650A">
      <w:pPr>
        <w:jc w:val="both"/>
        <w:rPr>
          <w:rStyle w:val="sentence-span"/>
          <w:rFonts w:ascii="Times New Roman" w:hAnsi="Times New Roman" w:cs="Times New Roman"/>
          <w:color w:val="000000"/>
          <w:sz w:val="24"/>
          <w:szCs w:val="24"/>
          <w:shd w:val="clear" w:color="auto" w:fill="FFFFFF"/>
        </w:rPr>
      </w:pPr>
      <w:r w:rsidRPr="0094650A">
        <w:rPr>
          <w:rStyle w:val="sentence-span"/>
          <w:rFonts w:ascii="Times New Roman" w:hAnsi="Times New Roman" w:cs="Times New Roman"/>
          <w:color w:val="000000"/>
          <w:sz w:val="24"/>
          <w:szCs w:val="24"/>
          <w:shd w:val="clear" w:color="auto" w:fill="FFFFFF"/>
        </w:rPr>
        <w:t>Business Continuity and Disaster Recovery have changed from just handling physical problems to include difficult digital dangers. Studies from schools and businesses show that p</w:t>
      </w:r>
      <w:r w:rsidR="008A40F5">
        <w:rPr>
          <w:rStyle w:val="sentence-span"/>
          <w:rFonts w:ascii="Times New Roman" w:hAnsi="Times New Roman" w:cs="Times New Roman"/>
          <w:color w:val="000000"/>
          <w:sz w:val="24"/>
          <w:szCs w:val="24"/>
          <w:shd w:val="clear" w:color="auto" w:fill="FFFFFF"/>
        </w:rPr>
        <w:t>lanning that includes comprehensive risk approach,</w:t>
      </w:r>
      <w:r w:rsidRPr="0094650A">
        <w:rPr>
          <w:rStyle w:val="sentence-span"/>
          <w:rFonts w:ascii="Times New Roman" w:hAnsi="Times New Roman" w:cs="Times New Roman"/>
          <w:color w:val="000000"/>
          <w:sz w:val="24"/>
          <w:szCs w:val="24"/>
          <w:shd w:val="clear" w:color="auto" w:fill="FFFFFF"/>
        </w:rPr>
        <w:t xml:space="preserve"> being ready technically, testing often, and support from leaders are very important for being strong. Putting cybersecurity into emerge</w:t>
      </w:r>
      <w:r w:rsidR="008A40F5">
        <w:rPr>
          <w:rStyle w:val="sentence-span"/>
          <w:rFonts w:ascii="Times New Roman" w:hAnsi="Times New Roman" w:cs="Times New Roman"/>
          <w:color w:val="000000"/>
          <w:sz w:val="24"/>
          <w:szCs w:val="24"/>
          <w:shd w:val="clear" w:color="auto" w:fill="FFFFFF"/>
        </w:rPr>
        <w:t xml:space="preserve">ncy plans makes </w:t>
      </w:r>
      <w:r w:rsidR="008A40F5">
        <w:rPr>
          <w:rStyle w:val="sentence-span"/>
          <w:rFonts w:ascii="Times New Roman" w:hAnsi="Times New Roman" w:cs="Times New Roman"/>
          <w:color w:val="000000"/>
          <w:sz w:val="24"/>
          <w:szCs w:val="24"/>
          <w:shd w:val="clear" w:color="auto" w:fill="FFFFFF"/>
        </w:rPr>
        <w:lastRenderedPageBreak/>
        <w:t>sure that entities</w:t>
      </w:r>
      <w:r w:rsidRPr="0094650A">
        <w:rPr>
          <w:rStyle w:val="sentence-span"/>
          <w:rFonts w:ascii="Times New Roman" w:hAnsi="Times New Roman" w:cs="Times New Roman"/>
          <w:color w:val="000000"/>
          <w:sz w:val="24"/>
          <w:szCs w:val="24"/>
          <w:shd w:val="clear" w:color="auto" w:fill="FFFFFF"/>
        </w:rPr>
        <w:t xml:space="preserve"> can handle both physical and </w:t>
      </w:r>
      <w:r w:rsidR="008B5CCB" w:rsidRPr="0094650A">
        <w:rPr>
          <w:rStyle w:val="sentence-span"/>
          <w:rFonts w:ascii="Times New Roman" w:hAnsi="Times New Roman" w:cs="Times New Roman"/>
          <w:color w:val="000000"/>
          <w:sz w:val="24"/>
          <w:szCs w:val="24"/>
          <w:shd w:val="clear" w:color="auto" w:fill="FFFFFF"/>
        </w:rPr>
        <w:t>computer problems, which lower</w:t>
      </w:r>
      <w:r w:rsidR="008A40F5">
        <w:rPr>
          <w:rStyle w:val="sentence-span"/>
          <w:rFonts w:ascii="Times New Roman" w:hAnsi="Times New Roman" w:cs="Times New Roman"/>
          <w:color w:val="000000"/>
          <w:sz w:val="24"/>
          <w:szCs w:val="24"/>
          <w:shd w:val="clear" w:color="auto" w:fill="FFFFFF"/>
        </w:rPr>
        <w:t xml:space="preserve"> the time systems</w:t>
      </w:r>
      <w:r w:rsidRPr="0094650A">
        <w:rPr>
          <w:rStyle w:val="sentence-span"/>
          <w:rFonts w:ascii="Times New Roman" w:hAnsi="Times New Roman" w:cs="Times New Roman"/>
          <w:color w:val="000000"/>
          <w:sz w:val="24"/>
          <w:szCs w:val="24"/>
          <w:shd w:val="clear" w:color="auto" w:fill="FFFFFF"/>
        </w:rPr>
        <w:t xml:space="preserve"> are not</w:t>
      </w:r>
      <w:r w:rsidR="008A40F5">
        <w:rPr>
          <w:rStyle w:val="sentence-span"/>
          <w:rFonts w:ascii="Times New Roman" w:hAnsi="Times New Roman" w:cs="Times New Roman"/>
          <w:color w:val="000000"/>
          <w:sz w:val="24"/>
          <w:szCs w:val="24"/>
          <w:shd w:val="clear" w:color="auto" w:fill="FFFFFF"/>
        </w:rPr>
        <w:t xml:space="preserve"> working, money lost, and harm on negative publicity</w:t>
      </w:r>
      <w:r w:rsidRPr="0094650A">
        <w:rPr>
          <w:rStyle w:val="sentence-span"/>
          <w:rFonts w:ascii="Times New Roman" w:hAnsi="Times New Roman" w:cs="Times New Roman"/>
          <w:color w:val="000000"/>
          <w:sz w:val="24"/>
          <w:szCs w:val="24"/>
          <w:shd w:val="clear" w:color="auto" w:fill="FFFFFF"/>
        </w:rPr>
        <w:t xml:space="preserve">. As computer dangers get more advanced, doing practice runs and following worldwide rules are still needed to keep </w:t>
      </w:r>
      <w:r w:rsidR="008A40F5">
        <w:rPr>
          <w:rStyle w:val="sentence-span"/>
          <w:rFonts w:ascii="Times New Roman" w:hAnsi="Times New Roman" w:cs="Times New Roman"/>
          <w:color w:val="000000"/>
          <w:sz w:val="24"/>
          <w:szCs w:val="24"/>
          <w:shd w:val="clear" w:color="auto" w:fill="FFFFFF"/>
        </w:rPr>
        <w:t>entities secure</w:t>
      </w:r>
      <w:r w:rsidRPr="0094650A">
        <w:rPr>
          <w:rStyle w:val="sentence-span"/>
          <w:rFonts w:ascii="Times New Roman" w:hAnsi="Times New Roman" w:cs="Times New Roman"/>
          <w:color w:val="000000"/>
          <w:sz w:val="24"/>
          <w:szCs w:val="24"/>
          <w:shd w:val="clear" w:color="auto" w:fill="FFFFFF"/>
        </w:rPr>
        <w:t xml:space="preserve"> in a world where dangers are connected more and more.</w:t>
      </w:r>
    </w:p>
    <w:p w14:paraId="7F2DBEC2" w14:textId="77777777" w:rsidR="009D3D5F" w:rsidRPr="009D3D5F" w:rsidRDefault="009D3D5F" w:rsidP="009D3D5F">
      <w:pPr>
        <w:pStyle w:val="Heading3"/>
        <w:rPr>
          <w:color w:val="auto"/>
        </w:rPr>
      </w:pPr>
      <w:r w:rsidRPr="009D3D5F">
        <w:rPr>
          <w:color w:val="auto"/>
        </w:rPr>
        <w:t>References</w:t>
      </w:r>
    </w:p>
    <w:p w14:paraId="18FC1772" w14:textId="77777777" w:rsidR="009D3D5F" w:rsidRPr="00F46E62" w:rsidRDefault="009D3D5F" w:rsidP="00F46E62">
      <w:pPr>
        <w:pStyle w:val="NormalWeb"/>
        <w:jc w:val="both"/>
        <w:rPr>
          <w:sz w:val="22"/>
          <w:szCs w:val="22"/>
        </w:rPr>
      </w:pPr>
      <w:r w:rsidRPr="00F46E62">
        <w:rPr>
          <w:sz w:val="22"/>
          <w:szCs w:val="22"/>
        </w:rPr>
        <w:t xml:space="preserve">Alhazmi, O. H., &amp; Malaiya, Y. K. (2019). Evaluating disaster recovery strategies for cybersecurity threats. </w:t>
      </w:r>
      <w:r w:rsidRPr="00F46E62">
        <w:rPr>
          <w:rStyle w:val="Emphasis"/>
          <w:sz w:val="22"/>
          <w:szCs w:val="22"/>
        </w:rPr>
        <w:t>Journal of Information Security and Applications, 46,</w:t>
      </w:r>
      <w:r w:rsidRPr="00F46E62">
        <w:rPr>
          <w:sz w:val="22"/>
          <w:szCs w:val="22"/>
        </w:rPr>
        <w:t xml:space="preserve"> 102–115. https://doi.org/10.1016/j.jisa.2019.02.001</w:t>
      </w:r>
    </w:p>
    <w:p w14:paraId="1A1C2F22" w14:textId="77777777" w:rsidR="009D3D5F" w:rsidRPr="00F46E62" w:rsidRDefault="009D3D5F" w:rsidP="00F46E62">
      <w:pPr>
        <w:pStyle w:val="NormalWeb"/>
        <w:jc w:val="both"/>
        <w:rPr>
          <w:sz w:val="22"/>
          <w:szCs w:val="22"/>
        </w:rPr>
      </w:pPr>
      <w:r w:rsidRPr="00F46E62">
        <w:rPr>
          <w:sz w:val="22"/>
          <w:szCs w:val="22"/>
        </w:rPr>
        <w:t xml:space="preserve">Boin, A., &amp; Lodge, M. (2016). Designing resilient institutions for transboundary crisis management: A time for public administration. </w:t>
      </w:r>
      <w:r w:rsidRPr="00F46E62">
        <w:rPr>
          <w:rStyle w:val="Emphasis"/>
          <w:sz w:val="22"/>
          <w:szCs w:val="22"/>
        </w:rPr>
        <w:t>Public Administration, 94</w:t>
      </w:r>
      <w:r w:rsidRPr="00F46E62">
        <w:rPr>
          <w:sz w:val="22"/>
          <w:szCs w:val="22"/>
        </w:rPr>
        <w:t>(2), 289–298. https://doi.org/10.1111/padm.12264</w:t>
      </w:r>
    </w:p>
    <w:p w14:paraId="4648E01A" w14:textId="77777777" w:rsidR="009D3D5F" w:rsidRPr="00F46E62" w:rsidRDefault="009D3D5F" w:rsidP="00F46E62">
      <w:pPr>
        <w:pStyle w:val="NormalWeb"/>
        <w:jc w:val="both"/>
        <w:rPr>
          <w:sz w:val="22"/>
          <w:szCs w:val="22"/>
        </w:rPr>
      </w:pPr>
      <w:r w:rsidRPr="00F46E62">
        <w:rPr>
          <w:sz w:val="22"/>
          <w:szCs w:val="22"/>
        </w:rPr>
        <w:t xml:space="preserve">Chopra, S., &amp; Sodhi, M. (2014). Reducing the risk of supply chain disruptions. </w:t>
      </w:r>
      <w:r w:rsidRPr="00F46E62">
        <w:rPr>
          <w:rStyle w:val="Emphasis"/>
          <w:sz w:val="22"/>
          <w:szCs w:val="22"/>
        </w:rPr>
        <w:t>MIT Sloan Management Review, 55</w:t>
      </w:r>
      <w:r w:rsidRPr="00F46E62">
        <w:rPr>
          <w:sz w:val="22"/>
          <w:szCs w:val="22"/>
        </w:rPr>
        <w:t>(3), 72–80.</w:t>
      </w:r>
    </w:p>
    <w:p w14:paraId="74CA1A7C" w14:textId="77777777" w:rsidR="009D3D5F" w:rsidRPr="00F46E62" w:rsidRDefault="009D3D5F" w:rsidP="00F46E62">
      <w:pPr>
        <w:pStyle w:val="NormalWeb"/>
        <w:jc w:val="both"/>
        <w:rPr>
          <w:sz w:val="22"/>
          <w:szCs w:val="22"/>
        </w:rPr>
      </w:pPr>
      <w:r w:rsidRPr="00F46E62">
        <w:rPr>
          <w:sz w:val="22"/>
          <w:szCs w:val="22"/>
        </w:rPr>
        <w:t xml:space="preserve">Chowdhury, S. (2021). Business continuity and resilience in the age of COVID-19. </w:t>
      </w:r>
      <w:r w:rsidRPr="00F46E62">
        <w:rPr>
          <w:rStyle w:val="Emphasis"/>
          <w:sz w:val="22"/>
          <w:szCs w:val="22"/>
        </w:rPr>
        <w:t>Journal of Business Continuity &amp; Emergency Planning, 14</w:t>
      </w:r>
      <w:r w:rsidRPr="00F46E62">
        <w:rPr>
          <w:sz w:val="22"/>
          <w:szCs w:val="22"/>
        </w:rPr>
        <w:t>(4), 310–325.</w:t>
      </w:r>
    </w:p>
    <w:p w14:paraId="08670D79" w14:textId="77777777" w:rsidR="009D3D5F" w:rsidRPr="00F46E62" w:rsidRDefault="009D3D5F" w:rsidP="00F46E62">
      <w:pPr>
        <w:pStyle w:val="NormalWeb"/>
        <w:jc w:val="both"/>
        <w:rPr>
          <w:sz w:val="22"/>
          <w:szCs w:val="22"/>
        </w:rPr>
      </w:pPr>
      <w:r w:rsidRPr="00F46E62">
        <w:rPr>
          <w:sz w:val="22"/>
          <w:szCs w:val="22"/>
        </w:rPr>
        <w:t xml:space="preserve">Deloitte. (2021). </w:t>
      </w:r>
      <w:r w:rsidRPr="00F46E62">
        <w:rPr>
          <w:rStyle w:val="Emphasis"/>
          <w:sz w:val="22"/>
          <w:szCs w:val="22"/>
        </w:rPr>
        <w:t>2021 global resilience report</w:t>
      </w:r>
      <w:r w:rsidRPr="00F46E62">
        <w:rPr>
          <w:sz w:val="22"/>
          <w:szCs w:val="22"/>
        </w:rPr>
        <w:t>. Deloitte Insights. https://www2.deloitte.com</w:t>
      </w:r>
    </w:p>
    <w:p w14:paraId="747C8956" w14:textId="77777777" w:rsidR="009D3D5F" w:rsidRPr="00F46E62" w:rsidRDefault="009D3D5F" w:rsidP="00F46E62">
      <w:pPr>
        <w:pStyle w:val="NormalWeb"/>
        <w:jc w:val="both"/>
        <w:rPr>
          <w:sz w:val="22"/>
          <w:szCs w:val="22"/>
        </w:rPr>
      </w:pPr>
      <w:r w:rsidRPr="00F46E62">
        <w:rPr>
          <w:sz w:val="22"/>
          <w:szCs w:val="22"/>
        </w:rPr>
        <w:t xml:space="preserve">Elliot, D., Swartz, E., &amp; </w:t>
      </w:r>
      <w:proofErr w:type="spellStart"/>
      <w:r w:rsidRPr="00F46E62">
        <w:rPr>
          <w:sz w:val="22"/>
          <w:szCs w:val="22"/>
        </w:rPr>
        <w:t>Herbane</w:t>
      </w:r>
      <w:proofErr w:type="spellEnd"/>
      <w:r w:rsidRPr="00F46E62">
        <w:rPr>
          <w:sz w:val="22"/>
          <w:szCs w:val="22"/>
        </w:rPr>
        <w:t xml:space="preserve">, B. (2010). </w:t>
      </w:r>
      <w:r w:rsidRPr="00F46E62">
        <w:rPr>
          <w:rStyle w:val="Emphasis"/>
          <w:sz w:val="22"/>
          <w:szCs w:val="22"/>
        </w:rPr>
        <w:t>Business continuity management: A crisis management approach</w:t>
      </w:r>
      <w:r w:rsidRPr="00F46E62">
        <w:rPr>
          <w:sz w:val="22"/>
          <w:szCs w:val="22"/>
        </w:rPr>
        <w:t xml:space="preserve"> (2nd ed.). Routledge.</w:t>
      </w:r>
    </w:p>
    <w:p w14:paraId="68AD92CA" w14:textId="77777777" w:rsidR="009D3D5F" w:rsidRPr="00F46E62" w:rsidRDefault="009D3D5F" w:rsidP="00F46E62">
      <w:pPr>
        <w:pStyle w:val="NormalWeb"/>
        <w:jc w:val="both"/>
        <w:rPr>
          <w:sz w:val="22"/>
          <w:szCs w:val="22"/>
        </w:rPr>
      </w:pPr>
      <w:r w:rsidRPr="00F46E62">
        <w:rPr>
          <w:sz w:val="22"/>
          <w:szCs w:val="22"/>
        </w:rPr>
        <w:t xml:space="preserve">FEMA. (2017). </w:t>
      </w:r>
      <w:r w:rsidRPr="00F46E62">
        <w:rPr>
          <w:rStyle w:val="Emphasis"/>
          <w:sz w:val="22"/>
          <w:szCs w:val="22"/>
        </w:rPr>
        <w:t>Comprehensive preparedness guide (CPG) 101: Developing and maintaining emergency operations plans</w:t>
      </w:r>
      <w:r w:rsidRPr="00F46E62">
        <w:rPr>
          <w:sz w:val="22"/>
          <w:szCs w:val="22"/>
        </w:rPr>
        <w:t xml:space="preserve"> (Version 2.0). Federal Emergency Management Agency. https://www.fema.gov</w:t>
      </w:r>
    </w:p>
    <w:p w14:paraId="65E5349C" w14:textId="77777777" w:rsidR="009D3D5F" w:rsidRPr="00F46E62" w:rsidRDefault="009D3D5F" w:rsidP="00F46E62">
      <w:pPr>
        <w:pStyle w:val="NormalWeb"/>
        <w:jc w:val="both"/>
        <w:rPr>
          <w:sz w:val="22"/>
          <w:szCs w:val="22"/>
        </w:rPr>
      </w:pPr>
      <w:r w:rsidRPr="00F46E62">
        <w:rPr>
          <w:sz w:val="22"/>
          <w:szCs w:val="22"/>
        </w:rPr>
        <w:t xml:space="preserve">Gartner. (2020). </w:t>
      </w:r>
      <w:r w:rsidRPr="00F46E62">
        <w:rPr>
          <w:rStyle w:val="Emphasis"/>
          <w:sz w:val="22"/>
          <w:szCs w:val="22"/>
        </w:rPr>
        <w:t>Forecast analysis: AI in business continuity and disaster recovery</w:t>
      </w:r>
      <w:r w:rsidRPr="00F46E62">
        <w:rPr>
          <w:sz w:val="22"/>
          <w:szCs w:val="22"/>
        </w:rPr>
        <w:t>. Gartner Research.</w:t>
      </w:r>
    </w:p>
    <w:p w14:paraId="25202DB9" w14:textId="77777777" w:rsidR="009D3D5F" w:rsidRPr="00F46E62" w:rsidRDefault="009D3D5F" w:rsidP="00F46E62">
      <w:pPr>
        <w:pStyle w:val="NormalWeb"/>
        <w:jc w:val="both"/>
        <w:rPr>
          <w:sz w:val="22"/>
          <w:szCs w:val="22"/>
        </w:rPr>
      </w:pPr>
      <w:proofErr w:type="spellStart"/>
      <w:r w:rsidRPr="00F46E62">
        <w:rPr>
          <w:sz w:val="22"/>
          <w:szCs w:val="22"/>
        </w:rPr>
        <w:t>Herbane</w:t>
      </w:r>
      <w:proofErr w:type="spellEnd"/>
      <w:r w:rsidRPr="00F46E62">
        <w:rPr>
          <w:sz w:val="22"/>
          <w:szCs w:val="22"/>
        </w:rPr>
        <w:t xml:space="preserve">, B. (2010). Small business research: Time for a crisis-based view. </w:t>
      </w:r>
      <w:r w:rsidRPr="00F46E62">
        <w:rPr>
          <w:rStyle w:val="Emphasis"/>
          <w:sz w:val="22"/>
          <w:szCs w:val="22"/>
        </w:rPr>
        <w:t>International Small Business Journal, 28</w:t>
      </w:r>
      <w:r w:rsidRPr="00F46E62">
        <w:rPr>
          <w:sz w:val="22"/>
          <w:szCs w:val="22"/>
        </w:rPr>
        <w:t>(1), 43–64. https://doi.org/10.1177/0266242609350804</w:t>
      </w:r>
    </w:p>
    <w:p w14:paraId="5E86DF02" w14:textId="77777777" w:rsidR="009D3D5F" w:rsidRPr="00F46E62" w:rsidRDefault="009D3D5F" w:rsidP="00F46E62">
      <w:pPr>
        <w:pStyle w:val="NormalWeb"/>
        <w:jc w:val="both"/>
        <w:rPr>
          <w:sz w:val="22"/>
          <w:szCs w:val="22"/>
        </w:rPr>
      </w:pPr>
      <w:proofErr w:type="spellStart"/>
      <w:r w:rsidRPr="00F46E62">
        <w:rPr>
          <w:sz w:val="22"/>
          <w:szCs w:val="22"/>
        </w:rPr>
        <w:t>Herbane</w:t>
      </w:r>
      <w:proofErr w:type="spellEnd"/>
      <w:r w:rsidRPr="00F46E62">
        <w:rPr>
          <w:sz w:val="22"/>
          <w:szCs w:val="22"/>
        </w:rPr>
        <w:t xml:space="preserve">, B. (2019). Rethinking organizational resilience and business continuity. </w:t>
      </w:r>
      <w:r w:rsidRPr="00F46E62">
        <w:rPr>
          <w:rStyle w:val="Emphasis"/>
          <w:sz w:val="22"/>
          <w:szCs w:val="22"/>
        </w:rPr>
        <w:t>Journal of Contingencies and Crisis Management, 27</w:t>
      </w:r>
      <w:r w:rsidRPr="00F46E62">
        <w:rPr>
          <w:sz w:val="22"/>
          <w:szCs w:val="22"/>
        </w:rPr>
        <w:t>(2), 145–150. https://doi.org/10.1111/1468-5973.12241</w:t>
      </w:r>
    </w:p>
    <w:p w14:paraId="77263088" w14:textId="77777777" w:rsidR="009D3D5F" w:rsidRPr="00F46E62" w:rsidRDefault="009D3D5F" w:rsidP="00F46E62">
      <w:pPr>
        <w:pStyle w:val="NormalWeb"/>
        <w:jc w:val="both"/>
        <w:rPr>
          <w:sz w:val="22"/>
          <w:szCs w:val="22"/>
        </w:rPr>
      </w:pPr>
      <w:r w:rsidRPr="00F46E62">
        <w:rPr>
          <w:sz w:val="22"/>
          <w:szCs w:val="22"/>
        </w:rPr>
        <w:t xml:space="preserve">Hutchins, E. M., Cloppert, M. J., &amp; Amin, R. M. (2011). Intelligence-driven computer network defense informed by analysis of adversary campaigns and intrusion kill chains. </w:t>
      </w:r>
      <w:r w:rsidRPr="00F46E62">
        <w:rPr>
          <w:rStyle w:val="Emphasis"/>
          <w:sz w:val="22"/>
          <w:szCs w:val="22"/>
        </w:rPr>
        <w:t>Leading Issues in Information Warfare &amp; Security Research, 1</w:t>
      </w:r>
      <w:r w:rsidRPr="00F46E62">
        <w:rPr>
          <w:sz w:val="22"/>
          <w:szCs w:val="22"/>
        </w:rPr>
        <w:t>(1), 80–106.</w:t>
      </w:r>
    </w:p>
    <w:p w14:paraId="0F20C553" w14:textId="77777777" w:rsidR="009D3D5F" w:rsidRPr="00F46E62" w:rsidRDefault="009D3D5F" w:rsidP="00F46E62">
      <w:pPr>
        <w:pStyle w:val="NormalWeb"/>
        <w:jc w:val="both"/>
        <w:rPr>
          <w:sz w:val="22"/>
          <w:szCs w:val="22"/>
        </w:rPr>
      </w:pPr>
      <w:r w:rsidRPr="00F46E62">
        <w:rPr>
          <w:sz w:val="22"/>
          <w:szCs w:val="22"/>
        </w:rPr>
        <w:t xml:space="preserve">IBM Security. (2016). </w:t>
      </w:r>
      <w:r w:rsidRPr="00F46E62">
        <w:rPr>
          <w:rStyle w:val="Emphasis"/>
          <w:sz w:val="22"/>
          <w:szCs w:val="22"/>
        </w:rPr>
        <w:t>2016 cost of data breach study: Global analysis</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14:paraId="773EB4A0" w14:textId="77777777" w:rsidR="009D3D5F" w:rsidRPr="00F46E62" w:rsidRDefault="009D3D5F" w:rsidP="00F46E62">
      <w:pPr>
        <w:pStyle w:val="NormalWeb"/>
        <w:jc w:val="both"/>
        <w:rPr>
          <w:sz w:val="22"/>
          <w:szCs w:val="22"/>
        </w:rPr>
      </w:pPr>
      <w:r w:rsidRPr="00F46E62">
        <w:rPr>
          <w:sz w:val="22"/>
          <w:szCs w:val="22"/>
        </w:rPr>
        <w:t xml:space="preserve">IBM Security. (2020). </w:t>
      </w:r>
      <w:r w:rsidRPr="00F46E62">
        <w:rPr>
          <w:rStyle w:val="Emphasis"/>
          <w:sz w:val="22"/>
          <w:szCs w:val="22"/>
        </w:rPr>
        <w:t>2020 cost of a data breach report</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14:paraId="3BA45629" w14:textId="77777777" w:rsidR="009D3D5F" w:rsidRPr="00F46E62" w:rsidRDefault="009D3D5F" w:rsidP="00F46E62">
      <w:pPr>
        <w:pStyle w:val="NormalWeb"/>
        <w:jc w:val="both"/>
        <w:rPr>
          <w:sz w:val="22"/>
          <w:szCs w:val="22"/>
        </w:rPr>
      </w:pPr>
      <w:r w:rsidRPr="00F46E62">
        <w:rPr>
          <w:sz w:val="22"/>
          <w:szCs w:val="22"/>
        </w:rPr>
        <w:t xml:space="preserve">IBM Security. (2021). </w:t>
      </w:r>
      <w:r w:rsidRPr="00F46E62">
        <w:rPr>
          <w:rStyle w:val="Emphasis"/>
          <w:sz w:val="22"/>
          <w:szCs w:val="22"/>
        </w:rPr>
        <w:t>2021 cost of a data breach report</w:t>
      </w:r>
      <w:r w:rsidRPr="00F46E62">
        <w:rPr>
          <w:sz w:val="22"/>
          <w:szCs w:val="22"/>
        </w:rPr>
        <w:t xml:space="preserve">. </w:t>
      </w:r>
      <w:proofErr w:type="spellStart"/>
      <w:r w:rsidRPr="00F46E62">
        <w:rPr>
          <w:sz w:val="22"/>
          <w:szCs w:val="22"/>
        </w:rPr>
        <w:t>Ponemon</w:t>
      </w:r>
      <w:proofErr w:type="spellEnd"/>
      <w:r w:rsidRPr="00F46E62">
        <w:rPr>
          <w:sz w:val="22"/>
          <w:szCs w:val="22"/>
        </w:rPr>
        <w:t xml:space="preserve"> Institute.</w:t>
      </w:r>
    </w:p>
    <w:p w14:paraId="2A8A3C6F" w14:textId="77777777" w:rsidR="009D3D5F" w:rsidRPr="00F46E62" w:rsidRDefault="009D3D5F" w:rsidP="00F46E62">
      <w:pPr>
        <w:pStyle w:val="NormalWeb"/>
        <w:jc w:val="both"/>
        <w:rPr>
          <w:sz w:val="22"/>
          <w:szCs w:val="22"/>
        </w:rPr>
      </w:pPr>
      <w:r w:rsidRPr="00F46E62">
        <w:rPr>
          <w:sz w:val="22"/>
          <w:szCs w:val="22"/>
        </w:rPr>
        <w:lastRenderedPageBreak/>
        <w:t xml:space="preserve">International Organization for Standardization. (2018). </w:t>
      </w:r>
      <w:r w:rsidRPr="00F46E62">
        <w:rPr>
          <w:rStyle w:val="Emphasis"/>
          <w:sz w:val="22"/>
          <w:szCs w:val="22"/>
        </w:rPr>
        <w:t>ISO/IEC 27001:2018 Information technology – Security techniques – Information security management systems – Requirements.</w:t>
      </w:r>
      <w:r w:rsidRPr="00F46E62">
        <w:rPr>
          <w:sz w:val="22"/>
          <w:szCs w:val="22"/>
        </w:rPr>
        <w:t xml:space="preserve"> ISO.</w:t>
      </w:r>
    </w:p>
    <w:p w14:paraId="143D4A7D" w14:textId="77777777" w:rsidR="009D3D5F" w:rsidRPr="00F46E62" w:rsidRDefault="009D3D5F" w:rsidP="00F46E62">
      <w:pPr>
        <w:pStyle w:val="NormalWeb"/>
        <w:jc w:val="both"/>
        <w:rPr>
          <w:sz w:val="22"/>
          <w:szCs w:val="22"/>
        </w:rPr>
      </w:pPr>
      <w:r w:rsidRPr="00F46E62">
        <w:rPr>
          <w:sz w:val="22"/>
          <w:szCs w:val="22"/>
        </w:rPr>
        <w:t xml:space="preserve">International Organization for Standardization. (2019). </w:t>
      </w:r>
      <w:r w:rsidRPr="00F46E62">
        <w:rPr>
          <w:rStyle w:val="Emphasis"/>
          <w:sz w:val="22"/>
          <w:szCs w:val="22"/>
        </w:rPr>
        <w:t>ISO 22301:2019 Security and resilience – Business continuity management systems – Requirements.</w:t>
      </w:r>
      <w:r w:rsidRPr="00F46E62">
        <w:rPr>
          <w:sz w:val="22"/>
          <w:szCs w:val="22"/>
        </w:rPr>
        <w:t xml:space="preserve"> ISO.</w:t>
      </w:r>
    </w:p>
    <w:p w14:paraId="0E5F60ED" w14:textId="77777777" w:rsidR="009D3D5F" w:rsidRPr="00F46E62" w:rsidRDefault="009D3D5F" w:rsidP="00F46E62">
      <w:pPr>
        <w:pStyle w:val="NormalWeb"/>
        <w:jc w:val="both"/>
        <w:rPr>
          <w:sz w:val="22"/>
          <w:szCs w:val="22"/>
        </w:rPr>
      </w:pPr>
      <w:r w:rsidRPr="00F46E62">
        <w:rPr>
          <w:sz w:val="22"/>
          <w:szCs w:val="22"/>
        </w:rPr>
        <w:t xml:space="preserve">National Institute of Standards and Technology. (2018). </w:t>
      </w:r>
      <w:r w:rsidRPr="00F46E62">
        <w:rPr>
          <w:rStyle w:val="Emphasis"/>
          <w:sz w:val="22"/>
          <w:szCs w:val="22"/>
        </w:rPr>
        <w:t>Framework for improving critical infrastructure cybersecurity (Version 1.1).</w:t>
      </w:r>
      <w:r w:rsidRPr="00F46E62">
        <w:rPr>
          <w:sz w:val="22"/>
          <w:szCs w:val="22"/>
        </w:rPr>
        <w:t xml:space="preserve"> U.S. Department of Commerce.</w:t>
      </w:r>
    </w:p>
    <w:p w14:paraId="7C160A75" w14:textId="77777777" w:rsidR="009D3D5F" w:rsidRPr="00F46E62" w:rsidRDefault="009D3D5F" w:rsidP="00F46E62">
      <w:pPr>
        <w:pStyle w:val="NormalWeb"/>
        <w:jc w:val="both"/>
        <w:rPr>
          <w:sz w:val="22"/>
          <w:szCs w:val="22"/>
        </w:rPr>
      </w:pPr>
      <w:r w:rsidRPr="00F46E62">
        <w:rPr>
          <w:sz w:val="22"/>
          <w:szCs w:val="22"/>
        </w:rPr>
        <w:t xml:space="preserve">National Institute of Standards and Technology. (2020). </w:t>
      </w:r>
      <w:r w:rsidRPr="00F46E62">
        <w:rPr>
          <w:rStyle w:val="Emphasis"/>
          <w:sz w:val="22"/>
          <w:szCs w:val="22"/>
        </w:rPr>
        <w:t>Contingency planning guide for federal information systems (Special Publication 800-34 Rev. 1).</w:t>
      </w:r>
      <w:r w:rsidRPr="00F46E62">
        <w:rPr>
          <w:sz w:val="22"/>
          <w:szCs w:val="22"/>
        </w:rPr>
        <w:t xml:space="preserve"> U.S. Department of Commerce.</w:t>
      </w:r>
    </w:p>
    <w:p w14:paraId="749C2AB4" w14:textId="77777777" w:rsidR="009D3D5F" w:rsidRPr="00F46E62" w:rsidRDefault="009D3D5F" w:rsidP="00F46E62">
      <w:pPr>
        <w:pStyle w:val="NormalWeb"/>
        <w:jc w:val="both"/>
        <w:rPr>
          <w:sz w:val="22"/>
          <w:szCs w:val="22"/>
        </w:rPr>
      </w:pPr>
      <w:r w:rsidRPr="00F46E62">
        <w:rPr>
          <w:sz w:val="22"/>
          <w:szCs w:val="22"/>
        </w:rPr>
        <w:t xml:space="preserve">National Institute of Standards and Technology. (2020). </w:t>
      </w:r>
      <w:r w:rsidRPr="00F46E62">
        <w:rPr>
          <w:rStyle w:val="Emphasis"/>
          <w:sz w:val="22"/>
          <w:szCs w:val="22"/>
        </w:rPr>
        <w:t>Guide to test, training, and exercise programs for IT plans and capabilities (Special Publication 800-84).</w:t>
      </w:r>
      <w:r w:rsidRPr="00F46E62">
        <w:rPr>
          <w:sz w:val="22"/>
          <w:szCs w:val="22"/>
        </w:rPr>
        <w:t xml:space="preserve"> U.S. Department of Commerce.</w:t>
      </w:r>
    </w:p>
    <w:p w14:paraId="261F3381" w14:textId="77777777" w:rsidR="009D3D5F" w:rsidRPr="00F46E62" w:rsidRDefault="009D3D5F" w:rsidP="00F46E62">
      <w:pPr>
        <w:pStyle w:val="NormalWeb"/>
        <w:jc w:val="both"/>
        <w:rPr>
          <w:sz w:val="22"/>
          <w:szCs w:val="22"/>
        </w:rPr>
      </w:pPr>
      <w:r w:rsidRPr="00F46E62">
        <w:rPr>
          <w:sz w:val="22"/>
          <w:szCs w:val="22"/>
        </w:rPr>
        <w:t xml:space="preserve">Smith, J., &amp; Thomas, R. (2021). Cybersecurity, business continuity, and disaster recovery: A converging paradigm. </w:t>
      </w:r>
      <w:r w:rsidRPr="00F46E62">
        <w:rPr>
          <w:rStyle w:val="Emphasis"/>
          <w:sz w:val="22"/>
          <w:szCs w:val="22"/>
        </w:rPr>
        <w:t>Journal of Cybersecurity Research, 6</w:t>
      </w:r>
      <w:r w:rsidRPr="00F46E62">
        <w:rPr>
          <w:sz w:val="22"/>
          <w:szCs w:val="22"/>
        </w:rPr>
        <w:t>(2), 45–60.</w:t>
      </w:r>
    </w:p>
    <w:p w14:paraId="160795F0" w14:textId="77777777" w:rsidR="009D3D5F" w:rsidRPr="00F46E62" w:rsidRDefault="009D3D5F" w:rsidP="00F46E62">
      <w:pPr>
        <w:pStyle w:val="NormalWeb"/>
        <w:jc w:val="both"/>
        <w:rPr>
          <w:sz w:val="22"/>
          <w:szCs w:val="22"/>
        </w:rPr>
      </w:pPr>
      <w:r w:rsidRPr="00F46E62">
        <w:rPr>
          <w:sz w:val="22"/>
          <w:szCs w:val="22"/>
        </w:rPr>
        <w:t xml:space="preserve">Wallace, M., &amp; Webber, L. (2018). </w:t>
      </w:r>
      <w:r w:rsidRPr="00F46E62">
        <w:rPr>
          <w:rStyle w:val="Emphasis"/>
          <w:sz w:val="22"/>
          <w:szCs w:val="22"/>
        </w:rPr>
        <w:t>The disaster recovery handbook: A step-by-step plan to ensure business continuity and protect vital operations, facilities, and assets</w:t>
      </w:r>
      <w:r w:rsidRPr="00F46E62">
        <w:rPr>
          <w:sz w:val="22"/>
          <w:szCs w:val="22"/>
        </w:rPr>
        <w:t xml:space="preserve"> (3rd ed.). AMACOM.</w:t>
      </w:r>
    </w:p>
    <w:p w14:paraId="3C0FC2E6" w14:textId="77777777" w:rsidR="009D3D5F" w:rsidRPr="0094650A" w:rsidRDefault="009D3D5F" w:rsidP="0094650A">
      <w:pPr>
        <w:jc w:val="both"/>
        <w:rPr>
          <w:rFonts w:ascii="Times New Roman" w:hAnsi="Times New Roman" w:cs="Times New Roman"/>
          <w:sz w:val="24"/>
          <w:szCs w:val="24"/>
        </w:rPr>
      </w:pPr>
    </w:p>
    <w:sectPr w:rsidR="009D3D5F" w:rsidRPr="0094650A" w:rsidSect="001C1EC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CABC" w14:textId="77777777" w:rsidR="00E035A3" w:rsidRDefault="00E035A3" w:rsidP="00011B30">
      <w:pPr>
        <w:spacing w:after="0" w:line="240" w:lineRule="auto"/>
      </w:pPr>
      <w:r>
        <w:separator/>
      </w:r>
    </w:p>
  </w:endnote>
  <w:endnote w:type="continuationSeparator" w:id="0">
    <w:p w14:paraId="12E5642D" w14:textId="77777777" w:rsidR="00E035A3" w:rsidRDefault="00E035A3" w:rsidP="0001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B594D" w14:textId="77777777" w:rsidR="00D71D2C" w:rsidRDefault="00D71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1375"/>
      <w:docPartObj>
        <w:docPartGallery w:val="Page Numbers (Bottom of Page)"/>
        <w:docPartUnique/>
      </w:docPartObj>
    </w:sdtPr>
    <w:sdtEndPr/>
    <w:sdtContent>
      <w:p w14:paraId="05E883D9" w14:textId="77777777" w:rsidR="00DA7C6A" w:rsidRDefault="00933BD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416D6CD" w14:textId="77777777" w:rsidR="00DA7C6A" w:rsidRDefault="00DA7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DDBB3" w14:textId="77777777" w:rsidR="00D71D2C" w:rsidRDefault="00D71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A1A1B" w14:textId="77777777" w:rsidR="00E035A3" w:rsidRDefault="00E035A3" w:rsidP="00011B30">
      <w:pPr>
        <w:spacing w:after="0" w:line="240" w:lineRule="auto"/>
      </w:pPr>
      <w:r>
        <w:separator/>
      </w:r>
    </w:p>
  </w:footnote>
  <w:footnote w:type="continuationSeparator" w:id="0">
    <w:p w14:paraId="4F655576" w14:textId="77777777" w:rsidR="00E035A3" w:rsidRDefault="00E035A3" w:rsidP="0001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9274" w14:textId="60FB9CA6" w:rsidR="00D71D2C" w:rsidRDefault="00D71D2C">
    <w:pPr>
      <w:pStyle w:val="Header"/>
    </w:pPr>
    <w:r>
      <w:rPr>
        <w:noProof/>
      </w:rPr>
      <w:pict w14:anchorId="27D63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227DC" w14:textId="3B457DC3" w:rsidR="00D71D2C" w:rsidRDefault="00D71D2C">
    <w:pPr>
      <w:pStyle w:val="Header"/>
    </w:pPr>
    <w:r>
      <w:rPr>
        <w:noProof/>
      </w:rPr>
      <w:pict w14:anchorId="1A188F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E3CDE" w14:textId="47E204E2" w:rsidR="00D71D2C" w:rsidRDefault="00D71D2C">
    <w:pPr>
      <w:pStyle w:val="Header"/>
    </w:pPr>
    <w:r>
      <w:rPr>
        <w:noProof/>
      </w:rPr>
      <w:pict w14:anchorId="741AE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940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64214"/>
    <w:multiLevelType w:val="multilevel"/>
    <w:tmpl w:val="73DAD2D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1B30"/>
    <w:rsid w:val="00011B30"/>
    <w:rsid w:val="00036D94"/>
    <w:rsid w:val="00042B2C"/>
    <w:rsid w:val="000613A7"/>
    <w:rsid w:val="00061AC3"/>
    <w:rsid w:val="000B01E3"/>
    <w:rsid w:val="00112E93"/>
    <w:rsid w:val="001B680E"/>
    <w:rsid w:val="001C08F7"/>
    <w:rsid w:val="001C1EC3"/>
    <w:rsid w:val="002A0C10"/>
    <w:rsid w:val="002B02AF"/>
    <w:rsid w:val="003B4C77"/>
    <w:rsid w:val="00423E99"/>
    <w:rsid w:val="00425FE0"/>
    <w:rsid w:val="0043558B"/>
    <w:rsid w:val="0046440D"/>
    <w:rsid w:val="004941A1"/>
    <w:rsid w:val="004E71FD"/>
    <w:rsid w:val="005022B3"/>
    <w:rsid w:val="00522605"/>
    <w:rsid w:val="005456FB"/>
    <w:rsid w:val="005C23F2"/>
    <w:rsid w:val="00675275"/>
    <w:rsid w:val="006A3A0F"/>
    <w:rsid w:val="006D5F7F"/>
    <w:rsid w:val="007155A2"/>
    <w:rsid w:val="00746A3F"/>
    <w:rsid w:val="00751D27"/>
    <w:rsid w:val="0081250B"/>
    <w:rsid w:val="008A40F5"/>
    <w:rsid w:val="008B5CCB"/>
    <w:rsid w:val="00933BDC"/>
    <w:rsid w:val="009460A7"/>
    <w:rsid w:val="0094650A"/>
    <w:rsid w:val="00964B87"/>
    <w:rsid w:val="00975AED"/>
    <w:rsid w:val="009D3D5F"/>
    <w:rsid w:val="00A2780A"/>
    <w:rsid w:val="00A5552B"/>
    <w:rsid w:val="00A838F6"/>
    <w:rsid w:val="00AC69A6"/>
    <w:rsid w:val="00B43B62"/>
    <w:rsid w:val="00B72C9E"/>
    <w:rsid w:val="00B7655B"/>
    <w:rsid w:val="00B91C74"/>
    <w:rsid w:val="00B92D7C"/>
    <w:rsid w:val="00BC3B73"/>
    <w:rsid w:val="00C04037"/>
    <w:rsid w:val="00C579A9"/>
    <w:rsid w:val="00D128A4"/>
    <w:rsid w:val="00D1606A"/>
    <w:rsid w:val="00D71D2C"/>
    <w:rsid w:val="00DA5747"/>
    <w:rsid w:val="00DA7C6A"/>
    <w:rsid w:val="00DA7F8F"/>
    <w:rsid w:val="00DB381D"/>
    <w:rsid w:val="00DD297D"/>
    <w:rsid w:val="00DD5B2C"/>
    <w:rsid w:val="00DD6097"/>
    <w:rsid w:val="00DE481C"/>
    <w:rsid w:val="00E035A3"/>
    <w:rsid w:val="00E122C4"/>
    <w:rsid w:val="00E15DD4"/>
    <w:rsid w:val="00E20DF8"/>
    <w:rsid w:val="00E410EB"/>
    <w:rsid w:val="00E62F5B"/>
    <w:rsid w:val="00EA184B"/>
    <w:rsid w:val="00ED0630"/>
    <w:rsid w:val="00F0185A"/>
    <w:rsid w:val="00F4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907817"/>
  <w15:docId w15:val="{CE0B5E2C-AFF8-401C-87E3-9104A6FA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1EC3"/>
  </w:style>
  <w:style w:type="paragraph" w:styleId="Heading1">
    <w:name w:val="heading 1"/>
    <w:basedOn w:val="Normal"/>
    <w:link w:val="Heading1Char"/>
    <w:uiPriority w:val="9"/>
    <w:qFormat/>
    <w:rsid w:val="00011B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11B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D3D5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B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11B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1B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1B30"/>
    <w:rPr>
      <w:b/>
      <w:bCs/>
    </w:rPr>
  </w:style>
  <w:style w:type="paragraph" w:styleId="Header">
    <w:name w:val="header"/>
    <w:basedOn w:val="Normal"/>
    <w:link w:val="HeaderChar"/>
    <w:uiPriority w:val="99"/>
    <w:unhideWhenUsed/>
    <w:rsid w:val="0001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B30"/>
  </w:style>
  <w:style w:type="paragraph" w:styleId="Footer">
    <w:name w:val="footer"/>
    <w:basedOn w:val="Normal"/>
    <w:link w:val="FooterChar"/>
    <w:uiPriority w:val="99"/>
    <w:unhideWhenUsed/>
    <w:rsid w:val="0001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B30"/>
  </w:style>
  <w:style w:type="character" w:customStyle="1" w:styleId="sentence-span">
    <w:name w:val="sentence-span"/>
    <w:basedOn w:val="DefaultParagraphFont"/>
    <w:rsid w:val="00DA7F8F"/>
  </w:style>
  <w:style w:type="table" w:styleId="TableGrid">
    <w:name w:val="Table Grid"/>
    <w:basedOn w:val="TableNormal"/>
    <w:uiPriority w:val="59"/>
    <w:rsid w:val="00EA18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EA18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uthors">
    <w:name w:val="Authors"/>
    <w:basedOn w:val="Normal"/>
    <w:next w:val="Normal"/>
    <w:rsid w:val="004941A1"/>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styleId="Hyperlink">
    <w:name w:val="Hyperlink"/>
    <w:uiPriority w:val="99"/>
    <w:unhideWhenUsed/>
    <w:rsid w:val="004941A1"/>
    <w:rPr>
      <w:color w:val="0000FF"/>
      <w:u w:val="single"/>
    </w:rPr>
  </w:style>
  <w:style w:type="paragraph" w:styleId="ListParagraph">
    <w:name w:val="List Paragraph"/>
    <w:basedOn w:val="Normal"/>
    <w:uiPriority w:val="34"/>
    <w:qFormat/>
    <w:rsid w:val="00DA7C6A"/>
    <w:pPr>
      <w:ind w:left="720"/>
      <w:contextualSpacing/>
    </w:pPr>
  </w:style>
  <w:style w:type="character" w:customStyle="1" w:styleId="Heading3Char">
    <w:name w:val="Heading 3 Char"/>
    <w:basedOn w:val="DefaultParagraphFont"/>
    <w:link w:val="Heading3"/>
    <w:uiPriority w:val="9"/>
    <w:semiHidden/>
    <w:rsid w:val="009D3D5F"/>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D3D5F"/>
    <w:rPr>
      <w:i/>
      <w:iCs/>
    </w:rPr>
  </w:style>
  <w:style w:type="character" w:styleId="UnresolvedMention">
    <w:name w:val="Unresolved Mention"/>
    <w:basedOn w:val="DefaultParagraphFont"/>
    <w:uiPriority w:val="99"/>
    <w:semiHidden/>
    <w:unhideWhenUsed/>
    <w:rsid w:val="000B0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476080">
      <w:bodyDiv w:val="1"/>
      <w:marLeft w:val="0"/>
      <w:marRight w:val="0"/>
      <w:marTop w:val="0"/>
      <w:marBottom w:val="0"/>
      <w:divBdr>
        <w:top w:val="none" w:sz="0" w:space="0" w:color="auto"/>
        <w:left w:val="none" w:sz="0" w:space="0" w:color="auto"/>
        <w:bottom w:val="none" w:sz="0" w:space="0" w:color="auto"/>
        <w:right w:val="none" w:sz="0" w:space="0" w:color="auto"/>
      </w:divBdr>
    </w:div>
    <w:div w:id="609896972">
      <w:bodyDiv w:val="1"/>
      <w:marLeft w:val="0"/>
      <w:marRight w:val="0"/>
      <w:marTop w:val="0"/>
      <w:marBottom w:val="0"/>
      <w:divBdr>
        <w:top w:val="none" w:sz="0" w:space="0" w:color="auto"/>
        <w:left w:val="none" w:sz="0" w:space="0" w:color="auto"/>
        <w:bottom w:val="none" w:sz="0" w:space="0" w:color="auto"/>
        <w:right w:val="none" w:sz="0" w:space="0" w:color="auto"/>
      </w:divBdr>
    </w:div>
    <w:div w:id="1404379438">
      <w:bodyDiv w:val="1"/>
      <w:marLeft w:val="0"/>
      <w:marRight w:val="0"/>
      <w:marTop w:val="0"/>
      <w:marBottom w:val="0"/>
      <w:divBdr>
        <w:top w:val="none" w:sz="0" w:space="0" w:color="auto"/>
        <w:left w:val="none" w:sz="0" w:space="0" w:color="auto"/>
        <w:bottom w:val="none" w:sz="0" w:space="0" w:color="auto"/>
        <w:right w:val="none" w:sz="0" w:space="0" w:color="auto"/>
      </w:divBdr>
    </w:div>
    <w:div w:id="1692489669">
      <w:bodyDiv w:val="1"/>
      <w:marLeft w:val="0"/>
      <w:marRight w:val="0"/>
      <w:marTop w:val="0"/>
      <w:marBottom w:val="0"/>
      <w:divBdr>
        <w:top w:val="none" w:sz="0" w:space="0" w:color="auto"/>
        <w:left w:val="none" w:sz="0" w:space="0" w:color="auto"/>
        <w:bottom w:val="none" w:sz="0" w:space="0" w:color="auto"/>
        <w:right w:val="none" w:sz="0" w:space="0" w:color="auto"/>
      </w:divBdr>
    </w:div>
    <w:div w:id="192499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8</Pages>
  <Words>3218</Words>
  <Characters>18346</Characters>
  <Application>Microsoft Office Word</Application>
  <DocSecurity>0</DocSecurity>
  <Lines>152</Lines>
  <Paragraphs>43</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    Disaster Recovery and Business Continuity after Cyber-Attacks and Natural Disast</vt:lpstr>
      <vt:lpstr>    </vt:lpstr>
      <vt:lpstr>    Abstract</vt:lpstr>
      <vt:lpstr>In today's world, digital systems are key to how organizations’ work, and events</vt:lpstr>
      <vt:lpstr>(Keywords:cybersecurity, disaster recovery, business continuity, cyberattacks, </vt:lpstr>
      <vt:lpstr>    Introduction</vt:lpstr>
      <vt:lpstr>    In the current business environment, organizations are faced with multiple risks</vt:lpstr>
      <vt:lpstr>        Table 1: Worldwide Cyber Incidents with Estimated Costs (2015–2021)</vt:lpstr>
      <vt:lpstr>    Distinguishing Business Continuity and Disaster Recovery</vt:lpstr>
      <vt:lpstr>        Table 2: Lessons from Major BC/DR Events</vt:lpstr>
      <vt:lpstr>    How to Develop a Business Continuity Plan (BCP)</vt:lpstr>
      <vt:lpstr>    A Business Continuity Plan (BCP) gives a clear structure on how entities keep or</vt:lpstr>
      <vt:lpstr>    Disaster Recovery Plan (DRP)</vt:lpstr>
      <vt:lpstr>    A Disaster Recovery Plan (DRP) is a technical guide to get IT back up after some</vt:lpstr>
      <vt:lpstr>        Table 3: Common DR Approaches and Benefits</vt:lpstr>
      <vt:lpstr>    </vt:lpstr>
      <vt:lpstr>    3.0 Emergency Planning in Cybersecurity</vt:lpstr>
      <vt:lpstr>    Current studies emphasize that cybersecurity should be a key part of an organiza</vt:lpstr>
      <vt:lpstr>    4.0 Simulation for Crisis Preparedness</vt:lpstr>
      <vt:lpstr>        </vt:lpstr>
      <vt:lpstr>        Table 4: Types of Simulation Exercises</vt:lpstr>
      <vt:lpstr>        Table 5: Emerging Trends in BC/DR</vt:lpstr>
      <vt:lpstr>    Conclusion</vt:lpstr>
      <vt:lpstr>        References</vt:lpstr>
    </vt:vector>
  </TitlesOfParts>
  <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GACHAU</dc:creator>
  <cp:lastModifiedBy>SDI PC 1170</cp:lastModifiedBy>
  <cp:revision>29</cp:revision>
  <dcterms:created xsi:type="dcterms:W3CDTF">2025-09-09T17:47:00Z</dcterms:created>
  <dcterms:modified xsi:type="dcterms:W3CDTF">2026-01-08T11:45:00Z</dcterms:modified>
</cp:coreProperties>
</file>