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D9DC9" w14:textId="6BB03E4E" w:rsidR="000E28CE" w:rsidRPr="00136910" w:rsidRDefault="00C1490B" w:rsidP="00964835">
      <w:pPr>
        <w:spacing w:after="0" w:line="240" w:lineRule="auto"/>
        <w:jc w:val="center"/>
        <w:rPr>
          <w:rFonts w:ascii="Times New Roman" w:hAnsi="Times New Roman" w:cs="Times New Roman"/>
          <w:b/>
          <w:bCs/>
          <w:iCs/>
          <w:sz w:val="32"/>
          <w:szCs w:val="32"/>
        </w:rPr>
      </w:pPr>
      <w:r w:rsidRPr="00136910">
        <w:rPr>
          <w:rFonts w:ascii="Times New Roman" w:hAnsi="Times New Roman" w:cs="Times New Roman"/>
          <w:b/>
          <w:bCs/>
          <w:iCs/>
          <w:sz w:val="32"/>
          <w:szCs w:val="32"/>
          <w:highlight w:val="yellow"/>
        </w:rPr>
        <w:t>Relationship Between Competency Mapping and Employees’ Performance at Nigerian Bottling Company Plc, Imo State Plant</w:t>
      </w:r>
    </w:p>
    <w:p w14:paraId="78B2DDA6" w14:textId="77777777" w:rsidR="00964835" w:rsidRPr="00133D1B" w:rsidRDefault="00964835" w:rsidP="00964835">
      <w:pPr>
        <w:autoSpaceDE w:val="0"/>
        <w:autoSpaceDN w:val="0"/>
        <w:adjustRightInd w:val="0"/>
        <w:spacing w:before="240" w:line="240" w:lineRule="auto"/>
        <w:jc w:val="both"/>
        <w:rPr>
          <w:rFonts w:ascii="Times New Roman" w:hAnsi="Times New Roman" w:cs="Times New Roman"/>
          <w:b/>
          <w:sz w:val="24"/>
          <w:szCs w:val="24"/>
        </w:rPr>
      </w:pPr>
    </w:p>
    <w:p w14:paraId="78B2DDA7" w14:textId="77777777" w:rsidR="00E46F8F" w:rsidRPr="00133D1B" w:rsidRDefault="00E46F8F" w:rsidP="00964835">
      <w:pPr>
        <w:spacing w:after="200" w:line="240" w:lineRule="auto"/>
        <w:jc w:val="center"/>
        <w:rPr>
          <w:rFonts w:ascii="Times New Roman" w:hAnsi="Times New Roman" w:cs="Times New Roman"/>
          <w:sz w:val="24"/>
          <w:szCs w:val="24"/>
        </w:rPr>
      </w:pPr>
      <w:r w:rsidRPr="00133D1B">
        <w:rPr>
          <w:rFonts w:ascii="Times New Roman" w:hAnsi="Times New Roman" w:cs="Times New Roman"/>
          <w:b/>
          <w:sz w:val="24"/>
          <w:szCs w:val="24"/>
        </w:rPr>
        <w:t>ABSTRACT</w:t>
      </w:r>
    </w:p>
    <w:p w14:paraId="78B2DDA8" w14:textId="4C8614A2" w:rsidR="00E46F8F" w:rsidRPr="00133D1B" w:rsidRDefault="00E46F8F" w:rsidP="00964835">
      <w:pPr>
        <w:spacing w:after="200" w:line="240" w:lineRule="auto"/>
        <w:jc w:val="both"/>
        <w:rPr>
          <w:rFonts w:ascii="Times New Roman" w:hAnsi="Times New Roman" w:cs="Times New Roman"/>
          <w:sz w:val="24"/>
          <w:szCs w:val="24"/>
        </w:rPr>
      </w:pPr>
      <w:r w:rsidRPr="00133D1B">
        <w:rPr>
          <w:rFonts w:ascii="Times New Roman" w:hAnsi="Times New Roman" w:cs="Times New Roman"/>
          <w:sz w:val="24"/>
          <w:szCs w:val="24"/>
        </w:rPr>
        <w:t>The study focused on competency mapping and employee performance in Nigeria Bottling Company Plc.</w:t>
      </w:r>
      <w:r w:rsidR="004D335C" w:rsidRPr="00133D1B">
        <w:rPr>
          <w:rFonts w:ascii="Times New Roman" w:hAnsi="Times New Roman" w:cs="Times New Roman"/>
          <w:sz w:val="24"/>
          <w:szCs w:val="24"/>
        </w:rPr>
        <w:t xml:space="preserve"> (NBC),</w:t>
      </w:r>
      <w:r w:rsidRPr="00133D1B">
        <w:rPr>
          <w:rFonts w:ascii="Times New Roman" w:hAnsi="Times New Roman" w:cs="Times New Roman"/>
          <w:sz w:val="24"/>
          <w:szCs w:val="24"/>
        </w:rPr>
        <w:t xml:space="preserve"> Imo State Plant. The specific objectives of the study were to: ascertain the effect of manpower planning</w:t>
      </w:r>
      <w:r w:rsidR="004D335C" w:rsidRPr="00133D1B">
        <w:rPr>
          <w:rFonts w:ascii="Times New Roman" w:hAnsi="Times New Roman" w:cs="Times New Roman"/>
          <w:sz w:val="24"/>
          <w:szCs w:val="24"/>
        </w:rPr>
        <w:t xml:space="preserve"> on employees’ task performance and</w:t>
      </w:r>
      <w:r w:rsidRPr="00133D1B">
        <w:rPr>
          <w:rFonts w:ascii="Times New Roman" w:hAnsi="Times New Roman" w:cs="Times New Roman"/>
          <w:sz w:val="24"/>
          <w:szCs w:val="24"/>
        </w:rPr>
        <w:t xml:space="preserve"> evaluate the effect of work placement on employees’ task performance</w:t>
      </w:r>
      <w:r w:rsidR="004D335C" w:rsidRPr="00133D1B">
        <w:rPr>
          <w:rFonts w:ascii="Times New Roman" w:hAnsi="Times New Roman" w:cs="Times New Roman"/>
          <w:sz w:val="24"/>
          <w:szCs w:val="24"/>
        </w:rPr>
        <w:t xml:space="preserve"> in NBC</w:t>
      </w:r>
      <w:r w:rsidRPr="00133D1B">
        <w:rPr>
          <w:rFonts w:ascii="Times New Roman" w:hAnsi="Times New Roman" w:cs="Times New Roman"/>
          <w:sz w:val="24"/>
          <w:szCs w:val="24"/>
        </w:rPr>
        <w:t xml:space="preserve">. The study </w:t>
      </w:r>
      <w:r w:rsidRPr="00C1490B">
        <w:rPr>
          <w:rFonts w:ascii="Times New Roman" w:hAnsi="Times New Roman" w:cs="Times New Roman"/>
          <w:sz w:val="24"/>
          <w:szCs w:val="24"/>
          <w:highlight w:val="yellow"/>
        </w:rPr>
        <w:t xml:space="preserve">adopted survey research design, the target population of the study consisted of all the employees. Primary and secondary sources of data were used. Multiple Regression analysis </w:t>
      </w:r>
      <w:proofErr w:type="gramStart"/>
      <w:r w:rsidRPr="00C1490B">
        <w:rPr>
          <w:rFonts w:ascii="Times New Roman" w:hAnsi="Times New Roman" w:cs="Times New Roman"/>
          <w:sz w:val="24"/>
          <w:szCs w:val="24"/>
          <w:highlight w:val="yellow"/>
        </w:rPr>
        <w:t>were</w:t>
      </w:r>
      <w:proofErr w:type="gramEnd"/>
      <w:r w:rsidRPr="00C1490B">
        <w:rPr>
          <w:rFonts w:ascii="Times New Roman" w:hAnsi="Times New Roman" w:cs="Times New Roman"/>
          <w:sz w:val="24"/>
          <w:szCs w:val="24"/>
          <w:highlight w:val="yellow"/>
        </w:rPr>
        <w:t xml:space="preserve"> used to</w:t>
      </w:r>
      <w:r w:rsidRPr="00133D1B">
        <w:rPr>
          <w:rFonts w:ascii="Times New Roman" w:hAnsi="Times New Roman" w:cs="Times New Roman"/>
          <w:sz w:val="24"/>
          <w:szCs w:val="24"/>
        </w:rPr>
        <w:t xml:space="preserve"> analyze the study objectives. Findings revealed that at 1% level (Sig &lt; .01) of significance, </w:t>
      </w:r>
      <w:r w:rsidR="004D335C" w:rsidRPr="00133D1B">
        <w:rPr>
          <w:rFonts w:ascii="Times New Roman" w:hAnsi="Times New Roman" w:cs="Times New Roman"/>
          <w:sz w:val="24"/>
          <w:szCs w:val="24"/>
        </w:rPr>
        <w:t xml:space="preserve">manpower planning and work placement </w:t>
      </w:r>
      <w:r w:rsidRPr="00133D1B">
        <w:rPr>
          <w:rFonts w:ascii="Times New Roman" w:hAnsi="Times New Roman" w:cs="Times New Roman"/>
          <w:sz w:val="24"/>
          <w:szCs w:val="24"/>
        </w:rPr>
        <w:t xml:space="preserve">have a </w:t>
      </w:r>
      <w:r w:rsidRPr="00C1490B">
        <w:rPr>
          <w:rFonts w:ascii="Times New Roman" w:hAnsi="Times New Roman" w:cs="Times New Roman"/>
          <w:sz w:val="24"/>
          <w:szCs w:val="24"/>
          <w:highlight w:val="yellow"/>
        </w:rPr>
        <w:t xml:space="preserve">significant effect on employees’ task and contextual performance. The study concluded that competency mapping have a positive and significant effects on employees’ performance. The study recommended that the management </w:t>
      </w:r>
      <w:r w:rsidR="004D335C" w:rsidRPr="00C1490B">
        <w:rPr>
          <w:rFonts w:ascii="Times New Roman" w:hAnsi="Times New Roman" w:cs="Times New Roman"/>
          <w:sz w:val="24"/>
          <w:szCs w:val="24"/>
          <w:highlight w:val="yellow"/>
        </w:rPr>
        <w:t>of NBC</w:t>
      </w:r>
      <w:r w:rsidRPr="00C1490B">
        <w:rPr>
          <w:rFonts w:ascii="Times New Roman" w:hAnsi="Times New Roman" w:cs="Times New Roman"/>
          <w:sz w:val="24"/>
          <w:szCs w:val="24"/>
          <w:highlight w:val="yellow"/>
        </w:rPr>
        <w:t xml:space="preserve"> need to uphold their manpower planning </w:t>
      </w:r>
      <w:proofErr w:type="spellStart"/>
      <w:r w:rsidRPr="00C1490B">
        <w:rPr>
          <w:rFonts w:ascii="Times New Roman" w:hAnsi="Times New Roman" w:cs="Times New Roman"/>
          <w:sz w:val="24"/>
          <w:szCs w:val="24"/>
          <w:highlight w:val="yellow"/>
        </w:rPr>
        <w:t>programmes</w:t>
      </w:r>
      <w:proofErr w:type="spellEnd"/>
      <w:r w:rsidRPr="00C1490B">
        <w:rPr>
          <w:rFonts w:ascii="Times New Roman" w:hAnsi="Times New Roman" w:cs="Times New Roman"/>
          <w:sz w:val="24"/>
          <w:szCs w:val="24"/>
          <w:highlight w:val="yellow"/>
        </w:rPr>
        <w:t xml:space="preserve"> especially; embarking on workforce analysis, workload analysis and </w:t>
      </w:r>
      <w:r w:rsidRPr="00C1490B">
        <w:rPr>
          <w:rFonts w:ascii="Times New Roman" w:hAnsi="Times New Roman" w:cs="Times New Roman"/>
          <w:color w:val="000000"/>
          <w:sz w:val="24"/>
          <w:szCs w:val="24"/>
          <w:highlight w:val="yellow"/>
        </w:rPr>
        <w:t>induction of new recruits.</w:t>
      </w:r>
      <w:r w:rsidRPr="00C1490B">
        <w:rPr>
          <w:rFonts w:ascii="Times New Roman" w:hAnsi="Times New Roman" w:cs="Times New Roman"/>
          <w:sz w:val="24"/>
          <w:szCs w:val="24"/>
          <w:highlight w:val="yellow"/>
        </w:rPr>
        <w:t xml:space="preserve"> Management </w:t>
      </w:r>
      <w:proofErr w:type="gramStart"/>
      <w:r w:rsidRPr="00C1490B">
        <w:rPr>
          <w:rFonts w:ascii="Times New Roman" w:hAnsi="Times New Roman" w:cs="Times New Roman"/>
          <w:sz w:val="24"/>
          <w:szCs w:val="24"/>
          <w:highlight w:val="yellow"/>
        </w:rPr>
        <w:t>need</w:t>
      </w:r>
      <w:proofErr w:type="gramEnd"/>
      <w:r w:rsidRPr="00C1490B">
        <w:rPr>
          <w:rFonts w:ascii="Times New Roman" w:hAnsi="Times New Roman" w:cs="Times New Roman"/>
          <w:sz w:val="24"/>
          <w:szCs w:val="24"/>
          <w:highlight w:val="yellow"/>
        </w:rPr>
        <w:t xml:space="preserve"> to incorporate employees’ growth into their strategic plans, cultivate</w:t>
      </w:r>
      <w:r w:rsidRPr="00133D1B">
        <w:rPr>
          <w:rFonts w:ascii="Times New Roman" w:hAnsi="Times New Roman" w:cs="Times New Roman"/>
          <w:sz w:val="24"/>
          <w:szCs w:val="24"/>
        </w:rPr>
        <w:t xml:space="preserve"> talents to align with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mission and vision. They also need to incorporate internal management succession and transition in their manpower planning.</w:t>
      </w:r>
    </w:p>
    <w:p w14:paraId="78B2DDA9" w14:textId="77777777" w:rsidR="004D335C" w:rsidRPr="00133D1B" w:rsidRDefault="004D335C" w:rsidP="00964835">
      <w:pPr>
        <w:spacing w:after="200" w:line="240" w:lineRule="auto"/>
        <w:jc w:val="both"/>
        <w:rPr>
          <w:rFonts w:ascii="Times New Roman" w:eastAsia="Times New Roman" w:hAnsi="Times New Roman" w:cs="Times New Roman"/>
          <w:color w:val="000000"/>
          <w:sz w:val="24"/>
          <w:szCs w:val="24"/>
        </w:rPr>
      </w:pPr>
      <w:r w:rsidRPr="00133D1B">
        <w:rPr>
          <w:rFonts w:ascii="Times New Roman" w:hAnsi="Times New Roman" w:cs="Times New Roman"/>
          <w:b/>
          <w:sz w:val="24"/>
          <w:szCs w:val="24"/>
        </w:rPr>
        <w:t>Keyword</w:t>
      </w:r>
      <w:r w:rsidR="00964835" w:rsidRPr="00133D1B">
        <w:rPr>
          <w:rFonts w:ascii="Times New Roman" w:hAnsi="Times New Roman" w:cs="Times New Roman"/>
          <w:b/>
          <w:sz w:val="24"/>
          <w:szCs w:val="24"/>
        </w:rPr>
        <w:t>s</w:t>
      </w:r>
      <w:r w:rsidRPr="00133D1B">
        <w:rPr>
          <w:rFonts w:ascii="Times New Roman" w:hAnsi="Times New Roman" w:cs="Times New Roman"/>
          <w:b/>
          <w:sz w:val="24"/>
          <w:szCs w:val="24"/>
        </w:rPr>
        <w:t>:</w:t>
      </w:r>
      <w:r w:rsidRPr="00133D1B">
        <w:rPr>
          <w:rFonts w:ascii="Times New Roman" w:hAnsi="Times New Roman" w:cs="Times New Roman"/>
          <w:sz w:val="24"/>
          <w:szCs w:val="24"/>
        </w:rPr>
        <w:t xml:space="preserve"> </w:t>
      </w:r>
      <w:r w:rsidR="00543A70" w:rsidRPr="00133D1B">
        <w:rPr>
          <w:rFonts w:ascii="Times New Roman" w:hAnsi="Times New Roman" w:cs="Times New Roman"/>
          <w:i/>
          <w:sz w:val="24"/>
          <w:szCs w:val="24"/>
        </w:rPr>
        <w:t xml:space="preserve">Competency </w:t>
      </w:r>
      <w:r w:rsidR="00964835" w:rsidRPr="00133D1B">
        <w:rPr>
          <w:rFonts w:ascii="Times New Roman" w:hAnsi="Times New Roman" w:cs="Times New Roman"/>
          <w:i/>
          <w:sz w:val="24"/>
          <w:szCs w:val="24"/>
        </w:rPr>
        <w:t>Mapping</w:t>
      </w:r>
      <w:r w:rsidR="00543A70" w:rsidRPr="00133D1B">
        <w:rPr>
          <w:rFonts w:ascii="Times New Roman" w:hAnsi="Times New Roman" w:cs="Times New Roman"/>
          <w:i/>
          <w:sz w:val="24"/>
          <w:szCs w:val="24"/>
        </w:rPr>
        <w:t>,</w:t>
      </w:r>
      <w:r w:rsidR="00964835" w:rsidRPr="00133D1B">
        <w:rPr>
          <w:rFonts w:ascii="Times New Roman" w:hAnsi="Times New Roman" w:cs="Times New Roman"/>
          <w:i/>
          <w:sz w:val="24"/>
          <w:szCs w:val="24"/>
        </w:rPr>
        <w:t xml:space="preserve"> Employee Performance, Nigerian Bottling Company Plc.</w:t>
      </w:r>
    </w:p>
    <w:p w14:paraId="78B2DDAA" w14:textId="77777777" w:rsidR="00E46F8F" w:rsidRPr="00133D1B" w:rsidRDefault="00E46F8F" w:rsidP="00964835">
      <w:pPr>
        <w:spacing w:line="240" w:lineRule="auto"/>
        <w:jc w:val="both"/>
        <w:rPr>
          <w:rFonts w:ascii="Times New Roman" w:hAnsi="Times New Roman" w:cs="Times New Roman"/>
          <w:b/>
          <w:sz w:val="24"/>
          <w:szCs w:val="24"/>
        </w:rPr>
      </w:pPr>
    </w:p>
    <w:p w14:paraId="78B2DDAB" w14:textId="77777777" w:rsidR="00E46F8F" w:rsidRPr="00133D1B" w:rsidRDefault="007F1EAD" w:rsidP="00964835">
      <w:pPr>
        <w:pStyle w:val="ListParagraph"/>
        <w:numPr>
          <w:ilvl w:val="0"/>
          <w:numId w:val="23"/>
        </w:numPr>
        <w:spacing w:line="240" w:lineRule="auto"/>
        <w:ind w:left="0" w:firstLine="0"/>
        <w:jc w:val="both"/>
        <w:rPr>
          <w:rFonts w:ascii="Times New Roman" w:hAnsi="Times New Roman" w:cs="Times New Roman"/>
          <w:b/>
          <w:sz w:val="24"/>
          <w:szCs w:val="24"/>
        </w:rPr>
      </w:pPr>
      <w:r w:rsidRPr="00133D1B">
        <w:rPr>
          <w:rFonts w:ascii="Times New Roman" w:hAnsi="Times New Roman" w:cs="Times New Roman"/>
          <w:b/>
          <w:sz w:val="24"/>
          <w:szCs w:val="24"/>
        </w:rPr>
        <w:t>INTRODUCTION</w:t>
      </w:r>
    </w:p>
    <w:p w14:paraId="78B2DDAC" w14:textId="3C5233C5" w:rsidR="00E46F8F" w:rsidRPr="00133D1B" w:rsidRDefault="0086551B" w:rsidP="0096483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46F8F" w:rsidRPr="00133D1B">
        <w:rPr>
          <w:rFonts w:ascii="Times New Roman" w:hAnsi="Times New Roman" w:cs="Times New Roman"/>
          <w:sz w:val="24"/>
          <w:szCs w:val="24"/>
        </w:rPr>
        <w:t xml:space="preserve">Competency mapping and employees’ performance are fundamental and indispensable in efficient </w:t>
      </w:r>
      <w:proofErr w:type="spellStart"/>
      <w:r w:rsidR="00E46F8F" w:rsidRPr="00133D1B">
        <w:rPr>
          <w:rFonts w:ascii="Times New Roman" w:hAnsi="Times New Roman" w:cs="Times New Roman"/>
          <w:sz w:val="24"/>
          <w:szCs w:val="24"/>
        </w:rPr>
        <w:t>organisations</w:t>
      </w:r>
      <w:proofErr w:type="spellEnd"/>
      <w:r w:rsidR="00E46F8F" w:rsidRPr="00133D1B">
        <w:rPr>
          <w:rFonts w:ascii="Times New Roman" w:hAnsi="Times New Roman" w:cs="Times New Roman"/>
          <w:sz w:val="24"/>
          <w:szCs w:val="24"/>
        </w:rPr>
        <w:t xml:space="preserve">. Competency mapping is a formidable weapon in the bulletproof vest of </w:t>
      </w:r>
      <w:proofErr w:type="spellStart"/>
      <w:r w:rsidR="00E46F8F" w:rsidRPr="00133D1B">
        <w:rPr>
          <w:rFonts w:ascii="Times New Roman" w:hAnsi="Times New Roman" w:cs="Times New Roman"/>
          <w:sz w:val="24"/>
          <w:szCs w:val="24"/>
        </w:rPr>
        <w:t>organisations</w:t>
      </w:r>
      <w:proofErr w:type="spellEnd"/>
      <w:r w:rsidR="00E46F8F" w:rsidRPr="00133D1B">
        <w:rPr>
          <w:rFonts w:ascii="Times New Roman" w:hAnsi="Times New Roman" w:cs="Times New Roman"/>
          <w:sz w:val="24"/>
          <w:szCs w:val="24"/>
        </w:rPr>
        <w:t xml:space="preserve"> to create performance excellence. The level of human resource competency reflects the core competence of an </w:t>
      </w:r>
      <w:proofErr w:type="spellStart"/>
      <w:r w:rsidR="00E46F8F" w:rsidRPr="00133D1B">
        <w:rPr>
          <w:rFonts w:ascii="Times New Roman" w:hAnsi="Times New Roman" w:cs="Times New Roman"/>
          <w:sz w:val="24"/>
          <w:szCs w:val="24"/>
        </w:rPr>
        <w:t>organisation</w:t>
      </w:r>
      <w:proofErr w:type="spellEnd"/>
      <w:r w:rsidR="00E46F8F" w:rsidRPr="00133D1B">
        <w:rPr>
          <w:rFonts w:ascii="Times New Roman" w:hAnsi="Times New Roman" w:cs="Times New Roman"/>
          <w:sz w:val="24"/>
          <w:szCs w:val="24"/>
        </w:rPr>
        <w:t>. Competency mapping analyzes individual’s “SWOT” (Strengths, Weaknesses, Opportunities and Threats) for better understanding, recognizes qualities and deficiencies of human capital that enable a better comprehension and demonstrate where vocational improvements are crucial. Competency models thus</w:t>
      </w:r>
      <w:r w:rsidR="00D14BEE" w:rsidRPr="00133D1B">
        <w:rPr>
          <w:rFonts w:ascii="Times New Roman" w:hAnsi="Times New Roman" w:cs="Times New Roman"/>
          <w:sz w:val="24"/>
          <w:szCs w:val="24"/>
        </w:rPr>
        <w:t>,</w:t>
      </w:r>
      <w:r w:rsidR="00E46F8F" w:rsidRPr="00133D1B">
        <w:rPr>
          <w:rFonts w:ascii="Times New Roman" w:hAnsi="Times New Roman" w:cs="Times New Roman"/>
          <w:sz w:val="24"/>
          <w:szCs w:val="24"/>
        </w:rPr>
        <w:t xml:space="preserve"> not only help the </w:t>
      </w:r>
      <w:proofErr w:type="spellStart"/>
      <w:r w:rsidR="00E46F8F" w:rsidRPr="00133D1B">
        <w:rPr>
          <w:rFonts w:ascii="Times New Roman" w:hAnsi="Times New Roman" w:cs="Times New Roman"/>
          <w:sz w:val="24"/>
          <w:szCs w:val="24"/>
        </w:rPr>
        <w:t>organisations</w:t>
      </w:r>
      <w:proofErr w:type="spellEnd"/>
      <w:r w:rsidR="00E46F8F" w:rsidRPr="00133D1B">
        <w:rPr>
          <w:rFonts w:ascii="Times New Roman" w:hAnsi="Times New Roman" w:cs="Times New Roman"/>
          <w:sz w:val="24"/>
          <w:szCs w:val="24"/>
        </w:rPr>
        <w:t xml:space="preserve"> in providing a blue print for the entire gamut of </w:t>
      </w:r>
      <w:proofErr w:type="spellStart"/>
      <w:r w:rsidR="00E46F8F" w:rsidRPr="00133D1B">
        <w:rPr>
          <w:rFonts w:ascii="Times New Roman" w:hAnsi="Times New Roman" w:cs="Times New Roman"/>
          <w:sz w:val="24"/>
          <w:szCs w:val="24"/>
        </w:rPr>
        <w:t>behaviour</w:t>
      </w:r>
      <w:proofErr w:type="spellEnd"/>
      <w:r w:rsidR="00E46F8F" w:rsidRPr="00133D1B">
        <w:rPr>
          <w:rFonts w:ascii="Times New Roman" w:hAnsi="Times New Roman" w:cs="Times New Roman"/>
          <w:sz w:val="24"/>
          <w:szCs w:val="24"/>
        </w:rPr>
        <w:t xml:space="preserve"> that produce excellent</w:t>
      </w:r>
      <w:r w:rsidR="00D14BEE" w:rsidRPr="00133D1B">
        <w:rPr>
          <w:rFonts w:ascii="Times New Roman" w:hAnsi="Times New Roman" w:cs="Times New Roman"/>
          <w:sz w:val="24"/>
          <w:szCs w:val="24"/>
        </w:rPr>
        <w:t xml:space="preserve"> performance but</w:t>
      </w:r>
      <w:r w:rsidR="00E46F8F" w:rsidRPr="00133D1B">
        <w:rPr>
          <w:rFonts w:ascii="Times New Roman" w:hAnsi="Times New Roman" w:cs="Times New Roman"/>
          <w:sz w:val="24"/>
          <w:szCs w:val="24"/>
        </w:rPr>
        <w:t xml:space="preserve"> also provide a useful tool to guide individual development</w:t>
      </w:r>
      <w:r>
        <w:rPr>
          <w:rFonts w:ascii="Times New Roman" w:hAnsi="Times New Roman" w:cs="Times New Roman"/>
          <w:sz w:val="24"/>
          <w:szCs w:val="24"/>
        </w:rPr>
        <w:t>”</w:t>
      </w:r>
      <w:r w:rsidR="00E46F8F" w:rsidRPr="00133D1B">
        <w:rPr>
          <w:rFonts w:ascii="Times New Roman" w:hAnsi="Times New Roman" w:cs="Times New Roman"/>
          <w:sz w:val="24"/>
          <w:szCs w:val="24"/>
        </w:rPr>
        <w:t xml:space="preserve"> (</w:t>
      </w:r>
      <w:proofErr w:type="spellStart"/>
      <w:r w:rsidR="00E46F8F" w:rsidRPr="00133D1B">
        <w:rPr>
          <w:rFonts w:ascii="Times New Roman" w:hAnsi="Times New Roman" w:cs="Times New Roman"/>
          <w:bCs/>
          <w:sz w:val="24"/>
          <w:szCs w:val="24"/>
        </w:rPr>
        <w:t>Sinchu</w:t>
      </w:r>
      <w:proofErr w:type="spellEnd"/>
      <w:r w:rsidR="00E46F8F" w:rsidRPr="00133D1B">
        <w:rPr>
          <w:rFonts w:ascii="Times New Roman" w:hAnsi="Times New Roman" w:cs="Times New Roman"/>
          <w:bCs/>
          <w:sz w:val="24"/>
          <w:szCs w:val="24"/>
        </w:rPr>
        <w:t xml:space="preserve">, </w:t>
      </w:r>
      <w:proofErr w:type="spellStart"/>
      <w:r w:rsidR="00E46F8F" w:rsidRPr="00133D1B">
        <w:rPr>
          <w:rFonts w:ascii="Times New Roman" w:hAnsi="Times New Roman" w:cs="Times New Roman"/>
          <w:bCs/>
          <w:sz w:val="24"/>
          <w:szCs w:val="24"/>
        </w:rPr>
        <w:t>Chavadi</w:t>
      </w:r>
      <w:proofErr w:type="spellEnd"/>
      <w:r w:rsidR="00E46F8F" w:rsidRPr="00133D1B">
        <w:rPr>
          <w:rFonts w:ascii="Times New Roman" w:hAnsi="Times New Roman" w:cs="Times New Roman"/>
          <w:bCs/>
          <w:sz w:val="24"/>
          <w:szCs w:val="24"/>
        </w:rPr>
        <w:t xml:space="preserve">, </w:t>
      </w:r>
      <w:proofErr w:type="spellStart"/>
      <w:r w:rsidR="00E46F8F" w:rsidRPr="00133D1B">
        <w:rPr>
          <w:rFonts w:ascii="Times New Roman" w:hAnsi="Times New Roman" w:cs="Times New Roman"/>
          <w:bCs/>
          <w:sz w:val="24"/>
          <w:szCs w:val="24"/>
        </w:rPr>
        <w:t>Bhuvaneswary</w:t>
      </w:r>
      <w:proofErr w:type="spellEnd"/>
      <w:r w:rsidR="00E46F8F" w:rsidRPr="00133D1B">
        <w:rPr>
          <w:rFonts w:ascii="Times New Roman" w:hAnsi="Times New Roman" w:cs="Times New Roman"/>
          <w:bCs/>
          <w:sz w:val="24"/>
          <w:szCs w:val="24"/>
        </w:rPr>
        <w:t xml:space="preserve"> &amp; </w:t>
      </w:r>
      <w:proofErr w:type="spellStart"/>
      <w:r w:rsidR="00E46F8F" w:rsidRPr="00133D1B">
        <w:rPr>
          <w:rFonts w:ascii="Times New Roman" w:hAnsi="Times New Roman" w:cs="Times New Roman"/>
          <w:bCs/>
          <w:sz w:val="24"/>
          <w:szCs w:val="24"/>
        </w:rPr>
        <w:t>Chavadi</w:t>
      </w:r>
      <w:proofErr w:type="spellEnd"/>
      <w:r w:rsidR="00E46F8F" w:rsidRPr="00133D1B">
        <w:rPr>
          <w:rFonts w:ascii="Times New Roman" w:hAnsi="Times New Roman" w:cs="Times New Roman"/>
          <w:bCs/>
          <w:sz w:val="24"/>
          <w:szCs w:val="24"/>
        </w:rPr>
        <w:t>, 2015).</w:t>
      </w:r>
      <w:r w:rsidR="00E46F8F" w:rsidRPr="00133D1B">
        <w:rPr>
          <w:rFonts w:ascii="Times New Roman" w:hAnsi="Times New Roman" w:cs="Times New Roman"/>
          <w:sz w:val="24"/>
          <w:szCs w:val="24"/>
        </w:rPr>
        <w:t xml:space="preserve"> </w:t>
      </w:r>
      <w:r>
        <w:rPr>
          <w:rFonts w:ascii="Times New Roman" w:hAnsi="Times New Roman" w:cs="Times New Roman"/>
          <w:sz w:val="24"/>
          <w:szCs w:val="24"/>
        </w:rPr>
        <w:t>“</w:t>
      </w:r>
      <w:r w:rsidR="00E46F8F" w:rsidRPr="00133D1B">
        <w:rPr>
          <w:rFonts w:ascii="Times New Roman" w:hAnsi="Times New Roman" w:cs="Times New Roman"/>
          <w:sz w:val="24"/>
          <w:szCs w:val="24"/>
        </w:rPr>
        <w:t xml:space="preserve">Competency based management is inseparable from employees’ performance and it supports employees to create competencies which can be </w:t>
      </w:r>
      <w:r w:rsidR="00E46F8F" w:rsidRPr="00C1490B">
        <w:rPr>
          <w:rFonts w:ascii="Times New Roman" w:hAnsi="Times New Roman" w:cs="Times New Roman"/>
          <w:sz w:val="24"/>
          <w:szCs w:val="24"/>
          <w:highlight w:val="yellow"/>
        </w:rPr>
        <w:t>utilized in different work positions</w:t>
      </w:r>
      <w:r w:rsidR="00D14BEE" w:rsidRPr="00C1490B">
        <w:rPr>
          <w:rFonts w:ascii="Times New Roman" w:hAnsi="Times New Roman" w:cs="Times New Roman"/>
          <w:sz w:val="24"/>
          <w:szCs w:val="24"/>
          <w:highlight w:val="yellow"/>
        </w:rPr>
        <w:t xml:space="preserve">. </w:t>
      </w:r>
      <w:r w:rsidR="00E46F8F" w:rsidRPr="00C1490B">
        <w:rPr>
          <w:rFonts w:ascii="Times New Roman" w:hAnsi="Times New Roman" w:cs="Times New Roman"/>
          <w:sz w:val="24"/>
          <w:szCs w:val="24"/>
          <w:highlight w:val="yellow"/>
        </w:rPr>
        <w:t>Managing employees’ performance through competency mapping is probab</w:t>
      </w:r>
      <w:r w:rsidR="00FB4187" w:rsidRPr="00C1490B">
        <w:rPr>
          <w:rFonts w:ascii="Times New Roman" w:hAnsi="Times New Roman" w:cs="Times New Roman"/>
          <w:sz w:val="24"/>
          <w:szCs w:val="24"/>
          <w:highlight w:val="yellow"/>
        </w:rPr>
        <w:t>ly the most important human resource management</w:t>
      </w:r>
      <w:r w:rsidR="00E46F8F" w:rsidRPr="00C1490B">
        <w:rPr>
          <w:rFonts w:ascii="Times New Roman" w:hAnsi="Times New Roman" w:cs="Times New Roman"/>
          <w:sz w:val="24"/>
          <w:szCs w:val="24"/>
          <w:highlight w:val="yellow"/>
        </w:rPr>
        <w:t xml:space="preserve"> practice</w:t>
      </w:r>
      <w:r w:rsidR="00FB4187" w:rsidRPr="00C1490B">
        <w:rPr>
          <w:rFonts w:ascii="Times New Roman" w:hAnsi="Times New Roman" w:cs="Times New Roman"/>
          <w:sz w:val="24"/>
          <w:szCs w:val="24"/>
          <w:highlight w:val="yellow"/>
        </w:rPr>
        <w:t>,</w:t>
      </w:r>
      <w:r w:rsidR="00E46F8F" w:rsidRPr="00C1490B">
        <w:rPr>
          <w:rFonts w:ascii="Times New Roman" w:hAnsi="Times New Roman" w:cs="Times New Roman"/>
          <w:sz w:val="24"/>
          <w:szCs w:val="24"/>
          <w:highlight w:val="yellow"/>
        </w:rPr>
        <w:t xml:space="preserve"> as it helps to attract and retain a pool of talented workforce with the desired competencies required by an </w:t>
      </w:r>
      <w:proofErr w:type="spellStart"/>
      <w:r w:rsidR="00E46F8F" w:rsidRPr="00C1490B">
        <w:rPr>
          <w:rFonts w:ascii="Times New Roman" w:hAnsi="Times New Roman" w:cs="Times New Roman"/>
          <w:sz w:val="24"/>
          <w:szCs w:val="24"/>
          <w:highlight w:val="yellow"/>
        </w:rPr>
        <w:t>organisation</w:t>
      </w:r>
      <w:proofErr w:type="spellEnd"/>
      <w:r w:rsidR="00E46F8F" w:rsidRPr="00C1490B">
        <w:rPr>
          <w:rFonts w:ascii="Times New Roman" w:hAnsi="Times New Roman" w:cs="Times New Roman"/>
          <w:sz w:val="24"/>
          <w:szCs w:val="24"/>
          <w:highlight w:val="yellow"/>
        </w:rPr>
        <w:t xml:space="preserve"> to function</w:t>
      </w:r>
      <w:r w:rsidR="00E46F8F" w:rsidRPr="00133D1B">
        <w:rPr>
          <w:rFonts w:ascii="Times New Roman" w:hAnsi="Times New Roman" w:cs="Times New Roman"/>
          <w:sz w:val="24"/>
          <w:szCs w:val="24"/>
        </w:rPr>
        <w:t xml:space="preserve"> effectively. Competency mapping h</w:t>
      </w:r>
      <w:r w:rsidR="00D14BEE" w:rsidRPr="00133D1B">
        <w:rPr>
          <w:rFonts w:ascii="Times New Roman" w:hAnsi="Times New Roman" w:cs="Times New Roman"/>
          <w:sz w:val="24"/>
          <w:szCs w:val="24"/>
        </w:rPr>
        <w:t>elps to fill the identified gap</w:t>
      </w:r>
      <w:r w:rsidR="00E46F8F" w:rsidRPr="00133D1B">
        <w:rPr>
          <w:rFonts w:ascii="Times New Roman" w:hAnsi="Times New Roman" w:cs="Times New Roman"/>
          <w:sz w:val="24"/>
          <w:szCs w:val="24"/>
        </w:rPr>
        <w:t xml:space="preserve"> in performance and further enhance the capabilities, skills and knowledge of the individuals by designing various customized learning and development </w:t>
      </w:r>
      <w:proofErr w:type="spellStart"/>
      <w:r w:rsidR="00E46F8F" w:rsidRPr="00133D1B">
        <w:rPr>
          <w:rFonts w:ascii="Times New Roman" w:hAnsi="Times New Roman" w:cs="Times New Roman"/>
          <w:sz w:val="24"/>
          <w:szCs w:val="24"/>
        </w:rPr>
        <w:t>programmes</w:t>
      </w:r>
      <w:proofErr w:type="spellEnd"/>
      <w:r>
        <w:rPr>
          <w:rFonts w:ascii="Times New Roman" w:hAnsi="Times New Roman" w:cs="Times New Roman"/>
          <w:sz w:val="24"/>
          <w:szCs w:val="24"/>
        </w:rPr>
        <w:t>”</w:t>
      </w:r>
      <w:r w:rsidR="00E46F8F" w:rsidRPr="00133D1B">
        <w:rPr>
          <w:rFonts w:ascii="Times New Roman" w:hAnsi="Times New Roman" w:cs="Times New Roman"/>
          <w:sz w:val="24"/>
          <w:szCs w:val="24"/>
        </w:rPr>
        <w:t xml:space="preserve"> </w:t>
      </w:r>
      <w:r w:rsidR="00FB4187" w:rsidRPr="00133D1B">
        <w:rPr>
          <w:rFonts w:ascii="Times New Roman" w:hAnsi="Times New Roman" w:cs="Times New Roman"/>
          <w:sz w:val="24"/>
          <w:szCs w:val="24"/>
        </w:rPr>
        <w:t>(Surbhi, Harminder &amp; Sudhansu, 2021).</w:t>
      </w:r>
    </w:p>
    <w:p w14:paraId="78B2DDAD" w14:textId="3C4B557E" w:rsidR="00C73792" w:rsidRPr="00133D1B" w:rsidRDefault="00E46F8F" w:rsidP="00964835">
      <w:p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Nigeria Bottling Company Plc.</w:t>
      </w:r>
      <w:r w:rsidR="00C73792" w:rsidRPr="00133D1B">
        <w:rPr>
          <w:rFonts w:ascii="Times New Roman" w:hAnsi="Times New Roman" w:cs="Times New Roman"/>
          <w:sz w:val="24"/>
          <w:szCs w:val="24"/>
        </w:rPr>
        <w:t xml:space="preserve"> (NBC)</w:t>
      </w:r>
      <w:r w:rsidRPr="00133D1B">
        <w:rPr>
          <w:rFonts w:ascii="Times New Roman" w:hAnsi="Times New Roman" w:cs="Times New Roman"/>
          <w:sz w:val="24"/>
          <w:szCs w:val="24"/>
        </w:rPr>
        <w:t xml:space="preserve"> practice competency based performance management systems. Competency mapping enables them to assess employees’ actual capabilities, skill</w:t>
      </w:r>
      <w:r w:rsidR="00D14BEE" w:rsidRPr="00133D1B">
        <w:rPr>
          <w:rFonts w:ascii="Times New Roman" w:hAnsi="Times New Roman" w:cs="Times New Roman"/>
          <w:sz w:val="24"/>
          <w:szCs w:val="24"/>
        </w:rPr>
        <w:t xml:space="preserve">s and </w:t>
      </w:r>
      <w:r w:rsidR="00D14BEE" w:rsidRPr="00133D1B">
        <w:rPr>
          <w:rFonts w:ascii="Times New Roman" w:hAnsi="Times New Roman" w:cs="Times New Roman"/>
          <w:sz w:val="24"/>
          <w:szCs w:val="24"/>
        </w:rPr>
        <w:lastRenderedPageBreak/>
        <w:t xml:space="preserve">potentials, </w:t>
      </w:r>
      <w:r w:rsidRPr="00133D1B">
        <w:rPr>
          <w:rFonts w:ascii="Times New Roman" w:hAnsi="Times New Roman" w:cs="Times New Roman"/>
          <w:sz w:val="24"/>
          <w:szCs w:val="24"/>
        </w:rPr>
        <w:t>assists them to identify areas where there is deficiency in skills and where appropriate traini</w:t>
      </w:r>
      <w:r w:rsidR="00C73792" w:rsidRPr="00133D1B">
        <w:rPr>
          <w:rFonts w:ascii="Times New Roman" w:hAnsi="Times New Roman" w:cs="Times New Roman"/>
          <w:sz w:val="24"/>
          <w:szCs w:val="24"/>
        </w:rPr>
        <w:t xml:space="preserve">ng is required for improvement. Furthermore, the enhancement of performance is becoming more mandatory for </w:t>
      </w:r>
      <w:proofErr w:type="spellStart"/>
      <w:r w:rsidR="00C73792" w:rsidRPr="00133D1B">
        <w:rPr>
          <w:rFonts w:ascii="Times New Roman" w:hAnsi="Times New Roman" w:cs="Times New Roman"/>
          <w:sz w:val="24"/>
          <w:szCs w:val="24"/>
        </w:rPr>
        <w:t>organisations</w:t>
      </w:r>
      <w:proofErr w:type="spellEnd"/>
      <w:r w:rsidR="00C73792" w:rsidRPr="00133D1B">
        <w:rPr>
          <w:rFonts w:ascii="Times New Roman" w:hAnsi="Times New Roman" w:cs="Times New Roman"/>
          <w:sz w:val="24"/>
          <w:szCs w:val="24"/>
        </w:rPr>
        <w:t xml:space="preserve"> in order to keep pace with the changing business environment and fulfil the gap between existing skills and required knowledge to operate their business. Thus, NBC may no longer be competitive unless they mentor their employees, inspire them, and support them to continuously improve their performance through competency mapping. Their competency mapping </w:t>
      </w:r>
      <w:proofErr w:type="spellStart"/>
      <w:r w:rsidR="00C73792" w:rsidRPr="00133D1B">
        <w:rPr>
          <w:rFonts w:ascii="Times New Roman" w:hAnsi="Times New Roman" w:cs="Times New Roman"/>
          <w:sz w:val="24"/>
          <w:szCs w:val="24"/>
        </w:rPr>
        <w:t>programmes</w:t>
      </w:r>
      <w:proofErr w:type="spellEnd"/>
      <w:r w:rsidR="00C73792" w:rsidRPr="00133D1B">
        <w:rPr>
          <w:rFonts w:ascii="Times New Roman" w:hAnsi="Times New Roman" w:cs="Times New Roman"/>
          <w:sz w:val="24"/>
          <w:szCs w:val="24"/>
        </w:rPr>
        <w:t xml:space="preserve"> runs through</w:t>
      </w:r>
      <w:r w:rsidR="008B0BFF" w:rsidRPr="00133D1B">
        <w:rPr>
          <w:rFonts w:ascii="Times New Roman" w:hAnsi="Times New Roman" w:cs="Times New Roman"/>
          <w:sz w:val="24"/>
          <w:szCs w:val="24"/>
        </w:rPr>
        <w:t>;</w:t>
      </w:r>
      <w:r w:rsidR="00C73792" w:rsidRPr="00133D1B">
        <w:rPr>
          <w:rFonts w:ascii="Times New Roman" w:hAnsi="Times New Roman" w:cs="Times New Roman"/>
          <w:sz w:val="24"/>
          <w:szCs w:val="24"/>
        </w:rPr>
        <w:t xml:space="preserve"> manpower planning, recruitment, selection, placeme</w:t>
      </w:r>
      <w:r w:rsidR="00460A75" w:rsidRPr="00133D1B">
        <w:rPr>
          <w:rFonts w:ascii="Times New Roman" w:hAnsi="Times New Roman" w:cs="Times New Roman"/>
          <w:sz w:val="24"/>
          <w:szCs w:val="24"/>
        </w:rPr>
        <w:t>nt, training and development.</w:t>
      </w:r>
      <w:r w:rsidR="00C73792" w:rsidRPr="00133D1B">
        <w:rPr>
          <w:rFonts w:ascii="Times New Roman" w:hAnsi="Times New Roman" w:cs="Times New Roman"/>
          <w:sz w:val="24"/>
          <w:szCs w:val="24"/>
        </w:rPr>
        <w:t xml:space="preserve"> </w:t>
      </w:r>
      <w:r w:rsidR="00460A75" w:rsidRPr="00133D1B">
        <w:rPr>
          <w:rFonts w:ascii="Times New Roman" w:hAnsi="Times New Roman" w:cs="Times New Roman"/>
          <w:sz w:val="24"/>
          <w:szCs w:val="24"/>
        </w:rPr>
        <w:t xml:space="preserve">It </w:t>
      </w:r>
      <w:r w:rsidR="00C73792" w:rsidRPr="00133D1B">
        <w:rPr>
          <w:rFonts w:ascii="Times New Roman" w:hAnsi="Times New Roman" w:cs="Times New Roman"/>
          <w:sz w:val="24"/>
          <w:szCs w:val="24"/>
        </w:rPr>
        <w:t xml:space="preserve">is designed to ensure skillful, </w:t>
      </w:r>
      <w:r w:rsidR="00C73792" w:rsidRPr="00C1490B">
        <w:rPr>
          <w:rFonts w:ascii="Times New Roman" w:hAnsi="Times New Roman" w:cs="Times New Roman"/>
          <w:sz w:val="24"/>
          <w:szCs w:val="24"/>
          <w:highlight w:val="yellow"/>
        </w:rPr>
        <w:t xml:space="preserve">talented and competent pool of </w:t>
      </w:r>
      <w:r w:rsidR="00460A75" w:rsidRPr="00C1490B">
        <w:rPr>
          <w:rFonts w:ascii="Times New Roman" w:hAnsi="Times New Roman" w:cs="Times New Roman"/>
          <w:sz w:val="24"/>
          <w:szCs w:val="24"/>
          <w:highlight w:val="yellow"/>
        </w:rPr>
        <w:t xml:space="preserve">workforce who are attune with the current realities within the industry and the fast-paced challenging </w:t>
      </w:r>
      <w:proofErr w:type="spellStart"/>
      <w:r w:rsidR="00460A75" w:rsidRPr="00C1490B">
        <w:rPr>
          <w:rFonts w:ascii="Times New Roman" w:hAnsi="Times New Roman" w:cs="Times New Roman"/>
          <w:sz w:val="24"/>
          <w:szCs w:val="24"/>
          <w:highlight w:val="yellow"/>
        </w:rPr>
        <w:t>organisational</w:t>
      </w:r>
      <w:proofErr w:type="spellEnd"/>
      <w:r w:rsidR="00460A75" w:rsidRPr="00C1490B">
        <w:rPr>
          <w:rFonts w:ascii="Times New Roman" w:hAnsi="Times New Roman" w:cs="Times New Roman"/>
          <w:sz w:val="24"/>
          <w:szCs w:val="24"/>
          <w:highlight w:val="yellow"/>
        </w:rPr>
        <w:t xml:space="preserve"> environment, yet flexible enough to dream and grow with the </w:t>
      </w:r>
      <w:proofErr w:type="spellStart"/>
      <w:r w:rsidR="00460A75" w:rsidRPr="00C1490B">
        <w:rPr>
          <w:rFonts w:ascii="Times New Roman" w:hAnsi="Times New Roman" w:cs="Times New Roman"/>
          <w:sz w:val="24"/>
          <w:szCs w:val="24"/>
          <w:highlight w:val="yellow"/>
        </w:rPr>
        <w:t>organisation</w:t>
      </w:r>
      <w:proofErr w:type="spellEnd"/>
      <w:r w:rsidR="00460A75" w:rsidRPr="00C1490B">
        <w:rPr>
          <w:rFonts w:ascii="Times New Roman" w:hAnsi="Times New Roman" w:cs="Times New Roman"/>
          <w:sz w:val="24"/>
          <w:szCs w:val="24"/>
          <w:highlight w:val="yellow"/>
        </w:rPr>
        <w:t xml:space="preserve"> in creating the desired soft drink industry of tomorrow </w:t>
      </w:r>
      <w:r w:rsidR="00C73792" w:rsidRPr="00C1490B">
        <w:rPr>
          <w:rFonts w:ascii="Times New Roman" w:hAnsi="Times New Roman" w:cs="Times New Roman"/>
          <w:sz w:val="24"/>
          <w:szCs w:val="24"/>
          <w:highlight w:val="yellow"/>
        </w:rPr>
        <w:t xml:space="preserve">are maintained. However, to ascertain how </w:t>
      </w:r>
      <w:r w:rsidR="00D14BEE" w:rsidRPr="00C1490B">
        <w:rPr>
          <w:rFonts w:ascii="Times New Roman" w:hAnsi="Times New Roman" w:cs="Times New Roman"/>
          <w:sz w:val="24"/>
          <w:szCs w:val="24"/>
          <w:highlight w:val="yellow"/>
        </w:rPr>
        <w:t>competency mapping especially;</w:t>
      </w:r>
      <w:r w:rsidR="00C73792" w:rsidRPr="00C1490B">
        <w:rPr>
          <w:rFonts w:ascii="Times New Roman" w:hAnsi="Times New Roman" w:cs="Times New Roman"/>
          <w:sz w:val="24"/>
          <w:szCs w:val="24"/>
          <w:highlight w:val="yellow"/>
        </w:rPr>
        <w:t xml:space="preserve"> manpower planning, work placement, training and development has affect</w:t>
      </w:r>
      <w:r w:rsidR="00D14BEE" w:rsidRPr="00C1490B">
        <w:rPr>
          <w:rFonts w:ascii="Times New Roman" w:hAnsi="Times New Roman" w:cs="Times New Roman"/>
          <w:sz w:val="24"/>
          <w:szCs w:val="24"/>
          <w:highlight w:val="yellow"/>
        </w:rPr>
        <w:t>ed their</w:t>
      </w:r>
      <w:r w:rsidR="00C73792" w:rsidRPr="00C1490B">
        <w:rPr>
          <w:rFonts w:ascii="Times New Roman" w:hAnsi="Times New Roman" w:cs="Times New Roman"/>
          <w:sz w:val="24"/>
          <w:szCs w:val="24"/>
          <w:highlight w:val="yellow"/>
        </w:rPr>
        <w:t xml:space="preserve"> employees task and contextual performance and to proffer practical recommendations to advance c</w:t>
      </w:r>
      <w:r w:rsidR="008B0BFF" w:rsidRPr="00C1490B">
        <w:rPr>
          <w:rFonts w:ascii="Times New Roman" w:hAnsi="Times New Roman" w:cs="Times New Roman"/>
          <w:sz w:val="24"/>
          <w:szCs w:val="24"/>
          <w:highlight w:val="yellow"/>
        </w:rPr>
        <w:t xml:space="preserve">ompetency mapping </w:t>
      </w:r>
      <w:r w:rsidR="00D14BEE" w:rsidRPr="00C1490B">
        <w:rPr>
          <w:rFonts w:ascii="Times New Roman" w:hAnsi="Times New Roman" w:cs="Times New Roman"/>
          <w:sz w:val="24"/>
          <w:szCs w:val="24"/>
          <w:highlight w:val="yellow"/>
        </w:rPr>
        <w:t>of NBC</w:t>
      </w:r>
      <w:r w:rsidR="00C73792" w:rsidRPr="00C1490B">
        <w:rPr>
          <w:rFonts w:ascii="Times New Roman" w:hAnsi="Times New Roman" w:cs="Times New Roman"/>
          <w:sz w:val="24"/>
          <w:szCs w:val="24"/>
          <w:highlight w:val="yellow"/>
        </w:rPr>
        <w:t xml:space="preserve"> calls</w:t>
      </w:r>
      <w:r w:rsidR="00C73792" w:rsidRPr="00133D1B">
        <w:rPr>
          <w:rFonts w:ascii="Times New Roman" w:hAnsi="Times New Roman" w:cs="Times New Roman"/>
          <w:sz w:val="24"/>
          <w:szCs w:val="24"/>
        </w:rPr>
        <w:t xml:space="preserve"> for empirical consideration. Thus, drawing from the above, the study: Competency mapping and employee performance in Nigeria Bottling Company Plc. Imo State Plant were initiated. </w:t>
      </w:r>
      <w:r w:rsidR="008B0BFF" w:rsidRPr="00133D1B">
        <w:rPr>
          <w:rFonts w:ascii="Times New Roman" w:hAnsi="Times New Roman" w:cs="Times New Roman"/>
          <w:sz w:val="24"/>
          <w:szCs w:val="24"/>
        </w:rPr>
        <w:t>Specifically, the study sought to:</w:t>
      </w:r>
    </w:p>
    <w:p w14:paraId="78B2DDAE" w14:textId="77777777" w:rsidR="008B0BFF" w:rsidRPr="00133D1B" w:rsidRDefault="008B0BFF" w:rsidP="00964835">
      <w:pPr>
        <w:pStyle w:val="ListParagraph"/>
        <w:numPr>
          <w:ilvl w:val="0"/>
          <w:numId w:val="8"/>
        </w:num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ascertain the effect of manpower planning on employees’ task performance in Nigeria Bottling Company Plc. Imo State Plant.</w:t>
      </w:r>
    </w:p>
    <w:p w14:paraId="78B2DDAF" w14:textId="77777777" w:rsidR="008B0BFF" w:rsidRPr="00133D1B" w:rsidRDefault="008B0BFF" w:rsidP="00964835">
      <w:pPr>
        <w:pStyle w:val="ListParagraph"/>
        <w:numPr>
          <w:ilvl w:val="0"/>
          <w:numId w:val="8"/>
        </w:num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evaluate the effect of work placement on employees’ task performance in Nigeria Bottling Company Plc. Imo State Plant.</w:t>
      </w:r>
    </w:p>
    <w:p w14:paraId="78B2DDB0" w14:textId="77777777" w:rsidR="008B0BFF" w:rsidRPr="00133D1B" w:rsidRDefault="008B0BFF" w:rsidP="00964835">
      <w:pPr>
        <w:pStyle w:val="ListParagraph"/>
        <w:numPr>
          <w:ilvl w:val="0"/>
          <w:numId w:val="8"/>
        </w:num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examine the effect of training and development on employees’ contextual performance in Nigeria Bottling Company Plc. Imo State Plant.</w:t>
      </w:r>
    </w:p>
    <w:p w14:paraId="78B2DDB1" w14:textId="77777777" w:rsidR="008B0BFF" w:rsidRPr="00133D1B" w:rsidRDefault="008B0BFF" w:rsidP="00964835">
      <w:pPr>
        <w:spacing w:line="240" w:lineRule="auto"/>
        <w:jc w:val="both"/>
        <w:rPr>
          <w:rFonts w:ascii="Times New Roman" w:hAnsi="Times New Roman" w:cs="Times New Roman"/>
          <w:sz w:val="24"/>
          <w:szCs w:val="24"/>
        </w:rPr>
      </w:pPr>
    </w:p>
    <w:p w14:paraId="78B2DDB2" w14:textId="77777777" w:rsidR="008B0BFF" w:rsidRPr="00133D1B" w:rsidRDefault="008B0BFF" w:rsidP="00964835">
      <w:pPr>
        <w:pStyle w:val="ListParagraph"/>
        <w:numPr>
          <w:ilvl w:val="0"/>
          <w:numId w:val="23"/>
        </w:numPr>
        <w:spacing w:line="240" w:lineRule="auto"/>
        <w:ind w:left="0" w:firstLine="0"/>
        <w:jc w:val="both"/>
        <w:rPr>
          <w:rFonts w:ascii="Times New Roman" w:hAnsi="Times New Roman" w:cs="Times New Roman"/>
          <w:b/>
          <w:sz w:val="24"/>
          <w:szCs w:val="24"/>
        </w:rPr>
      </w:pPr>
      <w:r w:rsidRPr="00133D1B">
        <w:rPr>
          <w:rFonts w:ascii="Times New Roman" w:hAnsi="Times New Roman" w:cs="Times New Roman"/>
          <w:b/>
          <w:sz w:val="24"/>
          <w:szCs w:val="24"/>
        </w:rPr>
        <w:t>REVIEW OF RELATED LITERATURE</w:t>
      </w:r>
    </w:p>
    <w:p w14:paraId="78B2DDB3" w14:textId="77777777" w:rsidR="008B0BFF" w:rsidRPr="00133D1B" w:rsidRDefault="008B0BFF" w:rsidP="00964835">
      <w:pPr>
        <w:pStyle w:val="ListParagraph"/>
        <w:spacing w:line="240" w:lineRule="auto"/>
        <w:ind w:left="0"/>
        <w:jc w:val="both"/>
        <w:rPr>
          <w:rFonts w:ascii="Times New Roman" w:hAnsi="Times New Roman" w:cs="Times New Roman"/>
          <w:sz w:val="24"/>
          <w:szCs w:val="24"/>
        </w:rPr>
      </w:pPr>
      <w:r w:rsidRPr="00133D1B">
        <w:rPr>
          <w:rFonts w:ascii="Times New Roman" w:hAnsi="Times New Roman" w:cs="Times New Roman"/>
          <w:b/>
          <w:sz w:val="24"/>
          <w:szCs w:val="24"/>
        </w:rPr>
        <w:t xml:space="preserve">Competency Mapping </w:t>
      </w:r>
    </w:p>
    <w:p w14:paraId="78B2DDB4" w14:textId="5CF30D7B" w:rsidR="00016CEF" w:rsidRPr="00133D1B" w:rsidRDefault="0086551B" w:rsidP="00964835">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8B0BFF" w:rsidRPr="00133D1B">
        <w:rPr>
          <w:rFonts w:ascii="Times New Roman" w:hAnsi="Times New Roman" w:cs="Times New Roman"/>
          <w:sz w:val="24"/>
          <w:szCs w:val="24"/>
        </w:rPr>
        <w:t xml:space="preserve">Competency mapping is a process of identifying key competencies and the jobs and functions within a company or institution. Competency mapping is one of employees ' best ways to develop skills. It is also helpful in identifying an individual's job and </w:t>
      </w:r>
      <w:proofErr w:type="spellStart"/>
      <w:r w:rsidR="008B0BFF" w:rsidRPr="00133D1B">
        <w:rPr>
          <w:rFonts w:ascii="Times New Roman" w:hAnsi="Times New Roman" w:cs="Times New Roman"/>
          <w:sz w:val="24"/>
          <w:szCs w:val="24"/>
        </w:rPr>
        <w:t>behavioural</w:t>
      </w:r>
      <w:proofErr w:type="spellEnd"/>
      <w:r w:rsidR="008B0BFF" w:rsidRPr="00133D1B">
        <w:rPr>
          <w:rFonts w:ascii="Times New Roman" w:hAnsi="Times New Roman" w:cs="Times New Roman"/>
          <w:sz w:val="24"/>
          <w:szCs w:val="24"/>
        </w:rPr>
        <w:t xml:space="preserve"> skills within an </w:t>
      </w:r>
      <w:proofErr w:type="spellStart"/>
      <w:r w:rsidR="008B0BFF" w:rsidRPr="00133D1B">
        <w:rPr>
          <w:rFonts w:ascii="Times New Roman" w:hAnsi="Times New Roman" w:cs="Times New Roman"/>
          <w:sz w:val="24"/>
          <w:szCs w:val="24"/>
        </w:rPr>
        <w:t>organisation</w:t>
      </w:r>
      <w:proofErr w:type="spellEnd"/>
      <w:r w:rsidR="008B0BFF" w:rsidRPr="00133D1B">
        <w:rPr>
          <w:rFonts w:ascii="Times New Roman" w:hAnsi="Times New Roman" w:cs="Times New Roman"/>
          <w:sz w:val="24"/>
          <w:szCs w:val="24"/>
        </w:rPr>
        <w:t xml:space="preserve">. Competencies are internal tools to motivate employees, guide systems and processes, and guide business towards shared goals that enable </w:t>
      </w:r>
      <w:proofErr w:type="spellStart"/>
      <w:r w:rsidR="008B0BFF" w:rsidRPr="00133D1B">
        <w:rPr>
          <w:rFonts w:ascii="Times New Roman" w:hAnsi="Times New Roman" w:cs="Times New Roman"/>
          <w:sz w:val="24"/>
          <w:szCs w:val="24"/>
        </w:rPr>
        <w:t>organisations</w:t>
      </w:r>
      <w:proofErr w:type="spellEnd"/>
      <w:r w:rsidR="008B0BFF" w:rsidRPr="00133D1B">
        <w:rPr>
          <w:rFonts w:ascii="Times New Roman" w:hAnsi="Times New Roman" w:cs="Times New Roman"/>
          <w:sz w:val="24"/>
          <w:szCs w:val="24"/>
        </w:rPr>
        <w:t xml:space="preserve"> to increase value. Competencies provide a measure for integrating all major HR functions and services such as recruitment, training, performance management, remuneration, performance assessment, career &amp; succession planning, and integr</w:t>
      </w:r>
      <w:r w:rsidR="00016CEF" w:rsidRPr="00133D1B">
        <w:rPr>
          <w:rFonts w:ascii="Times New Roman" w:hAnsi="Times New Roman" w:cs="Times New Roman"/>
          <w:sz w:val="24"/>
          <w:szCs w:val="24"/>
        </w:rPr>
        <w:t>ated human resource management</w:t>
      </w:r>
      <w:r>
        <w:rPr>
          <w:rFonts w:ascii="Times New Roman" w:hAnsi="Times New Roman" w:cs="Times New Roman"/>
          <w:sz w:val="24"/>
          <w:szCs w:val="24"/>
        </w:rPr>
        <w:t>”</w:t>
      </w:r>
      <w:r w:rsidR="00016CEF" w:rsidRPr="00133D1B">
        <w:rPr>
          <w:rFonts w:ascii="Times New Roman" w:hAnsi="Times New Roman" w:cs="Times New Roman"/>
          <w:sz w:val="24"/>
          <w:szCs w:val="24"/>
        </w:rPr>
        <w:t xml:space="preserve"> </w:t>
      </w:r>
      <w:r w:rsidR="008B0BFF" w:rsidRPr="00133D1B">
        <w:rPr>
          <w:rFonts w:ascii="Times New Roman" w:hAnsi="Times New Roman" w:cs="Times New Roman"/>
          <w:sz w:val="24"/>
          <w:szCs w:val="24"/>
        </w:rPr>
        <w:t xml:space="preserve">(Nair, 2018). </w:t>
      </w:r>
      <w:r>
        <w:rPr>
          <w:rFonts w:ascii="Times New Roman" w:hAnsi="Times New Roman" w:cs="Times New Roman"/>
          <w:sz w:val="24"/>
          <w:szCs w:val="24"/>
        </w:rPr>
        <w:t>“</w:t>
      </w:r>
      <w:r w:rsidR="008B0BFF" w:rsidRPr="00133D1B">
        <w:rPr>
          <w:rFonts w:ascii="Times New Roman" w:hAnsi="Times New Roman" w:cs="Times New Roman"/>
          <w:sz w:val="24"/>
          <w:szCs w:val="24"/>
        </w:rPr>
        <w:t xml:space="preserve">Competency mapping is a process of identifying the gap of an individual’s performance or job-related skills in order to fill those gaps through </w:t>
      </w:r>
      <w:r w:rsidR="00801268">
        <w:rPr>
          <w:rFonts w:ascii="Times New Roman" w:hAnsi="Times New Roman" w:cs="Times New Roman"/>
          <w:sz w:val="24"/>
          <w:szCs w:val="24"/>
        </w:rPr>
        <w:t>effective training. Competency m</w:t>
      </w:r>
      <w:r w:rsidR="008B0BFF" w:rsidRPr="00133D1B">
        <w:rPr>
          <w:rFonts w:ascii="Times New Roman" w:hAnsi="Times New Roman" w:cs="Times New Roman"/>
          <w:sz w:val="24"/>
          <w:szCs w:val="24"/>
        </w:rPr>
        <w:t xml:space="preserve">apping may be </w:t>
      </w:r>
      <w:r w:rsidR="008B0BFF" w:rsidRPr="00C1490B">
        <w:rPr>
          <w:rFonts w:ascii="Times New Roman" w:hAnsi="Times New Roman" w:cs="Times New Roman"/>
          <w:sz w:val="24"/>
          <w:szCs w:val="24"/>
          <w:highlight w:val="yellow"/>
        </w:rPr>
        <w:t>defined as the process of identifying competencies of an individual or groups of individuals in relation to the job requirements. Mapping of competencies thus discovers an individual’s strength and weaknesses with a view to helps to realize and understand the way forward to improve the efficiency</w:t>
      </w:r>
      <w:r w:rsidR="008B0BFF" w:rsidRPr="00133D1B">
        <w:rPr>
          <w:rFonts w:ascii="Times New Roman" w:hAnsi="Times New Roman" w:cs="Times New Roman"/>
          <w:sz w:val="24"/>
          <w:szCs w:val="24"/>
        </w:rPr>
        <w:t xml:space="preserve"> and proficiency in attaining the assigned tasks and responsibilities and also guides about the career development efforts that are required to be pursued</w:t>
      </w:r>
      <w:r>
        <w:rPr>
          <w:rFonts w:ascii="Times New Roman" w:hAnsi="Times New Roman" w:cs="Times New Roman"/>
          <w:sz w:val="24"/>
          <w:szCs w:val="24"/>
        </w:rPr>
        <w:t>”</w:t>
      </w:r>
      <w:r w:rsidR="008B0BFF" w:rsidRPr="00133D1B">
        <w:rPr>
          <w:rFonts w:ascii="Times New Roman" w:hAnsi="Times New Roman" w:cs="Times New Roman"/>
          <w:sz w:val="24"/>
          <w:szCs w:val="24"/>
        </w:rPr>
        <w:t xml:space="preserve"> (Klemp, cited in Surbhi, Harminder &amp; Sudhansu, 2021).</w:t>
      </w:r>
    </w:p>
    <w:p w14:paraId="78B2DDB5" w14:textId="77777777" w:rsidR="008B0BFF" w:rsidRPr="00133D1B" w:rsidRDefault="008B0BFF" w:rsidP="00964835">
      <w:pPr>
        <w:spacing w:line="240" w:lineRule="auto"/>
        <w:jc w:val="both"/>
        <w:rPr>
          <w:rFonts w:ascii="Times New Roman" w:hAnsi="Times New Roman" w:cs="Times New Roman"/>
          <w:sz w:val="24"/>
          <w:szCs w:val="24"/>
        </w:rPr>
      </w:pPr>
      <w:r w:rsidRPr="00133D1B">
        <w:rPr>
          <w:rFonts w:ascii="Times New Roman" w:hAnsi="Times New Roman" w:cs="Times New Roman"/>
          <w:b/>
          <w:sz w:val="24"/>
          <w:szCs w:val="24"/>
        </w:rPr>
        <w:t>Employees Performance</w:t>
      </w:r>
    </w:p>
    <w:p w14:paraId="78B2DDB6" w14:textId="5A19360C" w:rsidR="008B0BFF" w:rsidRPr="00133D1B" w:rsidRDefault="008B0BFF" w:rsidP="00964835">
      <w:pPr>
        <w:spacing w:line="240" w:lineRule="auto"/>
        <w:jc w:val="both"/>
        <w:rPr>
          <w:rFonts w:ascii="Times New Roman" w:hAnsi="Times New Roman" w:cs="Times New Roman"/>
          <w:sz w:val="24"/>
          <w:szCs w:val="24"/>
        </w:rPr>
      </w:pPr>
      <w:r w:rsidRPr="00133D1B">
        <w:rPr>
          <w:rFonts w:ascii="Times New Roman" w:hAnsi="Times New Roman" w:cs="Times New Roman"/>
          <w:bCs/>
          <w:sz w:val="24"/>
          <w:szCs w:val="24"/>
        </w:rPr>
        <w:lastRenderedPageBreak/>
        <w:t>Edi (2021), posited that</w:t>
      </w:r>
      <w:r w:rsidRPr="00133D1B">
        <w:rPr>
          <w:rFonts w:ascii="Times New Roman" w:hAnsi="Times New Roman" w:cs="Times New Roman"/>
          <w:b/>
          <w:bCs/>
          <w:sz w:val="24"/>
          <w:szCs w:val="24"/>
        </w:rPr>
        <w:t xml:space="preserve"> </w:t>
      </w:r>
      <w:r w:rsidR="0086551B">
        <w:rPr>
          <w:rFonts w:ascii="Times New Roman" w:hAnsi="Times New Roman" w:cs="Times New Roman"/>
          <w:b/>
          <w:bCs/>
          <w:sz w:val="24"/>
          <w:szCs w:val="24"/>
        </w:rPr>
        <w:t>“</w:t>
      </w:r>
      <w:r w:rsidRPr="00133D1B">
        <w:rPr>
          <w:rFonts w:ascii="Times New Roman" w:hAnsi="Times New Roman" w:cs="Times New Roman"/>
          <w:sz w:val="24"/>
          <w:szCs w:val="24"/>
        </w:rPr>
        <w:t>performance is a work process carried out by a person or group of people with full awareness according to the given responsibility</w:t>
      </w:r>
      <w:r w:rsidR="0086551B">
        <w:rPr>
          <w:rFonts w:ascii="Times New Roman" w:hAnsi="Times New Roman" w:cs="Times New Roman"/>
          <w:sz w:val="24"/>
          <w:szCs w:val="24"/>
        </w:rPr>
        <w:t>”</w:t>
      </w:r>
      <w:r w:rsidRPr="00133D1B">
        <w:rPr>
          <w:rFonts w:ascii="Times New Roman" w:hAnsi="Times New Roman" w:cs="Times New Roman"/>
          <w:sz w:val="24"/>
          <w:szCs w:val="24"/>
        </w:rPr>
        <w:t xml:space="preserve">. </w:t>
      </w:r>
      <w:r w:rsidR="0086551B">
        <w:rPr>
          <w:rFonts w:ascii="Times New Roman" w:hAnsi="Times New Roman" w:cs="Times New Roman"/>
          <w:sz w:val="24"/>
          <w:szCs w:val="24"/>
        </w:rPr>
        <w:t>“</w:t>
      </w:r>
      <w:r w:rsidRPr="00133D1B">
        <w:rPr>
          <w:rFonts w:ascii="Times New Roman" w:hAnsi="Times New Roman" w:cs="Times New Roman"/>
          <w:sz w:val="24"/>
          <w:szCs w:val="24"/>
        </w:rPr>
        <w:t>Employees performance can be defined as the fulfillment of particular task calculated against already known standards like that of accuracy, speed and cost and how accurately employees perform the task</w:t>
      </w:r>
      <w:r w:rsidR="0086551B">
        <w:rPr>
          <w:rFonts w:ascii="Times New Roman" w:hAnsi="Times New Roman" w:cs="Times New Roman"/>
          <w:sz w:val="24"/>
          <w:szCs w:val="24"/>
        </w:rPr>
        <w:t>”</w:t>
      </w:r>
      <w:r w:rsidRPr="00133D1B">
        <w:rPr>
          <w:rFonts w:ascii="Times New Roman" w:hAnsi="Times New Roman" w:cs="Times New Roman"/>
          <w:sz w:val="24"/>
          <w:szCs w:val="24"/>
        </w:rPr>
        <w:t xml:space="preserve"> (Sultana </w:t>
      </w:r>
      <w:r w:rsidRPr="00133D1B">
        <w:rPr>
          <w:rFonts w:ascii="Times New Roman" w:hAnsi="Times New Roman" w:cs="Times New Roman"/>
          <w:i/>
          <w:sz w:val="24"/>
          <w:szCs w:val="24"/>
        </w:rPr>
        <w:t>et al.,</w:t>
      </w:r>
      <w:r w:rsidRPr="00133D1B">
        <w:rPr>
          <w:rFonts w:ascii="Times New Roman" w:hAnsi="Times New Roman" w:cs="Times New Roman"/>
          <w:sz w:val="24"/>
          <w:szCs w:val="24"/>
        </w:rPr>
        <w:t xml:space="preserve"> 2012). </w:t>
      </w:r>
      <w:r w:rsidR="0086551B">
        <w:rPr>
          <w:rFonts w:ascii="Times New Roman" w:hAnsi="Times New Roman" w:cs="Times New Roman"/>
          <w:sz w:val="24"/>
          <w:szCs w:val="24"/>
        </w:rPr>
        <w:t>“</w:t>
      </w:r>
      <w:r w:rsidRPr="00133D1B">
        <w:rPr>
          <w:rFonts w:ascii="Times New Roman" w:hAnsi="Times New Roman" w:cs="Times New Roman"/>
          <w:sz w:val="24"/>
          <w:szCs w:val="24"/>
        </w:rPr>
        <w:t xml:space="preserve">Employee performance is composed by the </w:t>
      </w:r>
      <w:proofErr w:type="spellStart"/>
      <w:r w:rsidRPr="00133D1B">
        <w:rPr>
          <w:rFonts w:ascii="Times New Roman" w:hAnsi="Times New Roman" w:cs="Times New Roman"/>
          <w:sz w:val="24"/>
          <w:szCs w:val="24"/>
        </w:rPr>
        <w:t>behaviour</w:t>
      </w:r>
      <w:proofErr w:type="spellEnd"/>
      <w:r w:rsidRPr="00133D1B">
        <w:rPr>
          <w:rFonts w:ascii="Times New Roman" w:hAnsi="Times New Roman" w:cs="Times New Roman"/>
          <w:sz w:val="24"/>
          <w:szCs w:val="24"/>
        </w:rPr>
        <w:t xml:space="preserve"> of the employee and outcomes which come when the tasks of job are completed by using specific abilities and these results are measured by various scales</w:t>
      </w:r>
      <w:r w:rsidR="0086551B">
        <w:rPr>
          <w:rFonts w:ascii="Times New Roman" w:hAnsi="Times New Roman" w:cs="Times New Roman"/>
          <w:sz w:val="24"/>
          <w:szCs w:val="24"/>
        </w:rPr>
        <w:t>”</w:t>
      </w:r>
      <w:r w:rsidRPr="00133D1B">
        <w:rPr>
          <w:rFonts w:ascii="Times New Roman" w:hAnsi="Times New Roman" w:cs="Times New Roman"/>
          <w:sz w:val="24"/>
          <w:szCs w:val="24"/>
        </w:rPr>
        <w:t xml:space="preserve"> (Imran &amp; Tanveer, 2015). </w:t>
      </w:r>
      <w:proofErr w:type="spellStart"/>
      <w:r w:rsidRPr="00133D1B">
        <w:rPr>
          <w:rFonts w:ascii="Times New Roman" w:hAnsi="Times New Roman" w:cs="Times New Roman"/>
          <w:sz w:val="24"/>
          <w:szCs w:val="24"/>
        </w:rPr>
        <w:t>Mangkunegara</w:t>
      </w:r>
      <w:proofErr w:type="spellEnd"/>
      <w:r w:rsidRPr="00133D1B">
        <w:rPr>
          <w:rFonts w:ascii="Times New Roman" w:hAnsi="Times New Roman" w:cs="Times New Roman"/>
          <w:sz w:val="24"/>
          <w:szCs w:val="24"/>
        </w:rPr>
        <w:t xml:space="preserve"> (2017), defined </w:t>
      </w:r>
      <w:r w:rsidR="0086551B">
        <w:rPr>
          <w:rFonts w:ascii="Times New Roman" w:hAnsi="Times New Roman" w:cs="Times New Roman"/>
          <w:sz w:val="24"/>
          <w:szCs w:val="24"/>
        </w:rPr>
        <w:t>“</w:t>
      </w:r>
      <w:r w:rsidRPr="00133D1B">
        <w:rPr>
          <w:rFonts w:ascii="Times New Roman" w:hAnsi="Times New Roman" w:cs="Times New Roman"/>
          <w:sz w:val="24"/>
          <w:szCs w:val="24"/>
        </w:rPr>
        <w:t>performance as result of work qualitatively or quantitatively that is achieved by an employee in doing their task based on responsibility given to them</w:t>
      </w:r>
      <w:r w:rsidR="0086551B">
        <w:rPr>
          <w:rFonts w:ascii="Times New Roman" w:hAnsi="Times New Roman" w:cs="Times New Roman"/>
          <w:sz w:val="24"/>
          <w:szCs w:val="24"/>
        </w:rPr>
        <w:t>”</w:t>
      </w:r>
      <w:r w:rsidRPr="00133D1B">
        <w:rPr>
          <w:rFonts w:ascii="Times New Roman" w:hAnsi="Times New Roman" w:cs="Times New Roman"/>
          <w:sz w:val="24"/>
          <w:szCs w:val="24"/>
        </w:rPr>
        <w:t xml:space="preserve">. </w:t>
      </w:r>
      <w:r w:rsidR="0086551B">
        <w:rPr>
          <w:rFonts w:ascii="Times New Roman" w:hAnsi="Times New Roman" w:cs="Times New Roman"/>
          <w:sz w:val="24"/>
          <w:szCs w:val="24"/>
        </w:rPr>
        <w:t>“</w:t>
      </w:r>
      <w:r w:rsidRPr="00133D1B">
        <w:rPr>
          <w:rFonts w:ascii="Times New Roman" w:hAnsi="Times New Roman" w:cs="Times New Roman"/>
          <w:sz w:val="24"/>
          <w:szCs w:val="24"/>
        </w:rPr>
        <w:t>Employee performance refers to how workers behave in the workplace and how well they perform the job duties ob</w:t>
      </w:r>
      <w:r w:rsidR="00083CFD" w:rsidRPr="00133D1B">
        <w:rPr>
          <w:rFonts w:ascii="Times New Roman" w:hAnsi="Times New Roman" w:cs="Times New Roman"/>
          <w:sz w:val="24"/>
          <w:szCs w:val="24"/>
        </w:rPr>
        <w:t>ligated to them</w:t>
      </w:r>
      <w:r w:rsidR="0086551B">
        <w:rPr>
          <w:rFonts w:ascii="Times New Roman" w:hAnsi="Times New Roman" w:cs="Times New Roman"/>
          <w:sz w:val="24"/>
          <w:szCs w:val="24"/>
        </w:rPr>
        <w:t>”</w:t>
      </w:r>
      <w:r w:rsidR="00083CFD" w:rsidRPr="00133D1B">
        <w:rPr>
          <w:rFonts w:ascii="Times New Roman" w:hAnsi="Times New Roman" w:cs="Times New Roman"/>
          <w:sz w:val="24"/>
          <w:szCs w:val="24"/>
        </w:rPr>
        <w:t xml:space="preserve"> (Donohoe, 2019)</w:t>
      </w:r>
      <w:r w:rsidRPr="00133D1B">
        <w:rPr>
          <w:rFonts w:ascii="Times New Roman" w:hAnsi="Times New Roman" w:cs="Times New Roman"/>
          <w:sz w:val="24"/>
          <w:szCs w:val="24"/>
        </w:rPr>
        <w:t>.</w:t>
      </w:r>
    </w:p>
    <w:p w14:paraId="78B2DDB7" w14:textId="77777777" w:rsidR="008B0BFF" w:rsidRPr="00133D1B" w:rsidRDefault="008B0BFF" w:rsidP="00964835">
      <w:pPr>
        <w:pStyle w:val="ListParagraph"/>
        <w:spacing w:line="240" w:lineRule="auto"/>
        <w:ind w:left="0"/>
        <w:jc w:val="both"/>
        <w:rPr>
          <w:rFonts w:ascii="Times New Roman" w:hAnsi="Times New Roman" w:cs="Times New Roman"/>
          <w:b/>
          <w:sz w:val="24"/>
          <w:szCs w:val="24"/>
        </w:rPr>
      </w:pPr>
      <w:r w:rsidRPr="00133D1B">
        <w:rPr>
          <w:rFonts w:ascii="Times New Roman" w:hAnsi="Times New Roman" w:cs="Times New Roman"/>
          <w:b/>
          <w:bCs/>
          <w:sz w:val="24"/>
          <w:szCs w:val="24"/>
        </w:rPr>
        <w:t>Dimensions of Employee Performance</w:t>
      </w:r>
    </w:p>
    <w:p w14:paraId="78B2DDB8" w14:textId="3BF4007A" w:rsidR="008B0BFF" w:rsidRPr="00C1490B" w:rsidRDefault="0086551B" w:rsidP="00964835">
      <w:pPr>
        <w:pStyle w:val="Pa3"/>
        <w:spacing w:after="160" w:line="240" w:lineRule="auto"/>
        <w:jc w:val="both"/>
        <w:rPr>
          <w:rFonts w:ascii="Times New Roman" w:hAnsi="Times New Roman" w:cs="Times New Roman"/>
          <w:highlight w:val="yellow"/>
        </w:rPr>
      </w:pPr>
      <w:r>
        <w:rPr>
          <w:rFonts w:ascii="Times New Roman" w:hAnsi="Times New Roman" w:cs="Times New Roman"/>
        </w:rPr>
        <w:t>“</w:t>
      </w:r>
      <w:r w:rsidR="008B0BFF" w:rsidRPr="00133D1B">
        <w:rPr>
          <w:rFonts w:ascii="Times New Roman" w:hAnsi="Times New Roman" w:cs="Times New Roman"/>
        </w:rPr>
        <w:t xml:space="preserve">Performance in the form of </w:t>
      </w:r>
      <w:r w:rsidR="008B0BFF" w:rsidRPr="00133D1B">
        <w:rPr>
          <w:rFonts w:ascii="Times New Roman" w:hAnsi="Times New Roman" w:cs="Times New Roman"/>
          <w:i/>
          <w:iCs/>
        </w:rPr>
        <w:t xml:space="preserve">task performance </w:t>
      </w:r>
      <w:r w:rsidR="008B0BFF" w:rsidRPr="00133D1B">
        <w:rPr>
          <w:rFonts w:ascii="Times New Roman" w:hAnsi="Times New Roman" w:cs="Times New Roman"/>
        </w:rPr>
        <w:t xml:space="preserve">comprises of job explicit </w:t>
      </w:r>
      <w:proofErr w:type="spellStart"/>
      <w:r w:rsidR="008B0BFF" w:rsidRPr="00133D1B">
        <w:rPr>
          <w:rFonts w:ascii="Times New Roman" w:hAnsi="Times New Roman" w:cs="Times New Roman"/>
        </w:rPr>
        <w:t>behaviours</w:t>
      </w:r>
      <w:proofErr w:type="spellEnd"/>
      <w:r w:rsidR="008B0BFF" w:rsidRPr="00133D1B">
        <w:rPr>
          <w:rFonts w:ascii="Times New Roman" w:hAnsi="Times New Roman" w:cs="Times New Roman"/>
        </w:rPr>
        <w:t xml:space="preserve"> which includes fundamental job responsibilities assigned as a part of job description. Task performance requires more cognitive ability and is primarily facilitated through task knowledge (requisite technical knowledge or principles to ensure job performance and having an ability to handle multiple assignments), task skill (application of technical </w:t>
      </w:r>
      <w:r w:rsidR="008B0BFF" w:rsidRPr="00C1490B">
        <w:rPr>
          <w:rFonts w:ascii="Times New Roman" w:hAnsi="Times New Roman" w:cs="Times New Roman"/>
          <w:highlight w:val="yellow"/>
        </w:rPr>
        <w:t>knowledge to accomplish task successfully without much supervision), and task habits (an innate ability to respond to assigned jobs that either facilitate or impede the performance)</w:t>
      </w:r>
      <w:r>
        <w:rPr>
          <w:rFonts w:ascii="Times New Roman" w:hAnsi="Times New Roman" w:cs="Times New Roman"/>
          <w:highlight w:val="yellow"/>
        </w:rPr>
        <w:t>”</w:t>
      </w:r>
      <w:r w:rsidR="008B0BFF" w:rsidRPr="00C1490B">
        <w:rPr>
          <w:rFonts w:ascii="Times New Roman" w:hAnsi="Times New Roman" w:cs="Times New Roman"/>
          <w:highlight w:val="yellow"/>
        </w:rPr>
        <w:t xml:space="preserve"> (Conway, cited in </w:t>
      </w:r>
      <w:r w:rsidR="008B0BFF" w:rsidRPr="00C1490B">
        <w:rPr>
          <w:rFonts w:ascii="Times New Roman" w:hAnsi="Times New Roman" w:cs="Times New Roman"/>
          <w:bCs/>
          <w:highlight w:val="yellow"/>
        </w:rPr>
        <w:t>Rabindra &amp; Lalatendu, 2017</w:t>
      </w:r>
      <w:r w:rsidR="008B0BFF" w:rsidRPr="00C1490B">
        <w:rPr>
          <w:rFonts w:ascii="Times New Roman" w:hAnsi="Times New Roman" w:cs="Times New Roman"/>
          <w:highlight w:val="yellow"/>
        </w:rPr>
        <w:t xml:space="preserve">). </w:t>
      </w:r>
    </w:p>
    <w:p w14:paraId="78B2DDB9" w14:textId="56663202" w:rsidR="00424E14" w:rsidRPr="00133D1B" w:rsidRDefault="0086551B" w:rsidP="00964835">
      <w:pPr>
        <w:pStyle w:val="Default"/>
        <w:spacing w:after="160"/>
        <w:jc w:val="both"/>
      </w:pPr>
      <w:r>
        <w:rPr>
          <w:color w:val="auto"/>
          <w:highlight w:val="yellow"/>
        </w:rPr>
        <w:t>“</w:t>
      </w:r>
      <w:r w:rsidR="008B0BFF" w:rsidRPr="00C1490B">
        <w:rPr>
          <w:color w:val="auto"/>
          <w:highlight w:val="yellow"/>
        </w:rPr>
        <w:t xml:space="preserve">An individual’s ability to </w:t>
      </w:r>
      <w:proofErr w:type="spellStart"/>
      <w:r w:rsidR="008B0BFF" w:rsidRPr="00C1490B">
        <w:rPr>
          <w:color w:val="auto"/>
          <w:highlight w:val="yellow"/>
        </w:rPr>
        <w:t>acclimatise</w:t>
      </w:r>
      <w:proofErr w:type="spellEnd"/>
      <w:r w:rsidR="008B0BFF" w:rsidRPr="00C1490B">
        <w:rPr>
          <w:color w:val="auto"/>
          <w:highlight w:val="yellow"/>
        </w:rPr>
        <w:t xml:space="preserve"> and provide necessary support to the job profile in a dynamic work situation is referred to as </w:t>
      </w:r>
      <w:r w:rsidR="008B0BFF" w:rsidRPr="00C1490B">
        <w:rPr>
          <w:i/>
          <w:iCs/>
          <w:color w:val="auto"/>
          <w:highlight w:val="yellow"/>
        </w:rPr>
        <w:t>adaptive performance</w:t>
      </w:r>
      <w:r>
        <w:rPr>
          <w:i/>
          <w:iCs/>
          <w:color w:val="auto"/>
          <w:highlight w:val="yellow"/>
        </w:rPr>
        <w:t>”</w:t>
      </w:r>
      <w:r w:rsidR="008B0BFF" w:rsidRPr="00C1490B">
        <w:rPr>
          <w:i/>
          <w:iCs/>
          <w:color w:val="auto"/>
          <w:highlight w:val="yellow"/>
        </w:rPr>
        <w:t xml:space="preserve"> </w:t>
      </w:r>
      <w:r w:rsidR="008B0BFF" w:rsidRPr="00C1490B">
        <w:rPr>
          <w:color w:val="auto"/>
          <w:highlight w:val="yellow"/>
        </w:rPr>
        <w:t>(Hesket</w:t>
      </w:r>
      <w:r w:rsidR="008B0BFF" w:rsidRPr="00133D1B">
        <w:rPr>
          <w:color w:val="auto"/>
        </w:rPr>
        <w:t xml:space="preserve">h, &amp; Neal, cited in </w:t>
      </w:r>
      <w:r w:rsidR="008B0BFF" w:rsidRPr="00133D1B">
        <w:rPr>
          <w:bCs/>
          <w:color w:val="auto"/>
        </w:rPr>
        <w:t>Rabindra &amp; Lalatendu, 2017</w:t>
      </w:r>
      <w:r w:rsidR="008B0BFF" w:rsidRPr="00133D1B">
        <w:rPr>
          <w:color w:val="auto"/>
        </w:rPr>
        <w:t xml:space="preserve">). </w:t>
      </w:r>
      <w:r>
        <w:rPr>
          <w:color w:val="auto"/>
        </w:rPr>
        <w:t>“</w:t>
      </w:r>
      <w:r w:rsidR="008B0BFF" w:rsidRPr="00133D1B">
        <w:rPr>
          <w:color w:val="auto"/>
        </w:rPr>
        <w:t xml:space="preserve">Earlier studies have found that once the employees derive a certain amount of perfection in their assigned tasks, they try to adapt their attitude and </w:t>
      </w:r>
      <w:proofErr w:type="spellStart"/>
      <w:r w:rsidR="008B0BFF" w:rsidRPr="00133D1B">
        <w:rPr>
          <w:color w:val="auto"/>
        </w:rPr>
        <w:t>behaviour</w:t>
      </w:r>
      <w:proofErr w:type="spellEnd"/>
      <w:r w:rsidR="008B0BFF" w:rsidRPr="00133D1B">
        <w:rPr>
          <w:color w:val="auto"/>
        </w:rPr>
        <w:t xml:space="preserve"> to the varied requ</w:t>
      </w:r>
      <w:r w:rsidR="00083CFD" w:rsidRPr="00133D1B">
        <w:rPr>
          <w:color w:val="auto"/>
        </w:rPr>
        <w:t>irements of their job roles</w:t>
      </w:r>
      <w:r>
        <w:rPr>
          <w:color w:val="auto"/>
        </w:rPr>
        <w:t>”</w:t>
      </w:r>
      <w:r w:rsidR="00083CFD" w:rsidRPr="00133D1B">
        <w:rPr>
          <w:color w:val="auto"/>
        </w:rPr>
        <w:t xml:space="preserve"> (</w:t>
      </w:r>
      <w:proofErr w:type="spellStart"/>
      <w:r w:rsidR="008B0BFF" w:rsidRPr="00133D1B">
        <w:rPr>
          <w:color w:val="auto"/>
        </w:rPr>
        <w:t>Pulakos</w:t>
      </w:r>
      <w:proofErr w:type="spellEnd"/>
      <w:r w:rsidR="008B0BFF" w:rsidRPr="00133D1B">
        <w:rPr>
          <w:color w:val="auto"/>
        </w:rPr>
        <w:t xml:space="preserve"> </w:t>
      </w:r>
      <w:r w:rsidR="008B0BFF" w:rsidRPr="00133D1B">
        <w:rPr>
          <w:i/>
          <w:color w:val="auto"/>
        </w:rPr>
        <w:t>et al.,</w:t>
      </w:r>
      <w:r w:rsidR="008B0BFF" w:rsidRPr="00133D1B">
        <w:rPr>
          <w:color w:val="auto"/>
        </w:rPr>
        <w:t xml:space="preserve"> cited in </w:t>
      </w:r>
      <w:r w:rsidR="008B0BFF" w:rsidRPr="00133D1B">
        <w:rPr>
          <w:bCs/>
          <w:color w:val="auto"/>
        </w:rPr>
        <w:t>Rabindra &amp; Lalatendu, 2017</w:t>
      </w:r>
      <w:r w:rsidR="008B0BFF" w:rsidRPr="00133D1B">
        <w:rPr>
          <w:color w:val="auto"/>
        </w:rPr>
        <w:t xml:space="preserve">). </w:t>
      </w:r>
      <w:r>
        <w:rPr>
          <w:color w:val="auto"/>
        </w:rPr>
        <w:t>“</w:t>
      </w:r>
      <w:r w:rsidR="008B0BFF" w:rsidRPr="00133D1B">
        <w:rPr>
          <w:color w:val="auto"/>
        </w:rPr>
        <w:t>An effective adaptive performance necessitates employees’ ability to efficiently deal with volatile work circumstances, for example, technological transformations, changes in one’s core job assignment, restructu</w:t>
      </w:r>
      <w:r w:rsidR="00424E14" w:rsidRPr="00133D1B">
        <w:rPr>
          <w:color w:val="auto"/>
        </w:rPr>
        <w:t xml:space="preserve">ring of </w:t>
      </w:r>
      <w:proofErr w:type="spellStart"/>
      <w:r w:rsidR="00424E14" w:rsidRPr="00133D1B">
        <w:rPr>
          <w:color w:val="auto"/>
        </w:rPr>
        <w:t>organisation</w:t>
      </w:r>
      <w:proofErr w:type="spellEnd"/>
      <w:r>
        <w:rPr>
          <w:color w:val="auto"/>
        </w:rPr>
        <w:t>"</w:t>
      </w:r>
      <w:r w:rsidR="00424E14" w:rsidRPr="00133D1B">
        <w:rPr>
          <w:color w:val="auto"/>
        </w:rPr>
        <w:t xml:space="preserve"> </w:t>
      </w:r>
      <w:r w:rsidR="008B0BFF" w:rsidRPr="00133D1B">
        <w:rPr>
          <w:color w:val="auto"/>
        </w:rPr>
        <w:t>(</w:t>
      </w:r>
      <w:r w:rsidR="008B0BFF" w:rsidRPr="00133D1B">
        <w:rPr>
          <w:bCs/>
          <w:color w:val="auto"/>
        </w:rPr>
        <w:t>Rabindra &amp; Lalatendu, 2017</w:t>
      </w:r>
      <w:r w:rsidR="008B0BFF" w:rsidRPr="00133D1B">
        <w:rPr>
          <w:color w:val="auto"/>
        </w:rPr>
        <w:t xml:space="preserve">). </w:t>
      </w:r>
    </w:p>
    <w:p w14:paraId="78B2DDBA" w14:textId="56F46198" w:rsidR="008B0BFF" w:rsidRPr="00133D1B" w:rsidRDefault="0086551B" w:rsidP="0096483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i/>
          <w:iCs/>
          <w:sz w:val="24"/>
          <w:szCs w:val="24"/>
        </w:rPr>
        <w:t>“</w:t>
      </w:r>
      <w:r w:rsidR="008B0BFF" w:rsidRPr="00133D1B">
        <w:rPr>
          <w:rFonts w:ascii="Times New Roman" w:hAnsi="Times New Roman" w:cs="Times New Roman"/>
          <w:i/>
          <w:iCs/>
          <w:sz w:val="24"/>
          <w:szCs w:val="24"/>
        </w:rPr>
        <w:t xml:space="preserve">Contextual performance </w:t>
      </w:r>
      <w:r w:rsidR="008B0BFF" w:rsidRPr="00133D1B">
        <w:rPr>
          <w:rFonts w:ascii="Times New Roman" w:hAnsi="Times New Roman" w:cs="Times New Roman"/>
          <w:sz w:val="24"/>
          <w:szCs w:val="24"/>
        </w:rPr>
        <w:t xml:space="preserve">is a kind of </w:t>
      </w:r>
      <w:r w:rsidR="008B0BFF" w:rsidRPr="00C1490B">
        <w:rPr>
          <w:rFonts w:ascii="Times New Roman" w:hAnsi="Times New Roman" w:cs="Times New Roman"/>
          <w:sz w:val="24"/>
          <w:szCs w:val="24"/>
          <w:highlight w:val="yellow"/>
        </w:rPr>
        <w:t xml:space="preserve">prosocial </w:t>
      </w:r>
      <w:proofErr w:type="spellStart"/>
      <w:r w:rsidR="008B0BFF" w:rsidRPr="00C1490B">
        <w:rPr>
          <w:rFonts w:ascii="Times New Roman" w:hAnsi="Times New Roman" w:cs="Times New Roman"/>
          <w:sz w:val="24"/>
          <w:szCs w:val="24"/>
          <w:highlight w:val="yellow"/>
        </w:rPr>
        <w:t>behaviour</w:t>
      </w:r>
      <w:proofErr w:type="spellEnd"/>
      <w:r w:rsidR="008B0BFF" w:rsidRPr="00C1490B">
        <w:rPr>
          <w:rFonts w:ascii="Times New Roman" w:hAnsi="Times New Roman" w:cs="Times New Roman"/>
          <w:sz w:val="24"/>
          <w:szCs w:val="24"/>
          <w:highlight w:val="yellow"/>
        </w:rPr>
        <w:t xml:space="preserve"> demonstrated by individuals in a work set-up. Such </w:t>
      </w:r>
      <w:proofErr w:type="spellStart"/>
      <w:r w:rsidR="008B0BFF" w:rsidRPr="00C1490B">
        <w:rPr>
          <w:rFonts w:ascii="Times New Roman" w:hAnsi="Times New Roman" w:cs="Times New Roman"/>
          <w:sz w:val="24"/>
          <w:szCs w:val="24"/>
          <w:highlight w:val="yellow"/>
        </w:rPr>
        <w:t>behaviours</w:t>
      </w:r>
      <w:proofErr w:type="spellEnd"/>
      <w:r w:rsidR="008B0BFF" w:rsidRPr="00C1490B">
        <w:rPr>
          <w:rFonts w:ascii="Times New Roman" w:hAnsi="Times New Roman" w:cs="Times New Roman"/>
          <w:sz w:val="24"/>
          <w:szCs w:val="24"/>
          <w:highlight w:val="yellow"/>
        </w:rPr>
        <w:t xml:space="preserve"> are expected of an employee but they are not overtly mentioned in one’s job description. These kind of unstated expecta</w:t>
      </w:r>
      <w:r w:rsidR="008B0BFF" w:rsidRPr="00C1490B">
        <w:rPr>
          <w:rFonts w:ascii="Times New Roman" w:hAnsi="Times New Roman" w:cs="Times New Roman"/>
          <w:sz w:val="24"/>
          <w:szCs w:val="24"/>
          <w:highlight w:val="yellow"/>
        </w:rPr>
        <w:softHyphen/>
        <w:t xml:space="preserve">tions are called prosocial </w:t>
      </w:r>
      <w:proofErr w:type="spellStart"/>
      <w:r w:rsidR="008B0BFF" w:rsidRPr="00C1490B">
        <w:rPr>
          <w:rFonts w:ascii="Times New Roman" w:hAnsi="Times New Roman" w:cs="Times New Roman"/>
          <w:sz w:val="24"/>
          <w:szCs w:val="24"/>
          <w:highlight w:val="yellow"/>
        </w:rPr>
        <w:t>behaviour</w:t>
      </w:r>
      <w:proofErr w:type="spellEnd"/>
      <w:r w:rsidR="008B0BFF" w:rsidRPr="00C1490B">
        <w:rPr>
          <w:rFonts w:ascii="Times New Roman" w:hAnsi="Times New Roman" w:cs="Times New Roman"/>
          <w:sz w:val="24"/>
          <w:szCs w:val="24"/>
          <w:highlight w:val="yellow"/>
        </w:rPr>
        <w:t xml:space="preserve"> or extra role </w:t>
      </w:r>
      <w:proofErr w:type="spellStart"/>
      <w:r w:rsidR="008B0BFF" w:rsidRPr="00C1490B">
        <w:rPr>
          <w:rFonts w:ascii="Times New Roman" w:hAnsi="Times New Roman" w:cs="Times New Roman"/>
          <w:sz w:val="24"/>
          <w:szCs w:val="24"/>
          <w:highlight w:val="yellow"/>
        </w:rPr>
        <w:t>behaviour</w:t>
      </w:r>
      <w:proofErr w:type="spellEnd"/>
      <w:r w:rsidR="008B0BFF" w:rsidRPr="00C1490B">
        <w:rPr>
          <w:rFonts w:ascii="Times New Roman" w:hAnsi="Times New Roman" w:cs="Times New Roman"/>
          <w:sz w:val="24"/>
          <w:szCs w:val="24"/>
          <w:highlight w:val="yellow"/>
        </w:rPr>
        <w:t xml:space="preserve">. Brief, and </w:t>
      </w:r>
      <w:proofErr w:type="spellStart"/>
      <w:r w:rsidR="008B0BFF" w:rsidRPr="00C1490B">
        <w:rPr>
          <w:rFonts w:ascii="Times New Roman" w:hAnsi="Times New Roman" w:cs="Times New Roman"/>
          <w:sz w:val="24"/>
          <w:szCs w:val="24"/>
          <w:highlight w:val="yellow"/>
        </w:rPr>
        <w:t>Motowidlo</w:t>
      </w:r>
      <w:proofErr w:type="spellEnd"/>
      <w:r w:rsidR="008B0BFF" w:rsidRPr="00C1490B">
        <w:rPr>
          <w:rFonts w:ascii="Times New Roman" w:hAnsi="Times New Roman" w:cs="Times New Roman"/>
          <w:sz w:val="24"/>
          <w:szCs w:val="24"/>
          <w:highlight w:val="yellow"/>
        </w:rPr>
        <w:t xml:space="preserve"> cited in </w:t>
      </w:r>
      <w:r w:rsidR="008B0BFF" w:rsidRPr="00C1490B">
        <w:rPr>
          <w:rFonts w:ascii="Times New Roman" w:hAnsi="Times New Roman" w:cs="Times New Roman"/>
          <w:bCs/>
          <w:sz w:val="24"/>
          <w:szCs w:val="24"/>
          <w:highlight w:val="yellow"/>
        </w:rPr>
        <w:t>Rabindra and Lalatendu, (2017</w:t>
      </w:r>
      <w:r w:rsidR="008B0BFF" w:rsidRPr="00C1490B">
        <w:rPr>
          <w:rFonts w:ascii="Times New Roman" w:hAnsi="Times New Roman" w:cs="Times New Roman"/>
          <w:sz w:val="24"/>
          <w:szCs w:val="24"/>
          <w:highlight w:val="yellow"/>
        </w:rPr>
        <w:t xml:space="preserve">), defined it as a </w:t>
      </w:r>
      <w:proofErr w:type="spellStart"/>
      <w:r w:rsidR="008B0BFF" w:rsidRPr="00C1490B">
        <w:rPr>
          <w:rFonts w:ascii="Times New Roman" w:hAnsi="Times New Roman" w:cs="Times New Roman"/>
          <w:sz w:val="24"/>
          <w:szCs w:val="24"/>
          <w:highlight w:val="yellow"/>
        </w:rPr>
        <w:t>behaviour</w:t>
      </w:r>
      <w:proofErr w:type="spellEnd"/>
      <w:r w:rsidR="008B0BFF" w:rsidRPr="00C1490B">
        <w:rPr>
          <w:rFonts w:ascii="Times New Roman" w:hAnsi="Times New Roman" w:cs="Times New Roman"/>
          <w:sz w:val="24"/>
          <w:szCs w:val="24"/>
          <w:highlight w:val="yellow"/>
        </w:rPr>
        <w:t xml:space="preserve"> that is: (</w:t>
      </w:r>
      <w:proofErr w:type="spellStart"/>
      <w:r w:rsidR="008B0BFF" w:rsidRPr="00C1490B">
        <w:rPr>
          <w:rFonts w:ascii="Times New Roman" w:hAnsi="Times New Roman" w:cs="Times New Roman"/>
          <w:sz w:val="24"/>
          <w:szCs w:val="24"/>
          <w:highlight w:val="yellow"/>
        </w:rPr>
        <w:t>i</w:t>
      </w:r>
      <w:proofErr w:type="spellEnd"/>
      <w:r w:rsidR="008B0BFF" w:rsidRPr="00C1490B">
        <w:rPr>
          <w:rFonts w:ascii="Times New Roman" w:hAnsi="Times New Roman" w:cs="Times New Roman"/>
          <w:sz w:val="24"/>
          <w:szCs w:val="24"/>
          <w:highlight w:val="yellow"/>
        </w:rPr>
        <w:t xml:space="preserve">) accomplished by a member of an </w:t>
      </w:r>
      <w:proofErr w:type="spellStart"/>
      <w:r w:rsidR="008B0BFF" w:rsidRPr="00C1490B">
        <w:rPr>
          <w:rFonts w:ascii="Times New Roman" w:hAnsi="Times New Roman" w:cs="Times New Roman"/>
          <w:sz w:val="24"/>
          <w:szCs w:val="24"/>
          <w:highlight w:val="yellow"/>
        </w:rPr>
        <w:t>organisation</w:t>
      </w:r>
      <w:proofErr w:type="spellEnd"/>
      <w:r w:rsidR="008B0BFF" w:rsidRPr="00C1490B">
        <w:rPr>
          <w:rFonts w:ascii="Times New Roman" w:hAnsi="Times New Roman" w:cs="Times New Roman"/>
          <w:sz w:val="24"/>
          <w:szCs w:val="24"/>
          <w:highlight w:val="yellow"/>
        </w:rPr>
        <w:t xml:space="preserve">, (ii) which is directed towards an individual, group, or </w:t>
      </w:r>
      <w:proofErr w:type="spellStart"/>
      <w:r w:rsidR="008B0BFF" w:rsidRPr="00C1490B">
        <w:rPr>
          <w:rFonts w:ascii="Times New Roman" w:hAnsi="Times New Roman" w:cs="Times New Roman"/>
          <w:sz w:val="24"/>
          <w:szCs w:val="24"/>
          <w:highlight w:val="yellow"/>
        </w:rPr>
        <w:t>organisation</w:t>
      </w:r>
      <w:proofErr w:type="spellEnd"/>
      <w:r w:rsidR="008B0BFF" w:rsidRPr="00C1490B">
        <w:rPr>
          <w:rFonts w:ascii="Times New Roman" w:hAnsi="Times New Roman" w:cs="Times New Roman"/>
          <w:sz w:val="24"/>
          <w:szCs w:val="24"/>
          <w:highlight w:val="yellow"/>
        </w:rPr>
        <w:t xml:space="preserve"> with who</w:t>
      </w:r>
      <w:r w:rsidR="008B0BFF" w:rsidRPr="00133D1B">
        <w:rPr>
          <w:rFonts w:ascii="Times New Roman" w:hAnsi="Times New Roman" w:cs="Times New Roman"/>
          <w:sz w:val="24"/>
          <w:szCs w:val="24"/>
        </w:rPr>
        <w:t xml:space="preserve">m the member interacts while carrying out his or her </w:t>
      </w:r>
      <w:proofErr w:type="spellStart"/>
      <w:r w:rsidR="008B0BFF" w:rsidRPr="00133D1B">
        <w:rPr>
          <w:rFonts w:ascii="Times New Roman" w:hAnsi="Times New Roman" w:cs="Times New Roman"/>
          <w:sz w:val="24"/>
          <w:szCs w:val="24"/>
        </w:rPr>
        <w:t>organisational</w:t>
      </w:r>
      <w:proofErr w:type="spellEnd"/>
      <w:r w:rsidR="008B0BFF" w:rsidRPr="00133D1B">
        <w:rPr>
          <w:rFonts w:ascii="Times New Roman" w:hAnsi="Times New Roman" w:cs="Times New Roman"/>
          <w:sz w:val="24"/>
          <w:szCs w:val="24"/>
        </w:rPr>
        <w:t xml:space="preserve"> role, and (iii) finally such </w:t>
      </w:r>
      <w:proofErr w:type="spellStart"/>
      <w:r w:rsidR="008B0BFF" w:rsidRPr="00133D1B">
        <w:rPr>
          <w:rFonts w:ascii="Times New Roman" w:hAnsi="Times New Roman" w:cs="Times New Roman"/>
          <w:sz w:val="24"/>
          <w:szCs w:val="24"/>
        </w:rPr>
        <w:t>behaviour</w:t>
      </w:r>
      <w:proofErr w:type="spellEnd"/>
      <w:r w:rsidR="008B0BFF" w:rsidRPr="00133D1B">
        <w:rPr>
          <w:rFonts w:ascii="Times New Roman" w:hAnsi="Times New Roman" w:cs="Times New Roman"/>
          <w:sz w:val="24"/>
          <w:szCs w:val="24"/>
        </w:rPr>
        <w:t xml:space="preserve"> is performed with the intention of encouraging the betterment of individual, group, or </w:t>
      </w:r>
      <w:proofErr w:type="spellStart"/>
      <w:r w:rsidR="008B0BFF" w:rsidRPr="00133D1B">
        <w:rPr>
          <w:rFonts w:ascii="Times New Roman" w:hAnsi="Times New Roman" w:cs="Times New Roman"/>
          <w:sz w:val="24"/>
          <w:szCs w:val="24"/>
        </w:rPr>
        <w:t>organisation</w:t>
      </w:r>
      <w:proofErr w:type="spellEnd"/>
      <w:r w:rsidR="008B0BFF" w:rsidRPr="00133D1B">
        <w:rPr>
          <w:rFonts w:ascii="Times New Roman" w:hAnsi="Times New Roman" w:cs="Times New Roman"/>
          <w:sz w:val="24"/>
          <w:szCs w:val="24"/>
        </w:rPr>
        <w:t xml:space="preserve"> towards which it is directed</w:t>
      </w:r>
      <w:r>
        <w:rPr>
          <w:rFonts w:ascii="Times New Roman" w:hAnsi="Times New Roman" w:cs="Times New Roman"/>
          <w:sz w:val="24"/>
          <w:szCs w:val="24"/>
        </w:rPr>
        <w:t>”</w:t>
      </w:r>
      <w:r w:rsidR="008B0BFF" w:rsidRPr="00133D1B">
        <w:rPr>
          <w:rFonts w:ascii="Times New Roman" w:hAnsi="Times New Roman" w:cs="Times New Roman"/>
          <w:sz w:val="24"/>
          <w:szCs w:val="24"/>
        </w:rPr>
        <w:t>.</w:t>
      </w:r>
      <w:r>
        <w:rPr>
          <w:rFonts w:ascii="Times New Roman" w:hAnsi="Times New Roman" w:cs="Times New Roman"/>
          <w:sz w:val="24"/>
          <w:szCs w:val="24"/>
        </w:rPr>
        <w:t xml:space="preserve"> [25]</w:t>
      </w:r>
    </w:p>
    <w:p w14:paraId="78B2DDBB" w14:textId="77777777" w:rsidR="0025183C" w:rsidRPr="00133D1B" w:rsidRDefault="0025183C" w:rsidP="00964835">
      <w:pPr>
        <w:pStyle w:val="ListParagraph"/>
        <w:spacing w:line="240" w:lineRule="auto"/>
        <w:ind w:left="0"/>
        <w:jc w:val="both"/>
        <w:rPr>
          <w:rFonts w:ascii="Times New Roman" w:hAnsi="Times New Roman" w:cs="Times New Roman"/>
          <w:sz w:val="24"/>
          <w:szCs w:val="24"/>
        </w:rPr>
      </w:pPr>
      <w:r w:rsidRPr="00133D1B">
        <w:rPr>
          <w:rFonts w:ascii="Times New Roman" w:hAnsi="Times New Roman" w:cs="Times New Roman"/>
          <w:b/>
          <w:bCs/>
          <w:sz w:val="24"/>
          <w:szCs w:val="24"/>
        </w:rPr>
        <w:t>Manpower Planning and Employees Performance</w:t>
      </w:r>
    </w:p>
    <w:p w14:paraId="78B2DDBC" w14:textId="2155BC53" w:rsidR="0025183C" w:rsidRPr="00133D1B" w:rsidRDefault="0025183C" w:rsidP="00964835">
      <w:pPr>
        <w:autoSpaceDE w:val="0"/>
        <w:autoSpaceDN w:val="0"/>
        <w:adjustRightInd w:val="0"/>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 xml:space="preserve">Manpower planning in the public and private sector of the nation's economic planners/analyst and industry operators as a necessary ingredient that enhance and promote productivity. It is against this background that many authors in their literatures threw their weight and opinions on manpower development and seeing it as a panacea for improved productivity. Nwachukwu </w:t>
      </w:r>
      <w:r w:rsidRPr="00133D1B">
        <w:rPr>
          <w:rFonts w:ascii="Times New Roman" w:hAnsi="Times New Roman" w:cs="Times New Roman"/>
          <w:bCs/>
          <w:sz w:val="24"/>
          <w:szCs w:val="24"/>
        </w:rPr>
        <w:t>cited in Amobi (2019),</w:t>
      </w:r>
      <w:r w:rsidRPr="00133D1B">
        <w:rPr>
          <w:rFonts w:ascii="Times New Roman" w:hAnsi="Times New Roman" w:cs="Times New Roman"/>
          <w:sz w:val="24"/>
          <w:szCs w:val="24"/>
        </w:rPr>
        <w:t xml:space="preserve"> stated that </w:t>
      </w:r>
      <w:r w:rsidR="0086551B">
        <w:rPr>
          <w:rFonts w:ascii="Times New Roman" w:hAnsi="Times New Roman" w:cs="Times New Roman"/>
          <w:sz w:val="24"/>
          <w:szCs w:val="24"/>
        </w:rPr>
        <w:t>“</w:t>
      </w:r>
      <w:r w:rsidRPr="00133D1B">
        <w:rPr>
          <w:rFonts w:ascii="Times New Roman" w:hAnsi="Times New Roman" w:cs="Times New Roman"/>
          <w:sz w:val="24"/>
          <w:szCs w:val="24"/>
        </w:rPr>
        <w:t xml:space="preserve">planning is the first and perhaps the most important function of the </w:t>
      </w:r>
      <w:r w:rsidRPr="00133D1B">
        <w:rPr>
          <w:rFonts w:ascii="Times New Roman" w:hAnsi="Times New Roman" w:cs="Times New Roman"/>
          <w:sz w:val="24"/>
          <w:szCs w:val="24"/>
        </w:rPr>
        <w:lastRenderedPageBreak/>
        <w:t>entrepreneur. He observed that the essence of planning involves the establishment of objective, strategies to achieve the objectives and the steps by step determination of the activities and the sources the achievement</w:t>
      </w:r>
      <w:r w:rsidR="0086551B">
        <w:rPr>
          <w:rFonts w:ascii="Times New Roman" w:hAnsi="Times New Roman" w:cs="Times New Roman"/>
          <w:sz w:val="24"/>
          <w:szCs w:val="24"/>
        </w:rPr>
        <w:t>”</w:t>
      </w:r>
      <w:r w:rsidRPr="00133D1B">
        <w:rPr>
          <w:rFonts w:ascii="Times New Roman" w:hAnsi="Times New Roman" w:cs="Times New Roman"/>
          <w:sz w:val="24"/>
          <w:szCs w:val="24"/>
        </w:rPr>
        <w:t xml:space="preserve">. Obi </w:t>
      </w:r>
      <w:r w:rsidRPr="00133D1B">
        <w:rPr>
          <w:rFonts w:ascii="Times New Roman" w:hAnsi="Times New Roman" w:cs="Times New Roman"/>
          <w:bCs/>
          <w:sz w:val="24"/>
          <w:szCs w:val="24"/>
        </w:rPr>
        <w:t>cited in Amobi (2019),</w:t>
      </w:r>
      <w:r w:rsidRPr="00133D1B">
        <w:rPr>
          <w:rFonts w:ascii="Times New Roman" w:hAnsi="Times New Roman" w:cs="Times New Roman"/>
          <w:sz w:val="24"/>
          <w:szCs w:val="24"/>
        </w:rPr>
        <w:t xml:space="preserve"> explained that </w:t>
      </w:r>
      <w:r w:rsidR="0086551B">
        <w:rPr>
          <w:rFonts w:ascii="Times New Roman" w:hAnsi="Times New Roman" w:cs="Times New Roman"/>
          <w:sz w:val="24"/>
          <w:szCs w:val="24"/>
        </w:rPr>
        <w:t>“</w:t>
      </w:r>
      <w:r w:rsidRPr="00133D1B">
        <w:rPr>
          <w:rFonts w:ascii="Times New Roman" w:hAnsi="Times New Roman" w:cs="Times New Roman"/>
          <w:sz w:val="24"/>
          <w:szCs w:val="24"/>
        </w:rPr>
        <w:t>the aim of man power planning or the aim of developing manpower plan is to achieve corporate objective through the development of strategies designed to maximize the contribution of manpower</w:t>
      </w:r>
      <w:r w:rsidR="0086551B">
        <w:rPr>
          <w:rFonts w:ascii="Times New Roman" w:hAnsi="Times New Roman" w:cs="Times New Roman"/>
          <w:sz w:val="24"/>
          <w:szCs w:val="24"/>
        </w:rPr>
        <w:t>”</w:t>
      </w:r>
      <w:r w:rsidR="007B27AD">
        <w:rPr>
          <w:rFonts w:ascii="Times New Roman" w:hAnsi="Times New Roman" w:cs="Times New Roman"/>
          <w:sz w:val="24"/>
          <w:szCs w:val="24"/>
        </w:rPr>
        <w:t>.</w:t>
      </w:r>
    </w:p>
    <w:p w14:paraId="78B2DDBD" w14:textId="77777777" w:rsidR="0025183C" w:rsidRPr="00133D1B" w:rsidRDefault="0025183C" w:rsidP="00964835">
      <w:pPr>
        <w:autoSpaceDE w:val="0"/>
        <w:autoSpaceDN w:val="0"/>
        <w:adjustRightInd w:val="0"/>
        <w:spacing w:line="240" w:lineRule="auto"/>
        <w:jc w:val="both"/>
        <w:rPr>
          <w:rFonts w:ascii="Times New Roman" w:hAnsi="Times New Roman" w:cs="Times New Roman"/>
          <w:sz w:val="24"/>
          <w:szCs w:val="24"/>
        </w:rPr>
      </w:pPr>
      <w:r w:rsidRPr="00133D1B">
        <w:rPr>
          <w:rFonts w:ascii="Times New Roman" w:hAnsi="Times New Roman" w:cs="Times New Roman"/>
          <w:b/>
          <w:iCs/>
          <w:sz w:val="24"/>
          <w:szCs w:val="24"/>
        </w:rPr>
        <w:t xml:space="preserve">Work Placement and Employee Performance </w:t>
      </w:r>
    </w:p>
    <w:p w14:paraId="78B2DDBE" w14:textId="5D797024" w:rsidR="0025183C" w:rsidRPr="00133D1B" w:rsidRDefault="0086551B" w:rsidP="0096483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25183C" w:rsidRPr="00133D1B">
        <w:rPr>
          <w:rFonts w:ascii="Times New Roman" w:hAnsi="Times New Roman" w:cs="Times New Roman"/>
          <w:sz w:val="24"/>
          <w:szCs w:val="24"/>
        </w:rPr>
        <w:t>Placement is the final stage after selection in the process of hiring employees. Placement adjusts someone to the right job</w:t>
      </w:r>
      <w:r>
        <w:rPr>
          <w:rFonts w:ascii="Times New Roman" w:hAnsi="Times New Roman" w:cs="Times New Roman"/>
          <w:sz w:val="24"/>
          <w:szCs w:val="24"/>
        </w:rPr>
        <w:t>”</w:t>
      </w:r>
      <w:r w:rsidR="0025183C" w:rsidRPr="00133D1B">
        <w:rPr>
          <w:rFonts w:ascii="Times New Roman" w:hAnsi="Times New Roman" w:cs="Times New Roman"/>
          <w:sz w:val="24"/>
          <w:szCs w:val="24"/>
        </w:rPr>
        <w:t xml:space="preserve"> (Mathis &amp; Jackson, </w:t>
      </w:r>
      <w:r w:rsidR="0025183C" w:rsidRPr="00133D1B">
        <w:rPr>
          <w:rFonts w:ascii="Times New Roman" w:hAnsi="Times New Roman" w:cs="Times New Roman"/>
          <w:iCs/>
          <w:sz w:val="24"/>
          <w:szCs w:val="24"/>
        </w:rPr>
        <w:t xml:space="preserve">cited in </w:t>
      </w:r>
      <w:r w:rsidR="0025183C" w:rsidRPr="00133D1B">
        <w:rPr>
          <w:rFonts w:ascii="Times New Roman" w:hAnsi="Times New Roman" w:cs="Times New Roman"/>
          <w:bCs/>
          <w:sz w:val="24"/>
          <w:szCs w:val="24"/>
        </w:rPr>
        <w:t>Puteri &amp; Putri, 2019</w:t>
      </w:r>
      <w:r w:rsidR="0025183C" w:rsidRPr="00133D1B">
        <w:rPr>
          <w:rFonts w:ascii="Times New Roman" w:hAnsi="Times New Roman" w:cs="Times New Roman"/>
          <w:sz w:val="24"/>
          <w:szCs w:val="24"/>
        </w:rPr>
        <w:t>). Placement is a very important problem in the function of human resource management because it is also related to costs</w:t>
      </w:r>
      <w:r w:rsidR="0025183C" w:rsidRPr="007B27AD">
        <w:rPr>
          <w:rFonts w:ascii="Times New Roman" w:hAnsi="Times New Roman" w:cs="Times New Roman"/>
          <w:sz w:val="24"/>
          <w:szCs w:val="24"/>
          <w:highlight w:val="yellow"/>
        </w:rPr>
        <w:t>; for example,</w:t>
      </w:r>
      <w:r w:rsidR="0025183C" w:rsidRPr="00133D1B">
        <w:rPr>
          <w:rFonts w:ascii="Times New Roman" w:hAnsi="Times New Roman" w:cs="Times New Roman"/>
          <w:sz w:val="24"/>
          <w:szCs w:val="24"/>
        </w:rPr>
        <w:t xml:space="preserve"> with appropriate placement it will directly affect the costs of operations and training. Employees who cannot achieve their work goals will incur huge costs and also waste time. The concept of Person-Job Fit proposed by Mathis and Jackson, </w:t>
      </w:r>
      <w:r w:rsidR="0025183C" w:rsidRPr="00133D1B">
        <w:rPr>
          <w:rFonts w:ascii="Times New Roman" w:hAnsi="Times New Roman" w:cs="Times New Roman"/>
          <w:iCs/>
          <w:sz w:val="24"/>
          <w:szCs w:val="24"/>
        </w:rPr>
        <w:t xml:space="preserve">cited in </w:t>
      </w:r>
      <w:r w:rsidR="0025183C" w:rsidRPr="00133D1B">
        <w:rPr>
          <w:rFonts w:ascii="Times New Roman" w:hAnsi="Times New Roman" w:cs="Times New Roman"/>
          <w:bCs/>
          <w:sz w:val="24"/>
          <w:szCs w:val="24"/>
        </w:rPr>
        <w:t>Puteri and Putri (2019</w:t>
      </w:r>
      <w:r w:rsidR="0025183C" w:rsidRPr="00133D1B">
        <w:rPr>
          <w:rFonts w:ascii="Times New Roman" w:hAnsi="Times New Roman" w:cs="Times New Roman"/>
          <w:sz w:val="24"/>
          <w:szCs w:val="24"/>
        </w:rPr>
        <w:t xml:space="preserve">), states that </w:t>
      </w:r>
      <w:r>
        <w:rPr>
          <w:rFonts w:ascii="Times New Roman" w:hAnsi="Times New Roman" w:cs="Times New Roman"/>
          <w:sz w:val="24"/>
          <w:szCs w:val="24"/>
        </w:rPr>
        <w:t>“</w:t>
      </w:r>
      <w:r w:rsidR="0025183C" w:rsidRPr="00133D1B">
        <w:rPr>
          <w:rFonts w:ascii="Times New Roman" w:hAnsi="Times New Roman" w:cs="Times New Roman"/>
          <w:sz w:val="24"/>
          <w:szCs w:val="24"/>
        </w:rPr>
        <w:t xml:space="preserve">there are three things that must be met in accordance with the characteristics of the work, namely </w:t>
      </w:r>
      <w:r w:rsidR="0025183C" w:rsidRPr="00C1490B">
        <w:rPr>
          <w:rFonts w:ascii="Times New Roman" w:hAnsi="Times New Roman" w:cs="Times New Roman"/>
          <w:sz w:val="24"/>
          <w:szCs w:val="24"/>
          <w:highlight w:val="yellow"/>
        </w:rPr>
        <w:t>Knowledge, Skills, and Abilities (KSA). The very real impact of the suitability between KSA and the pe</w:t>
      </w:r>
      <w:r w:rsidR="0025183C" w:rsidRPr="00133D1B">
        <w:rPr>
          <w:rFonts w:ascii="Times New Roman" w:hAnsi="Times New Roman" w:cs="Times New Roman"/>
          <w:sz w:val="24"/>
          <w:szCs w:val="24"/>
        </w:rPr>
        <w:t>ople who will be placed will improve employee performance, reduce turnover and reduce absenteeism</w:t>
      </w:r>
      <w:r>
        <w:rPr>
          <w:rFonts w:ascii="Times New Roman" w:hAnsi="Times New Roman" w:cs="Times New Roman"/>
          <w:sz w:val="24"/>
          <w:szCs w:val="24"/>
        </w:rPr>
        <w:t>”</w:t>
      </w:r>
      <w:r w:rsidR="0025183C" w:rsidRPr="00133D1B">
        <w:rPr>
          <w:rFonts w:ascii="Times New Roman" w:hAnsi="Times New Roman" w:cs="Times New Roman"/>
          <w:sz w:val="24"/>
          <w:szCs w:val="24"/>
        </w:rPr>
        <w:t xml:space="preserve">. </w:t>
      </w:r>
      <w:proofErr w:type="spellStart"/>
      <w:r w:rsidR="0025183C" w:rsidRPr="00133D1B">
        <w:rPr>
          <w:rFonts w:ascii="Times New Roman" w:hAnsi="Times New Roman" w:cs="Times New Roman"/>
          <w:sz w:val="24"/>
          <w:szCs w:val="24"/>
        </w:rPr>
        <w:t>Montolalu</w:t>
      </w:r>
      <w:proofErr w:type="spellEnd"/>
      <w:r w:rsidR="0025183C" w:rsidRPr="00133D1B">
        <w:rPr>
          <w:rFonts w:ascii="Times New Roman" w:hAnsi="Times New Roman" w:cs="Times New Roman"/>
          <w:sz w:val="24"/>
          <w:szCs w:val="24"/>
        </w:rPr>
        <w:t xml:space="preserve">, </w:t>
      </w:r>
      <w:proofErr w:type="spellStart"/>
      <w:r w:rsidR="0025183C" w:rsidRPr="00133D1B">
        <w:rPr>
          <w:rFonts w:ascii="Times New Roman" w:hAnsi="Times New Roman" w:cs="Times New Roman"/>
          <w:sz w:val="24"/>
          <w:szCs w:val="24"/>
        </w:rPr>
        <w:t>Kawet</w:t>
      </w:r>
      <w:proofErr w:type="spellEnd"/>
      <w:r w:rsidR="0025183C" w:rsidRPr="00133D1B">
        <w:rPr>
          <w:rFonts w:ascii="Times New Roman" w:hAnsi="Times New Roman" w:cs="Times New Roman"/>
          <w:sz w:val="24"/>
          <w:szCs w:val="24"/>
        </w:rPr>
        <w:t xml:space="preserve">, and </w:t>
      </w:r>
      <w:proofErr w:type="spellStart"/>
      <w:r w:rsidR="0025183C" w:rsidRPr="00133D1B">
        <w:rPr>
          <w:rFonts w:ascii="Times New Roman" w:hAnsi="Times New Roman" w:cs="Times New Roman"/>
          <w:sz w:val="24"/>
          <w:szCs w:val="24"/>
        </w:rPr>
        <w:t>Nelwan</w:t>
      </w:r>
      <w:proofErr w:type="spellEnd"/>
      <w:r w:rsidR="0025183C" w:rsidRPr="00133D1B">
        <w:rPr>
          <w:rFonts w:ascii="Times New Roman" w:hAnsi="Times New Roman" w:cs="Times New Roman"/>
          <w:sz w:val="24"/>
          <w:szCs w:val="24"/>
        </w:rPr>
        <w:t xml:space="preserve"> (2016), stated that </w:t>
      </w:r>
      <w:r>
        <w:rPr>
          <w:rFonts w:ascii="Times New Roman" w:hAnsi="Times New Roman" w:cs="Times New Roman"/>
          <w:sz w:val="24"/>
          <w:szCs w:val="24"/>
        </w:rPr>
        <w:t>“</w:t>
      </w:r>
      <w:r w:rsidR="0025183C" w:rsidRPr="00133D1B">
        <w:rPr>
          <w:rFonts w:ascii="Times New Roman" w:hAnsi="Times New Roman" w:cs="Times New Roman"/>
          <w:sz w:val="24"/>
          <w:szCs w:val="24"/>
        </w:rPr>
        <w:t>personality, work orientation, and work placement had a significant influence on employee performance</w:t>
      </w:r>
      <w:r>
        <w:rPr>
          <w:rFonts w:ascii="Times New Roman" w:hAnsi="Times New Roman" w:cs="Times New Roman"/>
          <w:sz w:val="24"/>
          <w:szCs w:val="24"/>
        </w:rPr>
        <w:t>”</w:t>
      </w:r>
      <w:r w:rsidR="0025183C" w:rsidRPr="00133D1B">
        <w:rPr>
          <w:rFonts w:ascii="Times New Roman" w:hAnsi="Times New Roman" w:cs="Times New Roman"/>
          <w:sz w:val="24"/>
          <w:szCs w:val="24"/>
        </w:rPr>
        <w:t xml:space="preserve">. </w:t>
      </w:r>
    </w:p>
    <w:p w14:paraId="78B2DDBF" w14:textId="77777777" w:rsidR="0025183C" w:rsidRPr="00133D1B" w:rsidRDefault="0025183C" w:rsidP="00964835">
      <w:pPr>
        <w:pStyle w:val="ListParagraph"/>
        <w:spacing w:line="240" w:lineRule="auto"/>
        <w:ind w:left="0"/>
        <w:jc w:val="both"/>
        <w:rPr>
          <w:rFonts w:ascii="Times New Roman" w:hAnsi="Times New Roman" w:cs="Times New Roman"/>
          <w:sz w:val="24"/>
          <w:szCs w:val="24"/>
        </w:rPr>
      </w:pPr>
      <w:r w:rsidRPr="00133D1B">
        <w:rPr>
          <w:rFonts w:ascii="Times New Roman" w:hAnsi="Times New Roman" w:cs="Times New Roman"/>
          <w:b/>
          <w:iCs/>
          <w:sz w:val="24"/>
          <w:szCs w:val="24"/>
        </w:rPr>
        <w:t>Training, Development and Employee Performance</w:t>
      </w:r>
      <w:r w:rsidRPr="00133D1B">
        <w:rPr>
          <w:rFonts w:ascii="Times New Roman" w:hAnsi="Times New Roman" w:cs="Times New Roman"/>
          <w:sz w:val="24"/>
          <w:szCs w:val="24"/>
        </w:rPr>
        <w:t xml:space="preserve">  </w:t>
      </w:r>
    </w:p>
    <w:p w14:paraId="78B2DDC0" w14:textId="546B2B30" w:rsidR="0025183C" w:rsidRPr="00133D1B" w:rsidRDefault="0086551B" w:rsidP="00964835">
      <w:pPr>
        <w:pStyle w:val="Default"/>
        <w:spacing w:after="160"/>
        <w:jc w:val="both"/>
        <w:rPr>
          <w:color w:val="auto"/>
        </w:rPr>
      </w:pPr>
      <w:r>
        <w:rPr>
          <w:color w:val="auto"/>
        </w:rPr>
        <w:t>“</w:t>
      </w:r>
      <w:r w:rsidR="0025183C" w:rsidRPr="00133D1B">
        <w:rPr>
          <w:color w:val="auto"/>
        </w:rPr>
        <w:t>Training and development programs help everyone to learn something new or improve current skills. The requirements of job can be meet by providing employees proper training</w:t>
      </w:r>
      <w:r>
        <w:rPr>
          <w:color w:val="auto"/>
        </w:rPr>
        <w:t>”</w:t>
      </w:r>
      <w:r w:rsidR="0025183C" w:rsidRPr="00133D1B">
        <w:rPr>
          <w:color w:val="auto"/>
        </w:rPr>
        <w:t xml:space="preserve"> (Dayal, </w:t>
      </w:r>
      <w:r w:rsidR="0025183C" w:rsidRPr="00133D1B">
        <w:rPr>
          <w:iCs/>
          <w:color w:val="auto"/>
        </w:rPr>
        <w:t xml:space="preserve">cited in </w:t>
      </w:r>
      <w:r w:rsidR="0025183C" w:rsidRPr="00133D1B">
        <w:rPr>
          <w:color w:val="auto"/>
        </w:rPr>
        <w:t xml:space="preserve">Afaq, Sardar, Raja, Mohsin &amp; Moazzam, 2016). Arnoff, </w:t>
      </w:r>
      <w:r w:rsidR="0025183C" w:rsidRPr="00133D1B">
        <w:rPr>
          <w:iCs/>
          <w:color w:val="auto"/>
        </w:rPr>
        <w:t xml:space="preserve">cited in </w:t>
      </w:r>
      <w:r w:rsidR="0025183C" w:rsidRPr="00133D1B">
        <w:rPr>
          <w:color w:val="auto"/>
        </w:rPr>
        <w:t xml:space="preserve">Afaq </w:t>
      </w:r>
      <w:r w:rsidR="0025183C" w:rsidRPr="00133D1B">
        <w:rPr>
          <w:i/>
          <w:color w:val="auto"/>
        </w:rPr>
        <w:t xml:space="preserve">et al. </w:t>
      </w:r>
      <w:r w:rsidR="0025183C" w:rsidRPr="00133D1B">
        <w:rPr>
          <w:color w:val="auto"/>
        </w:rPr>
        <w:t xml:space="preserve">(2016), stated that </w:t>
      </w:r>
      <w:r>
        <w:rPr>
          <w:color w:val="auto"/>
        </w:rPr>
        <w:t>“</w:t>
      </w:r>
      <w:r w:rsidR="0025183C" w:rsidRPr="00133D1B">
        <w:rPr>
          <w:color w:val="auto"/>
        </w:rPr>
        <w:t xml:space="preserve">hurdles in adopting new technology or barriers which employees face in performance or productivity can be removed by conducting training sessions. Training and development play a crucial role in human resource management as it </w:t>
      </w:r>
      <w:r w:rsidR="0025183C" w:rsidRPr="00C1490B">
        <w:rPr>
          <w:color w:val="auto"/>
          <w:highlight w:val="yellow"/>
        </w:rPr>
        <w:t>helps to groom and improve skills of employees which in turn increases employee performance</w:t>
      </w:r>
      <w:r>
        <w:rPr>
          <w:color w:val="auto"/>
          <w:highlight w:val="yellow"/>
        </w:rPr>
        <w:t>”</w:t>
      </w:r>
      <w:r w:rsidR="0025183C" w:rsidRPr="00C1490B">
        <w:rPr>
          <w:color w:val="auto"/>
          <w:highlight w:val="yellow"/>
        </w:rPr>
        <w:t xml:space="preserve"> (Guest, </w:t>
      </w:r>
      <w:r w:rsidR="0025183C" w:rsidRPr="00C1490B">
        <w:rPr>
          <w:iCs/>
          <w:color w:val="auto"/>
          <w:highlight w:val="yellow"/>
        </w:rPr>
        <w:t xml:space="preserve">cited in </w:t>
      </w:r>
      <w:r w:rsidR="0025183C" w:rsidRPr="00C1490B">
        <w:rPr>
          <w:color w:val="auto"/>
          <w:highlight w:val="yellow"/>
        </w:rPr>
        <w:t xml:space="preserve">Afaq </w:t>
      </w:r>
      <w:r w:rsidR="0025183C" w:rsidRPr="00C1490B">
        <w:rPr>
          <w:i/>
          <w:color w:val="auto"/>
          <w:highlight w:val="yellow"/>
        </w:rPr>
        <w:t xml:space="preserve">et al. </w:t>
      </w:r>
      <w:r w:rsidR="0025183C" w:rsidRPr="00C1490B">
        <w:rPr>
          <w:color w:val="auto"/>
          <w:highlight w:val="yellow"/>
        </w:rPr>
        <w:t xml:space="preserve">2016). </w:t>
      </w:r>
      <w:r>
        <w:rPr>
          <w:color w:val="auto"/>
          <w:highlight w:val="yellow"/>
        </w:rPr>
        <w:t>“</w:t>
      </w:r>
      <w:r w:rsidR="0025183C" w:rsidRPr="00C1490B">
        <w:rPr>
          <w:color w:val="auto"/>
          <w:highlight w:val="yellow"/>
        </w:rPr>
        <w:t>Improved employee performance is expected from training a</w:t>
      </w:r>
      <w:r w:rsidR="0025183C" w:rsidRPr="00133D1B">
        <w:rPr>
          <w:color w:val="auto"/>
        </w:rPr>
        <w:t>nd development</w:t>
      </w:r>
      <w:r>
        <w:rPr>
          <w:color w:val="auto"/>
        </w:rPr>
        <w:t>”</w:t>
      </w:r>
      <w:r w:rsidR="0025183C" w:rsidRPr="00133D1B">
        <w:rPr>
          <w:color w:val="auto"/>
        </w:rPr>
        <w:t xml:space="preserve"> (Elangovan &amp; </w:t>
      </w:r>
      <w:proofErr w:type="spellStart"/>
      <w:r w:rsidR="0025183C" w:rsidRPr="00133D1B">
        <w:rPr>
          <w:color w:val="auto"/>
        </w:rPr>
        <w:t>Karakowsky</w:t>
      </w:r>
      <w:proofErr w:type="spellEnd"/>
      <w:r w:rsidR="0025183C" w:rsidRPr="00133D1B">
        <w:rPr>
          <w:color w:val="auto"/>
        </w:rPr>
        <w:t xml:space="preserve">, </w:t>
      </w:r>
      <w:r w:rsidR="0025183C" w:rsidRPr="00133D1B">
        <w:rPr>
          <w:iCs/>
          <w:color w:val="auto"/>
        </w:rPr>
        <w:t xml:space="preserve">cited in </w:t>
      </w:r>
      <w:r w:rsidR="0025183C" w:rsidRPr="00133D1B">
        <w:rPr>
          <w:color w:val="auto"/>
        </w:rPr>
        <w:t xml:space="preserve">Afaq </w:t>
      </w:r>
      <w:r w:rsidR="0025183C" w:rsidRPr="00133D1B">
        <w:rPr>
          <w:i/>
          <w:color w:val="auto"/>
        </w:rPr>
        <w:t xml:space="preserve">et al. </w:t>
      </w:r>
      <w:r w:rsidR="0025183C" w:rsidRPr="00133D1B">
        <w:rPr>
          <w:color w:val="auto"/>
        </w:rPr>
        <w:t xml:space="preserve">2016). </w:t>
      </w:r>
      <w:r>
        <w:rPr>
          <w:color w:val="auto"/>
        </w:rPr>
        <w:t>“</w:t>
      </w:r>
      <w:r w:rsidR="0025183C" w:rsidRPr="00133D1B">
        <w:rPr>
          <w:color w:val="auto"/>
        </w:rPr>
        <w:t xml:space="preserve">Training and development is a process of increasing the performance of employee as well as their </w:t>
      </w:r>
      <w:proofErr w:type="spellStart"/>
      <w:r w:rsidR="0025183C" w:rsidRPr="00133D1B">
        <w:rPr>
          <w:color w:val="auto"/>
        </w:rPr>
        <w:t>behaviour</w:t>
      </w:r>
      <w:proofErr w:type="spellEnd"/>
      <w:r w:rsidR="0025183C" w:rsidRPr="00133D1B">
        <w:rPr>
          <w:color w:val="auto"/>
        </w:rPr>
        <w:t xml:space="preserve"> is corrected</w:t>
      </w:r>
      <w:r>
        <w:rPr>
          <w:color w:val="auto"/>
        </w:rPr>
        <w:t>”</w:t>
      </w:r>
      <w:r w:rsidR="0025183C" w:rsidRPr="00133D1B">
        <w:rPr>
          <w:color w:val="auto"/>
        </w:rPr>
        <w:t xml:space="preserve"> (Naris &amp; </w:t>
      </w:r>
      <w:proofErr w:type="spellStart"/>
      <w:r w:rsidR="0025183C" w:rsidRPr="00133D1B">
        <w:rPr>
          <w:color w:val="auto"/>
        </w:rPr>
        <w:t>Ukpere</w:t>
      </w:r>
      <w:proofErr w:type="spellEnd"/>
      <w:r w:rsidR="0025183C" w:rsidRPr="00133D1B">
        <w:rPr>
          <w:color w:val="auto"/>
        </w:rPr>
        <w:t xml:space="preserve">, </w:t>
      </w:r>
      <w:r w:rsidR="0025183C" w:rsidRPr="00133D1B">
        <w:rPr>
          <w:iCs/>
          <w:color w:val="auto"/>
        </w:rPr>
        <w:t xml:space="preserve">cited in </w:t>
      </w:r>
      <w:r w:rsidR="0025183C" w:rsidRPr="00133D1B">
        <w:rPr>
          <w:color w:val="auto"/>
        </w:rPr>
        <w:t xml:space="preserve">Afaq </w:t>
      </w:r>
      <w:r w:rsidR="0025183C" w:rsidRPr="00133D1B">
        <w:rPr>
          <w:i/>
          <w:color w:val="auto"/>
        </w:rPr>
        <w:t xml:space="preserve">et al. </w:t>
      </w:r>
      <w:r w:rsidR="0025183C" w:rsidRPr="00133D1B">
        <w:rPr>
          <w:color w:val="auto"/>
        </w:rPr>
        <w:t xml:space="preserve">2016). </w:t>
      </w:r>
    </w:p>
    <w:p w14:paraId="78B2DDC1" w14:textId="77777777" w:rsidR="00A10095" w:rsidRDefault="00A10095" w:rsidP="00964835">
      <w:pPr>
        <w:spacing w:line="240" w:lineRule="auto"/>
        <w:jc w:val="both"/>
        <w:rPr>
          <w:rFonts w:ascii="Times New Roman" w:hAnsi="Times New Roman" w:cs="Times New Roman"/>
          <w:b/>
          <w:sz w:val="24"/>
          <w:szCs w:val="24"/>
        </w:rPr>
      </w:pPr>
    </w:p>
    <w:p w14:paraId="78B2DDC2" w14:textId="77777777" w:rsidR="00074CF5" w:rsidRPr="00133D1B" w:rsidRDefault="00074CF5" w:rsidP="00964835">
      <w:pPr>
        <w:spacing w:line="240" w:lineRule="auto"/>
        <w:jc w:val="both"/>
        <w:rPr>
          <w:rFonts w:ascii="Times New Roman" w:hAnsi="Times New Roman" w:cs="Times New Roman"/>
          <w:b/>
          <w:sz w:val="24"/>
          <w:szCs w:val="24"/>
        </w:rPr>
      </w:pPr>
      <w:r w:rsidRPr="00133D1B">
        <w:rPr>
          <w:rFonts w:ascii="Times New Roman" w:hAnsi="Times New Roman" w:cs="Times New Roman"/>
          <w:b/>
          <w:sz w:val="24"/>
          <w:szCs w:val="24"/>
        </w:rPr>
        <w:t xml:space="preserve">Empirical Review </w:t>
      </w:r>
    </w:p>
    <w:p w14:paraId="78B2DDC3" w14:textId="2734D3C1" w:rsidR="00074CF5" w:rsidRPr="00C1490B" w:rsidRDefault="00074CF5" w:rsidP="00964835">
      <w:pPr>
        <w:pStyle w:val="Default"/>
        <w:spacing w:after="160"/>
        <w:jc w:val="both"/>
        <w:rPr>
          <w:color w:val="auto"/>
          <w:highlight w:val="yellow"/>
        </w:rPr>
      </w:pPr>
      <w:r w:rsidRPr="00133D1B">
        <w:rPr>
          <w:bCs/>
          <w:color w:val="auto"/>
        </w:rPr>
        <w:t xml:space="preserve">Matthew, </w:t>
      </w:r>
      <w:proofErr w:type="spellStart"/>
      <w:r w:rsidRPr="00133D1B">
        <w:rPr>
          <w:bCs/>
          <w:color w:val="auto"/>
        </w:rPr>
        <w:t>Jayeola</w:t>
      </w:r>
      <w:proofErr w:type="spellEnd"/>
      <w:r w:rsidRPr="00133D1B">
        <w:rPr>
          <w:bCs/>
          <w:color w:val="auto"/>
        </w:rPr>
        <w:t xml:space="preserve">, Isaac and </w:t>
      </w:r>
      <w:proofErr w:type="spellStart"/>
      <w:r w:rsidRPr="00133D1B">
        <w:rPr>
          <w:bCs/>
          <w:color w:val="auto"/>
        </w:rPr>
        <w:t>Adedolapo</w:t>
      </w:r>
      <w:proofErr w:type="spellEnd"/>
      <w:r w:rsidRPr="00133D1B">
        <w:rPr>
          <w:bCs/>
          <w:color w:val="auto"/>
        </w:rPr>
        <w:t xml:space="preserve"> (2020), </w:t>
      </w:r>
      <w:r w:rsidRPr="00133D1B">
        <w:rPr>
          <w:color w:val="auto"/>
        </w:rPr>
        <w:t xml:space="preserve">examined </w:t>
      </w:r>
      <w:r w:rsidR="0086551B">
        <w:rPr>
          <w:color w:val="auto"/>
        </w:rPr>
        <w:t>“</w:t>
      </w:r>
      <w:r w:rsidRPr="00133D1B">
        <w:rPr>
          <w:color w:val="auto"/>
        </w:rPr>
        <w:t xml:space="preserve">the influence of skill mapping and talent pool management on </w:t>
      </w:r>
      <w:proofErr w:type="spellStart"/>
      <w:r w:rsidRPr="00133D1B">
        <w:rPr>
          <w:color w:val="auto"/>
        </w:rPr>
        <w:t>organisational</w:t>
      </w:r>
      <w:proofErr w:type="spellEnd"/>
      <w:r w:rsidRPr="00133D1B">
        <w:rPr>
          <w:color w:val="auto"/>
        </w:rPr>
        <w:t xml:space="preserve"> developme</w:t>
      </w:r>
      <w:r w:rsidR="000255FF" w:rsidRPr="00133D1B">
        <w:rPr>
          <w:color w:val="auto"/>
        </w:rPr>
        <w:t>nt in Nigeria. The study used survey research,</w:t>
      </w:r>
      <w:r w:rsidRPr="00133D1B">
        <w:rPr>
          <w:color w:val="auto"/>
        </w:rPr>
        <w:t xml:space="preserve"> </w:t>
      </w:r>
      <w:r w:rsidR="007B27AD">
        <w:rPr>
          <w:color w:val="auto"/>
        </w:rPr>
        <w:t xml:space="preserve">with </w:t>
      </w:r>
      <w:r w:rsidRPr="00133D1B">
        <w:rPr>
          <w:color w:val="auto"/>
        </w:rPr>
        <w:t>the study po</w:t>
      </w:r>
      <w:r w:rsidR="00FF3937" w:rsidRPr="00133D1B">
        <w:rPr>
          <w:color w:val="auto"/>
        </w:rPr>
        <w:t>pulation was</w:t>
      </w:r>
      <w:r w:rsidRPr="00133D1B">
        <w:rPr>
          <w:color w:val="auto"/>
        </w:rPr>
        <w:t xml:space="preserve"> 3000 active members of </w:t>
      </w:r>
      <w:r w:rsidR="00FF3937" w:rsidRPr="00133D1B">
        <w:rPr>
          <w:color w:val="auto"/>
        </w:rPr>
        <w:t>CIPM in Nigeria. Questionnaire</w:t>
      </w:r>
      <w:r w:rsidRPr="00133D1B">
        <w:rPr>
          <w:color w:val="auto"/>
        </w:rPr>
        <w:t xml:space="preserve"> was used to collect data. Descriptive and inferential statistics</w:t>
      </w:r>
      <w:r w:rsidR="000255FF" w:rsidRPr="00133D1B">
        <w:rPr>
          <w:color w:val="auto"/>
        </w:rPr>
        <w:t xml:space="preserve"> was used</w:t>
      </w:r>
      <w:r w:rsidRPr="00133D1B">
        <w:rPr>
          <w:color w:val="auto"/>
        </w:rPr>
        <w:t>. The result of the study showed a positive effect of employee engagement</w:t>
      </w:r>
      <w:r w:rsidR="000255FF" w:rsidRPr="00133D1B">
        <w:rPr>
          <w:color w:val="auto"/>
        </w:rPr>
        <w:t xml:space="preserve"> on </w:t>
      </w:r>
      <w:proofErr w:type="spellStart"/>
      <w:r w:rsidR="000255FF" w:rsidRPr="00133D1B">
        <w:rPr>
          <w:color w:val="auto"/>
        </w:rPr>
        <w:t>organisational</w:t>
      </w:r>
      <w:proofErr w:type="spellEnd"/>
      <w:r w:rsidR="000255FF" w:rsidRPr="00133D1B">
        <w:rPr>
          <w:color w:val="auto"/>
        </w:rPr>
        <w:t xml:space="preserve"> development. </w:t>
      </w:r>
      <w:r w:rsidRPr="00133D1B">
        <w:rPr>
          <w:color w:val="auto"/>
        </w:rPr>
        <w:t xml:space="preserve">The study concluded that skill mapping and talent pool management </w:t>
      </w:r>
      <w:r w:rsidRPr="00C1490B">
        <w:rPr>
          <w:color w:val="auto"/>
          <w:highlight w:val="yellow"/>
        </w:rPr>
        <w:t xml:space="preserve">played a significant role in the development of an </w:t>
      </w:r>
      <w:proofErr w:type="spellStart"/>
      <w:r w:rsidRPr="00C1490B">
        <w:rPr>
          <w:color w:val="auto"/>
          <w:highlight w:val="yellow"/>
        </w:rPr>
        <w:t>organisation</w:t>
      </w:r>
      <w:proofErr w:type="spellEnd"/>
      <w:r w:rsidRPr="00C1490B">
        <w:rPr>
          <w:color w:val="auto"/>
          <w:highlight w:val="yellow"/>
        </w:rPr>
        <w:t xml:space="preserve">. The study recommended that human resource managers at every </w:t>
      </w:r>
      <w:proofErr w:type="spellStart"/>
      <w:r w:rsidRPr="00C1490B">
        <w:rPr>
          <w:color w:val="auto"/>
          <w:highlight w:val="yellow"/>
        </w:rPr>
        <w:t>organisation</w:t>
      </w:r>
      <w:proofErr w:type="spellEnd"/>
      <w:r w:rsidRPr="00C1490B">
        <w:rPr>
          <w:color w:val="auto"/>
          <w:highlight w:val="yellow"/>
        </w:rPr>
        <w:t xml:space="preserve"> should strive to keenly match employee with tasks where they were more </w:t>
      </w:r>
      <w:r w:rsidR="007B27AD" w:rsidRPr="00C1490B">
        <w:rPr>
          <w:color w:val="auto"/>
          <w:highlight w:val="yellow"/>
        </w:rPr>
        <w:t>skillful</w:t>
      </w:r>
      <w:r w:rsidRPr="00C1490B">
        <w:rPr>
          <w:color w:val="auto"/>
          <w:highlight w:val="yellow"/>
        </w:rPr>
        <w:t xml:space="preserve"> and talented</w:t>
      </w:r>
      <w:r w:rsidR="0086551B">
        <w:rPr>
          <w:color w:val="auto"/>
          <w:highlight w:val="yellow"/>
        </w:rPr>
        <w:t>”</w:t>
      </w:r>
      <w:r w:rsidRPr="00C1490B">
        <w:rPr>
          <w:color w:val="auto"/>
          <w:highlight w:val="yellow"/>
        </w:rPr>
        <w:t>.</w:t>
      </w:r>
    </w:p>
    <w:p w14:paraId="78B2DDC4" w14:textId="0D633B14" w:rsidR="00267382" w:rsidRPr="00133D1B" w:rsidRDefault="00267382" w:rsidP="00964835">
      <w:pPr>
        <w:pStyle w:val="Default"/>
        <w:spacing w:after="160"/>
        <w:jc w:val="both"/>
      </w:pPr>
      <w:r w:rsidRPr="00C1490B">
        <w:rPr>
          <w:bCs/>
          <w:highlight w:val="yellow"/>
        </w:rPr>
        <w:lastRenderedPageBreak/>
        <w:t xml:space="preserve">Ankush and Asha (2019), focused on several tools of competency mapping, which contribute to effectiveness and productivity of an </w:t>
      </w:r>
      <w:proofErr w:type="spellStart"/>
      <w:r w:rsidRPr="00C1490B">
        <w:rPr>
          <w:bCs/>
          <w:highlight w:val="yellow"/>
        </w:rPr>
        <w:t>organisation</w:t>
      </w:r>
      <w:proofErr w:type="spellEnd"/>
      <w:r w:rsidRPr="00C1490B">
        <w:rPr>
          <w:bCs/>
          <w:highlight w:val="yellow"/>
        </w:rPr>
        <w:t xml:space="preserve"> by managing employee’s performance. Primary data of 300 r</w:t>
      </w:r>
      <w:r w:rsidR="000255FF" w:rsidRPr="00C1490B">
        <w:rPr>
          <w:bCs/>
          <w:highlight w:val="yellow"/>
        </w:rPr>
        <w:t>espondents</w:t>
      </w:r>
      <w:r w:rsidRPr="00C1490B">
        <w:rPr>
          <w:bCs/>
          <w:highlight w:val="yellow"/>
        </w:rPr>
        <w:t xml:space="preserve"> was used. The data was processed on the basis of factor analysis. Findings revealed that</w:t>
      </w:r>
      <w:r w:rsidR="00FF3937" w:rsidRPr="00C1490B">
        <w:rPr>
          <w:highlight w:val="yellow"/>
        </w:rPr>
        <w:t xml:space="preserve"> e</w:t>
      </w:r>
      <w:r w:rsidRPr="00C1490B">
        <w:rPr>
          <w:highlight w:val="yellow"/>
        </w:rPr>
        <w:t>lements of competency mapping and its</w:t>
      </w:r>
      <w:r w:rsidRPr="00133D1B">
        <w:t xml:space="preserve"> impact on</w:t>
      </w:r>
      <w:r w:rsidRPr="00133D1B">
        <w:rPr>
          <w:bCs/>
        </w:rPr>
        <w:t xml:space="preserve"> </w:t>
      </w:r>
      <w:r w:rsidR="00C1490B" w:rsidRPr="00133D1B">
        <w:t>organizational</w:t>
      </w:r>
      <w:r w:rsidRPr="00133D1B">
        <w:t xml:space="preserve"> productivity play very significant role in</w:t>
      </w:r>
      <w:r w:rsidRPr="00133D1B">
        <w:rPr>
          <w:bCs/>
        </w:rPr>
        <w:t xml:space="preserve"> </w:t>
      </w:r>
      <w:proofErr w:type="spellStart"/>
      <w:r w:rsidRPr="00133D1B">
        <w:t>organisational</w:t>
      </w:r>
      <w:proofErr w:type="spellEnd"/>
      <w:r w:rsidRPr="00133D1B">
        <w:t xml:space="preserve"> development. It was</w:t>
      </w:r>
      <w:r w:rsidRPr="00133D1B">
        <w:rPr>
          <w:bCs/>
        </w:rPr>
        <w:t xml:space="preserve"> </w:t>
      </w:r>
      <w:r w:rsidRPr="00133D1B">
        <w:t xml:space="preserve">concluded that competency mapping contributes in terms of productivity of an </w:t>
      </w:r>
      <w:proofErr w:type="spellStart"/>
      <w:r w:rsidRPr="00133D1B">
        <w:t>organisation</w:t>
      </w:r>
      <w:proofErr w:type="spellEnd"/>
      <w:r w:rsidRPr="00133D1B">
        <w:t>.</w:t>
      </w:r>
    </w:p>
    <w:p w14:paraId="78B2DDC5" w14:textId="647AC311" w:rsidR="00267382" w:rsidRPr="00133D1B" w:rsidRDefault="00267382" w:rsidP="00964835">
      <w:pPr>
        <w:pStyle w:val="Default"/>
        <w:spacing w:after="160"/>
        <w:jc w:val="both"/>
        <w:rPr>
          <w:rFonts w:eastAsia="MalgunGothic"/>
        </w:rPr>
      </w:pPr>
      <w:r w:rsidRPr="00133D1B">
        <w:t>Igbokwe-</w:t>
      </w:r>
      <w:proofErr w:type="spellStart"/>
      <w:r w:rsidRPr="00133D1B">
        <w:t>Ibeto</w:t>
      </w:r>
      <w:proofErr w:type="spellEnd"/>
      <w:r w:rsidRPr="00133D1B">
        <w:t xml:space="preserve">, </w:t>
      </w:r>
      <w:proofErr w:type="spellStart"/>
      <w:r w:rsidRPr="00133D1B">
        <w:t>Osakede</w:t>
      </w:r>
      <w:proofErr w:type="spellEnd"/>
      <w:r w:rsidRPr="00133D1B">
        <w:t xml:space="preserve"> and </w:t>
      </w:r>
      <w:proofErr w:type="spellStart"/>
      <w:r w:rsidRPr="00133D1B">
        <w:t>Anazodo</w:t>
      </w:r>
      <w:proofErr w:type="spellEnd"/>
      <w:r w:rsidRPr="00133D1B">
        <w:t xml:space="preserve"> (2015),</w:t>
      </w:r>
      <w:r w:rsidRPr="00133D1B">
        <w:rPr>
          <w:rFonts w:eastAsia="MalgunGothic"/>
        </w:rPr>
        <w:t xml:space="preserve"> examined </w:t>
      </w:r>
      <w:r w:rsidR="0086551B">
        <w:rPr>
          <w:rFonts w:eastAsia="MalgunGothic"/>
        </w:rPr>
        <w:t>“</w:t>
      </w:r>
      <w:r w:rsidRPr="00133D1B">
        <w:rPr>
          <w:rFonts w:eastAsia="MalgunGothic"/>
        </w:rPr>
        <w:t>the effects of manpower planning and development in Lagos state civil service performance. The study relied on primary an</w:t>
      </w:r>
      <w:r w:rsidR="000255FF" w:rsidRPr="00133D1B">
        <w:rPr>
          <w:rFonts w:eastAsia="MalgunGothic"/>
        </w:rPr>
        <w:t>d secondary data</w:t>
      </w:r>
      <w:r w:rsidRPr="00133D1B">
        <w:rPr>
          <w:rFonts w:eastAsia="MalgunGothic"/>
        </w:rPr>
        <w:t>. Pearson’s Product Moment Correlation Coefficient (PPMC) statistical tool was used to test the hypotheses. Findings of the study showed that the nature of manpower planning and development curriculum has a positive effect on the Lagos State civil service performance. It was recommended that the service should avail itself the windows of opportunities that information technology provides in its drive to enhance employees’ skills, knowledge and abilities that will invariably improve the service performance</w:t>
      </w:r>
      <w:r w:rsidR="0086551B">
        <w:rPr>
          <w:rFonts w:eastAsia="MalgunGothic"/>
        </w:rPr>
        <w:t>”</w:t>
      </w:r>
      <w:r w:rsidRPr="00133D1B">
        <w:rPr>
          <w:rFonts w:eastAsia="MalgunGothic"/>
        </w:rPr>
        <w:t>.</w:t>
      </w:r>
    </w:p>
    <w:p w14:paraId="78B2DDC6" w14:textId="1635F7AE" w:rsidR="00A87A8E" w:rsidRPr="00133D1B" w:rsidRDefault="00A87A8E" w:rsidP="00964835">
      <w:pPr>
        <w:pStyle w:val="Default"/>
        <w:spacing w:after="160"/>
        <w:jc w:val="both"/>
      </w:pPr>
      <w:r w:rsidRPr="00133D1B">
        <w:rPr>
          <w:bCs/>
        </w:rPr>
        <w:t xml:space="preserve">Amobi (2019), focused on </w:t>
      </w:r>
      <w:r w:rsidR="0086551B">
        <w:rPr>
          <w:bCs/>
        </w:rPr>
        <w:t>“</w:t>
      </w:r>
      <w:r w:rsidRPr="00133D1B">
        <w:rPr>
          <w:bCs/>
        </w:rPr>
        <w:t>the</w:t>
      </w:r>
      <w:r w:rsidRPr="00133D1B">
        <w:t xml:space="preserve"> impact of manpower planning challenge</w:t>
      </w:r>
      <w:r w:rsidR="00FF3937" w:rsidRPr="00133D1B">
        <w:t xml:space="preserve">s on </w:t>
      </w:r>
      <w:proofErr w:type="spellStart"/>
      <w:r w:rsidR="00FF3937" w:rsidRPr="00133D1B">
        <w:t>organisational</w:t>
      </w:r>
      <w:proofErr w:type="spellEnd"/>
      <w:r w:rsidR="00FF3937" w:rsidRPr="00133D1B">
        <w:t xml:space="preserve"> performance:</w:t>
      </w:r>
      <w:r w:rsidRPr="00133D1B">
        <w:t xml:space="preserve"> </w:t>
      </w:r>
      <w:r w:rsidR="00FF3937" w:rsidRPr="00133D1B">
        <w:t xml:space="preserve">A </w:t>
      </w:r>
      <w:r w:rsidRPr="00133D1B">
        <w:t xml:space="preserve">study of selected tertiary institutions in Anambra State. The specific </w:t>
      </w:r>
      <w:proofErr w:type="spellStart"/>
      <w:r w:rsidRPr="00133D1B">
        <w:t>objective</w:t>
      </w:r>
      <w:r w:rsidR="00C1490B">
        <w:t>was</w:t>
      </w:r>
      <w:proofErr w:type="spellEnd"/>
      <w:r w:rsidRPr="00133D1B">
        <w:t xml:space="preserve"> to; evaluate the effect of employee training on the performance of selected tertiary institutions in Anambra State. Descriptive survey design was used. Primary and secondary data were used. The population of the study was 3266 employees. Descriptive analysis and correlation was used. Result showed that employee training has a positive significant effect on the performance. The study recommended that tertiary institutions should make policies that will enhance their </w:t>
      </w:r>
      <w:proofErr w:type="spellStart"/>
      <w:r w:rsidRPr="00133D1B">
        <w:t>organisational</w:t>
      </w:r>
      <w:proofErr w:type="spellEnd"/>
      <w:r w:rsidRPr="00133D1B">
        <w:t xml:space="preserve"> performance and reduce their cost efficiency</w:t>
      </w:r>
      <w:r w:rsidR="0086551B">
        <w:t>”</w:t>
      </w:r>
      <w:r w:rsidRPr="00133D1B">
        <w:t>.</w:t>
      </w:r>
    </w:p>
    <w:p w14:paraId="78B2DDC7" w14:textId="37AC511D" w:rsidR="0083399D" w:rsidRPr="00133D1B" w:rsidRDefault="0083399D" w:rsidP="00964835">
      <w:pPr>
        <w:jc w:val="both"/>
        <w:rPr>
          <w:rFonts w:ascii="Times New Roman" w:hAnsi="Times New Roman" w:cs="Times New Roman"/>
          <w:sz w:val="24"/>
          <w:szCs w:val="24"/>
        </w:rPr>
      </w:pPr>
      <w:r w:rsidRPr="00133D1B">
        <w:rPr>
          <w:rFonts w:ascii="Times New Roman" w:hAnsi="Times New Roman" w:cs="Times New Roman"/>
          <w:bCs/>
          <w:sz w:val="24"/>
          <w:szCs w:val="24"/>
        </w:rPr>
        <w:t xml:space="preserve">Puteri and Putri (2019), </w:t>
      </w:r>
      <w:r w:rsidRPr="00133D1B">
        <w:rPr>
          <w:rFonts w:ascii="Times New Roman" w:hAnsi="Times New Roman" w:cs="Times New Roman"/>
          <w:sz w:val="24"/>
          <w:szCs w:val="24"/>
        </w:rPr>
        <w:t xml:space="preserve">evaluated </w:t>
      </w:r>
      <w:r w:rsidR="0086551B">
        <w:rPr>
          <w:rFonts w:ascii="Times New Roman" w:hAnsi="Times New Roman" w:cs="Times New Roman"/>
          <w:sz w:val="24"/>
          <w:szCs w:val="24"/>
        </w:rPr>
        <w:t>“</w:t>
      </w:r>
      <w:r w:rsidRPr="00133D1B">
        <w:rPr>
          <w:rFonts w:ascii="Times New Roman" w:hAnsi="Times New Roman" w:cs="Times New Roman"/>
          <w:sz w:val="24"/>
          <w:szCs w:val="24"/>
        </w:rPr>
        <w:t xml:space="preserve">the impact of work placements and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commitment on employee performance. </w:t>
      </w:r>
      <w:r w:rsidR="00C1490B" w:rsidRPr="00C1490B">
        <w:rPr>
          <w:rFonts w:ascii="Times New Roman" w:hAnsi="Times New Roman" w:cs="Times New Roman"/>
          <w:sz w:val="24"/>
          <w:szCs w:val="24"/>
          <w:highlight w:val="yellow"/>
        </w:rPr>
        <w:t>Forty (</w:t>
      </w:r>
      <w:r w:rsidRPr="00C1490B">
        <w:rPr>
          <w:rFonts w:ascii="Times New Roman" w:hAnsi="Times New Roman" w:cs="Times New Roman"/>
          <w:sz w:val="24"/>
          <w:szCs w:val="24"/>
          <w:highlight w:val="yellow"/>
        </w:rPr>
        <w:t>40</w:t>
      </w:r>
      <w:r w:rsidR="00C1490B" w:rsidRPr="00C1490B">
        <w:rPr>
          <w:rFonts w:ascii="Times New Roman" w:hAnsi="Times New Roman" w:cs="Times New Roman"/>
          <w:sz w:val="24"/>
          <w:szCs w:val="24"/>
          <w:highlight w:val="yellow"/>
        </w:rPr>
        <w:t>)</w:t>
      </w:r>
      <w:r w:rsidRPr="00C1490B">
        <w:rPr>
          <w:rFonts w:ascii="Times New Roman" w:hAnsi="Times New Roman" w:cs="Times New Roman"/>
          <w:sz w:val="24"/>
          <w:szCs w:val="24"/>
          <w:highlight w:val="yellow"/>
        </w:rPr>
        <w:t xml:space="preserve"> respondents participated in the study. Questionnaire was used for data collection. Evaluation of</w:t>
      </w:r>
      <w:r w:rsidRPr="00133D1B">
        <w:rPr>
          <w:rFonts w:ascii="Times New Roman" w:hAnsi="Times New Roman" w:cs="Times New Roman"/>
          <w:sz w:val="24"/>
          <w:szCs w:val="24"/>
        </w:rPr>
        <w:t xml:space="preserve"> the Goodness of Fit - Inner Model was adopted. This model was also used to tests the research hypothesis. The results of Partial Least Square (PLS) analysis show that work placements have a positive and significant impact on employee performance. The study recommended that public service </w:t>
      </w:r>
      <w:proofErr w:type="spellStart"/>
      <w:r w:rsidRPr="00133D1B">
        <w:rPr>
          <w:rFonts w:ascii="Times New Roman" w:hAnsi="Times New Roman" w:cs="Times New Roman"/>
          <w:sz w:val="24"/>
          <w:szCs w:val="24"/>
        </w:rPr>
        <w:t>organisations</w:t>
      </w:r>
      <w:proofErr w:type="spellEnd"/>
      <w:r w:rsidRPr="00133D1B">
        <w:rPr>
          <w:rFonts w:ascii="Times New Roman" w:hAnsi="Times New Roman" w:cs="Times New Roman"/>
          <w:sz w:val="24"/>
          <w:szCs w:val="24"/>
        </w:rPr>
        <w:t xml:space="preserve"> can increase the commitment of their employees by selecting highly motivated employees</w:t>
      </w:r>
      <w:r w:rsidR="0086551B">
        <w:rPr>
          <w:rFonts w:ascii="Times New Roman" w:hAnsi="Times New Roman" w:cs="Times New Roman"/>
          <w:sz w:val="24"/>
          <w:szCs w:val="24"/>
        </w:rPr>
        <w:t>”</w:t>
      </w:r>
      <w:r w:rsidRPr="00133D1B">
        <w:rPr>
          <w:rFonts w:ascii="Times New Roman" w:hAnsi="Times New Roman" w:cs="Times New Roman"/>
          <w:sz w:val="24"/>
          <w:szCs w:val="24"/>
        </w:rPr>
        <w:t>.</w:t>
      </w:r>
    </w:p>
    <w:p w14:paraId="78B2DDC8" w14:textId="6A201EC2" w:rsidR="0083399D" w:rsidRPr="00133D1B" w:rsidRDefault="0083399D" w:rsidP="00964835">
      <w:pPr>
        <w:jc w:val="both"/>
        <w:rPr>
          <w:rFonts w:ascii="Times New Roman" w:hAnsi="Times New Roman" w:cs="Times New Roman"/>
          <w:sz w:val="24"/>
          <w:szCs w:val="24"/>
        </w:rPr>
      </w:pPr>
      <w:r w:rsidRPr="00133D1B">
        <w:rPr>
          <w:rFonts w:ascii="Times New Roman" w:hAnsi="Times New Roman" w:cs="Times New Roman"/>
          <w:bCs/>
          <w:sz w:val="24"/>
          <w:szCs w:val="24"/>
        </w:rPr>
        <w:t xml:space="preserve">Edi (2021), focused on </w:t>
      </w:r>
      <w:r w:rsidR="0086551B">
        <w:rPr>
          <w:rFonts w:ascii="Times New Roman" w:hAnsi="Times New Roman" w:cs="Times New Roman"/>
          <w:bCs/>
          <w:sz w:val="24"/>
          <w:szCs w:val="24"/>
        </w:rPr>
        <w:t>“</w:t>
      </w:r>
      <w:r w:rsidRPr="00133D1B">
        <w:rPr>
          <w:rFonts w:ascii="Times New Roman" w:hAnsi="Times New Roman" w:cs="Times New Roman"/>
          <w:bCs/>
          <w:sz w:val="24"/>
          <w:szCs w:val="24"/>
        </w:rPr>
        <w:t xml:space="preserve">the effect of work placement and workload on employee performance through competency. </w:t>
      </w:r>
      <w:r w:rsidRPr="00133D1B">
        <w:rPr>
          <w:rFonts w:ascii="Times New Roman" w:hAnsi="Times New Roman" w:cs="Times New Roman"/>
          <w:sz w:val="24"/>
          <w:szCs w:val="24"/>
        </w:rPr>
        <w:t>The research used census method, 83 sample correspondents</w:t>
      </w:r>
      <w:r w:rsidR="00FF3937" w:rsidRPr="00133D1B">
        <w:rPr>
          <w:rFonts w:ascii="Times New Roman" w:hAnsi="Times New Roman" w:cs="Times New Roman"/>
          <w:sz w:val="24"/>
          <w:szCs w:val="24"/>
        </w:rPr>
        <w:t xml:space="preserve"> was used</w:t>
      </w:r>
      <w:r w:rsidRPr="00133D1B">
        <w:rPr>
          <w:rFonts w:ascii="Times New Roman" w:hAnsi="Times New Roman" w:cs="Times New Roman"/>
          <w:sz w:val="24"/>
          <w:szCs w:val="24"/>
        </w:rPr>
        <w:t xml:space="preserve">. Questionnaires and observations </w:t>
      </w:r>
      <w:proofErr w:type="gramStart"/>
      <w:r w:rsidRPr="00133D1B">
        <w:rPr>
          <w:rFonts w:ascii="Times New Roman" w:hAnsi="Times New Roman" w:cs="Times New Roman"/>
          <w:sz w:val="24"/>
          <w:szCs w:val="24"/>
        </w:rPr>
        <w:t>was</w:t>
      </w:r>
      <w:proofErr w:type="gramEnd"/>
      <w:r w:rsidRPr="00133D1B">
        <w:rPr>
          <w:rFonts w:ascii="Times New Roman" w:hAnsi="Times New Roman" w:cs="Times New Roman"/>
          <w:sz w:val="24"/>
          <w:szCs w:val="24"/>
        </w:rPr>
        <w:t xml:space="preserve"> used to collect data. The study adopted path analysis. Findings revealed that work placement has a direct and significant effect on competence, workload has a direct and si</w:t>
      </w:r>
      <w:r w:rsidR="00FF3937" w:rsidRPr="00133D1B">
        <w:rPr>
          <w:rFonts w:ascii="Times New Roman" w:hAnsi="Times New Roman" w:cs="Times New Roman"/>
          <w:sz w:val="24"/>
          <w:szCs w:val="24"/>
        </w:rPr>
        <w:t>gnificant effect on competence</w:t>
      </w:r>
      <w:r w:rsidRPr="00133D1B">
        <w:rPr>
          <w:rFonts w:ascii="Times New Roman" w:hAnsi="Times New Roman" w:cs="Times New Roman"/>
          <w:sz w:val="24"/>
          <w:szCs w:val="24"/>
        </w:rPr>
        <w:t>, workload has a direct and significant effect on performance</w:t>
      </w:r>
      <w:r w:rsidR="00FF3937" w:rsidRPr="00133D1B">
        <w:rPr>
          <w:rFonts w:ascii="Times New Roman" w:hAnsi="Times New Roman" w:cs="Times New Roman"/>
          <w:sz w:val="24"/>
          <w:szCs w:val="24"/>
        </w:rPr>
        <w:t xml:space="preserve"> </w:t>
      </w:r>
      <w:r w:rsidRPr="00133D1B">
        <w:rPr>
          <w:rFonts w:ascii="Times New Roman" w:hAnsi="Times New Roman" w:cs="Times New Roman"/>
          <w:sz w:val="24"/>
          <w:szCs w:val="24"/>
        </w:rPr>
        <w:t>and workload does not directly affect staff performance through competence</w:t>
      </w:r>
      <w:r w:rsidR="0086551B">
        <w:rPr>
          <w:rFonts w:ascii="Times New Roman" w:hAnsi="Times New Roman" w:cs="Times New Roman"/>
          <w:sz w:val="24"/>
          <w:szCs w:val="24"/>
        </w:rPr>
        <w:t>”</w:t>
      </w:r>
      <w:r w:rsidRPr="00133D1B">
        <w:rPr>
          <w:rFonts w:ascii="Times New Roman" w:hAnsi="Times New Roman" w:cs="Times New Roman"/>
          <w:sz w:val="24"/>
          <w:szCs w:val="24"/>
        </w:rPr>
        <w:t>.</w:t>
      </w:r>
    </w:p>
    <w:p w14:paraId="78B2DDC9" w14:textId="29B4D3AE" w:rsidR="0083399D" w:rsidRPr="00133D1B" w:rsidRDefault="0083399D" w:rsidP="00964835">
      <w:pPr>
        <w:jc w:val="both"/>
        <w:rPr>
          <w:rFonts w:ascii="Times New Roman" w:hAnsi="Times New Roman" w:cs="Times New Roman"/>
          <w:sz w:val="24"/>
          <w:szCs w:val="24"/>
        </w:rPr>
      </w:pPr>
      <w:r w:rsidRPr="00133D1B">
        <w:rPr>
          <w:rFonts w:ascii="Times New Roman" w:hAnsi="Times New Roman" w:cs="Times New Roman"/>
          <w:bCs/>
          <w:sz w:val="24"/>
          <w:szCs w:val="24"/>
        </w:rPr>
        <w:t>Shaker (2020), focused on</w:t>
      </w:r>
      <w:r w:rsidRPr="00133D1B">
        <w:rPr>
          <w:rFonts w:ascii="Times New Roman" w:hAnsi="Times New Roman" w:cs="Times New Roman"/>
          <w:sz w:val="24"/>
          <w:szCs w:val="24"/>
        </w:rPr>
        <w:t xml:space="preserve"> </w:t>
      </w:r>
      <w:r w:rsidR="0086551B">
        <w:rPr>
          <w:rFonts w:ascii="Times New Roman" w:hAnsi="Times New Roman" w:cs="Times New Roman"/>
          <w:sz w:val="24"/>
          <w:szCs w:val="24"/>
        </w:rPr>
        <w:t>“</w:t>
      </w:r>
      <w:r w:rsidRPr="00133D1B">
        <w:rPr>
          <w:rFonts w:ascii="Times New Roman" w:hAnsi="Times New Roman" w:cs="Times New Roman"/>
          <w:sz w:val="24"/>
          <w:szCs w:val="24"/>
        </w:rPr>
        <w:t xml:space="preserve">the effect of training and development on employee performance in the Aqaba Special Economic Zone Authority. Random sampling </w:t>
      </w:r>
      <w:r w:rsidRPr="00C1490B">
        <w:rPr>
          <w:rFonts w:ascii="Times New Roman" w:hAnsi="Times New Roman" w:cs="Times New Roman"/>
          <w:sz w:val="24"/>
          <w:szCs w:val="24"/>
          <w:highlight w:val="yellow"/>
        </w:rPr>
        <w:t xml:space="preserve">technique was used to collect data through questionnaire for this research study. </w:t>
      </w:r>
      <w:r w:rsidR="00C1490B" w:rsidRPr="00C1490B">
        <w:rPr>
          <w:highlight w:val="yellow"/>
        </w:rPr>
        <w:t>One hundred and twelve</w:t>
      </w:r>
      <w:r w:rsidR="00C1490B" w:rsidRPr="00C1490B">
        <w:rPr>
          <w:rFonts w:ascii="Times New Roman" w:hAnsi="Times New Roman" w:cs="Times New Roman"/>
          <w:sz w:val="24"/>
          <w:szCs w:val="24"/>
          <w:highlight w:val="yellow"/>
        </w:rPr>
        <w:t xml:space="preserve"> (</w:t>
      </w:r>
      <w:r w:rsidRPr="00C1490B">
        <w:rPr>
          <w:rFonts w:ascii="Times New Roman" w:hAnsi="Times New Roman" w:cs="Times New Roman"/>
          <w:sz w:val="24"/>
          <w:szCs w:val="24"/>
          <w:highlight w:val="yellow"/>
        </w:rPr>
        <w:t>112</w:t>
      </w:r>
      <w:r w:rsidR="00C1490B" w:rsidRPr="00C1490B">
        <w:rPr>
          <w:rFonts w:ascii="Times New Roman" w:hAnsi="Times New Roman" w:cs="Times New Roman"/>
          <w:sz w:val="24"/>
          <w:szCs w:val="24"/>
          <w:highlight w:val="yellow"/>
        </w:rPr>
        <w:t>)</w:t>
      </w:r>
      <w:r w:rsidRPr="00C1490B">
        <w:rPr>
          <w:rFonts w:ascii="Times New Roman" w:hAnsi="Times New Roman" w:cs="Times New Roman"/>
          <w:sz w:val="24"/>
          <w:szCs w:val="24"/>
          <w:highlight w:val="yellow"/>
        </w:rPr>
        <w:t xml:space="preserve"> employees participated in the study. Descriptive statistical technique and t-test was applied on</w:t>
      </w:r>
      <w:r w:rsidRPr="00133D1B">
        <w:rPr>
          <w:rFonts w:ascii="Times New Roman" w:hAnsi="Times New Roman" w:cs="Times New Roman"/>
          <w:sz w:val="24"/>
          <w:szCs w:val="24"/>
        </w:rPr>
        <w:t xml:space="preserve"> the data. The results indicate that (30%) of the employees' performance was explained by training and development </w:t>
      </w:r>
      <w:proofErr w:type="spellStart"/>
      <w:r w:rsidRPr="00133D1B">
        <w:rPr>
          <w:rFonts w:ascii="Times New Roman" w:hAnsi="Times New Roman" w:cs="Times New Roman"/>
          <w:sz w:val="24"/>
          <w:szCs w:val="24"/>
        </w:rPr>
        <w:t>programmes</w:t>
      </w:r>
      <w:proofErr w:type="spellEnd"/>
      <w:r w:rsidR="0086551B">
        <w:rPr>
          <w:rFonts w:ascii="Times New Roman" w:hAnsi="Times New Roman" w:cs="Times New Roman"/>
          <w:sz w:val="24"/>
          <w:szCs w:val="24"/>
        </w:rPr>
        <w:t>”</w:t>
      </w:r>
      <w:r w:rsidRPr="00133D1B">
        <w:rPr>
          <w:rFonts w:ascii="Times New Roman" w:hAnsi="Times New Roman" w:cs="Times New Roman"/>
          <w:sz w:val="24"/>
          <w:szCs w:val="24"/>
        </w:rPr>
        <w:t>.</w:t>
      </w:r>
    </w:p>
    <w:p w14:paraId="78B2DDCA" w14:textId="1E7C80BF" w:rsidR="000255FF" w:rsidRPr="00133D1B" w:rsidRDefault="000255FF" w:rsidP="00964835">
      <w:pPr>
        <w:autoSpaceDE w:val="0"/>
        <w:autoSpaceDN w:val="0"/>
        <w:adjustRightInd w:val="0"/>
        <w:spacing w:line="240" w:lineRule="auto"/>
        <w:jc w:val="both"/>
        <w:rPr>
          <w:rFonts w:ascii="Times New Roman" w:hAnsi="Times New Roman" w:cs="Times New Roman"/>
          <w:sz w:val="24"/>
          <w:szCs w:val="24"/>
        </w:rPr>
      </w:pPr>
      <w:proofErr w:type="spellStart"/>
      <w:r w:rsidRPr="00133D1B">
        <w:rPr>
          <w:rFonts w:ascii="Times New Roman" w:hAnsi="Times New Roman" w:cs="Times New Roman"/>
          <w:bCs/>
          <w:sz w:val="24"/>
          <w:szCs w:val="24"/>
        </w:rPr>
        <w:lastRenderedPageBreak/>
        <w:t>Nkemakolam</w:t>
      </w:r>
      <w:proofErr w:type="spellEnd"/>
      <w:r w:rsidRPr="00133D1B">
        <w:rPr>
          <w:rFonts w:ascii="Times New Roman" w:hAnsi="Times New Roman" w:cs="Times New Roman"/>
          <w:bCs/>
          <w:sz w:val="24"/>
          <w:szCs w:val="24"/>
        </w:rPr>
        <w:t xml:space="preserve"> (2020), </w:t>
      </w:r>
      <w:r w:rsidRPr="00133D1B">
        <w:rPr>
          <w:rFonts w:ascii="Times New Roman" w:hAnsi="Times New Roman" w:cs="Times New Roman"/>
          <w:sz w:val="24"/>
          <w:szCs w:val="24"/>
        </w:rPr>
        <w:t xml:space="preserve">reviewed </w:t>
      </w:r>
      <w:r w:rsidR="0086551B">
        <w:rPr>
          <w:rFonts w:ascii="Times New Roman" w:hAnsi="Times New Roman" w:cs="Times New Roman"/>
          <w:sz w:val="24"/>
          <w:szCs w:val="24"/>
        </w:rPr>
        <w:t>“</w:t>
      </w:r>
      <w:r w:rsidRPr="00133D1B">
        <w:rPr>
          <w:rFonts w:ascii="Times New Roman" w:hAnsi="Times New Roman" w:cs="Times New Roman"/>
          <w:sz w:val="24"/>
          <w:szCs w:val="24"/>
        </w:rPr>
        <w:t xml:space="preserve">the effects of training on employee performance in Airtel Networks Limited, Abuja. The survey research methodology using a questionnaire was employed. The findings of this study show that for </w:t>
      </w:r>
      <w:proofErr w:type="spellStart"/>
      <w:r w:rsidRPr="00133D1B">
        <w:rPr>
          <w:rFonts w:ascii="Times New Roman" w:hAnsi="Times New Roman" w:cs="Times New Roman"/>
          <w:sz w:val="24"/>
          <w:szCs w:val="24"/>
        </w:rPr>
        <w:t>organisations</w:t>
      </w:r>
      <w:proofErr w:type="spellEnd"/>
      <w:r w:rsidRPr="00133D1B">
        <w:rPr>
          <w:rFonts w:ascii="Times New Roman" w:hAnsi="Times New Roman" w:cs="Times New Roman"/>
          <w:sz w:val="24"/>
          <w:szCs w:val="24"/>
        </w:rPr>
        <w:t xml:space="preserve"> to see improvements in employee performance, there is the need to develop training </w:t>
      </w:r>
      <w:proofErr w:type="spellStart"/>
      <w:r w:rsidRPr="00C1490B">
        <w:rPr>
          <w:rFonts w:ascii="Times New Roman" w:hAnsi="Times New Roman" w:cs="Times New Roman"/>
          <w:sz w:val="24"/>
          <w:szCs w:val="24"/>
          <w:highlight w:val="yellow"/>
        </w:rPr>
        <w:t>programmes</w:t>
      </w:r>
      <w:proofErr w:type="spellEnd"/>
      <w:r w:rsidRPr="00C1490B">
        <w:rPr>
          <w:rFonts w:ascii="Times New Roman" w:hAnsi="Times New Roman" w:cs="Times New Roman"/>
          <w:sz w:val="24"/>
          <w:szCs w:val="24"/>
          <w:highlight w:val="yellow"/>
        </w:rPr>
        <w:t xml:space="preserve"> and ensure employees who are of course the most vital assets of an </w:t>
      </w:r>
      <w:proofErr w:type="spellStart"/>
      <w:r w:rsidRPr="00C1490B">
        <w:rPr>
          <w:rFonts w:ascii="Times New Roman" w:hAnsi="Times New Roman" w:cs="Times New Roman"/>
          <w:sz w:val="24"/>
          <w:szCs w:val="24"/>
          <w:highlight w:val="yellow"/>
        </w:rPr>
        <w:t>organisation</w:t>
      </w:r>
      <w:proofErr w:type="spellEnd"/>
      <w:r w:rsidRPr="00C1490B">
        <w:rPr>
          <w:rFonts w:ascii="Times New Roman" w:hAnsi="Times New Roman" w:cs="Times New Roman"/>
          <w:sz w:val="24"/>
          <w:szCs w:val="24"/>
          <w:highlight w:val="yellow"/>
        </w:rPr>
        <w:t xml:space="preserve"> are consist</w:t>
      </w:r>
      <w:r w:rsidRPr="00133D1B">
        <w:rPr>
          <w:rFonts w:ascii="Times New Roman" w:hAnsi="Times New Roman" w:cs="Times New Roman"/>
          <w:sz w:val="24"/>
          <w:szCs w:val="24"/>
        </w:rPr>
        <w:t>ently trained. This study conclude</w:t>
      </w:r>
      <w:r w:rsidR="00093405">
        <w:rPr>
          <w:rFonts w:ascii="Times New Roman" w:hAnsi="Times New Roman" w:cs="Times New Roman"/>
          <w:sz w:val="24"/>
          <w:szCs w:val="24"/>
        </w:rPr>
        <w:t>d</w:t>
      </w:r>
      <w:r w:rsidRPr="00133D1B">
        <w:rPr>
          <w:rFonts w:ascii="Times New Roman" w:hAnsi="Times New Roman" w:cs="Times New Roman"/>
          <w:sz w:val="24"/>
          <w:szCs w:val="24"/>
        </w:rPr>
        <w:t xml:space="preserve"> that the selection procedure, training design, and training delivery style affects the outcomes of training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and ultimately the performance of the employees</w:t>
      </w:r>
      <w:r w:rsidR="0086551B">
        <w:rPr>
          <w:rFonts w:ascii="Times New Roman" w:hAnsi="Times New Roman" w:cs="Times New Roman"/>
          <w:sz w:val="24"/>
          <w:szCs w:val="24"/>
        </w:rPr>
        <w:t>”</w:t>
      </w:r>
      <w:r w:rsidRPr="00133D1B">
        <w:rPr>
          <w:rFonts w:ascii="Times New Roman" w:hAnsi="Times New Roman" w:cs="Times New Roman"/>
          <w:sz w:val="24"/>
          <w:szCs w:val="24"/>
        </w:rPr>
        <w:t>.</w:t>
      </w:r>
    </w:p>
    <w:p w14:paraId="78B2DDCB" w14:textId="77777777" w:rsidR="0083399D" w:rsidRPr="00133D1B" w:rsidRDefault="0083399D" w:rsidP="00964835">
      <w:pPr>
        <w:pStyle w:val="Default"/>
        <w:spacing w:after="160"/>
        <w:jc w:val="both"/>
        <w:rPr>
          <w:b/>
          <w:bCs/>
        </w:rPr>
      </w:pPr>
    </w:p>
    <w:p w14:paraId="78B2DDCC" w14:textId="77777777" w:rsidR="006F3ABE" w:rsidRPr="00133D1B" w:rsidRDefault="006F3ABE" w:rsidP="00964835">
      <w:pPr>
        <w:pStyle w:val="Default"/>
        <w:spacing w:after="160"/>
        <w:jc w:val="both"/>
        <w:rPr>
          <w:b/>
          <w:color w:val="auto"/>
        </w:rPr>
      </w:pPr>
      <w:r w:rsidRPr="00133D1B">
        <w:rPr>
          <w:b/>
          <w:color w:val="auto"/>
        </w:rPr>
        <w:t xml:space="preserve">Theoretical Review </w:t>
      </w:r>
    </w:p>
    <w:p w14:paraId="78B2DDCD" w14:textId="77777777" w:rsidR="006F3ABE" w:rsidRPr="00133D1B" w:rsidRDefault="006F3ABE" w:rsidP="00964835">
      <w:pPr>
        <w:pStyle w:val="ListParagraph"/>
        <w:autoSpaceDE w:val="0"/>
        <w:autoSpaceDN w:val="0"/>
        <w:adjustRightInd w:val="0"/>
        <w:spacing w:line="240" w:lineRule="auto"/>
        <w:ind w:left="0"/>
        <w:jc w:val="both"/>
        <w:rPr>
          <w:rFonts w:ascii="Times New Roman" w:hAnsi="Times New Roman" w:cs="Times New Roman"/>
          <w:sz w:val="24"/>
          <w:szCs w:val="24"/>
        </w:rPr>
      </w:pPr>
      <w:r w:rsidRPr="00133D1B">
        <w:rPr>
          <w:rFonts w:ascii="Times New Roman" w:hAnsi="Times New Roman" w:cs="Times New Roman"/>
          <w:sz w:val="24"/>
          <w:szCs w:val="24"/>
        </w:rPr>
        <w:t xml:space="preserve">The study reviewed </w:t>
      </w:r>
      <w:r w:rsidRPr="00133D1B">
        <w:rPr>
          <w:rFonts w:ascii="Times New Roman" w:hAnsi="Times New Roman" w:cs="Times New Roman"/>
          <w:bCs/>
          <w:sz w:val="24"/>
          <w:szCs w:val="24"/>
        </w:rPr>
        <w:t>Resource Based View</w:t>
      </w:r>
      <w:r w:rsidRPr="00133D1B">
        <w:rPr>
          <w:rFonts w:ascii="Times New Roman" w:hAnsi="Times New Roman" w:cs="Times New Roman"/>
          <w:sz w:val="24"/>
          <w:szCs w:val="24"/>
        </w:rPr>
        <w:t xml:space="preserve"> theory as a theory underpinning studies of competency mapping and employee performance.</w:t>
      </w:r>
    </w:p>
    <w:p w14:paraId="78B2DDCE" w14:textId="77777777" w:rsidR="006F3ABE" w:rsidRPr="00133D1B" w:rsidRDefault="006F3ABE" w:rsidP="00964835">
      <w:pPr>
        <w:pStyle w:val="Default"/>
        <w:spacing w:after="160"/>
        <w:jc w:val="both"/>
        <w:rPr>
          <w:b/>
          <w:color w:val="auto"/>
        </w:rPr>
      </w:pPr>
      <w:r w:rsidRPr="00133D1B">
        <w:rPr>
          <w:b/>
          <w:bCs/>
          <w:color w:val="auto"/>
        </w:rPr>
        <w:t xml:space="preserve">Resource Based View </w:t>
      </w:r>
    </w:p>
    <w:p w14:paraId="78B2DDCF" w14:textId="31BEB00E" w:rsidR="006F3ABE" w:rsidRPr="00C1490B" w:rsidRDefault="006F3ABE" w:rsidP="00964835">
      <w:pPr>
        <w:pStyle w:val="Default"/>
        <w:spacing w:after="160"/>
        <w:jc w:val="both"/>
        <w:rPr>
          <w:color w:val="auto"/>
          <w:highlight w:val="yellow"/>
        </w:rPr>
      </w:pPr>
      <w:r w:rsidRPr="00133D1B">
        <w:rPr>
          <w:color w:val="auto"/>
        </w:rPr>
        <w:t>The Resource Based View (RBV) theory is founde</w:t>
      </w:r>
      <w:r w:rsidR="00093405">
        <w:rPr>
          <w:color w:val="auto"/>
        </w:rPr>
        <w:t>d on the work of Penrose (1959). O</w:t>
      </w:r>
      <w:r w:rsidRPr="00133D1B">
        <w:rPr>
          <w:color w:val="auto"/>
        </w:rPr>
        <w:t xml:space="preserve">thers who have extended the theory include, </w:t>
      </w:r>
      <w:proofErr w:type="spellStart"/>
      <w:r w:rsidRPr="00133D1B">
        <w:rPr>
          <w:color w:val="auto"/>
        </w:rPr>
        <w:t>Rumelt</w:t>
      </w:r>
      <w:proofErr w:type="spellEnd"/>
      <w:r w:rsidRPr="00133D1B">
        <w:rPr>
          <w:color w:val="auto"/>
        </w:rPr>
        <w:t xml:space="preserve"> (1984), Barney (1996), and Dierickx and Cool (1989). Barney (1991), posits that </w:t>
      </w:r>
      <w:r w:rsidR="0086551B">
        <w:rPr>
          <w:color w:val="auto"/>
        </w:rPr>
        <w:t>“</w:t>
      </w:r>
      <w:r w:rsidRPr="00133D1B">
        <w:rPr>
          <w:color w:val="auto"/>
        </w:rPr>
        <w:t xml:space="preserve">an </w:t>
      </w:r>
      <w:proofErr w:type="spellStart"/>
      <w:r w:rsidRPr="00133D1B">
        <w:rPr>
          <w:color w:val="auto"/>
        </w:rPr>
        <w:t>organisation</w:t>
      </w:r>
      <w:proofErr w:type="spellEnd"/>
      <w:r w:rsidRPr="00133D1B">
        <w:rPr>
          <w:color w:val="auto"/>
        </w:rPr>
        <w:t xml:space="preserve"> gains competitive advantage by not only acquiring but also developing, putting together, and effectively deploying its physical, human, and </w:t>
      </w:r>
      <w:proofErr w:type="spellStart"/>
      <w:r w:rsidRPr="00133D1B">
        <w:rPr>
          <w:color w:val="auto"/>
        </w:rPr>
        <w:t>organisational</w:t>
      </w:r>
      <w:proofErr w:type="spellEnd"/>
      <w:r w:rsidRPr="00133D1B">
        <w:rPr>
          <w:color w:val="auto"/>
        </w:rPr>
        <w:t xml:space="preserve"> resources in techniques that put in unique value and that are difficult for competitors to imitate</w:t>
      </w:r>
      <w:r w:rsidR="0086551B">
        <w:rPr>
          <w:color w:val="auto"/>
        </w:rPr>
        <w:t>”</w:t>
      </w:r>
      <w:r w:rsidRPr="00133D1B">
        <w:rPr>
          <w:color w:val="auto"/>
        </w:rPr>
        <w:t xml:space="preserve">. </w:t>
      </w:r>
      <w:r w:rsidR="0086551B">
        <w:rPr>
          <w:color w:val="auto"/>
        </w:rPr>
        <w:t>“</w:t>
      </w:r>
      <w:r w:rsidRPr="00133D1B">
        <w:rPr>
          <w:color w:val="auto"/>
        </w:rPr>
        <w:t xml:space="preserve">The resource based view states that competitive advantage comes from the internal resources that are owned by a firm. The underlying premise of RBV theory is that a firm differs in fundamental ways because each firm possesses, internally, a “unique” bundle of resources—both tangible and intangible assets—which the </w:t>
      </w:r>
      <w:proofErr w:type="spellStart"/>
      <w:r w:rsidRPr="00133D1B">
        <w:rPr>
          <w:color w:val="auto"/>
        </w:rPr>
        <w:t>organisational</w:t>
      </w:r>
      <w:proofErr w:type="spellEnd"/>
      <w:r w:rsidRPr="00133D1B">
        <w:rPr>
          <w:color w:val="auto"/>
        </w:rPr>
        <w:t xml:space="preserve"> capabilities then make use of</w:t>
      </w:r>
      <w:r w:rsidR="0086551B">
        <w:rPr>
          <w:color w:val="auto"/>
        </w:rPr>
        <w:t>”</w:t>
      </w:r>
      <w:r w:rsidRPr="00133D1B">
        <w:rPr>
          <w:color w:val="auto"/>
        </w:rPr>
        <w:t xml:space="preserve"> (Pearce &amp; Robinson, 2013). </w:t>
      </w:r>
      <w:r w:rsidR="0086551B">
        <w:rPr>
          <w:color w:val="auto"/>
        </w:rPr>
        <w:t>“</w:t>
      </w:r>
      <w:r w:rsidRPr="00133D1B">
        <w:rPr>
          <w:color w:val="auto"/>
        </w:rPr>
        <w:t xml:space="preserve">In the context of this theory, it is evident that the resources a firm owns influence its strategic implementation process and are important for a firm to develop competencies from its resources, which form part of the firm’s competitive </w:t>
      </w:r>
      <w:r w:rsidRPr="00C1490B">
        <w:rPr>
          <w:color w:val="auto"/>
          <w:highlight w:val="yellow"/>
        </w:rPr>
        <w:t>advantage</w:t>
      </w:r>
      <w:r w:rsidR="0086551B">
        <w:rPr>
          <w:color w:val="auto"/>
          <w:highlight w:val="yellow"/>
        </w:rPr>
        <w:t>”</w:t>
      </w:r>
      <w:r w:rsidRPr="00C1490B">
        <w:rPr>
          <w:color w:val="auto"/>
          <w:highlight w:val="yellow"/>
        </w:rPr>
        <w:t xml:space="preserve"> (Pearce &amp; Robinson, 2013).</w:t>
      </w:r>
    </w:p>
    <w:p w14:paraId="78B2DDD0" w14:textId="77777777" w:rsidR="00E46F8F" w:rsidRPr="00133D1B" w:rsidRDefault="006F3ABE" w:rsidP="00964835">
      <w:pPr>
        <w:spacing w:line="240" w:lineRule="auto"/>
        <w:jc w:val="both"/>
        <w:rPr>
          <w:rFonts w:ascii="Times New Roman" w:hAnsi="Times New Roman" w:cs="Times New Roman"/>
          <w:sz w:val="24"/>
          <w:szCs w:val="24"/>
        </w:rPr>
      </w:pPr>
      <w:r w:rsidRPr="00C1490B">
        <w:rPr>
          <w:rFonts w:ascii="Times New Roman" w:hAnsi="Times New Roman" w:cs="Times New Roman"/>
          <w:sz w:val="24"/>
          <w:szCs w:val="24"/>
          <w:highlight w:val="yellow"/>
        </w:rPr>
        <w:t xml:space="preserve">Espousing the tenet of this theory, </w:t>
      </w:r>
      <w:r w:rsidRPr="00C1490B">
        <w:rPr>
          <w:rFonts w:ascii="Times New Roman" w:hAnsi="Times New Roman" w:cs="Times New Roman"/>
          <w:bCs/>
          <w:sz w:val="24"/>
          <w:szCs w:val="24"/>
          <w:highlight w:val="yellow"/>
        </w:rPr>
        <w:t xml:space="preserve">the present study posit that the ability of </w:t>
      </w:r>
      <w:r w:rsidRPr="00C1490B">
        <w:rPr>
          <w:rFonts w:ascii="Times New Roman" w:hAnsi="Times New Roman" w:cs="Times New Roman"/>
          <w:sz w:val="24"/>
          <w:szCs w:val="24"/>
          <w:highlight w:val="yellow"/>
        </w:rPr>
        <w:t>Nigeria Bottling Company Plc. to adopt competency mapping in their manpower</w:t>
      </w:r>
      <w:r w:rsidRPr="00133D1B">
        <w:rPr>
          <w:rFonts w:ascii="Times New Roman" w:hAnsi="Times New Roman" w:cs="Times New Roman"/>
          <w:sz w:val="24"/>
          <w:szCs w:val="24"/>
        </w:rPr>
        <w:t xml:space="preserve"> planning, recruitment, selection, work placement, training, development and align their competency mapping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with their strategic goals, while being responsive to the changing nature of the </w:t>
      </w:r>
      <w:proofErr w:type="spellStart"/>
      <w:r w:rsidRPr="00133D1B">
        <w:rPr>
          <w:rFonts w:ascii="Times New Roman" w:hAnsi="Times New Roman" w:cs="Times New Roman"/>
          <w:sz w:val="24"/>
          <w:szCs w:val="24"/>
        </w:rPr>
        <w:t>organisation’s</w:t>
      </w:r>
      <w:proofErr w:type="spellEnd"/>
      <w:r w:rsidRPr="00133D1B">
        <w:rPr>
          <w:rFonts w:ascii="Times New Roman" w:hAnsi="Times New Roman" w:cs="Times New Roman"/>
          <w:sz w:val="24"/>
          <w:szCs w:val="24"/>
        </w:rPr>
        <w:t xml:space="preserve"> external environment, defined their employees performance,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effectiveness and their ability to achieve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goals. The tenets of </w:t>
      </w:r>
      <w:r w:rsidRPr="00133D1B">
        <w:rPr>
          <w:rFonts w:ascii="Times New Roman" w:hAnsi="Times New Roman" w:cs="Times New Roman"/>
          <w:bCs/>
          <w:sz w:val="24"/>
          <w:szCs w:val="24"/>
        </w:rPr>
        <w:t>Resource Based Theory</w:t>
      </w:r>
      <w:r w:rsidRPr="00133D1B">
        <w:rPr>
          <w:rFonts w:ascii="Times New Roman" w:hAnsi="Times New Roman" w:cs="Times New Roman"/>
          <w:sz w:val="24"/>
          <w:szCs w:val="24"/>
        </w:rPr>
        <w:t xml:space="preserve"> were adopted in discussing the empirical result of the study and drawing inference.</w:t>
      </w:r>
    </w:p>
    <w:p w14:paraId="78B2DDD1" w14:textId="77777777" w:rsidR="006F3ABE" w:rsidRPr="00133D1B" w:rsidRDefault="006F3ABE" w:rsidP="00964835">
      <w:pPr>
        <w:pStyle w:val="ListParagraph"/>
        <w:spacing w:line="240" w:lineRule="auto"/>
        <w:ind w:left="0"/>
        <w:jc w:val="both"/>
        <w:rPr>
          <w:rFonts w:ascii="Times New Roman" w:hAnsi="Times New Roman" w:cs="Times New Roman"/>
          <w:sz w:val="24"/>
          <w:szCs w:val="24"/>
        </w:rPr>
      </w:pPr>
    </w:p>
    <w:p w14:paraId="78B2DDD2" w14:textId="77777777" w:rsidR="006F3ABE" w:rsidRPr="00133D1B" w:rsidRDefault="006F3ABE" w:rsidP="00964835">
      <w:pPr>
        <w:pStyle w:val="ListParagraph"/>
        <w:numPr>
          <w:ilvl w:val="0"/>
          <w:numId w:val="23"/>
        </w:numPr>
        <w:spacing w:line="240" w:lineRule="auto"/>
        <w:ind w:left="0" w:firstLine="0"/>
        <w:jc w:val="both"/>
        <w:rPr>
          <w:rFonts w:ascii="Times New Roman" w:hAnsi="Times New Roman" w:cs="Times New Roman"/>
          <w:b/>
          <w:sz w:val="24"/>
          <w:szCs w:val="24"/>
        </w:rPr>
      </w:pPr>
      <w:r w:rsidRPr="00133D1B">
        <w:rPr>
          <w:rFonts w:ascii="Times New Roman" w:hAnsi="Times New Roman" w:cs="Times New Roman"/>
          <w:b/>
          <w:sz w:val="24"/>
          <w:szCs w:val="24"/>
        </w:rPr>
        <w:t xml:space="preserve">METHODOLOGY </w:t>
      </w:r>
    </w:p>
    <w:p w14:paraId="78B2DDD3" w14:textId="4A4E45E2" w:rsidR="006F3ABE" w:rsidRPr="00133D1B" w:rsidRDefault="006F3ABE" w:rsidP="00964835">
      <w:p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 xml:space="preserve">The study made use of survey design. Primary and secondary sources of data were used for the study. Thus, the researcher used well-structured questionnaire </w:t>
      </w:r>
      <w:r w:rsidR="00074CF5" w:rsidRPr="00133D1B">
        <w:rPr>
          <w:rFonts w:ascii="Times New Roman" w:hAnsi="Times New Roman" w:cs="Times New Roman"/>
          <w:sz w:val="24"/>
          <w:szCs w:val="24"/>
        </w:rPr>
        <w:t xml:space="preserve">titled: Competency Mapping and Employee Performance. The questionnaire was </w:t>
      </w:r>
      <w:r w:rsidRPr="00133D1B">
        <w:rPr>
          <w:rFonts w:ascii="Times New Roman" w:hAnsi="Times New Roman" w:cs="Times New Roman"/>
          <w:sz w:val="24"/>
          <w:szCs w:val="24"/>
        </w:rPr>
        <w:t xml:space="preserve">of closed ended type designed in five (5) point Likert scale form (Strongly Agreed = SA, Agreed = A, Disagreed = D, Strongly Disagreed = SD and Neutral = N) </w:t>
      </w:r>
      <w:r w:rsidR="00074CF5" w:rsidRPr="00133D1B">
        <w:rPr>
          <w:rFonts w:ascii="Times New Roman" w:hAnsi="Times New Roman" w:cs="Times New Roman"/>
          <w:sz w:val="24"/>
          <w:szCs w:val="24"/>
        </w:rPr>
        <w:t xml:space="preserve">used </w:t>
      </w:r>
      <w:r w:rsidRPr="00133D1B">
        <w:rPr>
          <w:rFonts w:ascii="Times New Roman" w:hAnsi="Times New Roman" w:cs="Times New Roman"/>
          <w:sz w:val="24"/>
          <w:szCs w:val="24"/>
        </w:rPr>
        <w:t xml:space="preserve">to elicit firsthand information from the employees in NBC Owerri Plant, Imo State. The close ended questionnaire </w:t>
      </w:r>
      <w:proofErr w:type="gramStart"/>
      <w:r w:rsidRPr="00133D1B">
        <w:rPr>
          <w:rFonts w:ascii="Times New Roman" w:hAnsi="Times New Roman" w:cs="Times New Roman"/>
          <w:sz w:val="24"/>
          <w:szCs w:val="24"/>
        </w:rPr>
        <w:t>have</w:t>
      </w:r>
      <w:proofErr w:type="gramEnd"/>
      <w:r w:rsidRPr="00133D1B">
        <w:rPr>
          <w:rFonts w:ascii="Times New Roman" w:hAnsi="Times New Roman" w:cs="Times New Roman"/>
          <w:sz w:val="24"/>
          <w:szCs w:val="24"/>
        </w:rPr>
        <w:t xml:space="preserve"> two to five options and were structured into three (3) sections A, B and C. While secondary source of data were used by the researcher especially in the literature review. The population of the study consisted of all the employees of NBC. </w:t>
      </w:r>
      <w:r w:rsidRPr="00133D1B">
        <w:rPr>
          <w:rFonts w:ascii="Times New Roman" w:hAnsi="Times New Roman" w:cs="Times New Roman"/>
          <w:sz w:val="24"/>
          <w:szCs w:val="24"/>
        </w:rPr>
        <w:lastRenderedPageBreak/>
        <w:t xml:space="preserve">According to the survey undertaken by the researcher as at January 2023, </w:t>
      </w:r>
      <w:r w:rsidR="00093405">
        <w:rPr>
          <w:rFonts w:ascii="Times New Roman" w:hAnsi="Times New Roman" w:cs="Times New Roman"/>
          <w:sz w:val="24"/>
          <w:szCs w:val="24"/>
        </w:rPr>
        <w:t>NBC, Owerri Plant, Imo State had</w:t>
      </w:r>
      <w:r w:rsidRPr="00133D1B">
        <w:rPr>
          <w:rFonts w:ascii="Times New Roman" w:hAnsi="Times New Roman" w:cs="Times New Roman"/>
          <w:sz w:val="24"/>
          <w:szCs w:val="24"/>
        </w:rPr>
        <w:t xml:space="preserve"> a total of 364 employees according to their Personnel Department. Thus, 364 employees of NBC, Owerri Plant, Imo State were the target population of the study. Based on these population, a normal confidence level of 95% and error tolerance of 5% were used to deduce the actual sample size of the study. The sample size was calculated using Taro Yamane’s (1964). </w:t>
      </w:r>
    </w:p>
    <w:p w14:paraId="78B2DDD4" w14:textId="679E1245" w:rsidR="00AE3FC5" w:rsidRPr="00133D1B" w:rsidRDefault="006F3ABE" w:rsidP="00964835">
      <w:p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 xml:space="preserve">The computed sample size for the study is 191 respondents. Equal number of </w:t>
      </w:r>
      <w:proofErr w:type="gramStart"/>
      <w:r w:rsidRPr="00133D1B">
        <w:rPr>
          <w:rFonts w:ascii="Times New Roman" w:hAnsi="Times New Roman" w:cs="Times New Roman"/>
          <w:sz w:val="24"/>
          <w:szCs w:val="24"/>
        </w:rPr>
        <w:t>questionnaire</w:t>
      </w:r>
      <w:proofErr w:type="gramEnd"/>
      <w:r w:rsidRPr="00133D1B">
        <w:rPr>
          <w:rFonts w:ascii="Times New Roman" w:hAnsi="Times New Roman" w:cs="Times New Roman"/>
          <w:sz w:val="24"/>
          <w:szCs w:val="24"/>
        </w:rPr>
        <w:t xml:space="preserve"> were sampled in NBC. The study used purposive sampling techniques and random sampling techniques. Purposive sampling techniques was adopted to ensure that the top human resource personnel in the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managers and superintendents were sampled because they are responsible for implementing competency mapping in the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After sampling these classes of employees noted above, the study adopted random sampling techniques to ensure that employees in other departments have equal opportunities to participate in the study. Content validity </w:t>
      </w:r>
      <w:proofErr w:type="gramStart"/>
      <w:r w:rsidRPr="00133D1B">
        <w:rPr>
          <w:rFonts w:ascii="Times New Roman" w:hAnsi="Times New Roman" w:cs="Times New Roman"/>
          <w:sz w:val="24"/>
          <w:szCs w:val="24"/>
        </w:rPr>
        <w:t>were</w:t>
      </w:r>
      <w:proofErr w:type="gramEnd"/>
      <w:r w:rsidRPr="00133D1B">
        <w:rPr>
          <w:rFonts w:ascii="Times New Roman" w:hAnsi="Times New Roman" w:cs="Times New Roman"/>
          <w:sz w:val="24"/>
          <w:szCs w:val="24"/>
        </w:rPr>
        <w:t xml:space="preserve"> adopted to validate the research instrument, while Cronbach Alpha reliability technique were used to test the reliability of the research instrument. The coefficient of correlation obtained from the Cronbach Alpha reliability tests was above 0.8, revealing that the research instrument was reliable. The three objectives were analyze</w:t>
      </w:r>
      <w:r w:rsidR="00E601A0" w:rsidRPr="00E601A0">
        <w:rPr>
          <w:rFonts w:ascii="Times New Roman" w:hAnsi="Times New Roman" w:cs="Times New Roman"/>
          <w:color w:val="FF0000"/>
          <w:sz w:val="24"/>
          <w:szCs w:val="24"/>
        </w:rPr>
        <w:t>d</w:t>
      </w:r>
      <w:r w:rsidRPr="00133D1B">
        <w:rPr>
          <w:rFonts w:ascii="Times New Roman" w:hAnsi="Times New Roman" w:cs="Times New Roman"/>
          <w:sz w:val="24"/>
          <w:szCs w:val="24"/>
        </w:rPr>
        <w:t xml:space="preserve"> using Multiple Regression analysis with the aid of Statistical Packages for Social Sciences (SPSS) version 23. Out of the 191questionnaire distributed at NBC, 150 valid </w:t>
      </w:r>
      <w:proofErr w:type="gramStart"/>
      <w:r w:rsidRPr="00133D1B">
        <w:rPr>
          <w:rFonts w:ascii="Times New Roman" w:hAnsi="Times New Roman" w:cs="Times New Roman"/>
          <w:sz w:val="24"/>
          <w:szCs w:val="24"/>
        </w:rPr>
        <w:t>questionnaire</w:t>
      </w:r>
      <w:proofErr w:type="gramEnd"/>
      <w:r w:rsidRPr="00133D1B">
        <w:rPr>
          <w:rFonts w:ascii="Times New Roman" w:hAnsi="Times New Roman" w:cs="Times New Roman"/>
          <w:sz w:val="24"/>
          <w:szCs w:val="24"/>
        </w:rPr>
        <w:t xml:space="preserve"> returned was used for the data analysis.</w:t>
      </w:r>
    </w:p>
    <w:p w14:paraId="78B2DDD5" w14:textId="77777777" w:rsidR="00964835" w:rsidRPr="00133D1B" w:rsidRDefault="00964835" w:rsidP="00964835">
      <w:pPr>
        <w:pStyle w:val="ListParagraph"/>
        <w:tabs>
          <w:tab w:val="left" w:pos="0"/>
        </w:tabs>
        <w:spacing w:line="240" w:lineRule="auto"/>
        <w:ind w:left="0"/>
        <w:jc w:val="both"/>
        <w:rPr>
          <w:rFonts w:ascii="Times New Roman" w:hAnsi="Times New Roman" w:cs="Times New Roman"/>
          <w:b/>
          <w:sz w:val="24"/>
          <w:szCs w:val="24"/>
        </w:rPr>
      </w:pPr>
    </w:p>
    <w:p w14:paraId="36D5302F" w14:textId="18711A0C" w:rsidR="003F446B" w:rsidRDefault="003F446B" w:rsidP="00964835">
      <w:pPr>
        <w:pStyle w:val="ListParagraph"/>
        <w:tabs>
          <w:tab w:val="left" w:pos="0"/>
        </w:tabs>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Result &amp; Discussion: </w:t>
      </w:r>
    </w:p>
    <w:p w14:paraId="24B8C1D7" w14:textId="77777777" w:rsidR="003F446B" w:rsidRDefault="003F446B" w:rsidP="00964835">
      <w:pPr>
        <w:pStyle w:val="ListParagraph"/>
        <w:tabs>
          <w:tab w:val="left" w:pos="0"/>
        </w:tabs>
        <w:spacing w:line="240" w:lineRule="auto"/>
        <w:ind w:left="0"/>
        <w:jc w:val="both"/>
        <w:rPr>
          <w:rFonts w:ascii="Times New Roman" w:hAnsi="Times New Roman" w:cs="Times New Roman"/>
          <w:b/>
          <w:sz w:val="24"/>
          <w:szCs w:val="24"/>
        </w:rPr>
      </w:pPr>
    </w:p>
    <w:p w14:paraId="78B2DDD7" w14:textId="2BA6452E" w:rsidR="00AE3FC5" w:rsidRPr="00133D1B" w:rsidRDefault="00AE3FC5" w:rsidP="00964835">
      <w:pPr>
        <w:pStyle w:val="ListParagraph"/>
        <w:tabs>
          <w:tab w:val="left" w:pos="0"/>
        </w:tabs>
        <w:spacing w:line="240" w:lineRule="auto"/>
        <w:ind w:left="0"/>
        <w:jc w:val="both"/>
        <w:rPr>
          <w:rFonts w:ascii="Times New Roman" w:hAnsi="Times New Roman" w:cs="Times New Roman"/>
          <w:b/>
          <w:sz w:val="24"/>
          <w:szCs w:val="24"/>
        </w:rPr>
      </w:pPr>
      <w:r w:rsidRPr="00133D1B">
        <w:rPr>
          <w:rFonts w:ascii="Times New Roman" w:hAnsi="Times New Roman" w:cs="Times New Roman"/>
          <w:b/>
          <w:sz w:val="24"/>
          <w:szCs w:val="24"/>
        </w:rPr>
        <w:t>Effect of Manpower Planning on Employees’ Task Performance in NBC Imo State Plant</w:t>
      </w:r>
    </w:p>
    <w:p w14:paraId="78B2DDD8" w14:textId="77777777" w:rsidR="00AE3FC5" w:rsidRPr="00133D1B" w:rsidRDefault="00AE3FC5" w:rsidP="00964835">
      <w:pPr>
        <w:spacing w:line="240" w:lineRule="auto"/>
        <w:jc w:val="both"/>
        <w:rPr>
          <w:rFonts w:ascii="Times New Roman" w:hAnsi="Times New Roman" w:cs="Times New Roman"/>
          <w:sz w:val="24"/>
          <w:szCs w:val="24"/>
        </w:rPr>
      </w:pPr>
      <w:r w:rsidRPr="00133D1B">
        <w:rPr>
          <w:rFonts w:ascii="Times New Roman" w:eastAsia="Batang" w:hAnsi="Times New Roman" w:cs="Times New Roman"/>
          <w:b/>
          <w:sz w:val="24"/>
          <w:szCs w:val="24"/>
        </w:rPr>
        <w:t xml:space="preserve">Table 1, </w:t>
      </w:r>
      <w:r w:rsidRPr="00133D1B">
        <w:rPr>
          <w:rFonts w:ascii="Times New Roman" w:eastAsia="Batang" w:hAnsi="Times New Roman" w:cs="Times New Roman"/>
          <w:sz w:val="24"/>
          <w:szCs w:val="24"/>
        </w:rPr>
        <w:t xml:space="preserve">multiple regression analysis result on the effect of </w:t>
      </w:r>
      <w:r w:rsidRPr="00133D1B">
        <w:rPr>
          <w:rFonts w:ascii="Times New Roman" w:hAnsi="Times New Roman" w:cs="Times New Roman"/>
          <w:sz w:val="24"/>
          <w:szCs w:val="24"/>
        </w:rPr>
        <w:t>manpower planning on employees’ task performance in NBC. Imo State Plant.</w:t>
      </w:r>
    </w:p>
    <w:tbl>
      <w:tblPr>
        <w:tblW w:w="9420" w:type="dxa"/>
        <w:tblInd w:w="1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235"/>
        <w:gridCol w:w="1165"/>
        <w:gridCol w:w="1255"/>
        <w:gridCol w:w="1525"/>
        <w:gridCol w:w="975"/>
        <w:gridCol w:w="1265"/>
      </w:tblGrid>
      <w:tr w:rsidR="00AE3FC5" w:rsidRPr="00133D1B" w14:paraId="78B2DDDE" w14:textId="77777777" w:rsidTr="00801BD9">
        <w:trPr>
          <w:cantSplit/>
        </w:trPr>
        <w:tc>
          <w:tcPr>
            <w:tcW w:w="3235" w:type="dxa"/>
            <w:vMerge w:val="restart"/>
            <w:shd w:val="clear" w:color="auto" w:fill="FFFFFF"/>
            <w:vAlign w:val="bottom"/>
          </w:tcPr>
          <w:p w14:paraId="78B2DDD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 xml:space="preserve">Variables </w:t>
            </w:r>
          </w:p>
        </w:tc>
        <w:tc>
          <w:tcPr>
            <w:tcW w:w="2420" w:type="dxa"/>
            <w:gridSpan w:val="2"/>
            <w:shd w:val="clear" w:color="auto" w:fill="FFFFFF"/>
            <w:vAlign w:val="bottom"/>
          </w:tcPr>
          <w:p w14:paraId="78B2DDD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Unstandardized Coefficients</w:t>
            </w:r>
          </w:p>
        </w:tc>
        <w:tc>
          <w:tcPr>
            <w:tcW w:w="1525" w:type="dxa"/>
            <w:shd w:val="clear" w:color="auto" w:fill="FFFFFF"/>
            <w:vAlign w:val="bottom"/>
          </w:tcPr>
          <w:p w14:paraId="78B2DDD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Standardized Coefficients</w:t>
            </w:r>
          </w:p>
        </w:tc>
        <w:tc>
          <w:tcPr>
            <w:tcW w:w="975" w:type="dxa"/>
            <w:vMerge w:val="restart"/>
            <w:shd w:val="clear" w:color="auto" w:fill="FFFFFF"/>
            <w:vAlign w:val="bottom"/>
          </w:tcPr>
          <w:p w14:paraId="78B2DDD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t</w:t>
            </w:r>
          </w:p>
        </w:tc>
        <w:tc>
          <w:tcPr>
            <w:tcW w:w="1265" w:type="dxa"/>
            <w:vMerge w:val="restart"/>
            <w:shd w:val="clear" w:color="auto" w:fill="FFFFFF"/>
            <w:vAlign w:val="bottom"/>
          </w:tcPr>
          <w:p w14:paraId="78B2DDD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Sig.</w:t>
            </w:r>
          </w:p>
        </w:tc>
      </w:tr>
      <w:tr w:rsidR="00AE3FC5" w:rsidRPr="00133D1B" w14:paraId="78B2DDE5" w14:textId="77777777" w:rsidTr="00801BD9">
        <w:trPr>
          <w:cantSplit/>
        </w:trPr>
        <w:tc>
          <w:tcPr>
            <w:tcW w:w="3235" w:type="dxa"/>
            <w:vMerge/>
            <w:tcBorders>
              <w:bottom w:val="single" w:sz="4" w:space="0" w:color="auto"/>
            </w:tcBorders>
            <w:shd w:val="clear" w:color="auto" w:fill="FFFFFF"/>
            <w:vAlign w:val="bottom"/>
          </w:tcPr>
          <w:p w14:paraId="78B2DDDF"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b/>
                <w:sz w:val="24"/>
                <w:szCs w:val="24"/>
              </w:rPr>
            </w:pPr>
          </w:p>
        </w:tc>
        <w:tc>
          <w:tcPr>
            <w:tcW w:w="1165" w:type="dxa"/>
            <w:tcBorders>
              <w:bottom w:val="single" w:sz="4" w:space="0" w:color="auto"/>
            </w:tcBorders>
            <w:shd w:val="clear" w:color="auto" w:fill="FFFFFF"/>
            <w:vAlign w:val="bottom"/>
          </w:tcPr>
          <w:p w14:paraId="78B2DDE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B</w:t>
            </w:r>
          </w:p>
        </w:tc>
        <w:tc>
          <w:tcPr>
            <w:tcW w:w="1255" w:type="dxa"/>
            <w:tcBorders>
              <w:bottom w:val="single" w:sz="4" w:space="0" w:color="auto"/>
            </w:tcBorders>
            <w:shd w:val="clear" w:color="auto" w:fill="FFFFFF"/>
            <w:vAlign w:val="bottom"/>
          </w:tcPr>
          <w:p w14:paraId="78B2DDE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Std. Error</w:t>
            </w:r>
          </w:p>
        </w:tc>
        <w:tc>
          <w:tcPr>
            <w:tcW w:w="1525" w:type="dxa"/>
            <w:tcBorders>
              <w:bottom w:val="single" w:sz="4" w:space="0" w:color="auto"/>
            </w:tcBorders>
            <w:shd w:val="clear" w:color="auto" w:fill="FFFFFF"/>
            <w:vAlign w:val="bottom"/>
          </w:tcPr>
          <w:p w14:paraId="78B2DDE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Beta</w:t>
            </w:r>
          </w:p>
        </w:tc>
        <w:tc>
          <w:tcPr>
            <w:tcW w:w="975" w:type="dxa"/>
            <w:vMerge/>
            <w:tcBorders>
              <w:bottom w:val="single" w:sz="4" w:space="0" w:color="auto"/>
            </w:tcBorders>
            <w:shd w:val="clear" w:color="auto" w:fill="FFFFFF"/>
            <w:vAlign w:val="bottom"/>
          </w:tcPr>
          <w:p w14:paraId="78B2DDE3"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b/>
                <w:sz w:val="24"/>
                <w:szCs w:val="24"/>
              </w:rPr>
            </w:pPr>
          </w:p>
        </w:tc>
        <w:tc>
          <w:tcPr>
            <w:tcW w:w="1265" w:type="dxa"/>
            <w:vMerge/>
            <w:tcBorders>
              <w:bottom w:val="single" w:sz="4" w:space="0" w:color="auto"/>
            </w:tcBorders>
            <w:shd w:val="clear" w:color="auto" w:fill="FFFFFF"/>
            <w:vAlign w:val="bottom"/>
          </w:tcPr>
          <w:p w14:paraId="78B2DDE4"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b/>
                <w:sz w:val="24"/>
                <w:szCs w:val="24"/>
              </w:rPr>
            </w:pPr>
          </w:p>
        </w:tc>
      </w:tr>
      <w:tr w:rsidR="00AE3FC5" w:rsidRPr="00133D1B" w14:paraId="78B2DDEC" w14:textId="77777777" w:rsidTr="00801BD9">
        <w:trPr>
          <w:cantSplit/>
        </w:trPr>
        <w:tc>
          <w:tcPr>
            <w:tcW w:w="3235" w:type="dxa"/>
            <w:tcBorders>
              <w:top w:val="single" w:sz="4" w:space="0" w:color="auto"/>
              <w:bottom w:val="nil"/>
            </w:tcBorders>
            <w:shd w:val="clear" w:color="auto" w:fill="FFFFFF"/>
          </w:tcPr>
          <w:p w14:paraId="78B2DDE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(Constant)</w:t>
            </w:r>
          </w:p>
        </w:tc>
        <w:tc>
          <w:tcPr>
            <w:tcW w:w="1165" w:type="dxa"/>
            <w:tcBorders>
              <w:top w:val="single" w:sz="4" w:space="0" w:color="auto"/>
              <w:bottom w:val="nil"/>
            </w:tcBorders>
            <w:shd w:val="clear" w:color="auto" w:fill="FFFFFF"/>
            <w:vAlign w:val="center"/>
          </w:tcPr>
          <w:p w14:paraId="78B2DDE7"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1.280</w:t>
            </w:r>
          </w:p>
        </w:tc>
        <w:tc>
          <w:tcPr>
            <w:tcW w:w="1255" w:type="dxa"/>
            <w:tcBorders>
              <w:top w:val="single" w:sz="4" w:space="0" w:color="auto"/>
              <w:bottom w:val="nil"/>
            </w:tcBorders>
            <w:shd w:val="clear" w:color="auto" w:fill="FFFFFF"/>
            <w:vAlign w:val="center"/>
          </w:tcPr>
          <w:p w14:paraId="78B2DDE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0.054</w:t>
            </w:r>
          </w:p>
        </w:tc>
        <w:tc>
          <w:tcPr>
            <w:tcW w:w="1525" w:type="dxa"/>
            <w:tcBorders>
              <w:top w:val="single" w:sz="4" w:space="0" w:color="auto"/>
              <w:bottom w:val="nil"/>
            </w:tcBorders>
            <w:shd w:val="clear" w:color="auto" w:fill="FFFFFF"/>
            <w:vAlign w:val="center"/>
          </w:tcPr>
          <w:p w14:paraId="78B2DDE9"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sz w:val="24"/>
                <w:szCs w:val="24"/>
              </w:rPr>
            </w:pPr>
          </w:p>
        </w:tc>
        <w:tc>
          <w:tcPr>
            <w:tcW w:w="975" w:type="dxa"/>
            <w:tcBorders>
              <w:top w:val="single" w:sz="4" w:space="0" w:color="auto"/>
              <w:bottom w:val="nil"/>
            </w:tcBorders>
            <w:shd w:val="clear" w:color="auto" w:fill="FFFFFF"/>
            <w:vAlign w:val="center"/>
          </w:tcPr>
          <w:p w14:paraId="78B2DDE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23.852</w:t>
            </w:r>
          </w:p>
        </w:tc>
        <w:tc>
          <w:tcPr>
            <w:tcW w:w="1265" w:type="dxa"/>
            <w:tcBorders>
              <w:top w:val="single" w:sz="4" w:space="0" w:color="auto"/>
              <w:bottom w:val="nil"/>
            </w:tcBorders>
            <w:shd w:val="clear" w:color="auto" w:fill="FFFFFF"/>
            <w:vAlign w:val="center"/>
          </w:tcPr>
          <w:p w14:paraId="78B2DDE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DF3" w14:textId="77777777" w:rsidTr="00801BD9">
        <w:trPr>
          <w:cantSplit/>
        </w:trPr>
        <w:tc>
          <w:tcPr>
            <w:tcW w:w="3235" w:type="dxa"/>
            <w:tcBorders>
              <w:top w:val="nil"/>
              <w:bottom w:val="nil"/>
            </w:tcBorders>
            <w:shd w:val="clear" w:color="auto" w:fill="FFFFFF"/>
          </w:tcPr>
          <w:p w14:paraId="78B2DDE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Manpower requirement</w:t>
            </w:r>
          </w:p>
        </w:tc>
        <w:tc>
          <w:tcPr>
            <w:tcW w:w="1165" w:type="dxa"/>
            <w:tcBorders>
              <w:top w:val="nil"/>
              <w:bottom w:val="nil"/>
            </w:tcBorders>
            <w:shd w:val="clear" w:color="auto" w:fill="FFFFFF"/>
            <w:vAlign w:val="center"/>
          </w:tcPr>
          <w:p w14:paraId="78B2DDE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0.065</w:t>
            </w:r>
          </w:p>
        </w:tc>
        <w:tc>
          <w:tcPr>
            <w:tcW w:w="1255" w:type="dxa"/>
            <w:tcBorders>
              <w:top w:val="nil"/>
              <w:bottom w:val="nil"/>
            </w:tcBorders>
            <w:shd w:val="clear" w:color="auto" w:fill="FFFFFF"/>
            <w:vAlign w:val="center"/>
          </w:tcPr>
          <w:p w14:paraId="78B2DDE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0.030</w:t>
            </w:r>
          </w:p>
        </w:tc>
        <w:tc>
          <w:tcPr>
            <w:tcW w:w="1525" w:type="dxa"/>
            <w:tcBorders>
              <w:top w:val="nil"/>
              <w:bottom w:val="nil"/>
            </w:tcBorders>
            <w:shd w:val="clear" w:color="auto" w:fill="FFFFFF"/>
            <w:vAlign w:val="center"/>
          </w:tcPr>
          <w:p w14:paraId="78B2DDF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0.076</w:t>
            </w:r>
          </w:p>
        </w:tc>
        <w:tc>
          <w:tcPr>
            <w:tcW w:w="975" w:type="dxa"/>
            <w:tcBorders>
              <w:top w:val="nil"/>
              <w:bottom w:val="nil"/>
            </w:tcBorders>
            <w:shd w:val="clear" w:color="auto" w:fill="FFFFFF"/>
            <w:vAlign w:val="center"/>
          </w:tcPr>
          <w:p w14:paraId="78B2DDF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2.211</w:t>
            </w:r>
          </w:p>
        </w:tc>
        <w:tc>
          <w:tcPr>
            <w:tcW w:w="1265" w:type="dxa"/>
            <w:tcBorders>
              <w:top w:val="nil"/>
              <w:bottom w:val="nil"/>
            </w:tcBorders>
            <w:shd w:val="clear" w:color="auto" w:fill="FFFFFF"/>
            <w:vAlign w:val="center"/>
          </w:tcPr>
          <w:p w14:paraId="78B2DDF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0.029**</w:t>
            </w:r>
          </w:p>
        </w:tc>
      </w:tr>
      <w:tr w:rsidR="00AE3FC5" w:rsidRPr="00133D1B" w14:paraId="78B2DDFA" w14:textId="77777777" w:rsidTr="00801BD9">
        <w:trPr>
          <w:cantSplit/>
        </w:trPr>
        <w:tc>
          <w:tcPr>
            <w:tcW w:w="3235" w:type="dxa"/>
            <w:tcBorders>
              <w:top w:val="nil"/>
              <w:bottom w:val="nil"/>
            </w:tcBorders>
            <w:shd w:val="clear" w:color="auto" w:fill="FFFFFF"/>
          </w:tcPr>
          <w:p w14:paraId="78B2DDF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Workload analysis</w:t>
            </w:r>
          </w:p>
        </w:tc>
        <w:tc>
          <w:tcPr>
            <w:tcW w:w="1165" w:type="dxa"/>
            <w:tcBorders>
              <w:top w:val="nil"/>
              <w:bottom w:val="nil"/>
            </w:tcBorders>
            <w:shd w:val="clear" w:color="auto" w:fill="FFFFFF"/>
            <w:vAlign w:val="center"/>
          </w:tcPr>
          <w:p w14:paraId="78B2DDF5"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0.381</w:t>
            </w:r>
          </w:p>
        </w:tc>
        <w:tc>
          <w:tcPr>
            <w:tcW w:w="1255" w:type="dxa"/>
            <w:tcBorders>
              <w:top w:val="nil"/>
              <w:bottom w:val="nil"/>
            </w:tcBorders>
            <w:shd w:val="clear" w:color="auto" w:fill="FFFFFF"/>
            <w:vAlign w:val="center"/>
          </w:tcPr>
          <w:p w14:paraId="78B2DDF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0.038</w:t>
            </w:r>
          </w:p>
        </w:tc>
        <w:tc>
          <w:tcPr>
            <w:tcW w:w="1525" w:type="dxa"/>
            <w:tcBorders>
              <w:top w:val="nil"/>
              <w:bottom w:val="nil"/>
            </w:tcBorders>
            <w:shd w:val="clear" w:color="auto" w:fill="FFFFFF"/>
            <w:vAlign w:val="center"/>
          </w:tcPr>
          <w:p w14:paraId="78B2DDF7"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0.409</w:t>
            </w:r>
          </w:p>
        </w:tc>
        <w:tc>
          <w:tcPr>
            <w:tcW w:w="975" w:type="dxa"/>
            <w:tcBorders>
              <w:top w:val="nil"/>
              <w:bottom w:val="nil"/>
            </w:tcBorders>
            <w:shd w:val="clear" w:color="auto" w:fill="FFFFFF"/>
            <w:vAlign w:val="center"/>
          </w:tcPr>
          <w:p w14:paraId="78B2DDF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9.977</w:t>
            </w:r>
          </w:p>
        </w:tc>
        <w:tc>
          <w:tcPr>
            <w:tcW w:w="1265" w:type="dxa"/>
            <w:tcBorders>
              <w:top w:val="nil"/>
              <w:bottom w:val="nil"/>
            </w:tcBorders>
            <w:shd w:val="clear" w:color="auto" w:fill="FFFFFF"/>
            <w:vAlign w:val="center"/>
          </w:tcPr>
          <w:p w14:paraId="78B2DDF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01" w14:textId="77777777" w:rsidTr="00801BD9">
        <w:trPr>
          <w:cantSplit/>
        </w:trPr>
        <w:tc>
          <w:tcPr>
            <w:tcW w:w="3235" w:type="dxa"/>
            <w:tcBorders>
              <w:top w:val="nil"/>
              <w:bottom w:val="nil"/>
            </w:tcBorders>
            <w:shd w:val="clear" w:color="auto" w:fill="FFFFFF"/>
          </w:tcPr>
          <w:p w14:paraId="78B2DDF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Workforce analysis</w:t>
            </w:r>
          </w:p>
        </w:tc>
        <w:tc>
          <w:tcPr>
            <w:tcW w:w="1165" w:type="dxa"/>
            <w:tcBorders>
              <w:top w:val="nil"/>
              <w:bottom w:val="nil"/>
            </w:tcBorders>
            <w:shd w:val="clear" w:color="auto" w:fill="FFFFFF"/>
            <w:vAlign w:val="center"/>
          </w:tcPr>
          <w:p w14:paraId="78B2DDF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0.155</w:t>
            </w:r>
          </w:p>
        </w:tc>
        <w:tc>
          <w:tcPr>
            <w:tcW w:w="1255" w:type="dxa"/>
            <w:tcBorders>
              <w:top w:val="nil"/>
              <w:bottom w:val="nil"/>
            </w:tcBorders>
            <w:shd w:val="clear" w:color="auto" w:fill="FFFFFF"/>
            <w:vAlign w:val="center"/>
          </w:tcPr>
          <w:p w14:paraId="78B2DDF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0.031</w:t>
            </w:r>
          </w:p>
        </w:tc>
        <w:tc>
          <w:tcPr>
            <w:tcW w:w="1525" w:type="dxa"/>
            <w:tcBorders>
              <w:top w:val="nil"/>
              <w:bottom w:val="nil"/>
            </w:tcBorders>
            <w:shd w:val="clear" w:color="auto" w:fill="FFFFFF"/>
            <w:vAlign w:val="center"/>
          </w:tcPr>
          <w:p w14:paraId="78B2DDF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0.156</w:t>
            </w:r>
          </w:p>
        </w:tc>
        <w:tc>
          <w:tcPr>
            <w:tcW w:w="975" w:type="dxa"/>
            <w:tcBorders>
              <w:top w:val="nil"/>
              <w:bottom w:val="nil"/>
            </w:tcBorders>
            <w:shd w:val="clear" w:color="auto" w:fill="FFFFFF"/>
            <w:vAlign w:val="center"/>
          </w:tcPr>
          <w:p w14:paraId="78B2DDF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5.049</w:t>
            </w:r>
          </w:p>
        </w:tc>
        <w:tc>
          <w:tcPr>
            <w:tcW w:w="1265" w:type="dxa"/>
            <w:tcBorders>
              <w:top w:val="nil"/>
              <w:bottom w:val="nil"/>
            </w:tcBorders>
            <w:shd w:val="clear" w:color="auto" w:fill="FFFFFF"/>
            <w:vAlign w:val="center"/>
          </w:tcPr>
          <w:p w14:paraId="78B2DE0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08" w14:textId="77777777" w:rsidTr="00801BD9">
        <w:trPr>
          <w:cantSplit/>
        </w:trPr>
        <w:tc>
          <w:tcPr>
            <w:tcW w:w="3235" w:type="dxa"/>
            <w:tcBorders>
              <w:top w:val="nil"/>
              <w:bottom w:val="nil"/>
            </w:tcBorders>
            <w:shd w:val="clear" w:color="auto" w:fill="FFFFFF"/>
          </w:tcPr>
          <w:p w14:paraId="78B2DE0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Induction</w:t>
            </w:r>
          </w:p>
        </w:tc>
        <w:tc>
          <w:tcPr>
            <w:tcW w:w="1165" w:type="dxa"/>
            <w:tcBorders>
              <w:top w:val="nil"/>
              <w:bottom w:val="nil"/>
            </w:tcBorders>
            <w:shd w:val="clear" w:color="auto" w:fill="FFFFFF"/>
            <w:vAlign w:val="center"/>
          </w:tcPr>
          <w:p w14:paraId="78B2DE0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0.270</w:t>
            </w:r>
          </w:p>
        </w:tc>
        <w:tc>
          <w:tcPr>
            <w:tcW w:w="1255" w:type="dxa"/>
            <w:tcBorders>
              <w:top w:val="nil"/>
              <w:bottom w:val="nil"/>
            </w:tcBorders>
            <w:shd w:val="clear" w:color="auto" w:fill="FFFFFF"/>
            <w:vAlign w:val="center"/>
          </w:tcPr>
          <w:p w14:paraId="78B2DE0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0.025</w:t>
            </w:r>
          </w:p>
        </w:tc>
        <w:tc>
          <w:tcPr>
            <w:tcW w:w="1525" w:type="dxa"/>
            <w:tcBorders>
              <w:top w:val="nil"/>
              <w:bottom w:val="nil"/>
            </w:tcBorders>
            <w:shd w:val="clear" w:color="auto" w:fill="FFFFFF"/>
            <w:vAlign w:val="center"/>
          </w:tcPr>
          <w:p w14:paraId="78B2DE05"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0.310</w:t>
            </w:r>
          </w:p>
        </w:tc>
        <w:tc>
          <w:tcPr>
            <w:tcW w:w="975" w:type="dxa"/>
            <w:tcBorders>
              <w:top w:val="nil"/>
              <w:bottom w:val="nil"/>
            </w:tcBorders>
            <w:shd w:val="clear" w:color="auto" w:fill="FFFFFF"/>
            <w:vAlign w:val="center"/>
          </w:tcPr>
          <w:p w14:paraId="78B2DE0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11.017</w:t>
            </w:r>
          </w:p>
        </w:tc>
        <w:tc>
          <w:tcPr>
            <w:tcW w:w="1265" w:type="dxa"/>
            <w:tcBorders>
              <w:top w:val="nil"/>
              <w:bottom w:val="nil"/>
            </w:tcBorders>
            <w:shd w:val="clear" w:color="auto" w:fill="FFFFFF"/>
            <w:vAlign w:val="center"/>
          </w:tcPr>
          <w:p w14:paraId="78B2DE07"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0F" w14:textId="77777777" w:rsidTr="00801BD9">
        <w:trPr>
          <w:cantSplit/>
        </w:trPr>
        <w:tc>
          <w:tcPr>
            <w:tcW w:w="3235" w:type="dxa"/>
            <w:tcBorders>
              <w:top w:val="nil"/>
            </w:tcBorders>
            <w:shd w:val="clear" w:color="auto" w:fill="FFFFFF"/>
          </w:tcPr>
          <w:p w14:paraId="78B2DE0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Ensuring the quality of product</w:t>
            </w:r>
          </w:p>
        </w:tc>
        <w:tc>
          <w:tcPr>
            <w:tcW w:w="1165" w:type="dxa"/>
            <w:tcBorders>
              <w:top w:val="nil"/>
            </w:tcBorders>
            <w:shd w:val="clear" w:color="auto" w:fill="FFFFFF"/>
            <w:vAlign w:val="center"/>
          </w:tcPr>
          <w:p w14:paraId="78B2DE0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0.129</w:t>
            </w:r>
          </w:p>
        </w:tc>
        <w:tc>
          <w:tcPr>
            <w:tcW w:w="1255" w:type="dxa"/>
            <w:tcBorders>
              <w:top w:val="nil"/>
            </w:tcBorders>
            <w:shd w:val="clear" w:color="auto" w:fill="FFFFFF"/>
            <w:vAlign w:val="center"/>
          </w:tcPr>
          <w:p w14:paraId="78B2DE0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0.038</w:t>
            </w:r>
          </w:p>
        </w:tc>
        <w:tc>
          <w:tcPr>
            <w:tcW w:w="1525" w:type="dxa"/>
            <w:tcBorders>
              <w:top w:val="nil"/>
            </w:tcBorders>
            <w:shd w:val="clear" w:color="auto" w:fill="FFFFFF"/>
            <w:vAlign w:val="center"/>
          </w:tcPr>
          <w:p w14:paraId="78B2DE0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0.139</w:t>
            </w:r>
          </w:p>
        </w:tc>
        <w:tc>
          <w:tcPr>
            <w:tcW w:w="975" w:type="dxa"/>
            <w:tcBorders>
              <w:top w:val="nil"/>
            </w:tcBorders>
            <w:shd w:val="clear" w:color="auto" w:fill="FFFFFF"/>
            <w:vAlign w:val="center"/>
          </w:tcPr>
          <w:p w14:paraId="78B2DE0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3.361</w:t>
            </w:r>
          </w:p>
        </w:tc>
        <w:tc>
          <w:tcPr>
            <w:tcW w:w="1265" w:type="dxa"/>
            <w:tcBorders>
              <w:top w:val="nil"/>
            </w:tcBorders>
            <w:shd w:val="clear" w:color="auto" w:fill="FFFFFF"/>
            <w:vAlign w:val="center"/>
          </w:tcPr>
          <w:p w14:paraId="78B2DE0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0.001***</w:t>
            </w:r>
          </w:p>
        </w:tc>
      </w:tr>
      <w:tr w:rsidR="00AE3FC5" w:rsidRPr="00133D1B" w14:paraId="78B2DE16" w14:textId="77777777" w:rsidTr="00801BD9">
        <w:trPr>
          <w:cantSplit/>
        </w:trPr>
        <w:tc>
          <w:tcPr>
            <w:tcW w:w="3235" w:type="dxa"/>
            <w:shd w:val="clear" w:color="auto" w:fill="FFFFFF"/>
          </w:tcPr>
          <w:p w14:paraId="78B2DE1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R</w:t>
            </w:r>
            <w:r w:rsidRPr="00133D1B">
              <w:rPr>
                <w:rFonts w:ascii="Times New Roman" w:hAnsi="Times New Roman" w:cs="Times New Roman"/>
                <w:b/>
                <w:sz w:val="24"/>
                <w:szCs w:val="24"/>
                <w:vertAlign w:val="superscript"/>
              </w:rPr>
              <w:t>2</w:t>
            </w:r>
          </w:p>
        </w:tc>
        <w:tc>
          <w:tcPr>
            <w:tcW w:w="1165" w:type="dxa"/>
            <w:shd w:val="clear" w:color="auto" w:fill="FFFFFF"/>
            <w:vAlign w:val="center"/>
          </w:tcPr>
          <w:p w14:paraId="78B2DE1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p>
        </w:tc>
        <w:tc>
          <w:tcPr>
            <w:tcW w:w="1255" w:type="dxa"/>
            <w:shd w:val="clear" w:color="auto" w:fill="FFFFFF"/>
            <w:vAlign w:val="center"/>
          </w:tcPr>
          <w:p w14:paraId="78B2DE1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95.4</w:t>
            </w:r>
            <w:r w:rsidRPr="00133D1B">
              <w:rPr>
                <w:rFonts w:ascii="Times New Roman" w:hAnsi="Times New Roman" w:cs="Times New Roman"/>
                <w:b/>
                <w:sz w:val="24"/>
                <w:szCs w:val="24"/>
                <w:vertAlign w:val="superscript"/>
              </w:rPr>
              <w:t>%</w:t>
            </w:r>
          </w:p>
        </w:tc>
        <w:tc>
          <w:tcPr>
            <w:tcW w:w="1525" w:type="dxa"/>
            <w:shd w:val="clear" w:color="auto" w:fill="FFFFFF"/>
            <w:vAlign w:val="center"/>
          </w:tcPr>
          <w:p w14:paraId="78B2DE1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975" w:type="dxa"/>
            <w:shd w:val="clear" w:color="auto" w:fill="FFFFFF"/>
            <w:vAlign w:val="center"/>
          </w:tcPr>
          <w:p w14:paraId="78B2DE1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265" w:type="dxa"/>
            <w:shd w:val="clear" w:color="auto" w:fill="FFFFFF"/>
            <w:vAlign w:val="center"/>
          </w:tcPr>
          <w:p w14:paraId="78B2DE15"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r>
      <w:tr w:rsidR="00AE3FC5" w:rsidRPr="00133D1B" w14:paraId="78B2DE1D" w14:textId="77777777" w:rsidTr="00801BD9">
        <w:trPr>
          <w:cantSplit/>
        </w:trPr>
        <w:tc>
          <w:tcPr>
            <w:tcW w:w="3235" w:type="dxa"/>
            <w:shd w:val="clear" w:color="auto" w:fill="FFFFFF"/>
          </w:tcPr>
          <w:p w14:paraId="78B2DE17"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noProof/>
                <w:sz w:val="24"/>
                <w:szCs w:val="24"/>
                <w:lang w:val="en-IN" w:eastAsia="en-IN"/>
              </w:rPr>
              <mc:AlternateContent>
                <mc:Choice Requires="wps">
                  <w:drawing>
                    <wp:anchor distT="0" distB="0" distL="114300" distR="114300" simplePos="0" relativeHeight="251659264" behindDoc="0" locked="0" layoutInCell="1" allowOverlap="1" wp14:anchorId="78B2DEFE" wp14:editId="78B2DEFF">
                      <wp:simplePos x="0" y="0"/>
                      <wp:positionH relativeFrom="column">
                        <wp:posOffset>31750</wp:posOffset>
                      </wp:positionH>
                      <wp:positionV relativeFrom="paragraph">
                        <wp:posOffset>17145</wp:posOffset>
                      </wp:positionV>
                      <wp:extent cx="69850" cy="635"/>
                      <wp:effectExtent l="0" t="0" r="63500" b="37465"/>
                      <wp:wrapNone/>
                      <wp:docPr id="13" name="Elb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 cy="635"/>
                              </a:xfrm>
                              <a:prstGeom prst="bentConnector3">
                                <a:avLst>
                                  <a:gd name="adj1" fmla="val 13851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606773"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 o:spid="_x0000_s1026" type="#_x0000_t34" style="position:absolute;margin-left:2.5pt;margin-top:1.35pt;width: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781QEAAI0DAAAOAAAAZHJzL2Uyb0RvYy54bWysU8Fu2zAMvQ/YPwi6L44TJEiMOD2k6y7d&#10;FqDdBzCSHGuTREFS4+TvR6mJt263YT4Iovj4SD7Sm7uzNeykQtToWl5PppwpJ1Bqd2z5t+eHDyvO&#10;YgInwaBTLb+oyO+2799tBt+oGfZopAqMSFxsBt/yPiXfVFUUvbIQJ+iVI2eHwUIiMxwrGWAgdmuq&#10;2XS6rAYM0gcUKkZ6vX918m3h7zol0teuiyox03KqLZUzlPOQz2q7geYYwPdaXMuAf6jCgnaUdKS6&#10;hwTsJei/qKwWASN2aSLQVth1WqjSA3VTT//o5qkHr0ovJE70o0zx/9GKL6ed24dcuji7J/+I4kdk&#10;Dnc9uKMqBTxfPA2uzlJVg4/NGJKN6PeBHYbPKAkDLwmLCucu2ExJ/bFzEfsyiq3OiQl6XK5XC5qI&#10;IM9yvijs0NwCfYjpk0LL8qXlB+XSDp2jcWKYlxRweoypKC6ZA5uzy+81Z501NMATGFbPV4t6fSW+&#10;witobtQ51uGDNqbsgHFsaPl6MVsU+ohGy+zMsBiOh50JjFipjfJdad/ArE60y0bblq9GEDS9AvnR&#10;yZIlgTavd6rEuKuiWcS8sbE5oLzsw01pmjkh3izV73aJ/vUXbX8CAAD//wMAUEsDBBQABgAIAAAA&#10;IQBLOPuy2wAAAAQBAAAPAAAAZHJzL2Rvd25yZXYueG1sTI/LTsMwEEX3SPyDNUhsEHWoaKnSOBUC&#10;ZYWo+tqwc+NpHDUeh9hNwt8zXcHy6I7uPZOtRteIHrtQe1LwNElAIJXe1FQpOOyLxwWIEDUZ3XhC&#10;BT8YYJXf3mQ6NX6gLfa7WAkuoZBqBTbGNpUylBadDhPfInF28p3TkbGrpOn0wOWukdMkmUuna+IF&#10;q1t8s1iedxen4DQ+19vPoZi9b/ZfHw+Hfv1d2LVS93fj6xJExDH+HcNVn9UhZ6ejv5AJolEw40+i&#10;gukLiGs6ZzwyLkDmmfwvn/8CAAD//wMAUEsBAi0AFAAGAAgAAAAhALaDOJL+AAAA4QEAABMAAAAA&#10;AAAAAAAAAAAAAAAAAFtDb250ZW50X1R5cGVzXS54bWxQSwECLQAUAAYACAAAACEAOP0h/9YAAACU&#10;AQAACwAAAAAAAAAAAAAAAAAvAQAAX3JlbHMvLnJlbHNQSwECLQAUAAYACAAAACEAULMe/NUBAACN&#10;AwAADgAAAAAAAAAAAAAAAAAuAgAAZHJzL2Uyb0RvYy54bWxQSwECLQAUAAYACAAAACEASzj7stsA&#10;AAAEAQAADwAAAAAAAAAAAAAAAAAvBAAAZHJzL2Rvd25yZXYueG1sUEsFBgAAAAAEAAQA8wAAADcF&#10;AAAAAA==&#10;" adj="29920"/>
                  </w:pict>
                </mc:Fallback>
              </mc:AlternateContent>
            </w:r>
            <w:r w:rsidRPr="00133D1B">
              <w:rPr>
                <w:rFonts w:ascii="Times New Roman" w:hAnsi="Times New Roman" w:cs="Times New Roman"/>
                <w:b/>
                <w:sz w:val="24"/>
                <w:szCs w:val="24"/>
              </w:rPr>
              <w:t>R</w:t>
            </w:r>
            <w:r w:rsidRPr="00133D1B">
              <w:rPr>
                <w:rFonts w:ascii="Times New Roman" w:hAnsi="Times New Roman" w:cs="Times New Roman"/>
                <w:b/>
                <w:sz w:val="24"/>
                <w:szCs w:val="24"/>
                <w:vertAlign w:val="superscript"/>
              </w:rPr>
              <w:t>2</w:t>
            </w:r>
          </w:p>
        </w:tc>
        <w:tc>
          <w:tcPr>
            <w:tcW w:w="1165" w:type="dxa"/>
            <w:shd w:val="clear" w:color="auto" w:fill="FFFFFF"/>
            <w:vAlign w:val="center"/>
          </w:tcPr>
          <w:p w14:paraId="78B2DE1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p>
        </w:tc>
        <w:tc>
          <w:tcPr>
            <w:tcW w:w="1255" w:type="dxa"/>
            <w:shd w:val="clear" w:color="auto" w:fill="FFFFFF"/>
            <w:vAlign w:val="center"/>
          </w:tcPr>
          <w:p w14:paraId="78B2DE1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95.2</w:t>
            </w:r>
            <w:r w:rsidRPr="00133D1B">
              <w:rPr>
                <w:rFonts w:ascii="Times New Roman" w:hAnsi="Times New Roman" w:cs="Times New Roman"/>
                <w:b/>
                <w:sz w:val="24"/>
                <w:szCs w:val="24"/>
                <w:vertAlign w:val="superscript"/>
              </w:rPr>
              <w:t>%</w:t>
            </w:r>
          </w:p>
        </w:tc>
        <w:tc>
          <w:tcPr>
            <w:tcW w:w="1525" w:type="dxa"/>
            <w:shd w:val="clear" w:color="auto" w:fill="FFFFFF"/>
            <w:vAlign w:val="center"/>
          </w:tcPr>
          <w:p w14:paraId="78B2DE1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975" w:type="dxa"/>
            <w:shd w:val="clear" w:color="auto" w:fill="FFFFFF"/>
            <w:vAlign w:val="center"/>
          </w:tcPr>
          <w:p w14:paraId="78B2DE1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265" w:type="dxa"/>
            <w:shd w:val="clear" w:color="auto" w:fill="FFFFFF"/>
            <w:vAlign w:val="center"/>
          </w:tcPr>
          <w:p w14:paraId="78B2DE1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r>
      <w:tr w:rsidR="00AE3FC5" w:rsidRPr="00133D1B" w14:paraId="78B2DE24" w14:textId="77777777" w:rsidTr="00801BD9">
        <w:trPr>
          <w:cantSplit/>
        </w:trPr>
        <w:tc>
          <w:tcPr>
            <w:tcW w:w="3235" w:type="dxa"/>
            <w:shd w:val="clear" w:color="auto" w:fill="FFFFFF"/>
          </w:tcPr>
          <w:p w14:paraId="78B2DE1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F-Statistics</w:t>
            </w:r>
          </w:p>
        </w:tc>
        <w:tc>
          <w:tcPr>
            <w:tcW w:w="1165" w:type="dxa"/>
            <w:shd w:val="clear" w:color="auto" w:fill="FFFFFF"/>
            <w:vAlign w:val="center"/>
          </w:tcPr>
          <w:p w14:paraId="78B2DE1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p>
        </w:tc>
        <w:tc>
          <w:tcPr>
            <w:tcW w:w="1255" w:type="dxa"/>
            <w:shd w:val="clear" w:color="auto" w:fill="FFFFFF"/>
            <w:vAlign w:val="center"/>
          </w:tcPr>
          <w:p w14:paraId="78B2DE2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595.148</w:t>
            </w:r>
          </w:p>
        </w:tc>
        <w:tc>
          <w:tcPr>
            <w:tcW w:w="1525" w:type="dxa"/>
            <w:shd w:val="clear" w:color="auto" w:fill="FFFFFF"/>
            <w:vAlign w:val="center"/>
          </w:tcPr>
          <w:p w14:paraId="78B2DE2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975" w:type="dxa"/>
            <w:shd w:val="clear" w:color="auto" w:fill="FFFFFF"/>
            <w:vAlign w:val="center"/>
          </w:tcPr>
          <w:p w14:paraId="78B2DE2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265" w:type="dxa"/>
            <w:shd w:val="clear" w:color="auto" w:fill="FFFFFF"/>
            <w:vAlign w:val="center"/>
          </w:tcPr>
          <w:p w14:paraId="78B2DE2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r>
    </w:tbl>
    <w:p w14:paraId="78B2DE25" w14:textId="77777777" w:rsidR="00AE3FC5" w:rsidRPr="00133D1B" w:rsidRDefault="00AE3FC5" w:rsidP="00964835">
      <w:pPr>
        <w:tabs>
          <w:tab w:val="right" w:pos="9360"/>
        </w:tabs>
        <w:spacing w:after="0" w:line="240" w:lineRule="auto"/>
        <w:jc w:val="both"/>
        <w:rPr>
          <w:rFonts w:ascii="Times New Roman" w:hAnsi="Times New Roman" w:cs="Times New Roman"/>
          <w:sz w:val="24"/>
          <w:szCs w:val="24"/>
        </w:rPr>
      </w:pPr>
      <w:r w:rsidRPr="00133D1B">
        <w:rPr>
          <w:rFonts w:ascii="Times New Roman" w:hAnsi="Times New Roman" w:cs="Times New Roman"/>
          <w:b/>
          <w:sz w:val="24"/>
          <w:szCs w:val="24"/>
        </w:rPr>
        <w:t>Source:</w:t>
      </w:r>
      <w:r w:rsidRPr="00133D1B">
        <w:rPr>
          <w:rFonts w:ascii="Times New Roman" w:hAnsi="Times New Roman" w:cs="Times New Roman"/>
          <w:sz w:val="24"/>
          <w:szCs w:val="24"/>
        </w:rPr>
        <w:t xml:space="preserve"> Field Survey 2023.</w:t>
      </w:r>
      <w:r w:rsidRPr="00133D1B">
        <w:rPr>
          <w:rFonts w:ascii="Times New Roman" w:hAnsi="Times New Roman" w:cs="Times New Roman"/>
          <w:sz w:val="24"/>
          <w:szCs w:val="24"/>
        </w:rPr>
        <w:tab/>
      </w:r>
    </w:p>
    <w:p w14:paraId="78B2DE26" w14:textId="77777777" w:rsidR="00AE3FC5" w:rsidRPr="00133D1B" w:rsidRDefault="00AE3FC5" w:rsidP="00964835">
      <w:pPr>
        <w:spacing w:after="0" w:line="240" w:lineRule="auto"/>
        <w:jc w:val="both"/>
        <w:rPr>
          <w:rFonts w:ascii="Times New Roman" w:hAnsi="Times New Roman" w:cs="Times New Roman"/>
          <w:sz w:val="24"/>
          <w:szCs w:val="24"/>
        </w:rPr>
      </w:pPr>
      <w:r w:rsidRPr="00133D1B">
        <w:rPr>
          <w:rFonts w:ascii="Times New Roman" w:hAnsi="Times New Roman" w:cs="Times New Roman"/>
          <w:b/>
          <w:sz w:val="24"/>
          <w:szCs w:val="24"/>
        </w:rPr>
        <w:t>*Keys:</w:t>
      </w:r>
      <w:r w:rsidRPr="00133D1B">
        <w:rPr>
          <w:rFonts w:ascii="Times New Roman" w:hAnsi="Times New Roman" w:cs="Times New Roman"/>
          <w:sz w:val="24"/>
          <w:szCs w:val="24"/>
        </w:rPr>
        <w:t xml:space="preserve"> *** = Significant at 1% level, ** = Significant at 5% level, * = Significant at 10% level.</w:t>
      </w:r>
    </w:p>
    <w:p w14:paraId="78B2DE27" w14:textId="77777777" w:rsidR="00AE3FC5" w:rsidRPr="00133D1B" w:rsidRDefault="00AE3FC5" w:rsidP="00964835">
      <w:pPr>
        <w:spacing w:after="0" w:line="240" w:lineRule="auto"/>
        <w:jc w:val="both"/>
        <w:rPr>
          <w:rFonts w:ascii="Times New Roman" w:hAnsi="Times New Roman" w:cs="Times New Roman"/>
          <w:sz w:val="24"/>
          <w:szCs w:val="24"/>
        </w:rPr>
      </w:pPr>
    </w:p>
    <w:p w14:paraId="78B2DE28" w14:textId="77777777" w:rsidR="00AE3FC5" w:rsidRPr="00133D1B" w:rsidRDefault="00AE3FC5" w:rsidP="00964835">
      <w:pPr>
        <w:pStyle w:val="ListParagraph"/>
        <w:spacing w:line="240" w:lineRule="auto"/>
        <w:ind w:left="0"/>
        <w:jc w:val="both"/>
        <w:rPr>
          <w:rFonts w:ascii="Times New Roman" w:hAnsi="Times New Roman" w:cs="Times New Roman"/>
          <w:sz w:val="24"/>
          <w:szCs w:val="24"/>
        </w:rPr>
      </w:pPr>
      <w:r w:rsidRPr="00133D1B">
        <w:rPr>
          <w:rFonts w:ascii="Times New Roman" w:hAnsi="Times New Roman" w:cs="Times New Roman"/>
          <w:sz w:val="24"/>
          <w:szCs w:val="24"/>
        </w:rPr>
        <w:t>The result in Table 1 above, showed</w:t>
      </w:r>
      <w:r w:rsidRPr="00133D1B">
        <w:rPr>
          <w:rFonts w:ascii="Times New Roman" w:hAnsi="Times New Roman" w:cs="Times New Roman"/>
          <w:noProof/>
          <w:sz w:val="24"/>
          <w:szCs w:val="24"/>
        </w:rPr>
        <w:t xml:space="preserve"> </w:t>
      </w:r>
      <w:r w:rsidRPr="00133D1B">
        <w:rPr>
          <w:rFonts w:ascii="Times New Roman" w:hAnsi="Times New Roman" w:cs="Times New Roman"/>
          <w:sz w:val="24"/>
          <w:szCs w:val="24"/>
        </w:rPr>
        <w:t>the effect of manpower planning on employees’ task performance in NBC</w:t>
      </w:r>
      <w:r w:rsidRPr="00133D1B">
        <w:rPr>
          <w:rFonts w:ascii="Times New Roman" w:eastAsia="Times New Roman" w:hAnsi="Times New Roman" w:cs="Times New Roman"/>
          <w:sz w:val="24"/>
          <w:szCs w:val="24"/>
        </w:rPr>
        <w:t>.</w:t>
      </w:r>
      <w:r w:rsidRPr="00133D1B">
        <w:rPr>
          <w:rFonts w:ascii="Times New Roman" w:hAnsi="Times New Roman" w:cs="Times New Roman"/>
          <w:sz w:val="24"/>
          <w:szCs w:val="24"/>
        </w:rPr>
        <w:t xml:space="preserve"> The result revealed that: Workload analysis with the regression coefficient of (0.381); workforce analysis with the regression </w:t>
      </w:r>
      <w:r w:rsidRPr="00C1490B">
        <w:rPr>
          <w:rFonts w:ascii="Times New Roman" w:hAnsi="Times New Roman" w:cs="Times New Roman"/>
          <w:sz w:val="24"/>
          <w:szCs w:val="24"/>
          <w:highlight w:val="yellow"/>
        </w:rPr>
        <w:t xml:space="preserve">coefficient of (0.155); induction with the </w:t>
      </w:r>
      <w:r w:rsidRPr="00C1490B">
        <w:rPr>
          <w:rFonts w:ascii="Times New Roman" w:hAnsi="Times New Roman" w:cs="Times New Roman"/>
          <w:sz w:val="24"/>
          <w:szCs w:val="24"/>
          <w:highlight w:val="yellow"/>
        </w:rPr>
        <w:lastRenderedPageBreak/>
        <w:t>regression coefficient of (0.270) and ensuring the quality of product</w:t>
      </w:r>
      <w:r w:rsidRPr="00133D1B">
        <w:rPr>
          <w:rFonts w:ascii="Times New Roman" w:hAnsi="Times New Roman" w:cs="Times New Roman"/>
          <w:sz w:val="24"/>
          <w:szCs w:val="24"/>
        </w:rPr>
        <w:t xml:space="preserve"> with the regression coefficient of (0.129) are the components of manpower planning that are significant and positively related to employees’ task performance at 1% level (Sig &lt; .01) of significance. While, manpower requirement with the regression coefficient of (0.065) is significant and positively related to employees’ task performance at 5% level (Sig &lt; .05).  Thus, the result signified that: Manpower requirement, workload analysis, workforce analysis, induction and ensuring quality of product are manpower planning components endeared by competency mapping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in NBC that are positively affecting employees’ ability to </w:t>
      </w:r>
      <w:r w:rsidRPr="00133D1B">
        <w:rPr>
          <w:rFonts w:ascii="Times New Roman" w:hAnsi="Times New Roman" w:cs="Times New Roman"/>
          <w:spacing w:val="-10"/>
          <w:sz w:val="24"/>
          <w:szCs w:val="24"/>
        </w:rPr>
        <w:t xml:space="preserve">achieve job specified targets, meet the required quantity of production daily, </w:t>
      </w:r>
      <w:r w:rsidRPr="00133D1B">
        <w:rPr>
          <w:rFonts w:ascii="Times New Roman" w:hAnsi="Times New Roman" w:cs="Times New Roman"/>
          <w:sz w:val="24"/>
          <w:szCs w:val="24"/>
        </w:rPr>
        <w:t xml:space="preserve">accomplish task successfully without much supervision, </w:t>
      </w:r>
      <w:r w:rsidRPr="00133D1B">
        <w:rPr>
          <w:rFonts w:ascii="Times New Roman" w:eastAsia="Times New Roman" w:hAnsi="Times New Roman" w:cs="Times New Roman"/>
          <w:bCs/>
          <w:sz w:val="24"/>
          <w:szCs w:val="24"/>
        </w:rPr>
        <w:t xml:space="preserve">apply technical knowledge where necessary and </w:t>
      </w:r>
      <w:r w:rsidRPr="00133D1B">
        <w:rPr>
          <w:rFonts w:ascii="Times New Roman" w:eastAsia="Times New Roman" w:hAnsi="Times New Roman" w:cs="Times New Roman"/>
          <w:sz w:val="24"/>
          <w:szCs w:val="24"/>
        </w:rPr>
        <w:t xml:space="preserve">work with good time management. </w:t>
      </w:r>
      <w:r w:rsidRPr="00133D1B">
        <w:rPr>
          <w:rFonts w:ascii="Times New Roman" w:hAnsi="Times New Roman" w:cs="Times New Roman"/>
          <w:sz w:val="24"/>
          <w:szCs w:val="24"/>
        </w:rPr>
        <w:t xml:space="preserve">Thus, at 1% level (Sig &lt; .01) of significance, manpower planning </w:t>
      </w:r>
      <w:proofErr w:type="gramStart"/>
      <w:r w:rsidRPr="00133D1B">
        <w:rPr>
          <w:rFonts w:ascii="Times New Roman" w:hAnsi="Times New Roman" w:cs="Times New Roman"/>
          <w:sz w:val="24"/>
          <w:szCs w:val="24"/>
        </w:rPr>
        <w:t>have</w:t>
      </w:r>
      <w:proofErr w:type="gramEnd"/>
      <w:r w:rsidRPr="00133D1B">
        <w:rPr>
          <w:rFonts w:ascii="Times New Roman" w:hAnsi="Times New Roman" w:cs="Times New Roman"/>
          <w:sz w:val="24"/>
          <w:szCs w:val="24"/>
        </w:rPr>
        <w:t xml:space="preserve"> a positive and significant effect on employees’ task performance in NBC Imo State Plant.</w:t>
      </w:r>
    </w:p>
    <w:p w14:paraId="78B2DE29" w14:textId="310699A8" w:rsidR="00AE3FC5" w:rsidRPr="00C1490B" w:rsidRDefault="00AE3FC5" w:rsidP="00964835">
      <w:pPr>
        <w:spacing w:line="240" w:lineRule="auto"/>
        <w:jc w:val="both"/>
        <w:rPr>
          <w:rFonts w:ascii="Times New Roman" w:hAnsi="Times New Roman" w:cs="Times New Roman"/>
          <w:sz w:val="24"/>
          <w:szCs w:val="24"/>
          <w:highlight w:val="yellow"/>
        </w:rPr>
      </w:pPr>
      <w:r w:rsidRPr="00133D1B">
        <w:rPr>
          <w:rFonts w:ascii="Times New Roman" w:hAnsi="Times New Roman" w:cs="Times New Roman"/>
          <w:sz w:val="24"/>
          <w:szCs w:val="24"/>
        </w:rPr>
        <w:t xml:space="preserve">The </w:t>
      </w:r>
      <w:r w:rsidRPr="00133D1B">
        <w:rPr>
          <w:rFonts w:ascii="Times New Roman" w:hAnsi="Times New Roman" w:cs="Times New Roman"/>
          <w:b/>
          <w:sz w:val="24"/>
          <w:szCs w:val="24"/>
        </w:rPr>
        <w:t>R- square</w:t>
      </w:r>
      <w:r w:rsidRPr="00133D1B">
        <w:rPr>
          <w:rFonts w:ascii="Times New Roman" w:hAnsi="Times New Roman" w:cs="Times New Roman"/>
          <w:sz w:val="24"/>
          <w:szCs w:val="24"/>
        </w:rPr>
        <w:t xml:space="preserve"> which shows the proportion of variation in the dependent variable that can be explained by the independent variables revealed that 95.4% of the total variation in employees’ tas</w:t>
      </w:r>
      <w:r w:rsidR="00FE64CA">
        <w:rPr>
          <w:rFonts w:ascii="Times New Roman" w:hAnsi="Times New Roman" w:cs="Times New Roman"/>
          <w:sz w:val="24"/>
          <w:szCs w:val="24"/>
        </w:rPr>
        <w:t>k performance in NBC</w:t>
      </w:r>
      <w:r w:rsidRPr="00133D1B">
        <w:rPr>
          <w:rFonts w:ascii="Times New Roman" w:hAnsi="Times New Roman" w:cs="Times New Roman"/>
          <w:sz w:val="24"/>
          <w:szCs w:val="24"/>
        </w:rPr>
        <w:t xml:space="preserve"> was explained by the variation in manpower requirement, workload analysis, workforce analysis, induction and ensuring quality of product. While the </w:t>
      </w:r>
      <w:r w:rsidRPr="00133D1B">
        <w:rPr>
          <w:rFonts w:ascii="Times New Roman" w:hAnsi="Times New Roman" w:cs="Times New Roman"/>
          <w:b/>
          <w:sz w:val="24"/>
          <w:szCs w:val="24"/>
        </w:rPr>
        <w:t>Adjusted R</w:t>
      </w:r>
      <w:r w:rsidRPr="00133D1B">
        <w:rPr>
          <w:rFonts w:ascii="Times New Roman" w:hAnsi="Times New Roman" w:cs="Times New Roman"/>
          <w:sz w:val="24"/>
          <w:szCs w:val="24"/>
        </w:rPr>
        <w:t xml:space="preserve"> equally explained the effect of decrease in the degree of freedom arising from the various independent variables. The </w:t>
      </w:r>
      <w:r w:rsidRPr="00133D1B">
        <w:rPr>
          <w:rFonts w:ascii="Times New Roman" w:hAnsi="Times New Roman" w:cs="Times New Roman"/>
          <w:b/>
          <w:sz w:val="24"/>
          <w:szCs w:val="24"/>
        </w:rPr>
        <w:t>F-statistics</w:t>
      </w:r>
      <w:r w:rsidRPr="00133D1B">
        <w:rPr>
          <w:rFonts w:ascii="Times New Roman" w:hAnsi="Times New Roman" w:cs="Times New Roman"/>
          <w:sz w:val="24"/>
          <w:szCs w:val="24"/>
        </w:rPr>
        <w:t xml:space="preserve"> (595.148) is significant at 1% level, which shows the overall significance of the entire model. Therefore, </w:t>
      </w:r>
      <w:r w:rsidRPr="00C1490B">
        <w:rPr>
          <w:rFonts w:ascii="Times New Roman" w:hAnsi="Times New Roman" w:cs="Times New Roman"/>
          <w:sz w:val="24"/>
          <w:szCs w:val="24"/>
          <w:highlight w:val="yellow"/>
        </w:rPr>
        <w:t>the independent variables in the model were significant in explaining the change in the dependent variable.</w:t>
      </w:r>
    </w:p>
    <w:p w14:paraId="78B2DE2A" w14:textId="77777777" w:rsidR="00AE3FC5" w:rsidRPr="00133D1B" w:rsidRDefault="00AE3FC5" w:rsidP="00964835">
      <w:pPr>
        <w:spacing w:line="240" w:lineRule="auto"/>
        <w:jc w:val="both"/>
        <w:rPr>
          <w:rFonts w:ascii="Times New Roman" w:hAnsi="Times New Roman" w:cs="Times New Roman"/>
          <w:bCs/>
          <w:sz w:val="24"/>
          <w:szCs w:val="24"/>
        </w:rPr>
      </w:pPr>
      <w:r w:rsidRPr="00C1490B">
        <w:rPr>
          <w:rFonts w:ascii="Times New Roman" w:hAnsi="Times New Roman" w:cs="Times New Roman"/>
          <w:sz w:val="24"/>
          <w:szCs w:val="24"/>
          <w:highlight w:val="yellow"/>
        </w:rPr>
        <w:t>The result is in agreement with the findings of Igbokwe-</w:t>
      </w:r>
      <w:proofErr w:type="spellStart"/>
      <w:r w:rsidRPr="00C1490B">
        <w:rPr>
          <w:rFonts w:ascii="Times New Roman" w:hAnsi="Times New Roman" w:cs="Times New Roman"/>
          <w:sz w:val="24"/>
          <w:szCs w:val="24"/>
          <w:highlight w:val="yellow"/>
        </w:rPr>
        <w:t>Ibeto</w:t>
      </w:r>
      <w:proofErr w:type="spellEnd"/>
      <w:r w:rsidRPr="00C1490B">
        <w:rPr>
          <w:rFonts w:ascii="Times New Roman" w:hAnsi="Times New Roman" w:cs="Times New Roman"/>
          <w:sz w:val="24"/>
          <w:szCs w:val="24"/>
          <w:highlight w:val="yellow"/>
        </w:rPr>
        <w:t xml:space="preserve">, </w:t>
      </w:r>
      <w:proofErr w:type="spellStart"/>
      <w:r w:rsidRPr="00C1490B">
        <w:rPr>
          <w:rFonts w:ascii="Times New Roman" w:hAnsi="Times New Roman" w:cs="Times New Roman"/>
          <w:sz w:val="24"/>
          <w:szCs w:val="24"/>
          <w:highlight w:val="yellow"/>
        </w:rPr>
        <w:t>Osakede</w:t>
      </w:r>
      <w:proofErr w:type="spellEnd"/>
      <w:r w:rsidRPr="00C1490B">
        <w:rPr>
          <w:rFonts w:ascii="Times New Roman" w:hAnsi="Times New Roman" w:cs="Times New Roman"/>
          <w:sz w:val="24"/>
          <w:szCs w:val="24"/>
          <w:highlight w:val="yellow"/>
        </w:rPr>
        <w:t xml:space="preserve"> and </w:t>
      </w:r>
      <w:proofErr w:type="spellStart"/>
      <w:r w:rsidRPr="00C1490B">
        <w:rPr>
          <w:rFonts w:ascii="Times New Roman" w:hAnsi="Times New Roman" w:cs="Times New Roman"/>
          <w:sz w:val="24"/>
          <w:szCs w:val="24"/>
          <w:highlight w:val="yellow"/>
        </w:rPr>
        <w:t>Anazodo</w:t>
      </w:r>
      <w:proofErr w:type="spellEnd"/>
      <w:r w:rsidRPr="00C1490B">
        <w:rPr>
          <w:rFonts w:ascii="Times New Roman" w:hAnsi="Times New Roman" w:cs="Times New Roman"/>
          <w:sz w:val="24"/>
          <w:szCs w:val="24"/>
          <w:highlight w:val="yellow"/>
        </w:rPr>
        <w:t xml:space="preserve"> (2015), </w:t>
      </w:r>
      <w:r w:rsidRPr="00C1490B">
        <w:rPr>
          <w:rFonts w:ascii="Times New Roman" w:hAnsi="Times New Roman" w:cs="Times New Roman"/>
          <w:bCs/>
          <w:sz w:val="24"/>
          <w:szCs w:val="24"/>
          <w:highlight w:val="yellow"/>
        </w:rPr>
        <w:t xml:space="preserve">Amobi (2019). </w:t>
      </w:r>
      <w:r w:rsidRPr="00C1490B">
        <w:rPr>
          <w:rFonts w:ascii="Times New Roman" w:hAnsi="Times New Roman" w:cs="Times New Roman"/>
          <w:sz w:val="24"/>
          <w:szCs w:val="24"/>
          <w:highlight w:val="yellow"/>
        </w:rPr>
        <w:t>Igbokwe-</w:t>
      </w:r>
      <w:proofErr w:type="spellStart"/>
      <w:r w:rsidRPr="00C1490B">
        <w:rPr>
          <w:rFonts w:ascii="Times New Roman" w:hAnsi="Times New Roman" w:cs="Times New Roman"/>
          <w:sz w:val="24"/>
          <w:szCs w:val="24"/>
          <w:highlight w:val="yellow"/>
        </w:rPr>
        <w:t>Ibeto</w:t>
      </w:r>
      <w:proofErr w:type="spellEnd"/>
      <w:r w:rsidRPr="00C1490B">
        <w:rPr>
          <w:rFonts w:ascii="Times New Roman" w:hAnsi="Times New Roman" w:cs="Times New Roman"/>
          <w:sz w:val="24"/>
          <w:szCs w:val="24"/>
          <w:highlight w:val="yellow"/>
        </w:rPr>
        <w:t xml:space="preserve">, </w:t>
      </w:r>
      <w:r w:rsidRPr="00C1490B">
        <w:rPr>
          <w:rFonts w:ascii="Times New Roman" w:hAnsi="Times New Roman" w:cs="Times New Roman"/>
          <w:i/>
          <w:sz w:val="24"/>
          <w:szCs w:val="24"/>
          <w:highlight w:val="yellow"/>
        </w:rPr>
        <w:t>et al.</w:t>
      </w:r>
      <w:r w:rsidRPr="00C1490B">
        <w:rPr>
          <w:rFonts w:ascii="Times New Roman" w:hAnsi="Times New Roman" w:cs="Times New Roman"/>
          <w:sz w:val="24"/>
          <w:szCs w:val="24"/>
          <w:highlight w:val="yellow"/>
        </w:rPr>
        <w:t xml:space="preserve"> (2015),</w:t>
      </w:r>
      <w:r w:rsidRPr="00C1490B">
        <w:rPr>
          <w:rFonts w:ascii="Times New Roman" w:eastAsia="MalgunGothic" w:hAnsi="Times New Roman" w:cs="Times New Roman"/>
          <w:sz w:val="24"/>
          <w:szCs w:val="24"/>
          <w:highlight w:val="yellow"/>
        </w:rPr>
        <w:t xml:space="preserve"> examined the effects of manpower planning and development in Lagos state civil service performance and</w:t>
      </w:r>
      <w:r w:rsidRPr="00133D1B">
        <w:rPr>
          <w:rFonts w:ascii="Times New Roman" w:eastAsia="MalgunGothic" w:hAnsi="Times New Roman" w:cs="Times New Roman"/>
          <w:sz w:val="24"/>
          <w:szCs w:val="24"/>
        </w:rPr>
        <w:t xml:space="preserve"> revealed that the nature of manpower planning and development curriculum has a positive effect on the Lagos State civil service performance. </w:t>
      </w:r>
      <w:r w:rsidRPr="00133D1B">
        <w:rPr>
          <w:rFonts w:ascii="Times New Roman" w:hAnsi="Times New Roman" w:cs="Times New Roman"/>
          <w:bCs/>
          <w:sz w:val="24"/>
          <w:szCs w:val="24"/>
        </w:rPr>
        <w:t>Amobi (2019), focused on the</w:t>
      </w:r>
      <w:r w:rsidRPr="00133D1B">
        <w:rPr>
          <w:rFonts w:ascii="Times New Roman" w:hAnsi="Times New Roman" w:cs="Times New Roman"/>
          <w:sz w:val="24"/>
          <w:szCs w:val="24"/>
        </w:rPr>
        <w:t xml:space="preserve"> impact of manpower planning challenges on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performance of Chukwuemeka </w:t>
      </w:r>
      <w:proofErr w:type="spellStart"/>
      <w:r w:rsidRPr="00133D1B">
        <w:rPr>
          <w:rFonts w:ascii="Times New Roman" w:hAnsi="Times New Roman" w:cs="Times New Roman"/>
          <w:sz w:val="24"/>
          <w:szCs w:val="24"/>
        </w:rPr>
        <w:t>Odumekwu</w:t>
      </w:r>
      <w:proofErr w:type="spellEnd"/>
      <w:r w:rsidRPr="00133D1B">
        <w:rPr>
          <w:rFonts w:ascii="Times New Roman" w:hAnsi="Times New Roman" w:cs="Times New Roman"/>
          <w:sz w:val="24"/>
          <w:szCs w:val="24"/>
        </w:rPr>
        <w:t xml:space="preserve"> Ojukwu University and Federal Polytechnic Oko Anambra State and revealed a significant impact of manpower planning on the survival of selected tertiary institutions in Anambra State.</w:t>
      </w:r>
      <w:r w:rsidRPr="00133D1B">
        <w:rPr>
          <w:rFonts w:ascii="Times New Roman" w:hAnsi="Times New Roman" w:cs="Times New Roman"/>
          <w:bCs/>
          <w:sz w:val="24"/>
          <w:szCs w:val="24"/>
        </w:rPr>
        <w:t xml:space="preserve"> </w:t>
      </w:r>
    </w:p>
    <w:p w14:paraId="78B2DE2B" w14:textId="77777777" w:rsidR="00AE3FC5" w:rsidRPr="00133D1B" w:rsidRDefault="00AE3FC5" w:rsidP="00964835">
      <w:pPr>
        <w:pStyle w:val="ListParagraph"/>
        <w:tabs>
          <w:tab w:val="left" w:pos="0"/>
        </w:tabs>
        <w:spacing w:line="240" w:lineRule="auto"/>
        <w:ind w:left="0"/>
        <w:jc w:val="both"/>
        <w:rPr>
          <w:rFonts w:ascii="Times New Roman" w:hAnsi="Times New Roman" w:cs="Times New Roman"/>
          <w:b/>
          <w:sz w:val="24"/>
          <w:szCs w:val="24"/>
        </w:rPr>
      </w:pPr>
      <w:r w:rsidRPr="00133D1B">
        <w:rPr>
          <w:rFonts w:ascii="Times New Roman" w:hAnsi="Times New Roman" w:cs="Times New Roman"/>
          <w:b/>
          <w:sz w:val="24"/>
          <w:szCs w:val="24"/>
        </w:rPr>
        <w:t>Effect of Work Placement on Employees’ Task Performance in NBC Plc. Imo State Plant</w:t>
      </w:r>
    </w:p>
    <w:p w14:paraId="78B2DE2C" w14:textId="18F888FD" w:rsidR="00AE3FC5" w:rsidRPr="00133D1B" w:rsidRDefault="00AE3FC5" w:rsidP="00964835">
      <w:pPr>
        <w:spacing w:line="240" w:lineRule="auto"/>
        <w:jc w:val="both"/>
        <w:rPr>
          <w:rFonts w:ascii="Times New Roman" w:hAnsi="Times New Roman" w:cs="Times New Roman"/>
          <w:sz w:val="24"/>
          <w:szCs w:val="24"/>
        </w:rPr>
      </w:pPr>
      <w:r w:rsidRPr="00133D1B">
        <w:rPr>
          <w:rFonts w:ascii="Times New Roman" w:eastAsia="Batang" w:hAnsi="Times New Roman" w:cs="Times New Roman"/>
          <w:b/>
          <w:sz w:val="24"/>
          <w:szCs w:val="24"/>
        </w:rPr>
        <w:t>Table 2</w:t>
      </w:r>
      <w:r w:rsidR="00C1490B">
        <w:rPr>
          <w:rFonts w:ascii="Times New Roman" w:eastAsia="Batang" w:hAnsi="Times New Roman" w:cs="Times New Roman"/>
          <w:b/>
          <w:sz w:val="24"/>
          <w:szCs w:val="24"/>
        </w:rPr>
        <w:t>.</w:t>
      </w:r>
      <w:r w:rsidRPr="00C1490B">
        <w:rPr>
          <w:rFonts w:ascii="Times New Roman" w:eastAsia="Batang" w:hAnsi="Times New Roman" w:cs="Times New Roman"/>
          <w:b/>
          <w:sz w:val="24"/>
          <w:szCs w:val="24"/>
          <w:highlight w:val="yellow"/>
        </w:rPr>
        <w:t xml:space="preserve"> </w:t>
      </w:r>
      <w:r w:rsidRPr="00C1490B">
        <w:rPr>
          <w:rFonts w:ascii="Times New Roman" w:eastAsia="Batang" w:hAnsi="Times New Roman" w:cs="Times New Roman"/>
          <w:sz w:val="24"/>
          <w:szCs w:val="24"/>
          <w:highlight w:val="yellow"/>
        </w:rPr>
        <w:t xml:space="preserve">Multiple Regression analysis result on the effect of </w:t>
      </w:r>
      <w:r w:rsidRPr="00C1490B">
        <w:rPr>
          <w:rFonts w:ascii="Times New Roman" w:hAnsi="Times New Roman" w:cs="Times New Roman"/>
          <w:sz w:val="24"/>
          <w:szCs w:val="24"/>
          <w:highlight w:val="yellow"/>
        </w:rPr>
        <w:t>work placement on employees’ task performance in NBC</w:t>
      </w:r>
      <w:r w:rsidR="00C1490B" w:rsidRPr="00C1490B">
        <w:rPr>
          <w:rFonts w:ascii="Times New Roman" w:hAnsi="Times New Roman" w:cs="Times New Roman"/>
          <w:sz w:val="24"/>
          <w:szCs w:val="24"/>
          <w:highlight w:val="yellow"/>
        </w:rPr>
        <w:t xml:space="preserve">, </w:t>
      </w:r>
      <w:r w:rsidRPr="00C1490B">
        <w:rPr>
          <w:rFonts w:ascii="Times New Roman" w:hAnsi="Times New Roman" w:cs="Times New Roman"/>
          <w:sz w:val="24"/>
          <w:szCs w:val="24"/>
          <w:highlight w:val="yellow"/>
        </w:rPr>
        <w:t>Imo State Plant.</w:t>
      </w:r>
    </w:p>
    <w:tbl>
      <w:tblPr>
        <w:tblW w:w="9235" w:type="dxa"/>
        <w:tblInd w:w="1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320"/>
        <w:gridCol w:w="895"/>
        <w:gridCol w:w="1255"/>
        <w:gridCol w:w="1525"/>
        <w:gridCol w:w="1075"/>
        <w:gridCol w:w="1165"/>
      </w:tblGrid>
      <w:tr w:rsidR="00AE3FC5" w:rsidRPr="00133D1B" w14:paraId="78B2DE32" w14:textId="77777777" w:rsidTr="00801BD9">
        <w:trPr>
          <w:cantSplit/>
        </w:trPr>
        <w:tc>
          <w:tcPr>
            <w:tcW w:w="3320" w:type="dxa"/>
            <w:vMerge w:val="restart"/>
            <w:shd w:val="clear" w:color="auto" w:fill="FFFFFF"/>
            <w:vAlign w:val="bottom"/>
          </w:tcPr>
          <w:p w14:paraId="78B2DE2D" w14:textId="77777777" w:rsidR="00AE3FC5" w:rsidRPr="00133D1B" w:rsidRDefault="00AE3FC5" w:rsidP="00964835">
            <w:pPr>
              <w:autoSpaceDE w:val="0"/>
              <w:autoSpaceDN w:val="0"/>
              <w:adjustRightInd w:val="0"/>
              <w:spacing w:after="0" w:line="240" w:lineRule="auto"/>
              <w:ind w:right="60"/>
              <w:jc w:val="both"/>
              <w:rPr>
                <w:rFonts w:ascii="Times New Roman" w:hAnsi="Times New Roman" w:cs="Times New Roman"/>
                <w:b/>
                <w:sz w:val="24"/>
                <w:szCs w:val="24"/>
              </w:rPr>
            </w:pPr>
            <w:r w:rsidRPr="00133D1B">
              <w:rPr>
                <w:rFonts w:ascii="Times New Roman" w:hAnsi="Times New Roman" w:cs="Times New Roman"/>
                <w:b/>
                <w:sz w:val="24"/>
                <w:szCs w:val="24"/>
              </w:rPr>
              <w:t xml:space="preserve">Variables </w:t>
            </w:r>
          </w:p>
        </w:tc>
        <w:tc>
          <w:tcPr>
            <w:tcW w:w="2150" w:type="dxa"/>
            <w:gridSpan w:val="2"/>
            <w:shd w:val="clear" w:color="auto" w:fill="FFFFFF"/>
            <w:vAlign w:val="bottom"/>
          </w:tcPr>
          <w:p w14:paraId="78B2DE2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Unstandardized Coefficients</w:t>
            </w:r>
          </w:p>
        </w:tc>
        <w:tc>
          <w:tcPr>
            <w:tcW w:w="1525" w:type="dxa"/>
            <w:shd w:val="clear" w:color="auto" w:fill="FFFFFF"/>
            <w:vAlign w:val="bottom"/>
          </w:tcPr>
          <w:p w14:paraId="78B2DE2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Standardized Coefficients</w:t>
            </w:r>
          </w:p>
        </w:tc>
        <w:tc>
          <w:tcPr>
            <w:tcW w:w="1075" w:type="dxa"/>
            <w:vMerge w:val="restart"/>
            <w:shd w:val="clear" w:color="auto" w:fill="FFFFFF"/>
            <w:vAlign w:val="bottom"/>
          </w:tcPr>
          <w:p w14:paraId="78B2DE3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t</w:t>
            </w:r>
          </w:p>
        </w:tc>
        <w:tc>
          <w:tcPr>
            <w:tcW w:w="1165" w:type="dxa"/>
            <w:vMerge w:val="restart"/>
            <w:shd w:val="clear" w:color="auto" w:fill="FFFFFF"/>
            <w:vAlign w:val="bottom"/>
          </w:tcPr>
          <w:p w14:paraId="78B2DE3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Sig.</w:t>
            </w:r>
          </w:p>
        </w:tc>
      </w:tr>
      <w:tr w:rsidR="00AE3FC5" w:rsidRPr="00133D1B" w14:paraId="78B2DE39" w14:textId="77777777" w:rsidTr="00801BD9">
        <w:trPr>
          <w:cantSplit/>
        </w:trPr>
        <w:tc>
          <w:tcPr>
            <w:tcW w:w="3320" w:type="dxa"/>
            <w:vMerge/>
            <w:tcBorders>
              <w:bottom w:val="single" w:sz="4" w:space="0" w:color="auto"/>
            </w:tcBorders>
            <w:shd w:val="clear" w:color="auto" w:fill="FFFFFF"/>
            <w:vAlign w:val="bottom"/>
          </w:tcPr>
          <w:p w14:paraId="78B2DE33"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b/>
                <w:sz w:val="24"/>
                <w:szCs w:val="24"/>
              </w:rPr>
            </w:pPr>
          </w:p>
        </w:tc>
        <w:tc>
          <w:tcPr>
            <w:tcW w:w="895" w:type="dxa"/>
            <w:tcBorders>
              <w:bottom w:val="single" w:sz="4" w:space="0" w:color="auto"/>
            </w:tcBorders>
            <w:shd w:val="clear" w:color="auto" w:fill="FFFFFF"/>
            <w:vAlign w:val="bottom"/>
          </w:tcPr>
          <w:p w14:paraId="78B2DE3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B</w:t>
            </w:r>
          </w:p>
        </w:tc>
        <w:tc>
          <w:tcPr>
            <w:tcW w:w="1255" w:type="dxa"/>
            <w:tcBorders>
              <w:bottom w:val="single" w:sz="4" w:space="0" w:color="auto"/>
            </w:tcBorders>
            <w:shd w:val="clear" w:color="auto" w:fill="FFFFFF"/>
            <w:vAlign w:val="bottom"/>
          </w:tcPr>
          <w:p w14:paraId="78B2DE35"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Std. Error</w:t>
            </w:r>
          </w:p>
        </w:tc>
        <w:tc>
          <w:tcPr>
            <w:tcW w:w="1525" w:type="dxa"/>
            <w:tcBorders>
              <w:bottom w:val="single" w:sz="4" w:space="0" w:color="auto"/>
            </w:tcBorders>
            <w:shd w:val="clear" w:color="auto" w:fill="FFFFFF"/>
            <w:vAlign w:val="bottom"/>
          </w:tcPr>
          <w:p w14:paraId="78B2DE3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Beta</w:t>
            </w:r>
          </w:p>
        </w:tc>
        <w:tc>
          <w:tcPr>
            <w:tcW w:w="1075" w:type="dxa"/>
            <w:vMerge/>
            <w:tcBorders>
              <w:bottom w:val="single" w:sz="4" w:space="0" w:color="auto"/>
            </w:tcBorders>
            <w:shd w:val="clear" w:color="auto" w:fill="FFFFFF"/>
            <w:vAlign w:val="bottom"/>
          </w:tcPr>
          <w:p w14:paraId="78B2DE37"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b/>
                <w:sz w:val="24"/>
                <w:szCs w:val="24"/>
              </w:rPr>
            </w:pPr>
          </w:p>
        </w:tc>
        <w:tc>
          <w:tcPr>
            <w:tcW w:w="1165" w:type="dxa"/>
            <w:vMerge/>
            <w:tcBorders>
              <w:bottom w:val="single" w:sz="4" w:space="0" w:color="auto"/>
            </w:tcBorders>
            <w:shd w:val="clear" w:color="auto" w:fill="FFFFFF"/>
            <w:vAlign w:val="bottom"/>
          </w:tcPr>
          <w:p w14:paraId="78B2DE38"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b/>
                <w:sz w:val="24"/>
                <w:szCs w:val="24"/>
              </w:rPr>
            </w:pPr>
          </w:p>
        </w:tc>
      </w:tr>
      <w:tr w:rsidR="00AE3FC5" w:rsidRPr="00133D1B" w14:paraId="78B2DE40" w14:textId="77777777" w:rsidTr="00801BD9">
        <w:trPr>
          <w:cantSplit/>
        </w:trPr>
        <w:tc>
          <w:tcPr>
            <w:tcW w:w="3320" w:type="dxa"/>
            <w:tcBorders>
              <w:top w:val="single" w:sz="4" w:space="0" w:color="auto"/>
              <w:bottom w:val="nil"/>
            </w:tcBorders>
            <w:shd w:val="clear" w:color="auto" w:fill="FFFFFF"/>
          </w:tcPr>
          <w:p w14:paraId="78B2DE3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(Constant)</w:t>
            </w:r>
          </w:p>
        </w:tc>
        <w:tc>
          <w:tcPr>
            <w:tcW w:w="895" w:type="dxa"/>
            <w:tcBorders>
              <w:top w:val="single" w:sz="4" w:space="0" w:color="auto"/>
              <w:bottom w:val="nil"/>
            </w:tcBorders>
            <w:shd w:val="clear" w:color="auto" w:fill="FFFFFF"/>
            <w:vAlign w:val="center"/>
          </w:tcPr>
          <w:p w14:paraId="78B2DE3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1.525</w:t>
            </w:r>
          </w:p>
        </w:tc>
        <w:tc>
          <w:tcPr>
            <w:tcW w:w="1255" w:type="dxa"/>
            <w:tcBorders>
              <w:top w:val="single" w:sz="4" w:space="0" w:color="auto"/>
              <w:bottom w:val="nil"/>
            </w:tcBorders>
            <w:shd w:val="clear" w:color="auto" w:fill="FFFFFF"/>
            <w:vAlign w:val="center"/>
          </w:tcPr>
          <w:p w14:paraId="78B2DE3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0.057</w:t>
            </w:r>
          </w:p>
        </w:tc>
        <w:tc>
          <w:tcPr>
            <w:tcW w:w="1525" w:type="dxa"/>
            <w:tcBorders>
              <w:top w:val="single" w:sz="4" w:space="0" w:color="auto"/>
              <w:bottom w:val="nil"/>
            </w:tcBorders>
            <w:shd w:val="clear" w:color="auto" w:fill="FFFFFF"/>
            <w:vAlign w:val="center"/>
          </w:tcPr>
          <w:p w14:paraId="78B2DE3D"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single" w:sz="4" w:space="0" w:color="auto"/>
              <w:bottom w:val="nil"/>
            </w:tcBorders>
            <w:shd w:val="clear" w:color="auto" w:fill="FFFFFF"/>
            <w:vAlign w:val="center"/>
          </w:tcPr>
          <w:p w14:paraId="78B2DE3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26.888</w:t>
            </w:r>
          </w:p>
        </w:tc>
        <w:tc>
          <w:tcPr>
            <w:tcW w:w="1165" w:type="dxa"/>
            <w:tcBorders>
              <w:top w:val="single" w:sz="4" w:space="0" w:color="auto"/>
              <w:bottom w:val="nil"/>
            </w:tcBorders>
            <w:shd w:val="clear" w:color="auto" w:fill="FFFFFF"/>
            <w:vAlign w:val="center"/>
          </w:tcPr>
          <w:p w14:paraId="78B2DE3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47" w14:textId="77777777" w:rsidTr="00801BD9">
        <w:trPr>
          <w:cantSplit/>
        </w:trPr>
        <w:tc>
          <w:tcPr>
            <w:tcW w:w="3320" w:type="dxa"/>
            <w:tcBorders>
              <w:top w:val="nil"/>
              <w:bottom w:val="nil"/>
            </w:tcBorders>
            <w:shd w:val="clear" w:color="auto" w:fill="FFFFFF"/>
          </w:tcPr>
          <w:p w14:paraId="78B2DE4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Employees ability</w:t>
            </w:r>
          </w:p>
        </w:tc>
        <w:tc>
          <w:tcPr>
            <w:tcW w:w="895" w:type="dxa"/>
            <w:tcBorders>
              <w:top w:val="nil"/>
              <w:bottom w:val="nil"/>
            </w:tcBorders>
            <w:shd w:val="clear" w:color="auto" w:fill="FFFFFF"/>
            <w:vAlign w:val="center"/>
          </w:tcPr>
          <w:p w14:paraId="78B2DE4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0.355</w:t>
            </w:r>
          </w:p>
        </w:tc>
        <w:tc>
          <w:tcPr>
            <w:tcW w:w="1255" w:type="dxa"/>
            <w:tcBorders>
              <w:top w:val="nil"/>
              <w:bottom w:val="nil"/>
            </w:tcBorders>
            <w:shd w:val="clear" w:color="auto" w:fill="FFFFFF"/>
            <w:vAlign w:val="center"/>
          </w:tcPr>
          <w:p w14:paraId="78B2DE4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0.030</w:t>
            </w:r>
          </w:p>
        </w:tc>
        <w:tc>
          <w:tcPr>
            <w:tcW w:w="1525" w:type="dxa"/>
            <w:tcBorders>
              <w:top w:val="nil"/>
              <w:bottom w:val="nil"/>
            </w:tcBorders>
            <w:shd w:val="clear" w:color="auto" w:fill="FFFFFF"/>
            <w:vAlign w:val="center"/>
          </w:tcPr>
          <w:p w14:paraId="78B2DE4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0.396</w:t>
            </w:r>
          </w:p>
        </w:tc>
        <w:tc>
          <w:tcPr>
            <w:tcW w:w="1075" w:type="dxa"/>
            <w:tcBorders>
              <w:top w:val="nil"/>
              <w:bottom w:val="nil"/>
            </w:tcBorders>
            <w:shd w:val="clear" w:color="auto" w:fill="FFFFFF"/>
            <w:vAlign w:val="center"/>
          </w:tcPr>
          <w:p w14:paraId="78B2DE45"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11.706</w:t>
            </w:r>
          </w:p>
        </w:tc>
        <w:tc>
          <w:tcPr>
            <w:tcW w:w="1165" w:type="dxa"/>
            <w:tcBorders>
              <w:top w:val="nil"/>
              <w:bottom w:val="nil"/>
            </w:tcBorders>
            <w:shd w:val="clear" w:color="auto" w:fill="FFFFFF"/>
            <w:vAlign w:val="center"/>
          </w:tcPr>
          <w:p w14:paraId="78B2DE4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4E" w14:textId="77777777" w:rsidTr="00801BD9">
        <w:trPr>
          <w:cantSplit/>
        </w:trPr>
        <w:tc>
          <w:tcPr>
            <w:tcW w:w="3320" w:type="dxa"/>
            <w:tcBorders>
              <w:top w:val="nil"/>
            </w:tcBorders>
            <w:shd w:val="clear" w:color="auto" w:fill="FFFFFF"/>
          </w:tcPr>
          <w:p w14:paraId="78B2DE4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Employees skill</w:t>
            </w:r>
          </w:p>
        </w:tc>
        <w:tc>
          <w:tcPr>
            <w:tcW w:w="895" w:type="dxa"/>
            <w:tcBorders>
              <w:top w:val="nil"/>
            </w:tcBorders>
            <w:shd w:val="clear" w:color="auto" w:fill="FFFFFF"/>
            <w:vAlign w:val="center"/>
          </w:tcPr>
          <w:p w14:paraId="78B2DE4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0.238</w:t>
            </w:r>
          </w:p>
        </w:tc>
        <w:tc>
          <w:tcPr>
            <w:tcW w:w="1255" w:type="dxa"/>
            <w:tcBorders>
              <w:top w:val="nil"/>
            </w:tcBorders>
            <w:shd w:val="clear" w:color="auto" w:fill="FFFFFF"/>
            <w:vAlign w:val="center"/>
          </w:tcPr>
          <w:p w14:paraId="78B2DE4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0.029</w:t>
            </w:r>
          </w:p>
        </w:tc>
        <w:tc>
          <w:tcPr>
            <w:tcW w:w="1525" w:type="dxa"/>
            <w:tcBorders>
              <w:top w:val="nil"/>
            </w:tcBorders>
            <w:shd w:val="clear" w:color="auto" w:fill="FFFFFF"/>
            <w:vAlign w:val="center"/>
          </w:tcPr>
          <w:p w14:paraId="78B2DE4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0.288</w:t>
            </w:r>
          </w:p>
        </w:tc>
        <w:tc>
          <w:tcPr>
            <w:tcW w:w="1075" w:type="dxa"/>
            <w:tcBorders>
              <w:top w:val="nil"/>
            </w:tcBorders>
            <w:shd w:val="clear" w:color="auto" w:fill="FFFFFF"/>
            <w:vAlign w:val="center"/>
          </w:tcPr>
          <w:p w14:paraId="78B2DE4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8.098</w:t>
            </w:r>
          </w:p>
        </w:tc>
        <w:tc>
          <w:tcPr>
            <w:tcW w:w="1165" w:type="dxa"/>
            <w:tcBorders>
              <w:top w:val="nil"/>
            </w:tcBorders>
            <w:shd w:val="clear" w:color="auto" w:fill="FFFFFF"/>
            <w:vAlign w:val="center"/>
          </w:tcPr>
          <w:p w14:paraId="78B2DE4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55" w14:textId="77777777" w:rsidTr="00801BD9">
        <w:trPr>
          <w:cantSplit/>
        </w:trPr>
        <w:tc>
          <w:tcPr>
            <w:tcW w:w="3320" w:type="dxa"/>
            <w:shd w:val="clear" w:color="auto" w:fill="FFFFFF"/>
          </w:tcPr>
          <w:p w14:paraId="78B2DE4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Employees knowledge</w:t>
            </w:r>
          </w:p>
        </w:tc>
        <w:tc>
          <w:tcPr>
            <w:tcW w:w="895" w:type="dxa"/>
            <w:shd w:val="clear" w:color="auto" w:fill="FFFFFF"/>
            <w:vAlign w:val="center"/>
          </w:tcPr>
          <w:p w14:paraId="78B2DE5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0.125</w:t>
            </w:r>
          </w:p>
        </w:tc>
        <w:tc>
          <w:tcPr>
            <w:tcW w:w="1255" w:type="dxa"/>
            <w:shd w:val="clear" w:color="auto" w:fill="FFFFFF"/>
            <w:vAlign w:val="center"/>
          </w:tcPr>
          <w:p w14:paraId="78B2DE5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0.034</w:t>
            </w:r>
          </w:p>
        </w:tc>
        <w:tc>
          <w:tcPr>
            <w:tcW w:w="1525" w:type="dxa"/>
            <w:shd w:val="clear" w:color="auto" w:fill="FFFFFF"/>
            <w:vAlign w:val="center"/>
          </w:tcPr>
          <w:p w14:paraId="78B2DE5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0.133</w:t>
            </w:r>
          </w:p>
        </w:tc>
        <w:tc>
          <w:tcPr>
            <w:tcW w:w="1075" w:type="dxa"/>
            <w:shd w:val="clear" w:color="auto" w:fill="FFFFFF"/>
            <w:vAlign w:val="center"/>
          </w:tcPr>
          <w:p w14:paraId="78B2DE5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3.730</w:t>
            </w:r>
          </w:p>
        </w:tc>
        <w:tc>
          <w:tcPr>
            <w:tcW w:w="1165" w:type="dxa"/>
            <w:shd w:val="clear" w:color="auto" w:fill="FFFFFF"/>
            <w:vAlign w:val="center"/>
          </w:tcPr>
          <w:p w14:paraId="78B2DE5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5C" w14:textId="77777777" w:rsidTr="00801BD9">
        <w:trPr>
          <w:cantSplit/>
        </w:trPr>
        <w:tc>
          <w:tcPr>
            <w:tcW w:w="3320" w:type="dxa"/>
            <w:shd w:val="clear" w:color="auto" w:fill="FFFFFF"/>
          </w:tcPr>
          <w:p w14:paraId="78B2DE5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Job allocation and adjustment</w:t>
            </w:r>
          </w:p>
        </w:tc>
        <w:tc>
          <w:tcPr>
            <w:tcW w:w="895" w:type="dxa"/>
            <w:shd w:val="clear" w:color="auto" w:fill="FFFFFF"/>
            <w:vAlign w:val="center"/>
          </w:tcPr>
          <w:p w14:paraId="78B2DE57"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0.242</w:t>
            </w:r>
          </w:p>
        </w:tc>
        <w:tc>
          <w:tcPr>
            <w:tcW w:w="1255" w:type="dxa"/>
            <w:shd w:val="clear" w:color="auto" w:fill="FFFFFF"/>
            <w:vAlign w:val="center"/>
          </w:tcPr>
          <w:p w14:paraId="78B2DE5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0.038</w:t>
            </w:r>
          </w:p>
        </w:tc>
        <w:tc>
          <w:tcPr>
            <w:tcW w:w="1525" w:type="dxa"/>
            <w:shd w:val="clear" w:color="auto" w:fill="FFFFFF"/>
            <w:vAlign w:val="center"/>
          </w:tcPr>
          <w:p w14:paraId="78B2DE5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0.255</w:t>
            </w:r>
          </w:p>
        </w:tc>
        <w:tc>
          <w:tcPr>
            <w:tcW w:w="1075" w:type="dxa"/>
            <w:shd w:val="clear" w:color="auto" w:fill="FFFFFF"/>
            <w:vAlign w:val="center"/>
          </w:tcPr>
          <w:p w14:paraId="78B2DE5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6.360</w:t>
            </w:r>
          </w:p>
        </w:tc>
        <w:tc>
          <w:tcPr>
            <w:tcW w:w="1165" w:type="dxa"/>
            <w:shd w:val="clear" w:color="auto" w:fill="FFFFFF"/>
            <w:vAlign w:val="center"/>
          </w:tcPr>
          <w:p w14:paraId="78B2DE5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63" w14:textId="77777777" w:rsidTr="00801BD9">
        <w:trPr>
          <w:cantSplit/>
        </w:trPr>
        <w:tc>
          <w:tcPr>
            <w:tcW w:w="3320" w:type="dxa"/>
            <w:shd w:val="clear" w:color="auto" w:fill="FFFFFF"/>
          </w:tcPr>
          <w:p w14:paraId="78B2DE5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R</w:t>
            </w:r>
            <w:r w:rsidRPr="00133D1B">
              <w:rPr>
                <w:rFonts w:ascii="Times New Roman" w:hAnsi="Times New Roman" w:cs="Times New Roman"/>
                <w:b/>
                <w:sz w:val="24"/>
                <w:szCs w:val="24"/>
                <w:vertAlign w:val="superscript"/>
              </w:rPr>
              <w:t>2</w:t>
            </w:r>
          </w:p>
        </w:tc>
        <w:tc>
          <w:tcPr>
            <w:tcW w:w="895" w:type="dxa"/>
            <w:shd w:val="clear" w:color="auto" w:fill="FFFFFF"/>
            <w:vAlign w:val="center"/>
          </w:tcPr>
          <w:p w14:paraId="78B2DE5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p>
        </w:tc>
        <w:tc>
          <w:tcPr>
            <w:tcW w:w="1255" w:type="dxa"/>
            <w:shd w:val="clear" w:color="auto" w:fill="FFFFFF"/>
            <w:vAlign w:val="center"/>
          </w:tcPr>
          <w:p w14:paraId="78B2DE5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94.0</w:t>
            </w:r>
            <w:r w:rsidRPr="00133D1B">
              <w:rPr>
                <w:rFonts w:ascii="Times New Roman" w:hAnsi="Times New Roman" w:cs="Times New Roman"/>
                <w:b/>
                <w:sz w:val="24"/>
                <w:szCs w:val="24"/>
                <w:vertAlign w:val="superscript"/>
              </w:rPr>
              <w:t>%</w:t>
            </w:r>
          </w:p>
        </w:tc>
        <w:tc>
          <w:tcPr>
            <w:tcW w:w="1525" w:type="dxa"/>
            <w:shd w:val="clear" w:color="auto" w:fill="FFFFFF"/>
            <w:vAlign w:val="center"/>
          </w:tcPr>
          <w:p w14:paraId="78B2DE6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075" w:type="dxa"/>
            <w:shd w:val="clear" w:color="auto" w:fill="FFFFFF"/>
            <w:vAlign w:val="center"/>
          </w:tcPr>
          <w:p w14:paraId="78B2DE6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165" w:type="dxa"/>
            <w:shd w:val="clear" w:color="auto" w:fill="FFFFFF"/>
            <w:vAlign w:val="center"/>
          </w:tcPr>
          <w:p w14:paraId="78B2DE6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r>
      <w:tr w:rsidR="00AE3FC5" w:rsidRPr="00133D1B" w14:paraId="78B2DE6A" w14:textId="77777777" w:rsidTr="00801BD9">
        <w:trPr>
          <w:cantSplit/>
        </w:trPr>
        <w:tc>
          <w:tcPr>
            <w:tcW w:w="3320" w:type="dxa"/>
            <w:shd w:val="clear" w:color="auto" w:fill="FFFFFF"/>
          </w:tcPr>
          <w:p w14:paraId="78B2DE6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noProof/>
                <w:sz w:val="24"/>
                <w:szCs w:val="24"/>
                <w:lang w:val="en-IN" w:eastAsia="en-IN"/>
              </w:rPr>
              <mc:AlternateContent>
                <mc:Choice Requires="wps">
                  <w:drawing>
                    <wp:anchor distT="0" distB="0" distL="114300" distR="114300" simplePos="0" relativeHeight="251660288" behindDoc="0" locked="0" layoutInCell="1" allowOverlap="1" wp14:anchorId="78B2DF00" wp14:editId="78B2DF01">
                      <wp:simplePos x="0" y="0"/>
                      <wp:positionH relativeFrom="column">
                        <wp:posOffset>31750</wp:posOffset>
                      </wp:positionH>
                      <wp:positionV relativeFrom="paragraph">
                        <wp:posOffset>5715</wp:posOffset>
                      </wp:positionV>
                      <wp:extent cx="69850" cy="635"/>
                      <wp:effectExtent l="0" t="0" r="63500" b="37465"/>
                      <wp:wrapNone/>
                      <wp:docPr id="15" name="Elb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 cy="635"/>
                              </a:xfrm>
                              <a:prstGeom prst="bentConnector3">
                                <a:avLst>
                                  <a:gd name="adj1" fmla="val 13851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C7A84" id="Elbow Connector 15" o:spid="_x0000_s1026" type="#_x0000_t34" style="position:absolute;margin-left:2.5pt;margin-top:.45pt;width:5.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781QEAAI0DAAAOAAAAZHJzL2Uyb0RvYy54bWysU8Fu2zAMvQ/YPwi6L44TJEiMOD2k6y7d&#10;FqDdBzCSHGuTREFS4+TvR6mJt263YT4Iovj4SD7Sm7uzNeykQtToWl5PppwpJ1Bqd2z5t+eHDyvO&#10;YgInwaBTLb+oyO+2799tBt+oGfZopAqMSFxsBt/yPiXfVFUUvbIQJ+iVI2eHwUIiMxwrGWAgdmuq&#10;2XS6rAYM0gcUKkZ6vX918m3h7zol0teuiyox03KqLZUzlPOQz2q7geYYwPdaXMuAf6jCgnaUdKS6&#10;hwTsJei/qKwWASN2aSLQVth1WqjSA3VTT//o5qkHr0ovJE70o0zx/9GKL6ed24dcuji7J/+I4kdk&#10;Dnc9uKMqBTxfPA2uzlJVg4/NGJKN6PeBHYbPKAkDLwmLCucu2ExJ/bFzEfsyiq3OiQl6XK5XC5qI&#10;IM9yvijs0NwCfYjpk0LL8qXlB+XSDp2jcWKYlxRweoypKC6ZA5uzy+81Z501NMATGFbPV4t6fSW+&#10;witobtQ51uGDNqbsgHFsaPl6MVsU+ohGy+zMsBiOh50JjFipjfJdad/ArE60y0bblq9GEDS9AvnR&#10;yZIlgTavd6rEuKuiWcS8sbE5oLzsw01pmjkh3izV73aJ/vUXbX8CAAD//wMAUEsDBBQABgAIAAAA&#10;IQB0u98a2wAAAAMBAAAPAAAAZHJzL2Rvd25yZXYueG1sTI/NTsMwEITvSLyDtUhcEHVAtCohToVa&#10;5YSo+nfh5sbbOCJeh9hNwtuzPdHTaDSrmW+zxega0WMXak8KniYJCKTSm5oqBYd98TgHEaImoxtP&#10;qOAXAyzy25tMp8YPtMV+FyvBJRRSrcDG2KZShtKi02HiWyTOTr5zOrLtKmk6PXC5a+Rzksyk0zXx&#10;gtUtLi2W37uzU3AaX+rt51BMV5v918fDoV//FHat1P3d+P4GIuIY/4/hgs/okDPT0Z/JBNEomPIn&#10;UcEriEs4Y3dkTUDmmbxmz/8AAAD//wMAUEsBAi0AFAAGAAgAAAAhALaDOJL+AAAA4QEAABMAAAAA&#10;AAAAAAAAAAAAAAAAAFtDb250ZW50X1R5cGVzXS54bWxQSwECLQAUAAYACAAAACEAOP0h/9YAAACU&#10;AQAACwAAAAAAAAAAAAAAAAAvAQAAX3JlbHMvLnJlbHNQSwECLQAUAAYACAAAACEAULMe/NUBAACN&#10;AwAADgAAAAAAAAAAAAAAAAAuAgAAZHJzL2Uyb0RvYy54bWxQSwECLQAUAAYACAAAACEAdLvfGtsA&#10;AAADAQAADwAAAAAAAAAAAAAAAAAvBAAAZHJzL2Rvd25yZXYueG1sUEsFBgAAAAAEAAQA8wAAADcF&#10;AAAAAA==&#10;" adj="29920"/>
                  </w:pict>
                </mc:Fallback>
              </mc:AlternateContent>
            </w:r>
            <w:r w:rsidRPr="00133D1B">
              <w:rPr>
                <w:rFonts w:ascii="Times New Roman" w:hAnsi="Times New Roman" w:cs="Times New Roman"/>
                <w:b/>
                <w:sz w:val="24"/>
                <w:szCs w:val="24"/>
              </w:rPr>
              <w:t>R</w:t>
            </w:r>
            <w:r w:rsidRPr="00133D1B">
              <w:rPr>
                <w:rFonts w:ascii="Times New Roman" w:hAnsi="Times New Roman" w:cs="Times New Roman"/>
                <w:b/>
                <w:sz w:val="24"/>
                <w:szCs w:val="24"/>
                <w:vertAlign w:val="superscript"/>
              </w:rPr>
              <w:t>2</w:t>
            </w:r>
          </w:p>
        </w:tc>
        <w:tc>
          <w:tcPr>
            <w:tcW w:w="895" w:type="dxa"/>
            <w:shd w:val="clear" w:color="auto" w:fill="FFFFFF"/>
            <w:vAlign w:val="center"/>
          </w:tcPr>
          <w:p w14:paraId="78B2DE65"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p>
        </w:tc>
        <w:tc>
          <w:tcPr>
            <w:tcW w:w="1255" w:type="dxa"/>
            <w:shd w:val="clear" w:color="auto" w:fill="FFFFFF"/>
            <w:vAlign w:val="center"/>
          </w:tcPr>
          <w:p w14:paraId="78B2DE6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93.8</w:t>
            </w:r>
            <w:r w:rsidRPr="00133D1B">
              <w:rPr>
                <w:rFonts w:ascii="Times New Roman" w:hAnsi="Times New Roman" w:cs="Times New Roman"/>
                <w:b/>
                <w:sz w:val="24"/>
                <w:szCs w:val="24"/>
                <w:vertAlign w:val="superscript"/>
              </w:rPr>
              <w:t>%</w:t>
            </w:r>
          </w:p>
        </w:tc>
        <w:tc>
          <w:tcPr>
            <w:tcW w:w="1525" w:type="dxa"/>
            <w:shd w:val="clear" w:color="auto" w:fill="FFFFFF"/>
            <w:vAlign w:val="center"/>
          </w:tcPr>
          <w:p w14:paraId="78B2DE67"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075" w:type="dxa"/>
            <w:shd w:val="clear" w:color="auto" w:fill="FFFFFF"/>
            <w:vAlign w:val="center"/>
          </w:tcPr>
          <w:p w14:paraId="78B2DE6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165" w:type="dxa"/>
            <w:shd w:val="clear" w:color="auto" w:fill="FFFFFF"/>
            <w:vAlign w:val="center"/>
          </w:tcPr>
          <w:p w14:paraId="78B2DE6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r>
      <w:tr w:rsidR="00AE3FC5" w:rsidRPr="00133D1B" w14:paraId="78B2DE71" w14:textId="77777777" w:rsidTr="00801BD9">
        <w:trPr>
          <w:cantSplit/>
        </w:trPr>
        <w:tc>
          <w:tcPr>
            <w:tcW w:w="3320" w:type="dxa"/>
            <w:shd w:val="clear" w:color="auto" w:fill="FFFFFF"/>
          </w:tcPr>
          <w:p w14:paraId="78B2DE6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 xml:space="preserve">F-Statistics </w:t>
            </w:r>
          </w:p>
        </w:tc>
        <w:tc>
          <w:tcPr>
            <w:tcW w:w="895" w:type="dxa"/>
            <w:shd w:val="clear" w:color="auto" w:fill="FFFFFF"/>
            <w:vAlign w:val="center"/>
          </w:tcPr>
          <w:p w14:paraId="78B2DE6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p>
        </w:tc>
        <w:tc>
          <w:tcPr>
            <w:tcW w:w="1255" w:type="dxa"/>
            <w:shd w:val="clear" w:color="auto" w:fill="FFFFFF"/>
            <w:vAlign w:val="center"/>
          </w:tcPr>
          <w:p w14:paraId="78B2DE6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563.447</w:t>
            </w:r>
          </w:p>
        </w:tc>
        <w:tc>
          <w:tcPr>
            <w:tcW w:w="1525" w:type="dxa"/>
            <w:shd w:val="clear" w:color="auto" w:fill="FFFFFF"/>
            <w:vAlign w:val="center"/>
          </w:tcPr>
          <w:p w14:paraId="78B2DE6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075" w:type="dxa"/>
            <w:shd w:val="clear" w:color="auto" w:fill="FFFFFF"/>
            <w:vAlign w:val="center"/>
          </w:tcPr>
          <w:p w14:paraId="78B2DE6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165" w:type="dxa"/>
            <w:shd w:val="clear" w:color="auto" w:fill="FFFFFF"/>
            <w:vAlign w:val="center"/>
          </w:tcPr>
          <w:p w14:paraId="78B2DE7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r>
    </w:tbl>
    <w:p w14:paraId="78B2DE72" w14:textId="77777777" w:rsidR="00AE3FC5" w:rsidRPr="00133D1B" w:rsidRDefault="00AE3FC5" w:rsidP="00964835">
      <w:pPr>
        <w:tabs>
          <w:tab w:val="right" w:pos="9360"/>
        </w:tabs>
        <w:spacing w:after="0" w:line="240" w:lineRule="auto"/>
        <w:jc w:val="both"/>
        <w:rPr>
          <w:rFonts w:ascii="Times New Roman" w:hAnsi="Times New Roman" w:cs="Times New Roman"/>
          <w:sz w:val="24"/>
          <w:szCs w:val="24"/>
        </w:rPr>
      </w:pPr>
      <w:r w:rsidRPr="00133D1B">
        <w:rPr>
          <w:rFonts w:ascii="Times New Roman" w:hAnsi="Times New Roman" w:cs="Times New Roman"/>
          <w:b/>
          <w:sz w:val="24"/>
          <w:szCs w:val="24"/>
        </w:rPr>
        <w:t>Source:</w:t>
      </w:r>
      <w:r w:rsidRPr="00133D1B">
        <w:rPr>
          <w:rFonts w:ascii="Times New Roman" w:hAnsi="Times New Roman" w:cs="Times New Roman"/>
          <w:sz w:val="24"/>
          <w:szCs w:val="24"/>
        </w:rPr>
        <w:t xml:space="preserve"> Field Survey 2023.</w:t>
      </w:r>
      <w:r w:rsidRPr="00133D1B">
        <w:rPr>
          <w:rFonts w:ascii="Times New Roman" w:hAnsi="Times New Roman" w:cs="Times New Roman"/>
          <w:sz w:val="24"/>
          <w:szCs w:val="24"/>
        </w:rPr>
        <w:tab/>
      </w:r>
    </w:p>
    <w:p w14:paraId="78B2DE73" w14:textId="77777777" w:rsidR="00AE3FC5" w:rsidRPr="00133D1B" w:rsidRDefault="00AE3FC5" w:rsidP="00964835">
      <w:pPr>
        <w:spacing w:after="0" w:line="240" w:lineRule="auto"/>
        <w:jc w:val="both"/>
        <w:rPr>
          <w:rFonts w:ascii="Times New Roman" w:hAnsi="Times New Roman" w:cs="Times New Roman"/>
          <w:sz w:val="24"/>
          <w:szCs w:val="24"/>
        </w:rPr>
      </w:pPr>
      <w:r w:rsidRPr="00133D1B">
        <w:rPr>
          <w:rFonts w:ascii="Times New Roman" w:hAnsi="Times New Roman" w:cs="Times New Roman"/>
          <w:b/>
          <w:sz w:val="24"/>
          <w:szCs w:val="24"/>
        </w:rPr>
        <w:lastRenderedPageBreak/>
        <w:t>*Keys:</w:t>
      </w:r>
      <w:r w:rsidRPr="00133D1B">
        <w:rPr>
          <w:rFonts w:ascii="Times New Roman" w:hAnsi="Times New Roman" w:cs="Times New Roman"/>
          <w:sz w:val="24"/>
          <w:szCs w:val="24"/>
        </w:rPr>
        <w:t xml:space="preserve"> *** = Significant at 1% level, ** = Significant at 5% level, * = Significant at 10% level.</w:t>
      </w:r>
    </w:p>
    <w:p w14:paraId="78B2DE74" w14:textId="77777777" w:rsidR="00AE3FC5" w:rsidRPr="00133D1B" w:rsidRDefault="00AE3FC5" w:rsidP="00964835">
      <w:pPr>
        <w:spacing w:after="0" w:line="240" w:lineRule="auto"/>
        <w:jc w:val="both"/>
        <w:rPr>
          <w:rFonts w:ascii="Times New Roman" w:hAnsi="Times New Roman" w:cs="Times New Roman"/>
          <w:sz w:val="24"/>
          <w:szCs w:val="24"/>
        </w:rPr>
      </w:pPr>
    </w:p>
    <w:p w14:paraId="78B2DE75" w14:textId="77777777" w:rsidR="00AE3FC5" w:rsidRPr="00133D1B" w:rsidRDefault="00AE3FC5" w:rsidP="00964835">
      <w:p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 xml:space="preserve">The result in Table 2 above, showed </w:t>
      </w:r>
      <w:r w:rsidRPr="00133D1B">
        <w:rPr>
          <w:rFonts w:ascii="Times New Roman" w:eastAsia="Batang" w:hAnsi="Times New Roman" w:cs="Times New Roman"/>
          <w:sz w:val="24"/>
          <w:szCs w:val="24"/>
        </w:rPr>
        <w:t xml:space="preserve">the effect of </w:t>
      </w:r>
      <w:r w:rsidRPr="00133D1B">
        <w:rPr>
          <w:rFonts w:ascii="Times New Roman" w:hAnsi="Times New Roman" w:cs="Times New Roman"/>
          <w:sz w:val="24"/>
          <w:szCs w:val="24"/>
        </w:rPr>
        <w:t>work placement on employees’ task performance in NBC</w:t>
      </w:r>
      <w:r w:rsidRPr="00133D1B">
        <w:rPr>
          <w:rFonts w:ascii="Times New Roman" w:eastAsia="Times New Roman" w:hAnsi="Times New Roman" w:cs="Times New Roman"/>
          <w:sz w:val="24"/>
          <w:szCs w:val="24"/>
        </w:rPr>
        <w:t>.</w:t>
      </w:r>
      <w:r w:rsidRPr="00133D1B">
        <w:rPr>
          <w:rFonts w:ascii="Times New Roman" w:hAnsi="Times New Roman" w:cs="Times New Roman"/>
          <w:sz w:val="24"/>
          <w:szCs w:val="24"/>
        </w:rPr>
        <w:t xml:space="preserve"> The result revealed that: Employees ability with the regression coefficient of (0.355), employees skill with the regression coefficient of (0.238); employees knowledge with the regression coefficient of (0.125), job allocation and adjustment with the regression coefficient of (0.242), are the components </w:t>
      </w:r>
      <w:r w:rsidRPr="00133D1B">
        <w:rPr>
          <w:rFonts w:ascii="Times New Roman" w:eastAsia="Batang" w:hAnsi="Times New Roman" w:cs="Times New Roman"/>
          <w:sz w:val="24"/>
          <w:szCs w:val="24"/>
        </w:rPr>
        <w:t>of</w:t>
      </w:r>
      <w:r w:rsidRPr="00133D1B">
        <w:rPr>
          <w:rFonts w:ascii="Times New Roman" w:hAnsi="Times New Roman" w:cs="Times New Roman"/>
          <w:sz w:val="24"/>
          <w:szCs w:val="24"/>
        </w:rPr>
        <w:t xml:space="preserve"> work placement that are significant and positively related to employees’ task performance at 1% level (Sig &lt; .01) of significant. The result signified that: Employees’ ability, employees’ skill, employees’ knowledge, job allocation and adjustment are work placement components that are adopted in the competency mapping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of NBC, that are positively affecting employees’ ability to </w:t>
      </w:r>
      <w:r w:rsidRPr="00133D1B">
        <w:rPr>
          <w:rFonts w:ascii="Times New Roman" w:hAnsi="Times New Roman" w:cs="Times New Roman"/>
          <w:spacing w:val="-10"/>
          <w:sz w:val="24"/>
          <w:szCs w:val="24"/>
        </w:rPr>
        <w:t xml:space="preserve">achieve job specified targets, meet the required quantity of production daily, </w:t>
      </w:r>
      <w:r w:rsidRPr="00133D1B">
        <w:rPr>
          <w:rFonts w:ascii="Times New Roman" w:hAnsi="Times New Roman" w:cs="Times New Roman"/>
          <w:sz w:val="24"/>
          <w:szCs w:val="24"/>
        </w:rPr>
        <w:t xml:space="preserve">accomplish task successfully without much supervision, </w:t>
      </w:r>
      <w:r w:rsidRPr="00133D1B">
        <w:rPr>
          <w:rFonts w:ascii="Times New Roman" w:eastAsia="Times New Roman" w:hAnsi="Times New Roman" w:cs="Times New Roman"/>
          <w:bCs/>
          <w:sz w:val="24"/>
          <w:szCs w:val="24"/>
        </w:rPr>
        <w:t xml:space="preserve">apply technical knowledge where necessary and </w:t>
      </w:r>
      <w:r w:rsidRPr="00133D1B">
        <w:rPr>
          <w:rFonts w:ascii="Times New Roman" w:eastAsia="Times New Roman" w:hAnsi="Times New Roman" w:cs="Times New Roman"/>
          <w:sz w:val="24"/>
          <w:szCs w:val="24"/>
        </w:rPr>
        <w:t>work with good time management.</w:t>
      </w:r>
      <w:r w:rsidRPr="00133D1B">
        <w:rPr>
          <w:rFonts w:ascii="Times New Roman" w:hAnsi="Times New Roman" w:cs="Times New Roman"/>
          <w:sz w:val="24"/>
          <w:szCs w:val="24"/>
        </w:rPr>
        <w:t xml:space="preserve"> Thus, at 1% level (Sig &lt; .01) of significance, work placement have a positive and significant effect on employees’ task performance in NBC Imo State Plant. </w:t>
      </w:r>
    </w:p>
    <w:p w14:paraId="78B2DE76" w14:textId="77777777" w:rsidR="00AE3FC5" w:rsidRPr="00133D1B" w:rsidRDefault="00AE3FC5" w:rsidP="00964835">
      <w:p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 xml:space="preserve">The </w:t>
      </w:r>
      <w:r w:rsidRPr="00133D1B">
        <w:rPr>
          <w:rFonts w:ascii="Times New Roman" w:hAnsi="Times New Roman" w:cs="Times New Roman"/>
          <w:b/>
          <w:sz w:val="24"/>
          <w:szCs w:val="24"/>
        </w:rPr>
        <w:t>R- square</w:t>
      </w:r>
      <w:r w:rsidRPr="00133D1B">
        <w:rPr>
          <w:rFonts w:ascii="Times New Roman" w:hAnsi="Times New Roman" w:cs="Times New Roman"/>
          <w:sz w:val="24"/>
          <w:szCs w:val="24"/>
        </w:rPr>
        <w:t xml:space="preserve"> which shows the proportion of variation in the dependent variable that can be explained by the independent variables revealed that 94.0% of the total variation in employees’ task performance was explained by employees’ ability, employees’ skill, employees’ knowledge, job allocation and adjustment. While the </w:t>
      </w:r>
      <w:r w:rsidRPr="00133D1B">
        <w:rPr>
          <w:rFonts w:ascii="Times New Roman" w:hAnsi="Times New Roman" w:cs="Times New Roman"/>
          <w:b/>
          <w:sz w:val="24"/>
          <w:szCs w:val="24"/>
        </w:rPr>
        <w:t>Adjusted R</w:t>
      </w:r>
      <w:r w:rsidRPr="00133D1B">
        <w:rPr>
          <w:rFonts w:ascii="Times New Roman" w:hAnsi="Times New Roman" w:cs="Times New Roman"/>
          <w:sz w:val="24"/>
          <w:szCs w:val="24"/>
        </w:rPr>
        <w:t xml:space="preserve"> explains the effect of decrease in the degree of freedom arising from the various independent variables. The </w:t>
      </w:r>
      <w:r w:rsidRPr="00133D1B">
        <w:rPr>
          <w:rFonts w:ascii="Times New Roman" w:hAnsi="Times New Roman" w:cs="Times New Roman"/>
          <w:b/>
          <w:sz w:val="24"/>
          <w:szCs w:val="24"/>
        </w:rPr>
        <w:t>F-ratio</w:t>
      </w:r>
      <w:r w:rsidRPr="00133D1B">
        <w:rPr>
          <w:rFonts w:ascii="Times New Roman" w:hAnsi="Times New Roman" w:cs="Times New Roman"/>
          <w:sz w:val="24"/>
          <w:szCs w:val="24"/>
        </w:rPr>
        <w:t xml:space="preserve"> (563.447) is significant at 1% level, which shows the overall significance of the entire model. Therefore, the independent variables in the model were significant in explaining the change in the dependent variable.</w:t>
      </w:r>
    </w:p>
    <w:p w14:paraId="78B2DE77" w14:textId="77777777" w:rsidR="00AE3FC5" w:rsidRPr="00133D1B" w:rsidRDefault="00AE3FC5" w:rsidP="00964835">
      <w:pPr>
        <w:autoSpaceDE w:val="0"/>
        <w:autoSpaceDN w:val="0"/>
        <w:adjustRightInd w:val="0"/>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The result is in agreement with the findings of</w:t>
      </w:r>
      <w:r w:rsidRPr="00133D1B">
        <w:rPr>
          <w:rFonts w:ascii="Times New Roman" w:hAnsi="Times New Roman" w:cs="Times New Roman"/>
          <w:iCs/>
          <w:sz w:val="24"/>
          <w:szCs w:val="24"/>
        </w:rPr>
        <w:t xml:space="preserve"> </w:t>
      </w:r>
      <w:r w:rsidRPr="00133D1B">
        <w:rPr>
          <w:rFonts w:ascii="Times New Roman" w:hAnsi="Times New Roman" w:cs="Times New Roman"/>
          <w:bCs/>
          <w:sz w:val="24"/>
          <w:szCs w:val="24"/>
        </w:rPr>
        <w:t xml:space="preserve">Puteri and Putri (2019) and Edi (2021). Puteri and Putri (2019), </w:t>
      </w:r>
      <w:r w:rsidRPr="00133D1B">
        <w:rPr>
          <w:rFonts w:ascii="Times New Roman" w:hAnsi="Times New Roman" w:cs="Times New Roman"/>
          <w:sz w:val="24"/>
          <w:szCs w:val="24"/>
        </w:rPr>
        <w:t xml:space="preserve">evaluated the impact of work placements and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commitment on employee performance and revealed that work placements have a positive and significant impact on employee performance.</w:t>
      </w:r>
      <w:r w:rsidRPr="00133D1B">
        <w:rPr>
          <w:rFonts w:ascii="Times New Roman" w:hAnsi="Times New Roman" w:cs="Times New Roman"/>
          <w:bCs/>
          <w:sz w:val="24"/>
          <w:szCs w:val="24"/>
        </w:rPr>
        <w:t xml:space="preserve"> Edi (2021), focused on the effect of work placement and workload on employee performance through competency and revealed that </w:t>
      </w:r>
      <w:r w:rsidRPr="00133D1B">
        <w:rPr>
          <w:rFonts w:ascii="Times New Roman" w:hAnsi="Times New Roman" w:cs="Times New Roman"/>
          <w:sz w:val="24"/>
          <w:szCs w:val="24"/>
        </w:rPr>
        <w:t>work placement has a direct and significant effect on competence.</w:t>
      </w:r>
    </w:p>
    <w:p w14:paraId="78B2DE78" w14:textId="77777777" w:rsidR="00AE3FC5" w:rsidRPr="00133D1B" w:rsidRDefault="00AE3FC5" w:rsidP="00964835">
      <w:pPr>
        <w:pStyle w:val="ListParagraph"/>
        <w:tabs>
          <w:tab w:val="left" w:pos="0"/>
        </w:tabs>
        <w:spacing w:line="240" w:lineRule="auto"/>
        <w:ind w:left="0"/>
        <w:jc w:val="both"/>
        <w:rPr>
          <w:rFonts w:ascii="Times New Roman" w:hAnsi="Times New Roman" w:cs="Times New Roman"/>
          <w:b/>
          <w:sz w:val="24"/>
          <w:szCs w:val="24"/>
        </w:rPr>
      </w:pPr>
      <w:r w:rsidRPr="00133D1B">
        <w:rPr>
          <w:rFonts w:ascii="Times New Roman" w:hAnsi="Times New Roman" w:cs="Times New Roman"/>
          <w:b/>
          <w:sz w:val="24"/>
          <w:szCs w:val="24"/>
        </w:rPr>
        <w:t>Effect of Training and Development on Employees’ Contextual Performance in NBC</w:t>
      </w:r>
    </w:p>
    <w:p w14:paraId="78B2DE79" w14:textId="6B1C4BBB" w:rsidR="00AE3FC5" w:rsidRPr="00133D1B" w:rsidRDefault="00AE3FC5" w:rsidP="00964835">
      <w:pPr>
        <w:spacing w:line="240" w:lineRule="auto"/>
        <w:jc w:val="both"/>
        <w:rPr>
          <w:rFonts w:ascii="Times New Roman" w:hAnsi="Times New Roman" w:cs="Times New Roman"/>
          <w:sz w:val="24"/>
          <w:szCs w:val="24"/>
        </w:rPr>
      </w:pPr>
      <w:r w:rsidRPr="00133D1B">
        <w:rPr>
          <w:rFonts w:ascii="Times New Roman" w:eastAsia="Batang" w:hAnsi="Times New Roman" w:cs="Times New Roman"/>
          <w:b/>
          <w:sz w:val="24"/>
          <w:szCs w:val="24"/>
        </w:rPr>
        <w:t>Table 3</w:t>
      </w:r>
      <w:r w:rsidR="00C1490B">
        <w:rPr>
          <w:rFonts w:ascii="Times New Roman" w:eastAsia="Batang" w:hAnsi="Times New Roman" w:cs="Times New Roman"/>
          <w:b/>
          <w:sz w:val="24"/>
          <w:szCs w:val="24"/>
        </w:rPr>
        <w:t>.</w:t>
      </w:r>
      <w:r w:rsidRPr="00133D1B">
        <w:rPr>
          <w:rFonts w:ascii="Times New Roman" w:eastAsia="Batang" w:hAnsi="Times New Roman" w:cs="Times New Roman"/>
          <w:sz w:val="24"/>
          <w:szCs w:val="24"/>
        </w:rPr>
        <w:t xml:space="preserve"> Multiple Regression analysis result on the effect of </w:t>
      </w:r>
      <w:r w:rsidRPr="00133D1B">
        <w:rPr>
          <w:rFonts w:ascii="Times New Roman" w:hAnsi="Times New Roman" w:cs="Times New Roman"/>
          <w:sz w:val="24"/>
          <w:szCs w:val="24"/>
        </w:rPr>
        <w:t>training and development on employees’ contextual performance in NBC Imo State Plant</w:t>
      </w:r>
    </w:p>
    <w:tbl>
      <w:tblPr>
        <w:tblW w:w="8980" w:type="dxa"/>
        <w:tblInd w:w="10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440"/>
        <w:gridCol w:w="1140"/>
        <w:gridCol w:w="1350"/>
        <w:gridCol w:w="1620"/>
        <w:gridCol w:w="1170"/>
        <w:gridCol w:w="1260"/>
      </w:tblGrid>
      <w:tr w:rsidR="00AE3FC5" w:rsidRPr="00133D1B" w14:paraId="78B2DE7F" w14:textId="77777777" w:rsidTr="00801BD9">
        <w:trPr>
          <w:cantSplit/>
        </w:trPr>
        <w:tc>
          <w:tcPr>
            <w:tcW w:w="2440" w:type="dxa"/>
            <w:vMerge w:val="restart"/>
            <w:shd w:val="clear" w:color="auto" w:fill="FFFFFF"/>
            <w:vAlign w:val="bottom"/>
          </w:tcPr>
          <w:p w14:paraId="78B2DE7A" w14:textId="77777777" w:rsidR="00AE3FC5" w:rsidRPr="00133D1B" w:rsidRDefault="00AE3FC5" w:rsidP="00964835">
            <w:pPr>
              <w:autoSpaceDE w:val="0"/>
              <w:autoSpaceDN w:val="0"/>
              <w:adjustRightInd w:val="0"/>
              <w:spacing w:after="0" w:line="240" w:lineRule="auto"/>
              <w:ind w:right="60"/>
              <w:jc w:val="both"/>
              <w:rPr>
                <w:rFonts w:ascii="Times New Roman" w:hAnsi="Times New Roman" w:cs="Times New Roman"/>
                <w:b/>
                <w:sz w:val="24"/>
                <w:szCs w:val="24"/>
              </w:rPr>
            </w:pPr>
            <w:r w:rsidRPr="00133D1B">
              <w:rPr>
                <w:rFonts w:ascii="Times New Roman" w:hAnsi="Times New Roman" w:cs="Times New Roman"/>
                <w:b/>
                <w:sz w:val="24"/>
                <w:szCs w:val="24"/>
              </w:rPr>
              <w:t xml:space="preserve">Variables </w:t>
            </w:r>
          </w:p>
        </w:tc>
        <w:tc>
          <w:tcPr>
            <w:tcW w:w="2490" w:type="dxa"/>
            <w:gridSpan w:val="2"/>
            <w:shd w:val="clear" w:color="auto" w:fill="FFFFFF"/>
            <w:vAlign w:val="bottom"/>
          </w:tcPr>
          <w:p w14:paraId="78B2DE7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Unstandardized Coefficients</w:t>
            </w:r>
          </w:p>
        </w:tc>
        <w:tc>
          <w:tcPr>
            <w:tcW w:w="1620" w:type="dxa"/>
            <w:shd w:val="clear" w:color="auto" w:fill="FFFFFF"/>
            <w:vAlign w:val="bottom"/>
          </w:tcPr>
          <w:p w14:paraId="78B2DE7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Standardized Coefficients</w:t>
            </w:r>
          </w:p>
        </w:tc>
        <w:tc>
          <w:tcPr>
            <w:tcW w:w="1170" w:type="dxa"/>
            <w:vMerge w:val="restart"/>
            <w:shd w:val="clear" w:color="auto" w:fill="FFFFFF"/>
            <w:vAlign w:val="bottom"/>
          </w:tcPr>
          <w:p w14:paraId="78B2DE7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T</w:t>
            </w:r>
          </w:p>
        </w:tc>
        <w:tc>
          <w:tcPr>
            <w:tcW w:w="1260" w:type="dxa"/>
            <w:vMerge w:val="restart"/>
            <w:shd w:val="clear" w:color="auto" w:fill="FFFFFF"/>
            <w:vAlign w:val="bottom"/>
          </w:tcPr>
          <w:p w14:paraId="78B2DE7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Sig.</w:t>
            </w:r>
          </w:p>
        </w:tc>
      </w:tr>
      <w:tr w:rsidR="00AE3FC5" w:rsidRPr="00133D1B" w14:paraId="78B2DE86" w14:textId="77777777" w:rsidTr="00801BD9">
        <w:trPr>
          <w:cantSplit/>
        </w:trPr>
        <w:tc>
          <w:tcPr>
            <w:tcW w:w="2440" w:type="dxa"/>
            <w:vMerge/>
            <w:tcBorders>
              <w:bottom w:val="single" w:sz="4" w:space="0" w:color="auto"/>
            </w:tcBorders>
            <w:shd w:val="clear" w:color="auto" w:fill="FFFFFF"/>
            <w:vAlign w:val="bottom"/>
          </w:tcPr>
          <w:p w14:paraId="78B2DE80"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b/>
                <w:sz w:val="24"/>
                <w:szCs w:val="24"/>
              </w:rPr>
            </w:pPr>
          </w:p>
        </w:tc>
        <w:tc>
          <w:tcPr>
            <w:tcW w:w="1140" w:type="dxa"/>
            <w:tcBorders>
              <w:bottom w:val="single" w:sz="4" w:space="0" w:color="auto"/>
            </w:tcBorders>
            <w:shd w:val="clear" w:color="auto" w:fill="FFFFFF"/>
            <w:vAlign w:val="bottom"/>
          </w:tcPr>
          <w:p w14:paraId="78B2DE8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B</w:t>
            </w:r>
          </w:p>
        </w:tc>
        <w:tc>
          <w:tcPr>
            <w:tcW w:w="1350" w:type="dxa"/>
            <w:tcBorders>
              <w:bottom w:val="single" w:sz="4" w:space="0" w:color="auto"/>
            </w:tcBorders>
            <w:shd w:val="clear" w:color="auto" w:fill="FFFFFF"/>
            <w:vAlign w:val="bottom"/>
          </w:tcPr>
          <w:p w14:paraId="78B2DE8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Std. Error</w:t>
            </w:r>
          </w:p>
        </w:tc>
        <w:tc>
          <w:tcPr>
            <w:tcW w:w="1620" w:type="dxa"/>
            <w:tcBorders>
              <w:bottom w:val="single" w:sz="4" w:space="0" w:color="auto"/>
            </w:tcBorders>
            <w:shd w:val="clear" w:color="auto" w:fill="FFFFFF"/>
            <w:vAlign w:val="bottom"/>
          </w:tcPr>
          <w:p w14:paraId="78B2DE8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Beta</w:t>
            </w:r>
          </w:p>
        </w:tc>
        <w:tc>
          <w:tcPr>
            <w:tcW w:w="1170" w:type="dxa"/>
            <w:vMerge/>
            <w:tcBorders>
              <w:bottom w:val="single" w:sz="4" w:space="0" w:color="auto"/>
            </w:tcBorders>
            <w:shd w:val="clear" w:color="auto" w:fill="FFFFFF"/>
            <w:vAlign w:val="bottom"/>
          </w:tcPr>
          <w:p w14:paraId="78B2DE84"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b/>
                <w:sz w:val="24"/>
                <w:szCs w:val="24"/>
              </w:rPr>
            </w:pPr>
          </w:p>
        </w:tc>
        <w:tc>
          <w:tcPr>
            <w:tcW w:w="1260" w:type="dxa"/>
            <w:vMerge/>
            <w:tcBorders>
              <w:bottom w:val="single" w:sz="4" w:space="0" w:color="auto"/>
            </w:tcBorders>
            <w:shd w:val="clear" w:color="auto" w:fill="FFFFFF"/>
            <w:vAlign w:val="bottom"/>
          </w:tcPr>
          <w:p w14:paraId="78B2DE85"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b/>
                <w:sz w:val="24"/>
                <w:szCs w:val="24"/>
              </w:rPr>
            </w:pPr>
          </w:p>
        </w:tc>
      </w:tr>
      <w:tr w:rsidR="00AE3FC5" w:rsidRPr="00133D1B" w14:paraId="78B2DE8D" w14:textId="77777777" w:rsidTr="00801BD9">
        <w:trPr>
          <w:cantSplit/>
        </w:trPr>
        <w:tc>
          <w:tcPr>
            <w:tcW w:w="2440" w:type="dxa"/>
            <w:tcBorders>
              <w:top w:val="single" w:sz="4" w:space="0" w:color="auto"/>
              <w:bottom w:val="nil"/>
            </w:tcBorders>
            <w:shd w:val="clear" w:color="auto" w:fill="FFFFFF"/>
          </w:tcPr>
          <w:p w14:paraId="78B2DE87"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(Constant)</w:t>
            </w:r>
          </w:p>
        </w:tc>
        <w:tc>
          <w:tcPr>
            <w:tcW w:w="1140" w:type="dxa"/>
            <w:tcBorders>
              <w:top w:val="single" w:sz="4" w:space="0" w:color="auto"/>
              <w:bottom w:val="nil"/>
            </w:tcBorders>
            <w:shd w:val="clear" w:color="auto" w:fill="FFFFFF"/>
            <w:vAlign w:val="center"/>
          </w:tcPr>
          <w:p w14:paraId="78B2DE8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1.376</w:t>
            </w:r>
          </w:p>
        </w:tc>
        <w:tc>
          <w:tcPr>
            <w:tcW w:w="1350" w:type="dxa"/>
            <w:tcBorders>
              <w:top w:val="single" w:sz="4" w:space="0" w:color="auto"/>
              <w:bottom w:val="nil"/>
            </w:tcBorders>
            <w:shd w:val="clear" w:color="auto" w:fill="FFFFFF"/>
            <w:vAlign w:val="center"/>
          </w:tcPr>
          <w:p w14:paraId="78B2DE8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0.058</w:t>
            </w:r>
          </w:p>
        </w:tc>
        <w:tc>
          <w:tcPr>
            <w:tcW w:w="1620" w:type="dxa"/>
            <w:tcBorders>
              <w:top w:val="single" w:sz="4" w:space="0" w:color="auto"/>
              <w:bottom w:val="nil"/>
            </w:tcBorders>
            <w:shd w:val="clear" w:color="auto" w:fill="FFFFFF"/>
            <w:vAlign w:val="center"/>
          </w:tcPr>
          <w:p w14:paraId="78B2DE8A"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sz w:val="24"/>
                <w:szCs w:val="24"/>
              </w:rPr>
            </w:pPr>
          </w:p>
        </w:tc>
        <w:tc>
          <w:tcPr>
            <w:tcW w:w="1170" w:type="dxa"/>
            <w:tcBorders>
              <w:top w:val="single" w:sz="4" w:space="0" w:color="auto"/>
              <w:bottom w:val="nil"/>
            </w:tcBorders>
            <w:shd w:val="clear" w:color="auto" w:fill="FFFFFF"/>
            <w:vAlign w:val="center"/>
          </w:tcPr>
          <w:p w14:paraId="78B2DE8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23.781</w:t>
            </w:r>
          </w:p>
        </w:tc>
        <w:tc>
          <w:tcPr>
            <w:tcW w:w="1260" w:type="dxa"/>
            <w:tcBorders>
              <w:top w:val="single" w:sz="4" w:space="0" w:color="auto"/>
              <w:bottom w:val="nil"/>
            </w:tcBorders>
            <w:shd w:val="clear" w:color="auto" w:fill="FFFFFF"/>
            <w:vAlign w:val="center"/>
          </w:tcPr>
          <w:p w14:paraId="78B2DE8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94" w14:textId="77777777" w:rsidTr="00801BD9">
        <w:trPr>
          <w:cantSplit/>
        </w:trPr>
        <w:tc>
          <w:tcPr>
            <w:tcW w:w="2440" w:type="dxa"/>
            <w:tcBorders>
              <w:top w:val="nil"/>
              <w:bottom w:val="nil"/>
            </w:tcBorders>
            <w:shd w:val="clear" w:color="auto" w:fill="FFFFFF"/>
          </w:tcPr>
          <w:p w14:paraId="78B2DE8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On-the-job training</w:t>
            </w:r>
          </w:p>
        </w:tc>
        <w:tc>
          <w:tcPr>
            <w:tcW w:w="1140" w:type="dxa"/>
            <w:tcBorders>
              <w:top w:val="nil"/>
              <w:bottom w:val="nil"/>
            </w:tcBorders>
            <w:shd w:val="clear" w:color="auto" w:fill="FFFFFF"/>
            <w:vAlign w:val="center"/>
          </w:tcPr>
          <w:p w14:paraId="78B2DE8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0.203</w:t>
            </w:r>
          </w:p>
        </w:tc>
        <w:tc>
          <w:tcPr>
            <w:tcW w:w="1350" w:type="dxa"/>
            <w:tcBorders>
              <w:top w:val="nil"/>
              <w:bottom w:val="nil"/>
            </w:tcBorders>
            <w:shd w:val="clear" w:color="auto" w:fill="FFFFFF"/>
            <w:vAlign w:val="center"/>
          </w:tcPr>
          <w:p w14:paraId="78B2DE9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0.046</w:t>
            </w:r>
          </w:p>
        </w:tc>
        <w:tc>
          <w:tcPr>
            <w:tcW w:w="1620" w:type="dxa"/>
            <w:tcBorders>
              <w:top w:val="nil"/>
              <w:bottom w:val="nil"/>
            </w:tcBorders>
            <w:shd w:val="clear" w:color="auto" w:fill="FFFFFF"/>
            <w:vAlign w:val="center"/>
          </w:tcPr>
          <w:p w14:paraId="78B2DE9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0.204</w:t>
            </w:r>
          </w:p>
        </w:tc>
        <w:tc>
          <w:tcPr>
            <w:tcW w:w="1170" w:type="dxa"/>
            <w:tcBorders>
              <w:top w:val="nil"/>
              <w:bottom w:val="nil"/>
            </w:tcBorders>
            <w:shd w:val="clear" w:color="auto" w:fill="FFFFFF"/>
            <w:vAlign w:val="center"/>
          </w:tcPr>
          <w:p w14:paraId="78B2DE9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4.414</w:t>
            </w:r>
          </w:p>
        </w:tc>
        <w:tc>
          <w:tcPr>
            <w:tcW w:w="1260" w:type="dxa"/>
            <w:tcBorders>
              <w:top w:val="nil"/>
              <w:bottom w:val="nil"/>
            </w:tcBorders>
            <w:shd w:val="clear" w:color="auto" w:fill="FFFFFF"/>
            <w:vAlign w:val="center"/>
          </w:tcPr>
          <w:p w14:paraId="78B2DE9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9B" w14:textId="77777777" w:rsidTr="00801BD9">
        <w:trPr>
          <w:cantSplit/>
        </w:trPr>
        <w:tc>
          <w:tcPr>
            <w:tcW w:w="2440" w:type="dxa"/>
            <w:tcBorders>
              <w:top w:val="nil"/>
              <w:bottom w:val="nil"/>
            </w:tcBorders>
            <w:shd w:val="clear" w:color="auto" w:fill="FFFFFF"/>
          </w:tcPr>
          <w:p w14:paraId="78B2DE95"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Off-the-job training</w:t>
            </w:r>
          </w:p>
        </w:tc>
        <w:tc>
          <w:tcPr>
            <w:tcW w:w="1140" w:type="dxa"/>
            <w:tcBorders>
              <w:top w:val="nil"/>
              <w:bottom w:val="nil"/>
            </w:tcBorders>
            <w:shd w:val="clear" w:color="auto" w:fill="FFFFFF"/>
            <w:vAlign w:val="center"/>
          </w:tcPr>
          <w:p w14:paraId="78B2DE9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0.199</w:t>
            </w:r>
          </w:p>
        </w:tc>
        <w:tc>
          <w:tcPr>
            <w:tcW w:w="1350" w:type="dxa"/>
            <w:tcBorders>
              <w:top w:val="nil"/>
              <w:bottom w:val="nil"/>
            </w:tcBorders>
            <w:shd w:val="clear" w:color="auto" w:fill="FFFFFF"/>
            <w:vAlign w:val="center"/>
          </w:tcPr>
          <w:p w14:paraId="78B2DE97"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0.031</w:t>
            </w:r>
          </w:p>
        </w:tc>
        <w:tc>
          <w:tcPr>
            <w:tcW w:w="1620" w:type="dxa"/>
            <w:tcBorders>
              <w:top w:val="nil"/>
              <w:bottom w:val="nil"/>
            </w:tcBorders>
            <w:shd w:val="clear" w:color="auto" w:fill="FFFFFF"/>
            <w:vAlign w:val="center"/>
          </w:tcPr>
          <w:p w14:paraId="78B2DE9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0.230</w:t>
            </w:r>
          </w:p>
        </w:tc>
        <w:tc>
          <w:tcPr>
            <w:tcW w:w="1170" w:type="dxa"/>
            <w:tcBorders>
              <w:top w:val="nil"/>
              <w:bottom w:val="nil"/>
            </w:tcBorders>
            <w:shd w:val="clear" w:color="auto" w:fill="FFFFFF"/>
            <w:vAlign w:val="center"/>
          </w:tcPr>
          <w:p w14:paraId="78B2DE9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6.332</w:t>
            </w:r>
          </w:p>
        </w:tc>
        <w:tc>
          <w:tcPr>
            <w:tcW w:w="1260" w:type="dxa"/>
            <w:tcBorders>
              <w:top w:val="nil"/>
              <w:bottom w:val="nil"/>
            </w:tcBorders>
            <w:shd w:val="clear" w:color="auto" w:fill="FFFFFF"/>
            <w:vAlign w:val="center"/>
          </w:tcPr>
          <w:p w14:paraId="78B2DE9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A2" w14:textId="77777777" w:rsidTr="00801BD9">
        <w:trPr>
          <w:cantSplit/>
        </w:trPr>
        <w:tc>
          <w:tcPr>
            <w:tcW w:w="2440" w:type="dxa"/>
            <w:tcBorders>
              <w:top w:val="nil"/>
            </w:tcBorders>
            <w:shd w:val="clear" w:color="auto" w:fill="FFFFFF"/>
          </w:tcPr>
          <w:p w14:paraId="78B2DE9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Coaching</w:t>
            </w:r>
          </w:p>
        </w:tc>
        <w:tc>
          <w:tcPr>
            <w:tcW w:w="1140" w:type="dxa"/>
            <w:tcBorders>
              <w:top w:val="nil"/>
            </w:tcBorders>
            <w:shd w:val="clear" w:color="auto" w:fill="FFFFFF"/>
            <w:vAlign w:val="center"/>
          </w:tcPr>
          <w:p w14:paraId="78B2DE9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0.089</w:t>
            </w:r>
          </w:p>
        </w:tc>
        <w:tc>
          <w:tcPr>
            <w:tcW w:w="1350" w:type="dxa"/>
            <w:tcBorders>
              <w:top w:val="nil"/>
            </w:tcBorders>
            <w:shd w:val="clear" w:color="auto" w:fill="FFFFFF"/>
            <w:vAlign w:val="center"/>
          </w:tcPr>
          <w:p w14:paraId="78B2DE9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0.037</w:t>
            </w:r>
          </w:p>
        </w:tc>
        <w:tc>
          <w:tcPr>
            <w:tcW w:w="1620" w:type="dxa"/>
            <w:tcBorders>
              <w:top w:val="nil"/>
            </w:tcBorders>
            <w:shd w:val="clear" w:color="auto" w:fill="FFFFFF"/>
            <w:vAlign w:val="center"/>
          </w:tcPr>
          <w:p w14:paraId="78B2DE9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0.086</w:t>
            </w:r>
          </w:p>
        </w:tc>
        <w:tc>
          <w:tcPr>
            <w:tcW w:w="1170" w:type="dxa"/>
            <w:tcBorders>
              <w:top w:val="nil"/>
            </w:tcBorders>
            <w:shd w:val="clear" w:color="auto" w:fill="FFFFFF"/>
            <w:vAlign w:val="center"/>
          </w:tcPr>
          <w:p w14:paraId="78B2DEA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2.386</w:t>
            </w:r>
          </w:p>
        </w:tc>
        <w:tc>
          <w:tcPr>
            <w:tcW w:w="1260" w:type="dxa"/>
            <w:tcBorders>
              <w:top w:val="nil"/>
            </w:tcBorders>
            <w:shd w:val="clear" w:color="auto" w:fill="FFFFFF"/>
            <w:vAlign w:val="center"/>
          </w:tcPr>
          <w:p w14:paraId="78B2DEA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0.018**</w:t>
            </w:r>
          </w:p>
        </w:tc>
      </w:tr>
      <w:tr w:rsidR="00AE3FC5" w:rsidRPr="00133D1B" w14:paraId="78B2DEA9" w14:textId="77777777" w:rsidTr="00801BD9">
        <w:trPr>
          <w:cantSplit/>
        </w:trPr>
        <w:tc>
          <w:tcPr>
            <w:tcW w:w="2440" w:type="dxa"/>
            <w:shd w:val="clear" w:color="auto" w:fill="FFFFFF"/>
          </w:tcPr>
          <w:p w14:paraId="78B2DEA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Mentoring</w:t>
            </w:r>
          </w:p>
        </w:tc>
        <w:tc>
          <w:tcPr>
            <w:tcW w:w="1140" w:type="dxa"/>
            <w:shd w:val="clear" w:color="auto" w:fill="FFFFFF"/>
            <w:vAlign w:val="center"/>
          </w:tcPr>
          <w:p w14:paraId="78B2DEA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0.164</w:t>
            </w:r>
          </w:p>
        </w:tc>
        <w:tc>
          <w:tcPr>
            <w:tcW w:w="1350" w:type="dxa"/>
            <w:shd w:val="clear" w:color="auto" w:fill="FFFFFF"/>
            <w:vAlign w:val="center"/>
          </w:tcPr>
          <w:p w14:paraId="78B2DEA5"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0.032</w:t>
            </w:r>
          </w:p>
        </w:tc>
        <w:tc>
          <w:tcPr>
            <w:tcW w:w="1620" w:type="dxa"/>
            <w:shd w:val="clear" w:color="auto" w:fill="FFFFFF"/>
            <w:vAlign w:val="center"/>
          </w:tcPr>
          <w:p w14:paraId="78B2DEA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0.191</w:t>
            </w:r>
          </w:p>
        </w:tc>
        <w:tc>
          <w:tcPr>
            <w:tcW w:w="1170" w:type="dxa"/>
            <w:shd w:val="clear" w:color="auto" w:fill="FFFFFF"/>
            <w:vAlign w:val="center"/>
          </w:tcPr>
          <w:p w14:paraId="78B2DEA7"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5.161</w:t>
            </w:r>
          </w:p>
        </w:tc>
        <w:tc>
          <w:tcPr>
            <w:tcW w:w="1260" w:type="dxa"/>
            <w:shd w:val="clear" w:color="auto" w:fill="FFFFFF"/>
            <w:vAlign w:val="center"/>
          </w:tcPr>
          <w:p w14:paraId="78B2DEA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B0" w14:textId="77777777" w:rsidTr="00801BD9">
        <w:trPr>
          <w:cantSplit/>
        </w:trPr>
        <w:tc>
          <w:tcPr>
            <w:tcW w:w="2440" w:type="dxa"/>
            <w:shd w:val="clear" w:color="auto" w:fill="FFFFFF"/>
          </w:tcPr>
          <w:p w14:paraId="78B2DEA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Performance review</w:t>
            </w:r>
          </w:p>
        </w:tc>
        <w:tc>
          <w:tcPr>
            <w:tcW w:w="1140" w:type="dxa"/>
            <w:shd w:val="clear" w:color="auto" w:fill="FFFFFF"/>
            <w:vAlign w:val="center"/>
          </w:tcPr>
          <w:p w14:paraId="78B2DEA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0.323</w:t>
            </w:r>
          </w:p>
        </w:tc>
        <w:tc>
          <w:tcPr>
            <w:tcW w:w="1350" w:type="dxa"/>
            <w:shd w:val="clear" w:color="auto" w:fill="FFFFFF"/>
            <w:vAlign w:val="center"/>
          </w:tcPr>
          <w:p w14:paraId="78B2DEA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0.054</w:t>
            </w:r>
          </w:p>
        </w:tc>
        <w:tc>
          <w:tcPr>
            <w:tcW w:w="1620" w:type="dxa"/>
            <w:shd w:val="clear" w:color="auto" w:fill="FFFFFF"/>
            <w:vAlign w:val="center"/>
          </w:tcPr>
          <w:p w14:paraId="78B2DEA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0.344</w:t>
            </w:r>
          </w:p>
        </w:tc>
        <w:tc>
          <w:tcPr>
            <w:tcW w:w="1170" w:type="dxa"/>
            <w:shd w:val="clear" w:color="auto" w:fill="FFFFFF"/>
            <w:vAlign w:val="center"/>
          </w:tcPr>
          <w:p w14:paraId="78B2DEA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5.942</w:t>
            </w:r>
          </w:p>
        </w:tc>
        <w:tc>
          <w:tcPr>
            <w:tcW w:w="1260" w:type="dxa"/>
            <w:shd w:val="clear" w:color="auto" w:fill="FFFFFF"/>
            <w:vAlign w:val="center"/>
          </w:tcPr>
          <w:p w14:paraId="78B2DEA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B7" w14:textId="77777777" w:rsidTr="00801BD9">
        <w:trPr>
          <w:cantSplit/>
        </w:trPr>
        <w:tc>
          <w:tcPr>
            <w:tcW w:w="2440" w:type="dxa"/>
            <w:shd w:val="clear" w:color="auto" w:fill="FFFFFF"/>
          </w:tcPr>
          <w:p w14:paraId="78B2DEB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R</w:t>
            </w:r>
            <w:r w:rsidRPr="00133D1B">
              <w:rPr>
                <w:rFonts w:ascii="Times New Roman" w:hAnsi="Times New Roman" w:cs="Times New Roman"/>
                <w:b/>
                <w:sz w:val="24"/>
                <w:szCs w:val="24"/>
                <w:vertAlign w:val="superscript"/>
              </w:rPr>
              <w:t>2</w:t>
            </w:r>
          </w:p>
        </w:tc>
        <w:tc>
          <w:tcPr>
            <w:tcW w:w="1140" w:type="dxa"/>
            <w:shd w:val="clear" w:color="auto" w:fill="FFFFFF"/>
            <w:vAlign w:val="center"/>
          </w:tcPr>
          <w:p w14:paraId="78B2DEB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p>
        </w:tc>
        <w:tc>
          <w:tcPr>
            <w:tcW w:w="1350" w:type="dxa"/>
            <w:shd w:val="clear" w:color="auto" w:fill="FFFFFF"/>
            <w:vAlign w:val="center"/>
          </w:tcPr>
          <w:p w14:paraId="78B2DEB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94.8</w:t>
            </w:r>
            <w:r w:rsidRPr="00133D1B">
              <w:rPr>
                <w:rFonts w:ascii="Times New Roman" w:hAnsi="Times New Roman" w:cs="Times New Roman"/>
                <w:b/>
                <w:sz w:val="24"/>
                <w:szCs w:val="24"/>
                <w:vertAlign w:val="superscript"/>
              </w:rPr>
              <w:t>%</w:t>
            </w:r>
          </w:p>
        </w:tc>
        <w:tc>
          <w:tcPr>
            <w:tcW w:w="1620" w:type="dxa"/>
            <w:shd w:val="clear" w:color="auto" w:fill="FFFFFF"/>
            <w:vAlign w:val="center"/>
          </w:tcPr>
          <w:p w14:paraId="78B2DEB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170" w:type="dxa"/>
            <w:shd w:val="clear" w:color="auto" w:fill="FFFFFF"/>
            <w:vAlign w:val="center"/>
          </w:tcPr>
          <w:p w14:paraId="78B2DEB5"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260" w:type="dxa"/>
            <w:shd w:val="clear" w:color="auto" w:fill="FFFFFF"/>
            <w:vAlign w:val="center"/>
          </w:tcPr>
          <w:p w14:paraId="78B2DEB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r>
      <w:tr w:rsidR="00AE3FC5" w:rsidRPr="00133D1B" w14:paraId="78B2DEBE" w14:textId="77777777" w:rsidTr="00801BD9">
        <w:trPr>
          <w:cantSplit/>
        </w:trPr>
        <w:tc>
          <w:tcPr>
            <w:tcW w:w="2440" w:type="dxa"/>
            <w:shd w:val="clear" w:color="auto" w:fill="FFFFFF"/>
          </w:tcPr>
          <w:p w14:paraId="78B2DEB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noProof/>
                <w:sz w:val="24"/>
                <w:szCs w:val="24"/>
                <w:lang w:val="en-IN" w:eastAsia="en-IN"/>
              </w:rPr>
              <mc:AlternateContent>
                <mc:Choice Requires="wps">
                  <w:drawing>
                    <wp:anchor distT="0" distB="0" distL="114300" distR="114300" simplePos="0" relativeHeight="251661312" behindDoc="0" locked="0" layoutInCell="1" allowOverlap="1" wp14:anchorId="78B2DF02" wp14:editId="78B2DF03">
                      <wp:simplePos x="0" y="0"/>
                      <wp:positionH relativeFrom="column">
                        <wp:posOffset>28575</wp:posOffset>
                      </wp:positionH>
                      <wp:positionV relativeFrom="paragraph">
                        <wp:posOffset>11430</wp:posOffset>
                      </wp:positionV>
                      <wp:extent cx="69850" cy="635"/>
                      <wp:effectExtent l="0" t="0" r="63500" b="37465"/>
                      <wp:wrapNone/>
                      <wp:docPr id="17" name="Elb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 cy="635"/>
                              </a:xfrm>
                              <a:prstGeom prst="bentConnector3">
                                <a:avLst>
                                  <a:gd name="adj1" fmla="val 13851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CB0FFE" id="Elbow Connector 17" o:spid="_x0000_s1026" type="#_x0000_t34" style="position:absolute;margin-left:2.25pt;margin-top:.9pt;width:5.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781QEAAI0DAAAOAAAAZHJzL2Uyb0RvYy54bWysU8Fu2zAMvQ/YPwi6L44TJEiMOD2k6y7d&#10;FqDdBzCSHGuTREFS4+TvR6mJt263YT4Iovj4SD7Sm7uzNeykQtToWl5PppwpJ1Bqd2z5t+eHDyvO&#10;YgInwaBTLb+oyO+2799tBt+oGfZopAqMSFxsBt/yPiXfVFUUvbIQJ+iVI2eHwUIiMxwrGWAgdmuq&#10;2XS6rAYM0gcUKkZ6vX918m3h7zol0teuiyox03KqLZUzlPOQz2q7geYYwPdaXMuAf6jCgnaUdKS6&#10;hwTsJei/qKwWASN2aSLQVth1WqjSA3VTT//o5qkHr0ovJE70o0zx/9GKL6ed24dcuji7J/+I4kdk&#10;Dnc9uKMqBTxfPA2uzlJVg4/NGJKN6PeBHYbPKAkDLwmLCucu2ExJ/bFzEfsyiq3OiQl6XK5XC5qI&#10;IM9yvijs0NwCfYjpk0LL8qXlB+XSDp2jcWKYlxRweoypKC6ZA5uzy+81Z501NMATGFbPV4t6fSW+&#10;witobtQ51uGDNqbsgHFsaPl6MVsU+ohGy+zMsBiOh50JjFipjfJdad/ArE60y0bblq9GEDS9AvnR&#10;yZIlgTavd6rEuKuiWcS8sbE5oLzsw01pmjkh3izV73aJ/vUXbX8CAAD//wMAUEsDBBQABgAIAAAA&#10;IQBwtABg2gAAAAQBAAAPAAAAZHJzL2Rvd25yZXYueG1sTI7NTsMwEITvSLyDtUhcEHVADaIhToVA&#10;OSGq/l16c+NtHBGvQ+wm4e3ZnuC0mp3RzJcvJ9eKAfvQeFLwMEtAIFXeNFQr2O/K+2cQIWoyuvWE&#10;Cn4wwLK4vsp1ZvxIGxy2sRZcQiHTCmyMXSZlqCw6HWa+Q2Lv5HunI8u+lqbXI5e7Vj4myZN0uiFe&#10;sLrDN4vV1/bsFJymebP5HMv0fb07fNzth9V3aVdK3d5Mry8gIk7xLwwXfEaHgpmO/kwmiFbBPOUg&#10;v5n/4qYsj3wXIItc/ocvfgEAAP//AwBQSwECLQAUAAYACAAAACEAtoM4kv4AAADhAQAAEwAAAAAA&#10;AAAAAAAAAAAAAAAAW0NvbnRlbnRfVHlwZXNdLnhtbFBLAQItABQABgAIAAAAIQA4/SH/1gAAAJQB&#10;AAALAAAAAAAAAAAAAAAAAC8BAABfcmVscy8ucmVsc1BLAQItABQABgAIAAAAIQBQsx781QEAAI0D&#10;AAAOAAAAAAAAAAAAAAAAAC4CAABkcnMvZTJvRG9jLnhtbFBLAQItABQABgAIAAAAIQBwtABg2gAA&#10;AAQBAAAPAAAAAAAAAAAAAAAAAC8EAABkcnMvZG93bnJldi54bWxQSwUGAAAAAAQABADzAAAANgUA&#10;AAAA&#10;" adj="29920"/>
                  </w:pict>
                </mc:Fallback>
              </mc:AlternateContent>
            </w:r>
            <w:r w:rsidRPr="00133D1B">
              <w:rPr>
                <w:rFonts w:ascii="Times New Roman" w:hAnsi="Times New Roman" w:cs="Times New Roman"/>
                <w:b/>
                <w:sz w:val="24"/>
                <w:szCs w:val="24"/>
              </w:rPr>
              <w:t>R</w:t>
            </w:r>
            <w:r w:rsidRPr="00133D1B">
              <w:rPr>
                <w:rFonts w:ascii="Times New Roman" w:hAnsi="Times New Roman" w:cs="Times New Roman"/>
                <w:b/>
                <w:sz w:val="24"/>
                <w:szCs w:val="24"/>
                <w:vertAlign w:val="superscript"/>
              </w:rPr>
              <w:t>2</w:t>
            </w:r>
          </w:p>
        </w:tc>
        <w:tc>
          <w:tcPr>
            <w:tcW w:w="1140" w:type="dxa"/>
            <w:shd w:val="clear" w:color="auto" w:fill="FFFFFF"/>
            <w:vAlign w:val="center"/>
          </w:tcPr>
          <w:p w14:paraId="78B2DEB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p>
        </w:tc>
        <w:tc>
          <w:tcPr>
            <w:tcW w:w="1350" w:type="dxa"/>
            <w:shd w:val="clear" w:color="auto" w:fill="FFFFFF"/>
            <w:vAlign w:val="center"/>
          </w:tcPr>
          <w:p w14:paraId="78B2DEB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94.6</w:t>
            </w:r>
            <w:r w:rsidRPr="00133D1B">
              <w:rPr>
                <w:rFonts w:ascii="Times New Roman" w:hAnsi="Times New Roman" w:cs="Times New Roman"/>
                <w:b/>
                <w:sz w:val="24"/>
                <w:szCs w:val="24"/>
                <w:vertAlign w:val="superscript"/>
              </w:rPr>
              <w:t>%</w:t>
            </w:r>
          </w:p>
        </w:tc>
        <w:tc>
          <w:tcPr>
            <w:tcW w:w="1620" w:type="dxa"/>
            <w:shd w:val="clear" w:color="auto" w:fill="FFFFFF"/>
            <w:vAlign w:val="center"/>
          </w:tcPr>
          <w:p w14:paraId="78B2DEB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170" w:type="dxa"/>
            <w:shd w:val="clear" w:color="auto" w:fill="FFFFFF"/>
            <w:vAlign w:val="center"/>
          </w:tcPr>
          <w:p w14:paraId="78B2DEB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260" w:type="dxa"/>
            <w:shd w:val="clear" w:color="auto" w:fill="FFFFFF"/>
            <w:vAlign w:val="center"/>
          </w:tcPr>
          <w:p w14:paraId="78B2DEB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r>
      <w:tr w:rsidR="00AE3FC5" w:rsidRPr="00133D1B" w14:paraId="78B2DEC5" w14:textId="77777777" w:rsidTr="00801BD9">
        <w:trPr>
          <w:cantSplit/>
        </w:trPr>
        <w:tc>
          <w:tcPr>
            <w:tcW w:w="2440" w:type="dxa"/>
            <w:shd w:val="clear" w:color="auto" w:fill="FFFFFF"/>
          </w:tcPr>
          <w:p w14:paraId="78B2DEB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lastRenderedPageBreak/>
              <w:t>F-Statistics</w:t>
            </w:r>
          </w:p>
        </w:tc>
        <w:tc>
          <w:tcPr>
            <w:tcW w:w="1140" w:type="dxa"/>
            <w:shd w:val="clear" w:color="auto" w:fill="FFFFFF"/>
            <w:vAlign w:val="center"/>
          </w:tcPr>
          <w:p w14:paraId="78B2DEC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p>
        </w:tc>
        <w:tc>
          <w:tcPr>
            <w:tcW w:w="1350" w:type="dxa"/>
            <w:shd w:val="clear" w:color="auto" w:fill="FFFFFF"/>
            <w:vAlign w:val="center"/>
          </w:tcPr>
          <w:p w14:paraId="78B2DEC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521.207</w:t>
            </w:r>
          </w:p>
        </w:tc>
        <w:tc>
          <w:tcPr>
            <w:tcW w:w="1620" w:type="dxa"/>
            <w:shd w:val="clear" w:color="auto" w:fill="FFFFFF"/>
            <w:vAlign w:val="center"/>
          </w:tcPr>
          <w:p w14:paraId="78B2DEC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170" w:type="dxa"/>
            <w:shd w:val="clear" w:color="auto" w:fill="FFFFFF"/>
            <w:vAlign w:val="center"/>
          </w:tcPr>
          <w:p w14:paraId="78B2DEC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260" w:type="dxa"/>
            <w:shd w:val="clear" w:color="auto" w:fill="FFFFFF"/>
            <w:vAlign w:val="center"/>
          </w:tcPr>
          <w:p w14:paraId="78B2DEC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r>
    </w:tbl>
    <w:p w14:paraId="78B2DEC6" w14:textId="77777777" w:rsidR="00AE3FC5" w:rsidRPr="00133D1B" w:rsidRDefault="00AE3FC5" w:rsidP="00964835">
      <w:pPr>
        <w:tabs>
          <w:tab w:val="right" w:pos="9360"/>
        </w:tabs>
        <w:spacing w:after="0" w:line="240" w:lineRule="auto"/>
        <w:jc w:val="both"/>
        <w:rPr>
          <w:rFonts w:ascii="Times New Roman" w:hAnsi="Times New Roman" w:cs="Times New Roman"/>
          <w:sz w:val="24"/>
          <w:szCs w:val="24"/>
        </w:rPr>
      </w:pPr>
      <w:r w:rsidRPr="00133D1B">
        <w:rPr>
          <w:rFonts w:ascii="Times New Roman" w:hAnsi="Times New Roman" w:cs="Times New Roman"/>
          <w:b/>
          <w:sz w:val="24"/>
          <w:szCs w:val="24"/>
        </w:rPr>
        <w:t>Source:</w:t>
      </w:r>
      <w:r w:rsidRPr="00133D1B">
        <w:rPr>
          <w:rFonts w:ascii="Times New Roman" w:hAnsi="Times New Roman" w:cs="Times New Roman"/>
          <w:sz w:val="24"/>
          <w:szCs w:val="24"/>
        </w:rPr>
        <w:t xml:space="preserve"> Field Survey 2023.</w:t>
      </w:r>
      <w:r w:rsidRPr="00133D1B">
        <w:rPr>
          <w:rFonts w:ascii="Times New Roman" w:hAnsi="Times New Roman" w:cs="Times New Roman"/>
          <w:sz w:val="24"/>
          <w:szCs w:val="24"/>
        </w:rPr>
        <w:tab/>
      </w:r>
    </w:p>
    <w:p w14:paraId="78B2DEC7" w14:textId="77777777" w:rsidR="00AE3FC5" w:rsidRPr="00133D1B" w:rsidRDefault="00AE3FC5" w:rsidP="00964835">
      <w:pPr>
        <w:spacing w:after="0" w:line="240" w:lineRule="auto"/>
        <w:jc w:val="both"/>
        <w:rPr>
          <w:rFonts w:ascii="Times New Roman" w:hAnsi="Times New Roman" w:cs="Times New Roman"/>
          <w:sz w:val="24"/>
          <w:szCs w:val="24"/>
        </w:rPr>
      </w:pPr>
      <w:r w:rsidRPr="00133D1B">
        <w:rPr>
          <w:rFonts w:ascii="Times New Roman" w:hAnsi="Times New Roman" w:cs="Times New Roman"/>
          <w:b/>
          <w:sz w:val="24"/>
          <w:szCs w:val="24"/>
        </w:rPr>
        <w:t>*Keys:</w:t>
      </w:r>
      <w:r w:rsidRPr="00133D1B">
        <w:rPr>
          <w:rFonts w:ascii="Times New Roman" w:hAnsi="Times New Roman" w:cs="Times New Roman"/>
          <w:sz w:val="24"/>
          <w:szCs w:val="24"/>
        </w:rPr>
        <w:t xml:space="preserve"> *** = Significant at 1% level, ** = Significant at 5% level, * = Significant at 10% level.</w:t>
      </w:r>
    </w:p>
    <w:p w14:paraId="78B2DEC8" w14:textId="77777777" w:rsidR="00AE3FC5" w:rsidRPr="00133D1B" w:rsidRDefault="00AE3FC5" w:rsidP="00964835">
      <w:pPr>
        <w:spacing w:after="0" w:line="240" w:lineRule="auto"/>
        <w:jc w:val="both"/>
        <w:rPr>
          <w:rFonts w:ascii="Times New Roman" w:hAnsi="Times New Roman" w:cs="Times New Roman"/>
          <w:sz w:val="24"/>
          <w:szCs w:val="24"/>
        </w:rPr>
      </w:pPr>
    </w:p>
    <w:p w14:paraId="78B2DEC9" w14:textId="77777777" w:rsidR="00AE3FC5" w:rsidRPr="00133D1B" w:rsidRDefault="00AE3FC5" w:rsidP="00964835">
      <w:p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 xml:space="preserve">The result in Table 3 above, showed </w:t>
      </w:r>
      <w:r w:rsidRPr="00133D1B">
        <w:rPr>
          <w:rFonts w:ascii="Times New Roman" w:eastAsia="Batang" w:hAnsi="Times New Roman" w:cs="Times New Roman"/>
          <w:sz w:val="24"/>
          <w:szCs w:val="24"/>
        </w:rPr>
        <w:t xml:space="preserve">the effect </w:t>
      </w:r>
      <w:r w:rsidRPr="00133D1B">
        <w:rPr>
          <w:rFonts w:ascii="Times New Roman" w:hAnsi="Times New Roman" w:cs="Times New Roman"/>
          <w:sz w:val="24"/>
          <w:szCs w:val="24"/>
        </w:rPr>
        <w:t>of training and development on employees’ contextual performance in NBC</w:t>
      </w:r>
      <w:r w:rsidRPr="00133D1B">
        <w:rPr>
          <w:rFonts w:ascii="Times New Roman" w:eastAsia="Times New Roman" w:hAnsi="Times New Roman" w:cs="Times New Roman"/>
          <w:sz w:val="24"/>
          <w:szCs w:val="24"/>
        </w:rPr>
        <w:t>.</w:t>
      </w:r>
      <w:r w:rsidRPr="00133D1B">
        <w:rPr>
          <w:rFonts w:ascii="Times New Roman" w:hAnsi="Times New Roman" w:cs="Times New Roman"/>
          <w:sz w:val="24"/>
          <w:szCs w:val="24"/>
        </w:rPr>
        <w:t xml:space="preserve"> The result revealed that: On-the-job training with the regression coefficient of (0.203), off-the-job training with the regression coefficient of (0.199), coaching with the regression coefficient of (0.089), mentoring with the regression coefficient of (0.164) and performance review with the regression coefficient of (0.323) are the components of training and development that are significant and positively related to employees’ contextual performance at 1% level (Sig &lt; .01) of significant. The result portrayed that: On-the-job training, off-the-job training, coaching, mentoring and performance review are the components of training and development supported by the competency mapping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of NBC that are positively and significantly affecting employees’ ability to </w:t>
      </w:r>
      <w:r w:rsidRPr="00133D1B">
        <w:rPr>
          <w:rFonts w:ascii="Times New Roman" w:eastAsia="Times New Roman" w:hAnsi="Times New Roman" w:cs="Times New Roman"/>
          <w:bCs/>
          <w:sz w:val="24"/>
          <w:szCs w:val="24"/>
        </w:rPr>
        <w:t xml:space="preserve">take up unassigned task to </w:t>
      </w:r>
      <w:r w:rsidRPr="00133D1B">
        <w:rPr>
          <w:rFonts w:ascii="Times New Roman" w:hAnsi="Times New Roman" w:cs="Times New Roman"/>
          <w:sz w:val="24"/>
          <w:szCs w:val="24"/>
        </w:rPr>
        <w:t xml:space="preserve">encourage the betterment of the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w:t>
      </w:r>
      <w:r w:rsidRPr="00133D1B">
        <w:rPr>
          <w:rFonts w:ascii="Times New Roman" w:eastAsia="Times New Roman" w:hAnsi="Times New Roman" w:cs="Times New Roman"/>
          <w:bCs/>
          <w:sz w:val="24"/>
          <w:szCs w:val="24"/>
        </w:rPr>
        <w:t xml:space="preserve">form </w:t>
      </w:r>
      <w:r w:rsidRPr="00133D1B">
        <w:rPr>
          <w:rFonts w:ascii="Times New Roman" w:hAnsi="Times New Roman" w:cs="Times New Roman"/>
          <w:sz w:val="24"/>
          <w:szCs w:val="24"/>
        </w:rPr>
        <w:t xml:space="preserve">allegiance with work colleagues to work for the betterment of the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w:t>
      </w:r>
      <w:r w:rsidRPr="00133D1B">
        <w:rPr>
          <w:rFonts w:ascii="Times New Roman" w:eastAsia="Times New Roman" w:hAnsi="Times New Roman" w:cs="Times New Roman"/>
          <w:bCs/>
          <w:sz w:val="24"/>
          <w:szCs w:val="24"/>
        </w:rPr>
        <w:t>work with</w:t>
      </w:r>
      <w:r w:rsidRPr="00133D1B">
        <w:rPr>
          <w:rFonts w:ascii="Times New Roman" w:hAnsi="Times New Roman" w:cs="Times New Roman"/>
          <w:sz w:val="24"/>
          <w:szCs w:val="24"/>
        </w:rPr>
        <w:t xml:space="preserve"> a sense of passion, share critical resources and information with colleagues, abide by the prescribed rules and regulations and support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decisions</w:t>
      </w:r>
      <w:r w:rsidRPr="00133D1B">
        <w:rPr>
          <w:rFonts w:ascii="Times New Roman" w:eastAsia="Times New Roman" w:hAnsi="Times New Roman" w:cs="Times New Roman"/>
          <w:sz w:val="24"/>
          <w:szCs w:val="24"/>
        </w:rPr>
        <w:t xml:space="preserve"> of </w:t>
      </w:r>
      <w:r w:rsidRPr="00133D1B">
        <w:rPr>
          <w:rFonts w:ascii="Times New Roman" w:hAnsi="Times New Roman" w:cs="Times New Roman"/>
          <w:sz w:val="24"/>
          <w:szCs w:val="24"/>
        </w:rPr>
        <w:t xml:space="preserve">NBC. Thus, at 1% level (Sig &lt; .01) of significance, training and development have a significant and positive effect on employees’ contextual performance in NBC. Imo State Plant. </w:t>
      </w:r>
    </w:p>
    <w:p w14:paraId="78B2DECA" w14:textId="77777777" w:rsidR="00AE3FC5" w:rsidRPr="00133D1B" w:rsidRDefault="00AE3FC5" w:rsidP="00964835">
      <w:pPr>
        <w:pStyle w:val="ListParagraph"/>
        <w:spacing w:line="240" w:lineRule="auto"/>
        <w:ind w:left="0"/>
        <w:jc w:val="both"/>
        <w:rPr>
          <w:rFonts w:ascii="Times New Roman" w:hAnsi="Times New Roman" w:cs="Times New Roman"/>
          <w:sz w:val="24"/>
          <w:szCs w:val="24"/>
        </w:rPr>
      </w:pPr>
      <w:r w:rsidRPr="00133D1B">
        <w:rPr>
          <w:rFonts w:ascii="Times New Roman" w:hAnsi="Times New Roman" w:cs="Times New Roman"/>
          <w:sz w:val="24"/>
          <w:szCs w:val="24"/>
        </w:rPr>
        <w:t xml:space="preserve">The </w:t>
      </w:r>
      <w:r w:rsidRPr="00133D1B">
        <w:rPr>
          <w:rFonts w:ascii="Times New Roman" w:hAnsi="Times New Roman" w:cs="Times New Roman"/>
          <w:b/>
          <w:sz w:val="24"/>
          <w:szCs w:val="24"/>
        </w:rPr>
        <w:t>R- square</w:t>
      </w:r>
      <w:r w:rsidRPr="00133D1B">
        <w:rPr>
          <w:rFonts w:ascii="Times New Roman" w:hAnsi="Times New Roman" w:cs="Times New Roman"/>
          <w:sz w:val="24"/>
          <w:szCs w:val="24"/>
        </w:rPr>
        <w:t xml:space="preserve"> which shows the proportion of variation in the dependent variable that can be explained by the independent variables revealed that 94.8% of the total variation in employees’ contextual performance in NBC was explained by the variation in on-the-job training, off-the-job training, coaching, mentoring and performance review. While the </w:t>
      </w:r>
      <w:r w:rsidRPr="00C1490B">
        <w:rPr>
          <w:rFonts w:ascii="Times New Roman" w:hAnsi="Times New Roman" w:cs="Times New Roman"/>
          <w:b/>
          <w:sz w:val="24"/>
          <w:szCs w:val="24"/>
          <w:highlight w:val="yellow"/>
        </w:rPr>
        <w:t>Adjusted R</w:t>
      </w:r>
      <w:r w:rsidRPr="00C1490B">
        <w:rPr>
          <w:rFonts w:ascii="Times New Roman" w:hAnsi="Times New Roman" w:cs="Times New Roman"/>
          <w:sz w:val="24"/>
          <w:szCs w:val="24"/>
          <w:highlight w:val="yellow"/>
        </w:rPr>
        <w:t xml:space="preserve"> explains the effect of decrease in the degree of freedom arising from the various independent variables. The </w:t>
      </w:r>
      <w:r w:rsidRPr="00C1490B">
        <w:rPr>
          <w:rFonts w:ascii="Times New Roman" w:hAnsi="Times New Roman" w:cs="Times New Roman"/>
          <w:b/>
          <w:sz w:val="24"/>
          <w:szCs w:val="24"/>
          <w:highlight w:val="yellow"/>
        </w:rPr>
        <w:t>F-ratio</w:t>
      </w:r>
      <w:r w:rsidRPr="00C1490B">
        <w:rPr>
          <w:rFonts w:ascii="Times New Roman" w:hAnsi="Times New Roman" w:cs="Times New Roman"/>
          <w:sz w:val="24"/>
          <w:szCs w:val="24"/>
          <w:highlight w:val="yellow"/>
        </w:rPr>
        <w:t xml:space="preserve"> (521.207) is significant at 1% level, which shows the overall significance of the entire model. Therefore, the independent variables in the model were significant in e</w:t>
      </w:r>
      <w:r w:rsidRPr="00133D1B">
        <w:rPr>
          <w:rFonts w:ascii="Times New Roman" w:hAnsi="Times New Roman" w:cs="Times New Roman"/>
          <w:sz w:val="24"/>
          <w:szCs w:val="24"/>
        </w:rPr>
        <w:t>xplaining the change in the dependent variable.</w:t>
      </w:r>
    </w:p>
    <w:p w14:paraId="78B2DECB" w14:textId="77777777" w:rsidR="00AE3FC5" w:rsidRPr="00133D1B" w:rsidRDefault="00AE3FC5" w:rsidP="00964835">
      <w:pPr>
        <w:pStyle w:val="Default"/>
        <w:spacing w:after="160"/>
        <w:jc w:val="both"/>
        <w:rPr>
          <w:color w:val="auto"/>
        </w:rPr>
      </w:pPr>
      <w:r w:rsidRPr="00133D1B">
        <w:rPr>
          <w:color w:val="auto"/>
        </w:rPr>
        <w:t xml:space="preserve">The result agreed with the findings of </w:t>
      </w:r>
      <w:r w:rsidRPr="00133D1B">
        <w:rPr>
          <w:bCs/>
          <w:color w:val="auto"/>
        </w:rPr>
        <w:t xml:space="preserve">Shaker (2020) and </w:t>
      </w:r>
      <w:proofErr w:type="spellStart"/>
      <w:r w:rsidRPr="00133D1B">
        <w:rPr>
          <w:bCs/>
          <w:color w:val="auto"/>
        </w:rPr>
        <w:t>Nkemakolam</w:t>
      </w:r>
      <w:proofErr w:type="spellEnd"/>
      <w:r w:rsidRPr="00133D1B">
        <w:rPr>
          <w:bCs/>
          <w:color w:val="auto"/>
        </w:rPr>
        <w:t xml:space="preserve"> (2020). Shaker (2020), focused on</w:t>
      </w:r>
      <w:r w:rsidRPr="00133D1B">
        <w:rPr>
          <w:color w:val="auto"/>
        </w:rPr>
        <w:t xml:space="preserve"> the effect of training and development on employee performance in the Aqaba Special Economic Zone Authority and revealed that employees' performance is explained by training and development </w:t>
      </w:r>
      <w:proofErr w:type="spellStart"/>
      <w:r w:rsidRPr="00133D1B">
        <w:rPr>
          <w:color w:val="auto"/>
        </w:rPr>
        <w:t>programmes</w:t>
      </w:r>
      <w:proofErr w:type="spellEnd"/>
      <w:r w:rsidRPr="00133D1B">
        <w:rPr>
          <w:color w:val="auto"/>
        </w:rPr>
        <w:t xml:space="preserve"> in the </w:t>
      </w:r>
      <w:proofErr w:type="spellStart"/>
      <w:r w:rsidRPr="00133D1B">
        <w:rPr>
          <w:color w:val="auto"/>
        </w:rPr>
        <w:t>organisation</w:t>
      </w:r>
      <w:proofErr w:type="spellEnd"/>
      <w:r w:rsidRPr="00133D1B">
        <w:rPr>
          <w:color w:val="auto"/>
        </w:rPr>
        <w:t xml:space="preserve">. </w:t>
      </w:r>
      <w:proofErr w:type="spellStart"/>
      <w:r w:rsidRPr="00133D1B">
        <w:rPr>
          <w:bCs/>
          <w:color w:val="auto"/>
        </w:rPr>
        <w:t>Nkemakolam</w:t>
      </w:r>
      <w:proofErr w:type="spellEnd"/>
      <w:r w:rsidRPr="00133D1B">
        <w:rPr>
          <w:bCs/>
          <w:color w:val="auto"/>
        </w:rPr>
        <w:t xml:space="preserve"> (2020), </w:t>
      </w:r>
      <w:r w:rsidRPr="00133D1B">
        <w:rPr>
          <w:color w:val="auto"/>
        </w:rPr>
        <w:t xml:space="preserve">reviewed the effects of training on employee performance in Airtel Networks Limited, Abuja and revealed that training design, and training delivery style affects the outcomes of training </w:t>
      </w:r>
      <w:proofErr w:type="spellStart"/>
      <w:r w:rsidRPr="00133D1B">
        <w:rPr>
          <w:color w:val="auto"/>
        </w:rPr>
        <w:t>programmes</w:t>
      </w:r>
      <w:proofErr w:type="spellEnd"/>
      <w:r w:rsidRPr="00133D1B">
        <w:rPr>
          <w:color w:val="auto"/>
        </w:rPr>
        <w:t xml:space="preserve"> and ultimately the performance of the employees. </w:t>
      </w:r>
    </w:p>
    <w:p w14:paraId="78B2DECC" w14:textId="77777777" w:rsidR="00E96CC4" w:rsidRPr="00133D1B" w:rsidRDefault="00E96CC4" w:rsidP="00964835">
      <w:pPr>
        <w:pStyle w:val="ListParagraph"/>
        <w:spacing w:line="240" w:lineRule="auto"/>
        <w:ind w:left="0"/>
        <w:jc w:val="both"/>
        <w:rPr>
          <w:rFonts w:ascii="Times New Roman" w:hAnsi="Times New Roman" w:cs="Times New Roman"/>
          <w:b/>
          <w:sz w:val="24"/>
          <w:szCs w:val="24"/>
        </w:rPr>
      </w:pPr>
      <w:r w:rsidRPr="00133D1B">
        <w:rPr>
          <w:rFonts w:ascii="Times New Roman" w:hAnsi="Times New Roman" w:cs="Times New Roman"/>
          <w:b/>
          <w:sz w:val="24"/>
          <w:szCs w:val="24"/>
        </w:rPr>
        <w:t>Summary of Findings</w:t>
      </w:r>
    </w:p>
    <w:p w14:paraId="78B2DECD" w14:textId="77777777" w:rsidR="00E96CC4" w:rsidRPr="00133D1B" w:rsidRDefault="00E96CC4" w:rsidP="00964835">
      <w:pPr>
        <w:spacing w:line="240" w:lineRule="auto"/>
        <w:jc w:val="both"/>
        <w:rPr>
          <w:rFonts w:ascii="Times New Roman" w:hAnsi="Times New Roman" w:cs="Times New Roman"/>
          <w:bCs/>
          <w:sz w:val="24"/>
          <w:szCs w:val="24"/>
        </w:rPr>
      </w:pPr>
      <w:r w:rsidRPr="00133D1B">
        <w:rPr>
          <w:rFonts w:ascii="Times New Roman" w:hAnsi="Times New Roman" w:cs="Times New Roman"/>
          <w:sz w:val="24"/>
          <w:szCs w:val="24"/>
        </w:rPr>
        <w:t xml:space="preserve">This study focused on the effect of competency mapping on employee performance in Nigeria Bottling Company Plc. Imo State Plant. </w:t>
      </w:r>
      <w:r w:rsidRPr="00133D1B">
        <w:rPr>
          <w:rFonts w:ascii="Times New Roman" w:hAnsi="Times New Roman" w:cs="Times New Roman"/>
          <w:bCs/>
          <w:sz w:val="24"/>
          <w:szCs w:val="24"/>
        </w:rPr>
        <w:t>The following are the major findings:</w:t>
      </w:r>
    </w:p>
    <w:p w14:paraId="78B2DECE" w14:textId="77777777" w:rsidR="00E96CC4" w:rsidRPr="00133D1B" w:rsidRDefault="00E96CC4" w:rsidP="00964835">
      <w:pPr>
        <w:pStyle w:val="ListParagraph"/>
        <w:numPr>
          <w:ilvl w:val="0"/>
          <w:numId w:val="20"/>
        </w:numPr>
        <w:spacing w:line="240" w:lineRule="auto"/>
        <w:contextualSpacing w:val="0"/>
        <w:jc w:val="both"/>
        <w:rPr>
          <w:rFonts w:ascii="Times New Roman" w:hAnsi="Times New Roman" w:cs="Times New Roman"/>
          <w:sz w:val="24"/>
          <w:szCs w:val="24"/>
        </w:rPr>
      </w:pPr>
      <w:r w:rsidRPr="00133D1B">
        <w:rPr>
          <w:rFonts w:ascii="Times New Roman" w:hAnsi="Times New Roman" w:cs="Times New Roman"/>
          <w:sz w:val="24"/>
          <w:szCs w:val="24"/>
        </w:rPr>
        <w:t xml:space="preserve">At 1% level (Sig &lt; .01) of significance, manpower planning </w:t>
      </w:r>
      <w:proofErr w:type="gramStart"/>
      <w:r w:rsidRPr="00133D1B">
        <w:rPr>
          <w:rFonts w:ascii="Times New Roman" w:hAnsi="Times New Roman" w:cs="Times New Roman"/>
          <w:sz w:val="24"/>
          <w:szCs w:val="24"/>
        </w:rPr>
        <w:t>have</w:t>
      </w:r>
      <w:proofErr w:type="gramEnd"/>
      <w:r w:rsidRPr="00133D1B">
        <w:rPr>
          <w:rFonts w:ascii="Times New Roman" w:hAnsi="Times New Roman" w:cs="Times New Roman"/>
          <w:sz w:val="24"/>
          <w:szCs w:val="24"/>
        </w:rPr>
        <w:t xml:space="preserve"> a positive and significant effect on employees’ task performance in NBC. Imo State Plant.</w:t>
      </w:r>
    </w:p>
    <w:p w14:paraId="78B2DECF" w14:textId="77777777" w:rsidR="00E96CC4" w:rsidRPr="00133D1B" w:rsidRDefault="00E96CC4" w:rsidP="00964835">
      <w:pPr>
        <w:pStyle w:val="ListParagraph"/>
        <w:numPr>
          <w:ilvl w:val="0"/>
          <w:numId w:val="20"/>
        </w:numPr>
        <w:spacing w:line="240" w:lineRule="auto"/>
        <w:jc w:val="both"/>
        <w:rPr>
          <w:rFonts w:ascii="Times New Roman" w:eastAsia="Times New Roman" w:hAnsi="Times New Roman" w:cs="Times New Roman"/>
          <w:sz w:val="24"/>
          <w:szCs w:val="24"/>
        </w:rPr>
      </w:pPr>
      <w:r w:rsidRPr="00133D1B">
        <w:rPr>
          <w:rFonts w:ascii="Times New Roman" w:hAnsi="Times New Roman" w:cs="Times New Roman"/>
          <w:sz w:val="24"/>
          <w:szCs w:val="24"/>
        </w:rPr>
        <w:t>At 1% level (Sig &lt; .01) of significance, work placement have a positive and significant effect on employees’ task performance in NBC. Imo State Plant</w:t>
      </w:r>
      <w:r w:rsidRPr="00133D1B">
        <w:rPr>
          <w:rFonts w:ascii="Times New Roman" w:eastAsia="Times New Roman" w:hAnsi="Times New Roman" w:cs="Times New Roman"/>
          <w:sz w:val="24"/>
          <w:szCs w:val="24"/>
        </w:rPr>
        <w:t>.</w:t>
      </w:r>
    </w:p>
    <w:p w14:paraId="78B2DED0" w14:textId="77777777" w:rsidR="00E96CC4" w:rsidRPr="00133D1B" w:rsidRDefault="00E96CC4" w:rsidP="00964835">
      <w:pPr>
        <w:pStyle w:val="ListParagraph"/>
        <w:numPr>
          <w:ilvl w:val="0"/>
          <w:numId w:val="20"/>
        </w:numPr>
        <w:spacing w:line="240" w:lineRule="auto"/>
        <w:jc w:val="both"/>
        <w:rPr>
          <w:rFonts w:ascii="Times New Roman" w:eastAsia="Times New Roman" w:hAnsi="Times New Roman" w:cs="Times New Roman"/>
          <w:sz w:val="24"/>
          <w:szCs w:val="24"/>
        </w:rPr>
      </w:pPr>
      <w:r w:rsidRPr="00133D1B">
        <w:rPr>
          <w:rFonts w:ascii="Times New Roman" w:hAnsi="Times New Roman" w:cs="Times New Roman"/>
          <w:sz w:val="24"/>
          <w:szCs w:val="24"/>
        </w:rPr>
        <w:t>At 1% level (Sig &lt; .01) of significance, training and development have a significant and positive effect on employees’ contextual performance in NBC. Imo State Plant.</w:t>
      </w:r>
    </w:p>
    <w:p w14:paraId="78B2DED1" w14:textId="77777777" w:rsidR="00E96CC4" w:rsidRPr="00133D1B" w:rsidRDefault="003E6497" w:rsidP="00964835">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Conclusion</w:t>
      </w:r>
    </w:p>
    <w:p w14:paraId="78B2DED2" w14:textId="77777777" w:rsidR="00E96CC4" w:rsidRPr="00133D1B" w:rsidRDefault="00E96CC4" w:rsidP="00964835">
      <w:p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 xml:space="preserve">Based on the findings of the study, the researcher concluded that competency mapping have a positive and significant effects on employees’ performance </w:t>
      </w:r>
      <w:r w:rsidRPr="00133D1B">
        <w:rPr>
          <w:rFonts w:ascii="Times New Roman" w:eastAsia="Times New Roman" w:hAnsi="Times New Roman" w:cs="Times New Roman"/>
          <w:sz w:val="24"/>
          <w:szCs w:val="24"/>
        </w:rPr>
        <w:t>in</w:t>
      </w:r>
      <w:r w:rsidRPr="00133D1B">
        <w:rPr>
          <w:rFonts w:ascii="Times New Roman" w:hAnsi="Times New Roman" w:cs="Times New Roman"/>
          <w:sz w:val="24"/>
          <w:szCs w:val="24"/>
        </w:rPr>
        <w:t xml:space="preserve"> NBC Imo State Plant. The findings agreed with the principles of </w:t>
      </w:r>
      <w:r w:rsidRPr="00133D1B">
        <w:rPr>
          <w:rFonts w:ascii="Times New Roman" w:hAnsi="Times New Roman" w:cs="Times New Roman"/>
          <w:bCs/>
          <w:sz w:val="24"/>
          <w:szCs w:val="24"/>
        </w:rPr>
        <w:t>Resource Based Theory which posited that when resources are</w:t>
      </w:r>
      <w:r w:rsidRPr="00133D1B">
        <w:rPr>
          <w:rFonts w:ascii="Times New Roman" w:hAnsi="Times New Roman" w:cs="Times New Roman"/>
          <w:sz w:val="24"/>
          <w:szCs w:val="24"/>
        </w:rPr>
        <w:t xml:space="preserve"> valuable, rare, inimitable and non-substitutable, its lead to competitive advantage, and that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gains competitive advantage by not only acquiring </w:t>
      </w:r>
      <w:r w:rsidRPr="00C1490B">
        <w:rPr>
          <w:rFonts w:ascii="Times New Roman" w:hAnsi="Times New Roman" w:cs="Times New Roman"/>
          <w:sz w:val="24"/>
          <w:szCs w:val="24"/>
          <w:highlight w:val="yellow"/>
        </w:rPr>
        <w:t xml:space="preserve">but also developing, putting together, and effectively deploying its physical, human, and </w:t>
      </w:r>
      <w:proofErr w:type="spellStart"/>
      <w:r w:rsidRPr="00C1490B">
        <w:rPr>
          <w:rFonts w:ascii="Times New Roman" w:hAnsi="Times New Roman" w:cs="Times New Roman"/>
          <w:sz w:val="24"/>
          <w:szCs w:val="24"/>
          <w:highlight w:val="yellow"/>
        </w:rPr>
        <w:t>organisational</w:t>
      </w:r>
      <w:proofErr w:type="spellEnd"/>
      <w:r w:rsidRPr="00C1490B">
        <w:rPr>
          <w:rFonts w:ascii="Times New Roman" w:hAnsi="Times New Roman" w:cs="Times New Roman"/>
          <w:sz w:val="24"/>
          <w:szCs w:val="24"/>
          <w:highlight w:val="yellow"/>
        </w:rPr>
        <w:t xml:space="preserve"> resources in techniques that put in unique value and that are difficult for competitors to imitate. </w:t>
      </w:r>
      <w:r w:rsidRPr="00C1490B">
        <w:rPr>
          <w:rFonts w:ascii="Times New Roman" w:hAnsi="Times New Roman" w:cs="Times New Roman"/>
          <w:bCs/>
          <w:sz w:val="24"/>
          <w:szCs w:val="24"/>
          <w:highlight w:val="yellow"/>
        </w:rPr>
        <w:t xml:space="preserve">Thus, competency mapping adopted by </w:t>
      </w:r>
      <w:r w:rsidRPr="00C1490B">
        <w:rPr>
          <w:rFonts w:ascii="Times New Roman" w:hAnsi="Times New Roman" w:cs="Times New Roman"/>
          <w:sz w:val="24"/>
          <w:szCs w:val="24"/>
          <w:highlight w:val="yellow"/>
        </w:rPr>
        <w:t>NBC in their manpower planning, recruitment, selection, work</w:t>
      </w:r>
      <w:r w:rsidRPr="00133D1B">
        <w:rPr>
          <w:rFonts w:ascii="Times New Roman" w:hAnsi="Times New Roman" w:cs="Times New Roman"/>
          <w:sz w:val="24"/>
          <w:szCs w:val="24"/>
        </w:rPr>
        <w:t xml:space="preserve"> placement, training and development has horned their employees’ skills, competencies and define their performance. </w:t>
      </w:r>
    </w:p>
    <w:p w14:paraId="78B2DED3" w14:textId="77777777" w:rsidR="00E96CC4" w:rsidRPr="00133D1B" w:rsidRDefault="00E96CC4" w:rsidP="00964835">
      <w:pPr>
        <w:spacing w:line="240" w:lineRule="auto"/>
        <w:jc w:val="both"/>
        <w:rPr>
          <w:rFonts w:ascii="Times New Roman" w:hAnsi="Times New Roman" w:cs="Times New Roman"/>
          <w:b/>
          <w:sz w:val="24"/>
          <w:szCs w:val="24"/>
        </w:rPr>
      </w:pPr>
      <w:r w:rsidRPr="00133D1B">
        <w:rPr>
          <w:rFonts w:ascii="Times New Roman" w:hAnsi="Times New Roman" w:cs="Times New Roman"/>
          <w:b/>
          <w:sz w:val="24"/>
          <w:szCs w:val="24"/>
        </w:rPr>
        <w:t>Recommendations</w:t>
      </w:r>
    </w:p>
    <w:p w14:paraId="78B2DED4" w14:textId="77777777" w:rsidR="00E96CC4" w:rsidRPr="00133D1B" w:rsidRDefault="00E96CC4" w:rsidP="00964835">
      <w:pPr>
        <w:pStyle w:val="ListParagraph"/>
        <w:spacing w:line="240" w:lineRule="auto"/>
        <w:ind w:left="0"/>
        <w:jc w:val="both"/>
        <w:rPr>
          <w:rFonts w:ascii="Times New Roman" w:hAnsi="Times New Roman" w:cs="Times New Roman"/>
          <w:sz w:val="24"/>
          <w:szCs w:val="24"/>
        </w:rPr>
      </w:pPr>
      <w:r w:rsidRPr="00133D1B">
        <w:rPr>
          <w:rFonts w:ascii="Times New Roman" w:hAnsi="Times New Roman" w:cs="Times New Roman"/>
          <w:sz w:val="24"/>
          <w:szCs w:val="24"/>
        </w:rPr>
        <w:t>The following recommendations were deemed essential based on the findings of the study:</w:t>
      </w:r>
    </w:p>
    <w:p w14:paraId="78B2DED5" w14:textId="79984001" w:rsidR="00E96CC4" w:rsidRPr="00133D1B" w:rsidRDefault="00E96CC4" w:rsidP="00964835">
      <w:pPr>
        <w:pStyle w:val="ListParagraph"/>
        <w:numPr>
          <w:ilvl w:val="0"/>
          <w:numId w:val="21"/>
        </w:numPr>
        <w:spacing w:line="240" w:lineRule="auto"/>
        <w:contextualSpacing w:val="0"/>
        <w:jc w:val="both"/>
        <w:rPr>
          <w:rFonts w:ascii="Times New Roman" w:hAnsi="Times New Roman" w:cs="Times New Roman"/>
          <w:sz w:val="24"/>
          <w:szCs w:val="24"/>
        </w:rPr>
      </w:pPr>
      <w:r w:rsidRPr="00133D1B">
        <w:rPr>
          <w:rFonts w:ascii="Times New Roman" w:hAnsi="Times New Roman" w:cs="Times New Roman"/>
          <w:sz w:val="24"/>
          <w:szCs w:val="24"/>
        </w:rPr>
        <w:t xml:space="preserve">The management of NBC need to uphold their manpower planning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especially; obtaining manpower requirement/needs of the </w:t>
      </w:r>
      <w:proofErr w:type="spellStart"/>
      <w:r w:rsidRPr="00133D1B">
        <w:rPr>
          <w:rFonts w:ascii="Times New Roman" w:hAnsi="Times New Roman" w:cs="Times New Roman"/>
          <w:sz w:val="24"/>
          <w:szCs w:val="24"/>
        </w:rPr>
        <w:t>orgnisatied</w:t>
      </w:r>
      <w:proofErr w:type="spellEnd"/>
      <w:r w:rsidRPr="00133D1B">
        <w:rPr>
          <w:rFonts w:ascii="Times New Roman" w:hAnsi="Times New Roman" w:cs="Times New Roman"/>
          <w:sz w:val="24"/>
          <w:szCs w:val="24"/>
        </w:rPr>
        <w:t xml:space="preserve"> before recruitment and selection. Embarking on workforce analysis, workload analysis and induction of new recruits as they are positively affecting employees’ task performance in the </w:t>
      </w:r>
      <w:proofErr w:type="spellStart"/>
      <w:r w:rsidRPr="00133D1B">
        <w:rPr>
          <w:rFonts w:ascii="Times New Roman" w:hAnsi="Times New Roman" w:cs="Times New Roman"/>
          <w:sz w:val="24"/>
          <w:szCs w:val="24"/>
        </w:rPr>
        <w:t>organistion</w:t>
      </w:r>
      <w:proofErr w:type="spellEnd"/>
      <w:r w:rsidRPr="00133D1B">
        <w:rPr>
          <w:rFonts w:ascii="Times New Roman" w:hAnsi="Times New Roman" w:cs="Times New Roman"/>
          <w:sz w:val="24"/>
          <w:szCs w:val="24"/>
        </w:rPr>
        <w:t>. Furthermore</w:t>
      </w:r>
      <w:r w:rsidR="00DC07C0">
        <w:rPr>
          <w:rFonts w:ascii="Times New Roman" w:hAnsi="Times New Roman" w:cs="Times New Roman"/>
          <w:sz w:val="24"/>
          <w:szCs w:val="24"/>
        </w:rPr>
        <w:t>,</w:t>
      </w:r>
      <w:r w:rsidRPr="00133D1B">
        <w:rPr>
          <w:rFonts w:ascii="Times New Roman" w:hAnsi="Times New Roman" w:cs="Times New Roman"/>
          <w:sz w:val="24"/>
          <w:szCs w:val="24"/>
        </w:rPr>
        <w:t xml:space="preserve"> management need to incorporate employees’ growth into their strategic plans, cultivate talents to align with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mission and vision. They also need to incorporate internal management succession and transition in their manpower planning.</w:t>
      </w:r>
    </w:p>
    <w:p w14:paraId="78B2DED6" w14:textId="77777777" w:rsidR="00E96CC4" w:rsidRPr="00133D1B" w:rsidRDefault="00E96CC4" w:rsidP="00964835">
      <w:pPr>
        <w:pStyle w:val="ListParagraph"/>
        <w:numPr>
          <w:ilvl w:val="0"/>
          <w:numId w:val="21"/>
        </w:numPr>
        <w:spacing w:line="240" w:lineRule="auto"/>
        <w:contextualSpacing w:val="0"/>
        <w:jc w:val="both"/>
        <w:rPr>
          <w:rFonts w:ascii="Times New Roman" w:hAnsi="Times New Roman" w:cs="Times New Roman"/>
          <w:sz w:val="24"/>
          <w:szCs w:val="24"/>
        </w:rPr>
      </w:pPr>
      <w:r w:rsidRPr="00133D1B">
        <w:rPr>
          <w:rFonts w:ascii="Times New Roman" w:hAnsi="Times New Roman" w:cs="Times New Roman"/>
          <w:sz w:val="24"/>
          <w:szCs w:val="24"/>
        </w:rPr>
        <w:t xml:space="preserve">The management of NBC need to sustain their work placement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by ensuring that they ascertained their employees’ ability, knowledge and skills before job allocation. They need to regularly evaluated and adjust job allocation to suit employees capability and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requirements. Additionally, employees’ key performance indices based on job descriptions should be explicit, employees performance should be monitored and top performers </w:t>
      </w:r>
      <w:proofErr w:type="spellStart"/>
      <w:r w:rsidRPr="00133D1B">
        <w:rPr>
          <w:rFonts w:ascii="Times New Roman" w:hAnsi="Times New Roman" w:cs="Times New Roman"/>
          <w:sz w:val="24"/>
          <w:szCs w:val="24"/>
        </w:rPr>
        <w:t>recognised</w:t>
      </w:r>
      <w:proofErr w:type="spellEnd"/>
      <w:r w:rsidRPr="00133D1B">
        <w:rPr>
          <w:rFonts w:ascii="Times New Roman" w:hAnsi="Times New Roman" w:cs="Times New Roman"/>
          <w:sz w:val="24"/>
          <w:szCs w:val="24"/>
        </w:rPr>
        <w:t xml:space="preserve">, acknowledged and reward accordingly. </w:t>
      </w:r>
    </w:p>
    <w:p w14:paraId="78B2DED7" w14:textId="77777777" w:rsidR="00E96CC4" w:rsidRPr="00133D1B" w:rsidRDefault="00E96CC4" w:rsidP="00964835">
      <w:pPr>
        <w:pStyle w:val="ListParagraph"/>
        <w:numPr>
          <w:ilvl w:val="0"/>
          <w:numId w:val="21"/>
        </w:numPr>
        <w:spacing w:line="240" w:lineRule="auto"/>
        <w:contextualSpacing w:val="0"/>
        <w:jc w:val="both"/>
        <w:rPr>
          <w:rFonts w:ascii="Times New Roman" w:hAnsi="Times New Roman" w:cs="Times New Roman"/>
          <w:sz w:val="24"/>
          <w:szCs w:val="24"/>
        </w:rPr>
      </w:pPr>
      <w:r w:rsidRPr="00133D1B">
        <w:rPr>
          <w:rFonts w:ascii="Times New Roman" w:hAnsi="Times New Roman" w:cs="Times New Roman"/>
          <w:sz w:val="24"/>
          <w:szCs w:val="24"/>
        </w:rPr>
        <w:t xml:space="preserve">The management of NBC need to maintain their training and development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especially; on-the-job training, off-the-job training, coaching, mentoring and performance review as they are positively affecting employees’ contextual performance in the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Also, they need to </w:t>
      </w:r>
      <w:r w:rsidRPr="00133D1B">
        <w:rPr>
          <w:rStyle w:val="Strong"/>
          <w:rFonts w:ascii="Times New Roman" w:hAnsi="Times New Roman" w:cs="Times New Roman"/>
          <w:b w:val="0"/>
          <w:sz w:val="24"/>
          <w:szCs w:val="24"/>
        </w:rPr>
        <w:t>use on-the-job training to help employees develop the skills they’re interested in, match learning experiences to</w:t>
      </w:r>
      <w:r w:rsidRPr="00133D1B">
        <w:rPr>
          <w:rStyle w:val="Strong"/>
          <w:rFonts w:ascii="Times New Roman" w:hAnsi="Times New Roman" w:cs="Times New Roman"/>
          <w:sz w:val="24"/>
          <w:szCs w:val="24"/>
        </w:rPr>
        <w:t xml:space="preserve"> </w:t>
      </w:r>
      <w:r w:rsidRPr="00133D1B">
        <w:rPr>
          <w:rStyle w:val="Strong"/>
          <w:rFonts w:ascii="Times New Roman" w:hAnsi="Times New Roman" w:cs="Times New Roman"/>
          <w:b w:val="0"/>
          <w:sz w:val="24"/>
          <w:szCs w:val="24"/>
        </w:rPr>
        <w:t>employees’ needs,</w:t>
      </w:r>
      <w:r w:rsidRPr="00133D1B">
        <w:rPr>
          <w:rStyle w:val="Strong"/>
          <w:rFonts w:ascii="Times New Roman" w:hAnsi="Times New Roman" w:cs="Times New Roman"/>
          <w:sz w:val="24"/>
          <w:szCs w:val="24"/>
        </w:rPr>
        <w:t xml:space="preserve"> </w:t>
      </w:r>
      <w:r w:rsidRPr="00133D1B">
        <w:rPr>
          <w:rFonts w:ascii="Times New Roman" w:hAnsi="Times New Roman" w:cs="Times New Roman"/>
          <w:bCs/>
          <w:sz w:val="24"/>
          <w:szCs w:val="24"/>
        </w:rPr>
        <w:t>offer cross-department training</w:t>
      </w:r>
      <w:r w:rsidRPr="00133D1B">
        <w:rPr>
          <w:rStyle w:val="Strong"/>
          <w:rFonts w:ascii="Times New Roman" w:hAnsi="Times New Roman" w:cs="Times New Roman"/>
          <w:sz w:val="24"/>
          <w:szCs w:val="24"/>
        </w:rPr>
        <w:t xml:space="preserve"> </w:t>
      </w:r>
      <w:r w:rsidRPr="00133D1B">
        <w:rPr>
          <w:rStyle w:val="Strong"/>
          <w:rFonts w:ascii="Times New Roman" w:hAnsi="Times New Roman" w:cs="Times New Roman"/>
          <w:b w:val="0"/>
          <w:sz w:val="24"/>
          <w:szCs w:val="24"/>
        </w:rPr>
        <w:t>and provide regular and constructive feedback that will always encourage their employees to desire for the best and encourage team work.</w:t>
      </w:r>
      <w:r w:rsidRPr="00133D1B">
        <w:rPr>
          <w:rStyle w:val="Strong"/>
          <w:rFonts w:ascii="Times New Roman" w:hAnsi="Times New Roman" w:cs="Times New Roman"/>
          <w:sz w:val="24"/>
          <w:szCs w:val="24"/>
        </w:rPr>
        <w:t xml:space="preserve"> </w:t>
      </w:r>
    </w:p>
    <w:p w14:paraId="78B2DED8" w14:textId="77777777" w:rsidR="006F3ABE" w:rsidRPr="00133D1B" w:rsidRDefault="006F3ABE" w:rsidP="00964835">
      <w:pPr>
        <w:spacing w:line="240" w:lineRule="auto"/>
        <w:jc w:val="both"/>
        <w:rPr>
          <w:rFonts w:ascii="Times New Roman" w:hAnsi="Times New Roman" w:cs="Times New Roman"/>
          <w:sz w:val="24"/>
          <w:szCs w:val="24"/>
        </w:rPr>
      </w:pPr>
    </w:p>
    <w:p w14:paraId="78B2DEDA" w14:textId="77777777" w:rsidR="00964835" w:rsidRDefault="00964835" w:rsidP="00964835">
      <w:pPr>
        <w:spacing w:line="240" w:lineRule="auto"/>
        <w:jc w:val="both"/>
        <w:rPr>
          <w:rFonts w:ascii="Times New Roman" w:hAnsi="Times New Roman" w:cs="Times New Roman"/>
          <w:sz w:val="24"/>
          <w:szCs w:val="24"/>
        </w:rPr>
      </w:pPr>
    </w:p>
    <w:p w14:paraId="4A8F36C6" w14:textId="77777777" w:rsidR="009C7AE2" w:rsidRDefault="009C7AE2" w:rsidP="00964835">
      <w:pPr>
        <w:spacing w:line="240" w:lineRule="auto"/>
        <w:jc w:val="both"/>
        <w:rPr>
          <w:rFonts w:ascii="Times New Roman" w:hAnsi="Times New Roman" w:cs="Times New Roman"/>
          <w:sz w:val="24"/>
          <w:szCs w:val="24"/>
        </w:rPr>
      </w:pPr>
    </w:p>
    <w:p w14:paraId="5BA6ABD6" w14:textId="77777777" w:rsidR="009C7AE2" w:rsidRPr="00133D1B" w:rsidRDefault="009C7AE2" w:rsidP="00964835">
      <w:pPr>
        <w:spacing w:line="240" w:lineRule="auto"/>
        <w:jc w:val="both"/>
        <w:rPr>
          <w:rFonts w:ascii="Times New Roman" w:hAnsi="Times New Roman" w:cs="Times New Roman"/>
          <w:sz w:val="24"/>
          <w:szCs w:val="24"/>
        </w:rPr>
      </w:pPr>
    </w:p>
    <w:p w14:paraId="78B2DEDB" w14:textId="77777777" w:rsidR="00964835" w:rsidRPr="00133D1B" w:rsidRDefault="00964835" w:rsidP="00964835">
      <w:pPr>
        <w:spacing w:line="240" w:lineRule="auto"/>
        <w:jc w:val="both"/>
        <w:rPr>
          <w:rFonts w:ascii="Times New Roman" w:hAnsi="Times New Roman" w:cs="Times New Roman"/>
          <w:sz w:val="24"/>
          <w:szCs w:val="24"/>
        </w:rPr>
      </w:pPr>
    </w:p>
    <w:p w14:paraId="78B2DEDC" w14:textId="77777777" w:rsidR="00964835" w:rsidRPr="00133D1B" w:rsidRDefault="00964835" w:rsidP="00964835">
      <w:pPr>
        <w:spacing w:line="240" w:lineRule="auto"/>
        <w:jc w:val="both"/>
        <w:rPr>
          <w:rFonts w:ascii="Times New Roman" w:hAnsi="Times New Roman" w:cs="Times New Roman"/>
          <w:sz w:val="24"/>
          <w:szCs w:val="24"/>
        </w:rPr>
      </w:pPr>
    </w:p>
    <w:p w14:paraId="78B2DEDD" w14:textId="77777777" w:rsidR="00964835" w:rsidRPr="00133D1B" w:rsidRDefault="00964835" w:rsidP="00964835">
      <w:pPr>
        <w:spacing w:line="240" w:lineRule="auto"/>
        <w:jc w:val="both"/>
        <w:rPr>
          <w:rFonts w:ascii="Times New Roman" w:hAnsi="Times New Roman" w:cs="Times New Roman"/>
          <w:sz w:val="24"/>
          <w:szCs w:val="24"/>
        </w:rPr>
      </w:pPr>
    </w:p>
    <w:p w14:paraId="78B2DEDE" w14:textId="77777777" w:rsidR="00AA271F" w:rsidRPr="00133D1B" w:rsidRDefault="00AA271F" w:rsidP="00964835">
      <w:pPr>
        <w:spacing w:line="240" w:lineRule="auto"/>
        <w:jc w:val="both"/>
        <w:rPr>
          <w:rFonts w:ascii="Times New Roman" w:hAnsi="Times New Roman" w:cs="Times New Roman"/>
          <w:sz w:val="24"/>
          <w:szCs w:val="24"/>
        </w:rPr>
      </w:pPr>
    </w:p>
    <w:p w14:paraId="78B2DEDF" w14:textId="77777777" w:rsidR="00AA271F" w:rsidRPr="00133D1B" w:rsidRDefault="00AA271F" w:rsidP="00964835">
      <w:pPr>
        <w:spacing w:line="240" w:lineRule="auto"/>
        <w:jc w:val="both"/>
        <w:rPr>
          <w:rFonts w:ascii="Times New Roman" w:hAnsi="Times New Roman" w:cs="Times New Roman"/>
          <w:sz w:val="24"/>
          <w:szCs w:val="24"/>
        </w:rPr>
      </w:pPr>
    </w:p>
    <w:p w14:paraId="78B2DEE0" w14:textId="77777777" w:rsidR="00AA271F" w:rsidRPr="00133D1B" w:rsidRDefault="00AA271F" w:rsidP="00964835">
      <w:pPr>
        <w:spacing w:line="240" w:lineRule="auto"/>
        <w:jc w:val="both"/>
        <w:rPr>
          <w:rFonts w:ascii="Times New Roman" w:hAnsi="Times New Roman" w:cs="Times New Roman"/>
          <w:sz w:val="24"/>
          <w:szCs w:val="24"/>
        </w:rPr>
      </w:pPr>
    </w:p>
    <w:p w14:paraId="78B2DEE1" w14:textId="77777777" w:rsidR="00964835" w:rsidRDefault="00964835" w:rsidP="00964835">
      <w:pPr>
        <w:spacing w:line="240" w:lineRule="auto"/>
        <w:jc w:val="both"/>
        <w:rPr>
          <w:rFonts w:ascii="Times New Roman" w:hAnsi="Times New Roman" w:cs="Times New Roman"/>
          <w:sz w:val="24"/>
          <w:szCs w:val="24"/>
        </w:rPr>
      </w:pPr>
    </w:p>
    <w:p w14:paraId="78B2DEE2" w14:textId="77777777" w:rsidR="00FB7B9D" w:rsidRPr="00133D1B" w:rsidRDefault="00FB7B9D" w:rsidP="00964835">
      <w:pPr>
        <w:spacing w:line="240" w:lineRule="auto"/>
        <w:jc w:val="both"/>
        <w:rPr>
          <w:rFonts w:ascii="Times New Roman" w:hAnsi="Times New Roman" w:cs="Times New Roman"/>
          <w:sz w:val="24"/>
          <w:szCs w:val="24"/>
        </w:rPr>
      </w:pPr>
    </w:p>
    <w:p w14:paraId="78B2DEE3" w14:textId="77777777" w:rsidR="00964835" w:rsidRPr="00133D1B" w:rsidRDefault="00964835" w:rsidP="00964835">
      <w:pPr>
        <w:spacing w:line="240" w:lineRule="auto"/>
        <w:jc w:val="both"/>
        <w:rPr>
          <w:rFonts w:ascii="Times New Roman" w:hAnsi="Times New Roman" w:cs="Times New Roman"/>
          <w:sz w:val="24"/>
          <w:szCs w:val="24"/>
        </w:rPr>
      </w:pPr>
    </w:p>
    <w:p w14:paraId="78B2DEE4" w14:textId="77777777" w:rsidR="00964835" w:rsidRPr="00133D1B" w:rsidRDefault="00964835" w:rsidP="00964835">
      <w:pPr>
        <w:spacing w:line="240" w:lineRule="auto"/>
        <w:jc w:val="both"/>
        <w:rPr>
          <w:rFonts w:ascii="Times New Roman" w:hAnsi="Times New Roman" w:cs="Times New Roman"/>
          <w:sz w:val="24"/>
          <w:szCs w:val="24"/>
        </w:rPr>
      </w:pPr>
    </w:p>
    <w:p w14:paraId="78B2DEE5" w14:textId="77777777" w:rsidR="00964835" w:rsidRPr="00133D1B" w:rsidRDefault="00964835" w:rsidP="00AA271F">
      <w:pPr>
        <w:pStyle w:val="ListParagraph"/>
        <w:spacing w:line="240" w:lineRule="auto"/>
        <w:ind w:left="0"/>
        <w:jc w:val="center"/>
        <w:rPr>
          <w:rFonts w:ascii="Times New Roman" w:hAnsi="Times New Roman" w:cs="Times New Roman"/>
          <w:b/>
          <w:sz w:val="24"/>
          <w:szCs w:val="24"/>
        </w:rPr>
      </w:pPr>
      <w:r w:rsidRPr="00133D1B">
        <w:rPr>
          <w:rFonts w:ascii="Times New Roman" w:hAnsi="Times New Roman" w:cs="Times New Roman"/>
          <w:b/>
          <w:sz w:val="24"/>
          <w:szCs w:val="24"/>
        </w:rPr>
        <w:t>REFERENCES</w:t>
      </w:r>
    </w:p>
    <w:p w14:paraId="78B2DEE6" w14:textId="77777777" w:rsidR="00964835" w:rsidRPr="00133D1B" w:rsidRDefault="00964835" w:rsidP="0086551B">
      <w:pPr>
        <w:pStyle w:val="Default"/>
        <w:numPr>
          <w:ilvl w:val="0"/>
          <w:numId w:val="25"/>
        </w:numPr>
        <w:spacing w:after="200"/>
        <w:jc w:val="both"/>
        <w:rPr>
          <w:color w:val="auto"/>
        </w:rPr>
      </w:pPr>
      <w:r w:rsidRPr="00133D1B">
        <w:rPr>
          <w:color w:val="auto"/>
        </w:rPr>
        <w:t xml:space="preserve">Afaq, A. K., Sardar, O. B. H. A., Raja, M. W., Mohsin, A. &amp; Moazzam, I. (2016).  Impact of training and development of employees on employee performance through job satisfaction: A study of Telecom Sector of Pakistan. </w:t>
      </w:r>
      <w:r w:rsidRPr="00133D1B">
        <w:rPr>
          <w:i/>
          <w:color w:val="auto"/>
        </w:rPr>
        <w:t xml:space="preserve">Journal of </w:t>
      </w:r>
      <w:r w:rsidRPr="00133D1B">
        <w:rPr>
          <w:bCs/>
          <w:i/>
          <w:color w:val="auto"/>
        </w:rPr>
        <w:t>Business Management and Strategy</w:t>
      </w:r>
      <w:r w:rsidRPr="00133D1B">
        <w:rPr>
          <w:bCs/>
          <w:color w:val="auto"/>
        </w:rPr>
        <w:t xml:space="preserve">, 7(1), 29-46. </w:t>
      </w:r>
    </w:p>
    <w:p w14:paraId="78B2DEE7" w14:textId="77777777" w:rsidR="00964835" w:rsidRPr="0086551B" w:rsidRDefault="00964835" w:rsidP="0086551B">
      <w:pPr>
        <w:pStyle w:val="ListParagraph"/>
        <w:numPr>
          <w:ilvl w:val="0"/>
          <w:numId w:val="25"/>
        </w:numPr>
        <w:autoSpaceDE w:val="0"/>
        <w:autoSpaceDN w:val="0"/>
        <w:adjustRightInd w:val="0"/>
        <w:spacing w:line="240" w:lineRule="auto"/>
        <w:jc w:val="both"/>
        <w:rPr>
          <w:rFonts w:ascii="Times New Roman" w:hAnsi="Times New Roman" w:cs="Times New Roman"/>
          <w:bCs/>
          <w:sz w:val="24"/>
          <w:szCs w:val="24"/>
        </w:rPr>
      </w:pPr>
      <w:r w:rsidRPr="0086551B">
        <w:rPr>
          <w:rFonts w:ascii="Times New Roman" w:hAnsi="Times New Roman" w:cs="Times New Roman"/>
          <w:bCs/>
          <w:sz w:val="24"/>
          <w:szCs w:val="24"/>
        </w:rPr>
        <w:t xml:space="preserve">Amobi, M. U. (2019). Impact of manpower planning on organizational performance (A study of Chukwuemeka </w:t>
      </w:r>
      <w:proofErr w:type="spellStart"/>
      <w:r w:rsidRPr="0086551B">
        <w:rPr>
          <w:rFonts w:ascii="Times New Roman" w:hAnsi="Times New Roman" w:cs="Times New Roman"/>
          <w:bCs/>
          <w:sz w:val="24"/>
          <w:szCs w:val="24"/>
        </w:rPr>
        <w:t>Odumegwu</w:t>
      </w:r>
      <w:proofErr w:type="spellEnd"/>
      <w:r w:rsidRPr="0086551B">
        <w:rPr>
          <w:rFonts w:ascii="Times New Roman" w:hAnsi="Times New Roman" w:cs="Times New Roman"/>
          <w:bCs/>
          <w:sz w:val="24"/>
          <w:szCs w:val="24"/>
        </w:rPr>
        <w:t xml:space="preserve"> Ojukwu University and Federal </w:t>
      </w:r>
      <w:proofErr w:type="spellStart"/>
      <w:r w:rsidRPr="0086551B">
        <w:rPr>
          <w:rFonts w:ascii="Times New Roman" w:hAnsi="Times New Roman" w:cs="Times New Roman"/>
          <w:bCs/>
          <w:sz w:val="24"/>
          <w:szCs w:val="24"/>
        </w:rPr>
        <w:t>Polytecnic</w:t>
      </w:r>
      <w:proofErr w:type="spellEnd"/>
      <w:r w:rsidRPr="0086551B">
        <w:rPr>
          <w:rFonts w:ascii="Times New Roman" w:hAnsi="Times New Roman" w:cs="Times New Roman"/>
          <w:bCs/>
          <w:sz w:val="24"/>
          <w:szCs w:val="24"/>
        </w:rPr>
        <w:t xml:space="preserve"> Oko in Anambra State, Nigeria.). </w:t>
      </w:r>
      <w:r w:rsidRPr="0086551B">
        <w:rPr>
          <w:rFonts w:ascii="Times New Roman" w:hAnsi="Times New Roman" w:cs="Times New Roman"/>
          <w:bCs/>
          <w:i/>
          <w:sz w:val="24"/>
          <w:szCs w:val="24"/>
        </w:rPr>
        <w:t xml:space="preserve">Ae-Funai Journal of Accounting, </w:t>
      </w:r>
      <w:r w:rsidRPr="0086551B">
        <w:rPr>
          <w:rFonts w:ascii="Times New Roman" w:hAnsi="Times New Roman" w:cs="Times New Roman"/>
          <w:i/>
          <w:sz w:val="24"/>
          <w:szCs w:val="24"/>
        </w:rPr>
        <w:t>Business and Finance,</w:t>
      </w:r>
      <w:r w:rsidRPr="0086551B">
        <w:rPr>
          <w:rFonts w:ascii="Times New Roman" w:hAnsi="Times New Roman" w:cs="Times New Roman"/>
          <w:sz w:val="24"/>
          <w:szCs w:val="24"/>
        </w:rPr>
        <w:t xml:space="preserve"> 5(1), 142-169.</w:t>
      </w:r>
    </w:p>
    <w:p w14:paraId="78B2DEE8" w14:textId="77777777" w:rsidR="00964835" w:rsidRPr="00133D1B" w:rsidRDefault="00964835" w:rsidP="0086551B">
      <w:pPr>
        <w:pStyle w:val="Default"/>
        <w:numPr>
          <w:ilvl w:val="0"/>
          <w:numId w:val="25"/>
        </w:numPr>
        <w:spacing w:after="200"/>
        <w:jc w:val="both"/>
        <w:rPr>
          <w:bCs/>
          <w:color w:val="auto"/>
        </w:rPr>
      </w:pPr>
      <w:r w:rsidRPr="00133D1B">
        <w:rPr>
          <w:bCs/>
          <w:color w:val="auto"/>
        </w:rPr>
        <w:t xml:space="preserve">Ankush, P. &amp; Asha, P. (2019). Competency mapping – A tool to boost profitability of an </w:t>
      </w:r>
      <w:proofErr w:type="spellStart"/>
      <w:r w:rsidRPr="00133D1B">
        <w:rPr>
          <w:bCs/>
          <w:color w:val="auto"/>
        </w:rPr>
        <w:t>organisation</w:t>
      </w:r>
      <w:proofErr w:type="spellEnd"/>
      <w:r w:rsidRPr="00133D1B">
        <w:rPr>
          <w:bCs/>
          <w:color w:val="auto"/>
        </w:rPr>
        <w:t xml:space="preserve">. </w:t>
      </w:r>
      <w:r w:rsidRPr="00133D1B">
        <w:rPr>
          <w:bCs/>
          <w:i/>
          <w:color w:val="auto"/>
        </w:rPr>
        <w:t>Indian Journal Science Research,</w:t>
      </w:r>
      <w:r w:rsidRPr="00133D1B">
        <w:rPr>
          <w:bCs/>
          <w:color w:val="auto"/>
        </w:rPr>
        <w:t xml:space="preserve"> 18(2), 398-403.</w:t>
      </w:r>
    </w:p>
    <w:p w14:paraId="78B2DEE9" w14:textId="77777777" w:rsidR="00964835" w:rsidRPr="0086551B" w:rsidRDefault="00964835" w:rsidP="0086551B">
      <w:pPr>
        <w:pStyle w:val="ListParagraph"/>
        <w:numPr>
          <w:ilvl w:val="0"/>
          <w:numId w:val="25"/>
        </w:numPr>
        <w:autoSpaceDE w:val="0"/>
        <w:autoSpaceDN w:val="0"/>
        <w:adjustRightInd w:val="0"/>
        <w:spacing w:line="240" w:lineRule="auto"/>
        <w:jc w:val="both"/>
        <w:rPr>
          <w:rFonts w:ascii="Times New Roman" w:hAnsi="Times New Roman" w:cs="Times New Roman"/>
          <w:sz w:val="24"/>
          <w:szCs w:val="24"/>
        </w:rPr>
      </w:pPr>
      <w:r w:rsidRPr="0086551B">
        <w:rPr>
          <w:rFonts w:ascii="Times New Roman" w:hAnsi="Times New Roman" w:cs="Times New Roman"/>
          <w:sz w:val="24"/>
          <w:szCs w:val="24"/>
        </w:rPr>
        <w:t xml:space="preserve">Barney, J. (1991). Firm resources and sustained competitive advantage. </w:t>
      </w:r>
      <w:r w:rsidRPr="0086551B">
        <w:rPr>
          <w:rFonts w:ascii="Times New Roman" w:hAnsi="Times New Roman" w:cs="Times New Roman"/>
          <w:i/>
          <w:sz w:val="24"/>
          <w:szCs w:val="24"/>
        </w:rPr>
        <w:t xml:space="preserve">Journal of Management, </w:t>
      </w:r>
      <w:r w:rsidRPr="0086551B">
        <w:rPr>
          <w:rFonts w:ascii="Times New Roman" w:hAnsi="Times New Roman" w:cs="Times New Roman"/>
          <w:sz w:val="24"/>
          <w:szCs w:val="24"/>
        </w:rPr>
        <w:t>17(1), 99–120.</w:t>
      </w:r>
    </w:p>
    <w:p w14:paraId="78B2DEEA" w14:textId="77777777" w:rsidR="00964835" w:rsidRPr="0086551B" w:rsidRDefault="00964835" w:rsidP="0086551B">
      <w:pPr>
        <w:pStyle w:val="ListParagraph"/>
        <w:numPr>
          <w:ilvl w:val="0"/>
          <w:numId w:val="25"/>
        </w:numPr>
        <w:autoSpaceDE w:val="0"/>
        <w:autoSpaceDN w:val="0"/>
        <w:adjustRightInd w:val="0"/>
        <w:spacing w:line="240" w:lineRule="auto"/>
        <w:jc w:val="both"/>
        <w:rPr>
          <w:rFonts w:ascii="Times New Roman" w:hAnsi="Times New Roman" w:cs="Times New Roman"/>
          <w:i/>
          <w:sz w:val="24"/>
          <w:szCs w:val="24"/>
        </w:rPr>
      </w:pPr>
      <w:r w:rsidRPr="0086551B">
        <w:rPr>
          <w:rFonts w:ascii="Times New Roman" w:hAnsi="Times New Roman" w:cs="Times New Roman"/>
          <w:sz w:val="24"/>
          <w:szCs w:val="24"/>
        </w:rPr>
        <w:t xml:space="preserve">Barney, J. (1996). Strategic factor markets: Expectations, luck, and business strategy. </w:t>
      </w:r>
      <w:r w:rsidRPr="0086551B">
        <w:rPr>
          <w:rFonts w:ascii="Times New Roman" w:hAnsi="Times New Roman" w:cs="Times New Roman"/>
          <w:i/>
          <w:iCs/>
          <w:sz w:val="24"/>
          <w:szCs w:val="24"/>
        </w:rPr>
        <w:t>Management Science</w:t>
      </w:r>
      <w:r w:rsidRPr="0086551B">
        <w:rPr>
          <w:rFonts w:ascii="Times New Roman" w:hAnsi="Times New Roman" w:cs="Times New Roman"/>
          <w:i/>
          <w:sz w:val="24"/>
          <w:szCs w:val="24"/>
        </w:rPr>
        <w:t xml:space="preserve">, </w:t>
      </w:r>
      <w:r w:rsidRPr="0086551B">
        <w:rPr>
          <w:rFonts w:ascii="Times New Roman" w:hAnsi="Times New Roman" w:cs="Times New Roman"/>
          <w:sz w:val="24"/>
          <w:szCs w:val="24"/>
        </w:rPr>
        <w:t>32(10), 1231-1241.</w:t>
      </w:r>
    </w:p>
    <w:p w14:paraId="78B2DEEB" w14:textId="77777777" w:rsidR="00964835" w:rsidRPr="0086551B" w:rsidRDefault="00964835" w:rsidP="0086551B">
      <w:pPr>
        <w:pStyle w:val="ListParagraph"/>
        <w:numPr>
          <w:ilvl w:val="0"/>
          <w:numId w:val="25"/>
        </w:numPr>
        <w:autoSpaceDE w:val="0"/>
        <w:autoSpaceDN w:val="0"/>
        <w:adjustRightInd w:val="0"/>
        <w:spacing w:line="240" w:lineRule="auto"/>
        <w:jc w:val="both"/>
        <w:rPr>
          <w:rFonts w:ascii="Times New Roman" w:hAnsi="Times New Roman" w:cs="Times New Roman"/>
          <w:i/>
          <w:sz w:val="24"/>
          <w:szCs w:val="24"/>
        </w:rPr>
      </w:pPr>
      <w:r w:rsidRPr="0086551B">
        <w:rPr>
          <w:rFonts w:ascii="Times New Roman" w:hAnsi="Times New Roman" w:cs="Times New Roman"/>
          <w:sz w:val="24"/>
          <w:szCs w:val="24"/>
        </w:rPr>
        <w:t xml:space="preserve">Dierickx, I. &amp; Cool, K. (1989). Asset stock accumulation and sustainability of competitive advantage. </w:t>
      </w:r>
      <w:r w:rsidRPr="0086551B">
        <w:rPr>
          <w:rFonts w:ascii="Times New Roman" w:hAnsi="Times New Roman" w:cs="Times New Roman"/>
          <w:i/>
          <w:sz w:val="24"/>
          <w:szCs w:val="24"/>
        </w:rPr>
        <w:t xml:space="preserve">Journal of </w:t>
      </w:r>
      <w:r w:rsidRPr="0086551B">
        <w:rPr>
          <w:rFonts w:ascii="Times New Roman" w:hAnsi="Times New Roman" w:cs="Times New Roman"/>
          <w:i/>
          <w:iCs/>
          <w:sz w:val="24"/>
          <w:szCs w:val="24"/>
        </w:rPr>
        <w:t>Management Science</w:t>
      </w:r>
      <w:r w:rsidRPr="0086551B">
        <w:rPr>
          <w:rFonts w:ascii="Times New Roman" w:hAnsi="Times New Roman" w:cs="Times New Roman"/>
          <w:i/>
          <w:sz w:val="24"/>
          <w:szCs w:val="24"/>
        </w:rPr>
        <w:t xml:space="preserve">, </w:t>
      </w:r>
      <w:r w:rsidRPr="0086551B">
        <w:rPr>
          <w:rFonts w:ascii="Times New Roman" w:hAnsi="Times New Roman" w:cs="Times New Roman"/>
          <w:sz w:val="24"/>
          <w:szCs w:val="24"/>
        </w:rPr>
        <w:t>35(12), 1504-1513.</w:t>
      </w:r>
    </w:p>
    <w:p w14:paraId="78B2DEEC" w14:textId="77777777" w:rsidR="00964835" w:rsidRPr="0086551B" w:rsidRDefault="00964835" w:rsidP="0086551B">
      <w:pPr>
        <w:pStyle w:val="ListParagraph"/>
        <w:numPr>
          <w:ilvl w:val="0"/>
          <w:numId w:val="25"/>
        </w:numPr>
        <w:autoSpaceDE w:val="0"/>
        <w:autoSpaceDN w:val="0"/>
        <w:adjustRightInd w:val="0"/>
        <w:spacing w:line="240" w:lineRule="auto"/>
        <w:jc w:val="both"/>
        <w:rPr>
          <w:rFonts w:ascii="Times New Roman" w:hAnsi="Times New Roman" w:cs="Times New Roman"/>
          <w:i/>
          <w:sz w:val="24"/>
          <w:szCs w:val="24"/>
        </w:rPr>
      </w:pPr>
      <w:r w:rsidRPr="0086551B">
        <w:rPr>
          <w:rFonts w:ascii="Times New Roman" w:hAnsi="Times New Roman" w:cs="Times New Roman"/>
          <w:sz w:val="24"/>
          <w:szCs w:val="24"/>
        </w:rPr>
        <w:t xml:space="preserve">Donohoe, A. (2019). Employee performance definition. </w:t>
      </w:r>
      <w:r w:rsidRPr="0086551B">
        <w:rPr>
          <w:rFonts w:ascii="Times New Roman" w:hAnsi="Times New Roman" w:cs="Times New Roman"/>
          <w:i/>
          <w:sz w:val="24"/>
          <w:szCs w:val="24"/>
        </w:rPr>
        <w:t>Retrieved on 21th November, 2020, from https://bizfluent.com/facts-7218608-employee-performance-definition.html.</w:t>
      </w:r>
    </w:p>
    <w:p w14:paraId="78B2DEED" w14:textId="77777777" w:rsidR="00964835" w:rsidRPr="00133D1B" w:rsidRDefault="00964835" w:rsidP="0086551B">
      <w:pPr>
        <w:pStyle w:val="Default"/>
        <w:numPr>
          <w:ilvl w:val="0"/>
          <w:numId w:val="25"/>
        </w:numPr>
        <w:spacing w:after="200"/>
        <w:jc w:val="both"/>
        <w:rPr>
          <w:color w:val="auto"/>
        </w:rPr>
      </w:pPr>
      <w:r w:rsidRPr="00133D1B">
        <w:rPr>
          <w:bCs/>
          <w:color w:val="auto"/>
        </w:rPr>
        <w:t>Edi Siregar (2021). The effect of work placement and workload on employee performance through competency.</w:t>
      </w:r>
      <w:r w:rsidRPr="00133D1B">
        <w:rPr>
          <w:color w:val="auto"/>
        </w:rPr>
        <w:t xml:space="preserve"> </w:t>
      </w:r>
      <w:r w:rsidRPr="00133D1B">
        <w:rPr>
          <w:i/>
          <w:color w:val="auto"/>
        </w:rPr>
        <w:t>International Journal of Management Studies and Social Science Research,</w:t>
      </w:r>
      <w:r w:rsidRPr="00133D1B">
        <w:rPr>
          <w:color w:val="auto"/>
        </w:rPr>
        <w:t xml:space="preserve"> 1(1), 229-233.</w:t>
      </w:r>
    </w:p>
    <w:p w14:paraId="78B2DEEE" w14:textId="77777777" w:rsidR="00964835" w:rsidRPr="0086551B" w:rsidRDefault="00964835" w:rsidP="0086551B">
      <w:pPr>
        <w:pStyle w:val="ListParagraph"/>
        <w:numPr>
          <w:ilvl w:val="0"/>
          <w:numId w:val="25"/>
        </w:numPr>
        <w:autoSpaceDE w:val="0"/>
        <w:autoSpaceDN w:val="0"/>
        <w:adjustRightInd w:val="0"/>
        <w:spacing w:line="240" w:lineRule="auto"/>
        <w:jc w:val="both"/>
        <w:rPr>
          <w:rFonts w:ascii="Times New Roman" w:eastAsia="MalgunGothic" w:hAnsi="Times New Roman" w:cs="Times New Roman"/>
          <w:sz w:val="24"/>
          <w:szCs w:val="24"/>
        </w:rPr>
      </w:pPr>
      <w:r w:rsidRPr="0086551B">
        <w:rPr>
          <w:rFonts w:ascii="Times New Roman" w:hAnsi="Times New Roman" w:cs="Times New Roman"/>
          <w:sz w:val="24"/>
          <w:szCs w:val="24"/>
        </w:rPr>
        <w:t>Igbokwe-</w:t>
      </w:r>
      <w:proofErr w:type="spellStart"/>
      <w:r w:rsidRPr="0086551B">
        <w:rPr>
          <w:rFonts w:ascii="Times New Roman" w:hAnsi="Times New Roman" w:cs="Times New Roman"/>
          <w:sz w:val="24"/>
          <w:szCs w:val="24"/>
        </w:rPr>
        <w:t>Ibeto</w:t>
      </w:r>
      <w:proofErr w:type="spellEnd"/>
      <w:r w:rsidRPr="0086551B">
        <w:rPr>
          <w:rFonts w:ascii="Times New Roman" w:hAnsi="Times New Roman" w:cs="Times New Roman"/>
          <w:sz w:val="24"/>
          <w:szCs w:val="24"/>
        </w:rPr>
        <w:t xml:space="preserve">, C. J., </w:t>
      </w:r>
      <w:proofErr w:type="spellStart"/>
      <w:r w:rsidRPr="0086551B">
        <w:rPr>
          <w:rFonts w:ascii="Times New Roman" w:hAnsi="Times New Roman" w:cs="Times New Roman"/>
          <w:sz w:val="24"/>
          <w:szCs w:val="24"/>
        </w:rPr>
        <w:t>Osakede</w:t>
      </w:r>
      <w:proofErr w:type="spellEnd"/>
      <w:r w:rsidRPr="0086551B">
        <w:rPr>
          <w:rFonts w:ascii="Times New Roman" w:hAnsi="Times New Roman" w:cs="Times New Roman"/>
          <w:sz w:val="24"/>
          <w:szCs w:val="24"/>
        </w:rPr>
        <w:t xml:space="preserve">, K.O. &amp; </w:t>
      </w:r>
      <w:proofErr w:type="spellStart"/>
      <w:r w:rsidRPr="0086551B">
        <w:rPr>
          <w:rFonts w:ascii="Times New Roman" w:hAnsi="Times New Roman" w:cs="Times New Roman"/>
          <w:sz w:val="24"/>
          <w:szCs w:val="24"/>
        </w:rPr>
        <w:t>Anazodo</w:t>
      </w:r>
      <w:proofErr w:type="spellEnd"/>
      <w:r w:rsidRPr="0086551B">
        <w:rPr>
          <w:rFonts w:ascii="Times New Roman" w:hAnsi="Times New Roman" w:cs="Times New Roman"/>
          <w:sz w:val="24"/>
          <w:szCs w:val="24"/>
        </w:rPr>
        <w:t xml:space="preserve">, R.O. (2015). </w:t>
      </w:r>
      <w:r w:rsidRPr="0086551B">
        <w:rPr>
          <w:rFonts w:ascii="Times New Roman" w:eastAsia="MalgunGothic" w:hAnsi="Times New Roman" w:cs="Times New Roman"/>
          <w:sz w:val="24"/>
          <w:szCs w:val="24"/>
        </w:rPr>
        <w:t xml:space="preserve">Effects of manpower planning and development in Lagos state civil service performance. </w:t>
      </w:r>
      <w:r w:rsidRPr="0086551B">
        <w:rPr>
          <w:rFonts w:ascii="Times New Roman" w:hAnsi="Times New Roman" w:cs="Times New Roman"/>
          <w:i/>
          <w:sz w:val="24"/>
          <w:szCs w:val="24"/>
        </w:rPr>
        <w:t>Africa’s Public Service Delivery and Performance Review,</w:t>
      </w:r>
      <w:r w:rsidRPr="0086551B">
        <w:rPr>
          <w:rFonts w:ascii="Times New Roman" w:hAnsi="Times New Roman" w:cs="Times New Roman"/>
          <w:sz w:val="24"/>
          <w:szCs w:val="24"/>
        </w:rPr>
        <w:t xml:space="preserve"> 1(1). 72-115.</w:t>
      </w:r>
    </w:p>
    <w:p w14:paraId="78B2DEEF" w14:textId="77777777" w:rsidR="00964835" w:rsidRPr="0086551B" w:rsidRDefault="00964835" w:rsidP="0086551B">
      <w:pPr>
        <w:pStyle w:val="ListParagraph"/>
        <w:numPr>
          <w:ilvl w:val="0"/>
          <w:numId w:val="25"/>
        </w:numPr>
        <w:autoSpaceDE w:val="0"/>
        <w:autoSpaceDN w:val="0"/>
        <w:adjustRightInd w:val="0"/>
        <w:spacing w:line="240" w:lineRule="auto"/>
        <w:jc w:val="both"/>
        <w:rPr>
          <w:rFonts w:ascii="Times New Roman" w:hAnsi="Times New Roman" w:cs="Times New Roman"/>
          <w:sz w:val="24"/>
          <w:szCs w:val="24"/>
        </w:rPr>
      </w:pPr>
      <w:r w:rsidRPr="0086551B">
        <w:rPr>
          <w:rFonts w:ascii="Times New Roman" w:hAnsi="Times New Roman" w:cs="Times New Roman"/>
          <w:sz w:val="24"/>
          <w:szCs w:val="24"/>
        </w:rPr>
        <w:t xml:space="preserve">Imran, M. &amp; Tanveer, A. (2015). Impact of training and development on employees’ performance in banks of Pakistan. </w:t>
      </w:r>
      <w:r w:rsidRPr="0086551B">
        <w:rPr>
          <w:rFonts w:ascii="Times New Roman" w:hAnsi="Times New Roman" w:cs="Times New Roman"/>
          <w:i/>
          <w:iCs/>
          <w:sz w:val="24"/>
          <w:szCs w:val="24"/>
        </w:rPr>
        <w:t xml:space="preserve">European Journal of Training and Development Studies, </w:t>
      </w:r>
      <w:r w:rsidRPr="0086551B">
        <w:rPr>
          <w:rFonts w:ascii="Times New Roman" w:hAnsi="Times New Roman" w:cs="Times New Roman"/>
          <w:iCs/>
          <w:sz w:val="24"/>
          <w:szCs w:val="24"/>
        </w:rPr>
        <w:t>3</w:t>
      </w:r>
      <w:r w:rsidRPr="0086551B">
        <w:rPr>
          <w:rFonts w:ascii="Times New Roman" w:hAnsi="Times New Roman" w:cs="Times New Roman"/>
          <w:sz w:val="24"/>
          <w:szCs w:val="24"/>
        </w:rPr>
        <w:t>(1), 54-69.</w:t>
      </w:r>
    </w:p>
    <w:p w14:paraId="78B2DEF0" w14:textId="77777777" w:rsidR="00964835" w:rsidRPr="0086551B" w:rsidRDefault="00964835" w:rsidP="0086551B">
      <w:pPr>
        <w:pStyle w:val="ListParagraph"/>
        <w:numPr>
          <w:ilvl w:val="0"/>
          <w:numId w:val="25"/>
        </w:numPr>
        <w:autoSpaceDE w:val="0"/>
        <w:autoSpaceDN w:val="0"/>
        <w:adjustRightInd w:val="0"/>
        <w:spacing w:line="240" w:lineRule="auto"/>
        <w:jc w:val="both"/>
        <w:rPr>
          <w:rFonts w:ascii="Times New Roman" w:hAnsi="Times New Roman" w:cs="Times New Roman"/>
          <w:sz w:val="24"/>
          <w:szCs w:val="24"/>
        </w:rPr>
      </w:pPr>
      <w:proofErr w:type="spellStart"/>
      <w:r w:rsidRPr="0086551B">
        <w:rPr>
          <w:rFonts w:ascii="Times New Roman" w:hAnsi="Times New Roman" w:cs="Times New Roman"/>
          <w:sz w:val="24"/>
          <w:szCs w:val="24"/>
        </w:rPr>
        <w:t>Mangkunegara</w:t>
      </w:r>
      <w:proofErr w:type="spellEnd"/>
      <w:r w:rsidRPr="0086551B">
        <w:rPr>
          <w:rFonts w:ascii="Times New Roman" w:hAnsi="Times New Roman" w:cs="Times New Roman"/>
          <w:sz w:val="24"/>
          <w:szCs w:val="24"/>
        </w:rPr>
        <w:t xml:space="preserve">, A. P. (2017). </w:t>
      </w:r>
      <w:proofErr w:type="spellStart"/>
      <w:r w:rsidRPr="0086551B">
        <w:rPr>
          <w:rFonts w:ascii="Times New Roman" w:hAnsi="Times New Roman" w:cs="Times New Roman"/>
          <w:i/>
          <w:sz w:val="24"/>
          <w:szCs w:val="24"/>
        </w:rPr>
        <w:t>Manajemen</w:t>
      </w:r>
      <w:proofErr w:type="spellEnd"/>
      <w:r w:rsidRPr="0086551B">
        <w:rPr>
          <w:rFonts w:ascii="Times New Roman" w:hAnsi="Times New Roman" w:cs="Times New Roman"/>
          <w:i/>
          <w:sz w:val="24"/>
          <w:szCs w:val="24"/>
        </w:rPr>
        <w:t xml:space="preserve"> </w:t>
      </w:r>
      <w:proofErr w:type="spellStart"/>
      <w:r w:rsidRPr="0086551B">
        <w:rPr>
          <w:rFonts w:ascii="Times New Roman" w:hAnsi="Times New Roman" w:cs="Times New Roman"/>
          <w:i/>
          <w:sz w:val="24"/>
          <w:szCs w:val="24"/>
        </w:rPr>
        <w:t>sumber</w:t>
      </w:r>
      <w:proofErr w:type="spellEnd"/>
      <w:r w:rsidRPr="0086551B">
        <w:rPr>
          <w:rFonts w:ascii="Times New Roman" w:hAnsi="Times New Roman" w:cs="Times New Roman"/>
          <w:i/>
          <w:sz w:val="24"/>
          <w:szCs w:val="24"/>
        </w:rPr>
        <w:t xml:space="preserve"> </w:t>
      </w:r>
      <w:proofErr w:type="spellStart"/>
      <w:r w:rsidRPr="0086551B">
        <w:rPr>
          <w:rFonts w:ascii="Times New Roman" w:hAnsi="Times New Roman" w:cs="Times New Roman"/>
          <w:i/>
          <w:sz w:val="24"/>
          <w:szCs w:val="24"/>
        </w:rPr>
        <w:t>daya</w:t>
      </w:r>
      <w:proofErr w:type="spellEnd"/>
      <w:r w:rsidRPr="0086551B">
        <w:rPr>
          <w:rFonts w:ascii="Times New Roman" w:hAnsi="Times New Roman" w:cs="Times New Roman"/>
          <w:i/>
          <w:sz w:val="24"/>
          <w:szCs w:val="24"/>
        </w:rPr>
        <w:t xml:space="preserve"> </w:t>
      </w:r>
      <w:proofErr w:type="spellStart"/>
      <w:r w:rsidRPr="0086551B">
        <w:rPr>
          <w:rFonts w:ascii="Times New Roman" w:hAnsi="Times New Roman" w:cs="Times New Roman"/>
          <w:i/>
          <w:sz w:val="24"/>
          <w:szCs w:val="24"/>
        </w:rPr>
        <w:t>manusia</w:t>
      </w:r>
      <w:proofErr w:type="spellEnd"/>
      <w:r w:rsidRPr="0086551B">
        <w:rPr>
          <w:rFonts w:ascii="Times New Roman" w:hAnsi="Times New Roman" w:cs="Times New Roman"/>
          <w:i/>
          <w:sz w:val="24"/>
          <w:szCs w:val="24"/>
        </w:rPr>
        <w:t xml:space="preserve"> </w:t>
      </w:r>
      <w:proofErr w:type="spellStart"/>
      <w:r w:rsidRPr="0086551B">
        <w:rPr>
          <w:rFonts w:ascii="Times New Roman" w:hAnsi="Times New Roman" w:cs="Times New Roman"/>
          <w:i/>
          <w:sz w:val="24"/>
          <w:szCs w:val="24"/>
        </w:rPr>
        <w:t>persuahaan</w:t>
      </w:r>
      <w:proofErr w:type="spellEnd"/>
      <w:r w:rsidRPr="0086551B">
        <w:rPr>
          <w:rFonts w:ascii="Times New Roman" w:hAnsi="Times New Roman" w:cs="Times New Roman"/>
          <w:i/>
          <w:sz w:val="24"/>
          <w:szCs w:val="24"/>
        </w:rPr>
        <w:t>.</w:t>
      </w:r>
      <w:r w:rsidRPr="0086551B">
        <w:rPr>
          <w:rFonts w:ascii="Times New Roman" w:hAnsi="Times New Roman" w:cs="Times New Roman"/>
          <w:sz w:val="24"/>
          <w:szCs w:val="24"/>
        </w:rPr>
        <w:t xml:space="preserve"> PT </w:t>
      </w:r>
      <w:proofErr w:type="spellStart"/>
      <w:r w:rsidRPr="0086551B">
        <w:rPr>
          <w:rFonts w:ascii="Times New Roman" w:hAnsi="Times New Roman" w:cs="Times New Roman"/>
          <w:sz w:val="24"/>
          <w:szCs w:val="24"/>
        </w:rPr>
        <w:t>Remaja</w:t>
      </w:r>
      <w:proofErr w:type="spellEnd"/>
      <w:r w:rsidRPr="0086551B">
        <w:rPr>
          <w:rFonts w:ascii="Times New Roman" w:hAnsi="Times New Roman" w:cs="Times New Roman"/>
          <w:sz w:val="24"/>
          <w:szCs w:val="24"/>
        </w:rPr>
        <w:t xml:space="preserve"> </w:t>
      </w:r>
      <w:proofErr w:type="spellStart"/>
      <w:r w:rsidRPr="0086551B">
        <w:rPr>
          <w:rFonts w:ascii="Times New Roman" w:hAnsi="Times New Roman" w:cs="Times New Roman"/>
          <w:sz w:val="24"/>
          <w:szCs w:val="24"/>
        </w:rPr>
        <w:t>Rosdakarya</w:t>
      </w:r>
      <w:proofErr w:type="spellEnd"/>
      <w:r w:rsidRPr="0086551B">
        <w:rPr>
          <w:rFonts w:ascii="Times New Roman" w:hAnsi="Times New Roman" w:cs="Times New Roman"/>
          <w:sz w:val="24"/>
          <w:szCs w:val="24"/>
        </w:rPr>
        <w:t>. Bandung.</w:t>
      </w:r>
    </w:p>
    <w:p w14:paraId="78B2DEF1" w14:textId="77777777" w:rsidR="00964835" w:rsidRPr="00133D1B" w:rsidRDefault="00964835" w:rsidP="0086551B">
      <w:pPr>
        <w:pStyle w:val="Default"/>
        <w:numPr>
          <w:ilvl w:val="0"/>
          <w:numId w:val="25"/>
        </w:numPr>
        <w:spacing w:after="200"/>
        <w:jc w:val="both"/>
        <w:rPr>
          <w:color w:val="auto"/>
        </w:rPr>
      </w:pPr>
      <w:r w:rsidRPr="00133D1B">
        <w:rPr>
          <w:bCs/>
          <w:color w:val="auto"/>
        </w:rPr>
        <w:lastRenderedPageBreak/>
        <w:t xml:space="preserve">Matthew, A. A. </w:t>
      </w:r>
      <w:proofErr w:type="spellStart"/>
      <w:r w:rsidRPr="00133D1B">
        <w:rPr>
          <w:bCs/>
          <w:color w:val="auto"/>
        </w:rPr>
        <w:t>Jayeola</w:t>
      </w:r>
      <w:proofErr w:type="spellEnd"/>
      <w:r w:rsidRPr="00133D1B">
        <w:rPr>
          <w:bCs/>
          <w:color w:val="auto"/>
        </w:rPr>
        <w:t xml:space="preserve">, O., Isaac. O. O., </w:t>
      </w:r>
      <w:proofErr w:type="spellStart"/>
      <w:r w:rsidRPr="00133D1B">
        <w:rPr>
          <w:bCs/>
          <w:color w:val="auto"/>
        </w:rPr>
        <w:t>Adedolapo</w:t>
      </w:r>
      <w:proofErr w:type="spellEnd"/>
      <w:r w:rsidRPr="00133D1B">
        <w:rPr>
          <w:bCs/>
          <w:color w:val="auto"/>
        </w:rPr>
        <w:t xml:space="preserve">, M. A. (2020). </w:t>
      </w:r>
      <w:r w:rsidRPr="00133D1B">
        <w:rPr>
          <w:color w:val="auto"/>
        </w:rPr>
        <w:t xml:space="preserve"> </w:t>
      </w:r>
      <w:r w:rsidRPr="00133D1B">
        <w:rPr>
          <w:bCs/>
          <w:color w:val="auto"/>
        </w:rPr>
        <w:t xml:space="preserve">Skill mapping, talent pool management and </w:t>
      </w:r>
      <w:proofErr w:type="spellStart"/>
      <w:r w:rsidRPr="00133D1B">
        <w:rPr>
          <w:bCs/>
          <w:color w:val="auto"/>
        </w:rPr>
        <w:t>organisational</w:t>
      </w:r>
      <w:proofErr w:type="spellEnd"/>
      <w:r w:rsidRPr="00133D1B">
        <w:rPr>
          <w:bCs/>
          <w:color w:val="auto"/>
        </w:rPr>
        <w:t xml:space="preserve"> development: Evidence from professional bodies in Nigeria.</w:t>
      </w:r>
      <w:r w:rsidRPr="00133D1B">
        <w:rPr>
          <w:color w:val="auto"/>
        </w:rPr>
        <w:t xml:space="preserve"> </w:t>
      </w:r>
      <w:r w:rsidRPr="00133D1B">
        <w:rPr>
          <w:i/>
          <w:color w:val="auto"/>
        </w:rPr>
        <w:t xml:space="preserve">Journal of </w:t>
      </w:r>
      <w:r w:rsidRPr="00133D1B">
        <w:rPr>
          <w:i/>
          <w:iCs/>
          <w:color w:val="auto"/>
        </w:rPr>
        <w:t>Economics and Business</w:t>
      </w:r>
      <w:r w:rsidRPr="00133D1B">
        <w:rPr>
          <w:iCs/>
          <w:color w:val="auto"/>
        </w:rPr>
        <w:t xml:space="preserve"> 34(1)</w:t>
      </w:r>
      <w:r w:rsidRPr="00133D1B">
        <w:rPr>
          <w:color w:val="auto"/>
        </w:rPr>
        <w:t>, 46–59.</w:t>
      </w:r>
    </w:p>
    <w:p w14:paraId="78B2DEF2" w14:textId="77777777" w:rsidR="00964835" w:rsidRPr="0086551B" w:rsidRDefault="00964835" w:rsidP="0086551B">
      <w:pPr>
        <w:pStyle w:val="ListParagraph"/>
        <w:numPr>
          <w:ilvl w:val="0"/>
          <w:numId w:val="25"/>
        </w:numPr>
        <w:autoSpaceDE w:val="0"/>
        <w:autoSpaceDN w:val="0"/>
        <w:adjustRightInd w:val="0"/>
        <w:spacing w:line="240" w:lineRule="auto"/>
        <w:jc w:val="both"/>
        <w:rPr>
          <w:rFonts w:ascii="Times New Roman" w:hAnsi="Times New Roman" w:cs="Times New Roman"/>
          <w:sz w:val="24"/>
          <w:szCs w:val="24"/>
        </w:rPr>
      </w:pPr>
      <w:proofErr w:type="spellStart"/>
      <w:r w:rsidRPr="0086551B">
        <w:rPr>
          <w:rFonts w:ascii="Times New Roman" w:hAnsi="Times New Roman" w:cs="Times New Roman"/>
          <w:sz w:val="24"/>
          <w:szCs w:val="24"/>
        </w:rPr>
        <w:t>Montolalu</w:t>
      </w:r>
      <w:proofErr w:type="spellEnd"/>
      <w:r w:rsidRPr="0086551B">
        <w:rPr>
          <w:rFonts w:ascii="Times New Roman" w:hAnsi="Times New Roman" w:cs="Times New Roman"/>
          <w:sz w:val="24"/>
          <w:szCs w:val="24"/>
        </w:rPr>
        <w:t xml:space="preserve">, R., </w:t>
      </w:r>
      <w:proofErr w:type="spellStart"/>
      <w:r w:rsidRPr="0086551B">
        <w:rPr>
          <w:rFonts w:ascii="Times New Roman" w:hAnsi="Times New Roman" w:cs="Times New Roman"/>
          <w:sz w:val="24"/>
          <w:szCs w:val="24"/>
        </w:rPr>
        <w:t>Kawet</w:t>
      </w:r>
      <w:proofErr w:type="spellEnd"/>
      <w:r w:rsidRPr="0086551B">
        <w:rPr>
          <w:rFonts w:ascii="Times New Roman" w:hAnsi="Times New Roman" w:cs="Times New Roman"/>
          <w:sz w:val="24"/>
          <w:szCs w:val="24"/>
        </w:rPr>
        <w:t xml:space="preserve">, L. &amp; </w:t>
      </w:r>
      <w:proofErr w:type="spellStart"/>
      <w:r w:rsidRPr="0086551B">
        <w:rPr>
          <w:rFonts w:ascii="Times New Roman" w:hAnsi="Times New Roman" w:cs="Times New Roman"/>
          <w:sz w:val="24"/>
          <w:szCs w:val="24"/>
        </w:rPr>
        <w:t>Nelwan</w:t>
      </w:r>
      <w:proofErr w:type="spellEnd"/>
      <w:r w:rsidRPr="0086551B">
        <w:rPr>
          <w:rFonts w:ascii="Times New Roman" w:hAnsi="Times New Roman" w:cs="Times New Roman"/>
          <w:sz w:val="24"/>
          <w:szCs w:val="24"/>
        </w:rPr>
        <w:t xml:space="preserve">, O. (2016). Effect of personality, work orientation and job placement on performance at the North Sulawesi culture and tourism agency. </w:t>
      </w:r>
      <w:r w:rsidRPr="0086551B">
        <w:rPr>
          <w:rFonts w:ascii="Times New Roman" w:hAnsi="Times New Roman" w:cs="Times New Roman"/>
          <w:i/>
          <w:iCs/>
          <w:sz w:val="24"/>
          <w:szCs w:val="24"/>
        </w:rPr>
        <w:t xml:space="preserve">EMBA Journal, </w:t>
      </w:r>
      <w:r w:rsidRPr="0086551B">
        <w:rPr>
          <w:rFonts w:ascii="Times New Roman" w:hAnsi="Times New Roman" w:cs="Times New Roman"/>
          <w:iCs/>
          <w:sz w:val="24"/>
          <w:szCs w:val="24"/>
        </w:rPr>
        <w:t>4</w:t>
      </w:r>
      <w:r w:rsidRPr="0086551B">
        <w:rPr>
          <w:rFonts w:ascii="Times New Roman" w:hAnsi="Times New Roman" w:cs="Times New Roman"/>
          <w:sz w:val="24"/>
          <w:szCs w:val="24"/>
        </w:rPr>
        <w:t xml:space="preserve">(1), 1318-1329. </w:t>
      </w:r>
    </w:p>
    <w:p w14:paraId="78B2DEF3" w14:textId="77777777" w:rsidR="00964835" w:rsidRPr="00133D1B" w:rsidRDefault="00964835" w:rsidP="0086551B">
      <w:pPr>
        <w:pStyle w:val="Default"/>
        <w:numPr>
          <w:ilvl w:val="0"/>
          <w:numId w:val="25"/>
        </w:numPr>
        <w:spacing w:after="200"/>
        <w:jc w:val="both"/>
        <w:rPr>
          <w:bCs/>
          <w:color w:val="auto"/>
        </w:rPr>
      </w:pPr>
      <w:r w:rsidRPr="00133D1B">
        <w:rPr>
          <w:color w:val="auto"/>
        </w:rPr>
        <w:t xml:space="preserve">Nair, P. J. (2018). Is talent management accentuated by competency mapping? With special reference to educational sector. </w:t>
      </w:r>
      <w:r w:rsidRPr="00133D1B">
        <w:rPr>
          <w:i/>
          <w:iCs/>
          <w:color w:val="auto"/>
        </w:rPr>
        <w:t>International Journal of Social Sciences &amp; Interdisciplinary Research</w:t>
      </w:r>
      <w:r w:rsidRPr="00133D1B">
        <w:rPr>
          <w:i/>
          <w:color w:val="auto"/>
        </w:rPr>
        <w:t>,</w:t>
      </w:r>
      <w:r w:rsidRPr="00133D1B">
        <w:rPr>
          <w:color w:val="auto"/>
        </w:rPr>
        <w:t xml:space="preserve"> </w:t>
      </w:r>
      <w:r w:rsidRPr="00133D1B">
        <w:rPr>
          <w:iCs/>
          <w:color w:val="auto"/>
        </w:rPr>
        <w:t>1</w:t>
      </w:r>
      <w:r w:rsidRPr="00133D1B">
        <w:rPr>
          <w:color w:val="auto"/>
        </w:rPr>
        <w:t>(11), 132–147.</w:t>
      </w:r>
    </w:p>
    <w:p w14:paraId="78B2DEF4" w14:textId="77777777" w:rsidR="00964835" w:rsidRPr="00133D1B" w:rsidRDefault="00964835" w:rsidP="0086551B">
      <w:pPr>
        <w:pStyle w:val="Default"/>
        <w:numPr>
          <w:ilvl w:val="0"/>
          <w:numId w:val="25"/>
        </w:numPr>
        <w:spacing w:after="200"/>
        <w:jc w:val="both"/>
        <w:rPr>
          <w:color w:val="auto"/>
        </w:rPr>
      </w:pPr>
      <w:proofErr w:type="spellStart"/>
      <w:r w:rsidRPr="00133D1B">
        <w:rPr>
          <w:bCs/>
          <w:color w:val="auto"/>
        </w:rPr>
        <w:t>Nkemakolam</w:t>
      </w:r>
      <w:proofErr w:type="spellEnd"/>
      <w:r w:rsidRPr="00133D1B">
        <w:rPr>
          <w:bCs/>
          <w:color w:val="auto"/>
        </w:rPr>
        <w:t xml:space="preserve">, S. N. (2020). Effects of training on employee performance: A case study on Airtel networks limited, Abuja. </w:t>
      </w:r>
      <w:r w:rsidRPr="00133D1B">
        <w:rPr>
          <w:bCs/>
          <w:i/>
          <w:color w:val="auto"/>
        </w:rPr>
        <w:t>A Project Submitted to the</w:t>
      </w:r>
      <w:r w:rsidRPr="00133D1B">
        <w:rPr>
          <w:i/>
          <w:color w:val="auto"/>
        </w:rPr>
        <w:t xml:space="preserve"> </w:t>
      </w:r>
      <w:r w:rsidRPr="00133D1B">
        <w:rPr>
          <w:bCs/>
          <w:i/>
          <w:color w:val="auto"/>
        </w:rPr>
        <w:t>Department of Business Management Faculty of Management and Social Sciences Baze University, Abuja.</w:t>
      </w:r>
    </w:p>
    <w:p w14:paraId="78B2DEF5" w14:textId="77777777" w:rsidR="00964835" w:rsidRPr="0086551B" w:rsidRDefault="00964835" w:rsidP="0086551B">
      <w:pPr>
        <w:pStyle w:val="ListParagraph"/>
        <w:numPr>
          <w:ilvl w:val="0"/>
          <w:numId w:val="25"/>
        </w:numPr>
        <w:autoSpaceDE w:val="0"/>
        <w:autoSpaceDN w:val="0"/>
        <w:adjustRightInd w:val="0"/>
        <w:spacing w:line="240" w:lineRule="auto"/>
        <w:jc w:val="both"/>
        <w:rPr>
          <w:rFonts w:ascii="Times New Roman" w:hAnsi="Times New Roman" w:cs="Times New Roman"/>
          <w:sz w:val="24"/>
          <w:szCs w:val="24"/>
        </w:rPr>
      </w:pPr>
      <w:r w:rsidRPr="0086551B">
        <w:rPr>
          <w:rFonts w:ascii="Times New Roman" w:hAnsi="Times New Roman" w:cs="Times New Roman"/>
          <w:sz w:val="24"/>
          <w:szCs w:val="24"/>
        </w:rPr>
        <w:t xml:space="preserve">Pearce, J. &amp; Robinson, R. (2013). </w:t>
      </w:r>
      <w:r w:rsidRPr="0086551B">
        <w:rPr>
          <w:rFonts w:ascii="Times New Roman" w:hAnsi="Times New Roman" w:cs="Times New Roman"/>
          <w:i/>
          <w:sz w:val="24"/>
          <w:szCs w:val="24"/>
        </w:rPr>
        <w:t>Strategic management: Strategy formulation implementation and control (13</w:t>
      </w:r>
      <w:r w:rsidRPr="0086551B">
        <w:rPr>
          <w:rFonts w:ascii="Times New Roman" w:hAnsi="Times New Roman" w:cs="Times New Roman"/>
          <w:i/>
          <w:sz w:val="24"/>
          <w:szCs w:val="24"/>
          <w:vertAlign w:val="superscript"/>
        </w:rPr>
        <w:t>th</w:t>
      </w:r>
      <w:r w:rsidRPr="0086551B">
        <w:rPr>
          <w:rFonts w:ascii="Times New Roman" w:hAnsi="Times New Roman" w:cs="Times New Roman"/>
          <w:i/>
          <w:sz w:val="24"/>
          <w:szCs w:val="24"/>
        </w:rPr>
        <w:t xml:space="preserve"> Edition). </w:t>
      </w:r>
      <w:r w:rsidRPr="0086551B">
        <w:rPr>
          <w:rFonts w:ascii="Times New Roman" w:hAnsi="Times New Roman" w:cs="Times New Roman"/>
          <w:sz w:val="24"/>
          <w:szCs w:val="24"/>
        </w:rPr>
        <w:t xml:space="preserve">McGraw-Hill/Irwin, New York. </w:t>
      </w:r>
    </w:p>
    <w:p w14:paraId="78B2DEF6" w14:textId="77777777" w:rsidR="00964835" w:rsidRPr="0086551B" w:rsidRDefault="00964835" w:rsidP="0086551B">
      <w:pPr>
        <w:pStyle w:val="ListParagraph"/>
        <w:numPr>
          <w:ilvl w:val="0"/>
          <w:numId w:val="25"/>
        </w:numPr>
        <w:autoSpaceDE w:val="0"/>
        <w:autoSpaceDN w:val="0"/>
        <w:adjustRightInd w:val="0"/>
        <w:spacing w:line="240" w:lineRule="auto"/>
        <w:jc w:val="both"/>
        <w:rPr>
          <w:rFonts w:ascii="Times New Roman" w:hAnsi="Times New Roman" w:cs="Times New Roman"/>
          <w:sz w:val="24"/>
          <w:szCs w:val="24"/>
        </w:rPr>
      </w:pPr>
      <w:r w:rsidRPr="0086551B">
        <w:rPr>
          <w:rFonts w:ascii="Times New Roman" w:hAnsi="Times New Roman" w:cs="Times New Roman"/>
          <w:sz w:val="24"/>
          <w:szCs w:val="24"/>
        </w:rPr>
        <w:t xml:space="preserve">Penrose, E. T. (1959). </w:t>
      </w:r>
      <w:r w:rsidRPr="0086551B">
        <w:rPr>
          <w:rFonts w:ascii="Times New Roman" w:hAnsi="Times New Roman" w:cs="Times New Roman"/>
          <w:i/>
          <w:sz w:val="24"/>
          <w:szCs w:val="24"/>
        </w:rPr>
        <w:t>The theory of the growth of the firm</w:t>
      </w:r>
      <w:r w:rsidRPr="0086551B">
        <w:rPr>
          <w:rFonts w:ascii="Times New Roman" w:hAnsi="Times New Roman" w:cs="Times New Roman"/>
          <w:sz w:val="24"/>
          <w:szCs w:val="24"/>
        </w:rPr>
        <w:t>. New York: John Wiley.</w:t>
      </w:r>
    </w:p>
    <w:p w14:paraId="78B2DEF7" w14:textId="77777777" w:rsidR="00964835" w:rsidRPr="0086551B" w:rsidRDefault="00964835" w:rsidP="0086551B">
      <w:pPr>
        <w:pStyle w:val="ListParagraph"/>
        <w:numPr>
          <w:ilvl w:val="0"/>
          <w:numId w:val="25"/>
        </w:numPr>
        <w:autoSpaceDE w:val="0"/>
        <w:autoSpaceDN w:val="0"/>
        <w:adjustRightInd w:val="0"/>
        <w:spacing w:line="240" w:lineRule="auto"/>
        <w:jc w:val="both"/>
        <w:rPr>
          <w:rFonts w:ascii="Times New Roman" w:hAnsi="Times New Roman" w:cs="Times New Roman"/>
          <w:sz w:val="24"/>
          <w:szCs w:val="24"/>
        </w:rPr>
      </w:pPr>
      <w:r w:rsidRPr="0086551B">
        <w:rPr>
          <w:rFonts w:ascii="Times New Roman" w:hAnsi="Times New Roman" w:cs="Times New Roman"/>
          <w:bCs/>
          <w:sz w:val="24"/>
          <w:szCs w:val="24"/>
        </w:rPr>
        <w:t xml:space="preserve">Puteri, A. S. &amp; Putri, N. S. (2019). Work placement, </w:t>
      </w:r>
      <w:proofErr w:type="spellStart"/>
      <w:r w:rsidRPr="0086551B">
        <w:rPr>
          <w:rFonts w:ascii="Times New Roman" w:hAnsi="Times New Roman" w:cs="Times New Roman"/>
          <w:bCs/>
          <w:sz w:val="24"/>
          <w:szCs w:val="24"/>
        </w:rPr>
        <w:t>organisational</w:t>
      </w:r>
      <w:proofErr w:type="spellEnd"/>
      <w:r w:rsidRPr="0086551B">
        <w:rPr>
          <w:rFonts w:ascii="Times New Roman" w:hAnsi="Times New Roman" w:cs="Times New Roman"/>
          <w:bCs/>
          <w:sz w:val="24"/>
          <w:szCs w:val="24"/>
        </w:rPr>
        <w:t xml:space="preserve"> commitment and employee performance: Evaluation of public service offices in Indonesia. </w:t>
      </w:r>
      <w:r w:rsidRPr="0086551B">
        <w:rPr>
          <w:rFonts w:ascii="Times New Roman" w:hAnsi="Times New Roman" w:cs="Times New Roman"/>
          <w:i/>
          <w:sz w:val="24"/>
          <w:szCs w:val="24"/>
        </w:rPr>
        <w:t xml:space="preserve">Review of Behavioral Aspect in </w:t>
      </w:r>
      <w:proofErr w:type="spellStart"/>
      <w:r w:rsidRPr="0086551B">
        <w:rPr>
          <w:rFonts w:ascii="Times New Roman" w:hAnsi="Times New Roman" w:cs="Times New Roman"/>
          <w:i/>
          <w:sz w:val="24"/>
          <w:szCs w:val="24"/>
        </w:rPr>
        <w:t>Organisations</w:t>
      </w:r>
      <w:proofErr w:type="spellEnd"/>
      <w:r w:rsidRPr="0086551B">
        <w:rPr>
          <w:rFonts w:ascii="Times New Roman" w:hAnsi="Times New Roman" w:cs="Times New Roman"/>
          <w:i/>
          <w:sz w:val="24"/>
          <w:szCs w:val="24"/>
        </w:rPr>
        <w:t xml:space="preserve"> and Society,</w:t>
      </w:r>
      <w:r w:rsidRPr="0086551B">
        <w:rPr>
          <w:rFonts w:ascii="Times New Roman" w:hAnsi="Times New Roman" w:cs="Times New Roman"/>
          <w:sz w:val="24"/>
          <w:szCs w:val="24"/>
        </w:rPr>
        <w:t xml:space="preserve"> 1(1), 129-140.</w:t>
      </w:r>
    </w:p>
    <w:p w14:paraId="78B2DEF8" w14:textId="77777777" w:rsidR="00964835" w:rsidRPr="00133D1B" w:rsidRDefault="00964835" w:rsidP="0086551B">
      <w:pPr>
        <w:pStyle w:val="Default"/>
        <w:numPr>
          <w:ilvl w:val="0"/>
          <w:numId w:val="25"/>
        </w:numPr>
        <w:spacing w:after="200"/>
        <w:jc w:val="both"/>
        <w:rPr>
          <w:color w:val="auto"/>
        </w:rPr>
      </w:pPr>
      <w:r w:rsidRPr="00133D1B">
        <w:rPr>
          <w:bCs/>
          <w:color w:val="auto"/>
        </w:rPr>
        <w:t>Rabindra, K. P. &amp; Lalatendu, K. J. (2017). Employee performance at workplace: Conceptual model and empirical validation.</w:t>
      </w:r>
      <w:r w:rsidRPr="00133D1B">
        <w:rPr>
          <w:b/>
          <w:bCs/>
          <w:color w:val="auto"/>
        </w:rPr>
        <w:t xml:space="preserve"> </w:t>
      </w:r>
      <w:r w:rsidRPr="00133D1B">
        <w:rPr>
          <w:bCs/>
          <w:i/>
          <w:color w:val="auto"/>
        </w:rPr>
        <w:t>Journal of</w:t>
      </w:r>
      <w:r w:rsidRPr="00133D1B">
        <w:rPr>
          <w:b/>
          <w:bCs/>
          <w:color w:val="auto"/>
        </w:rPr>
        <w:t xml:space="preserve"> </w:t>
      </w:r>
      <w:r w:rsidRPr="00133D1B">
        <w:rPr>
          <w:rStyle w:val="A5"/>
          <w:rFonts w:cs="Times New Roman"/>
          <w:i/>
          <w:color w:val="auto"/>
          <w:sz w:val="24"/>
          <w:szCs w:val="24"/>
        </w:rPr>
        <w:t>Business Perspectives and Research,</w:t>
      </w:r>
      <w:r w:rsidRPr="00133D1B">
        <w:rPr>
          <w:color w:val="auto"/>
        </w:rPr>
        <w:t xml:space="preserve"> </w:t>
      </w:r>
      <w:r w:rsidRPr="00133D1B">
        <w:rPr>
          <w:rStyle w:val="A5"/>
          <w:rFonts w:cs="Times New Roman"/>
          <w:color w:val="auto"/>
          <w:sz w:val="24"/>
          <w:szCs w:val="24"/>
        </w:rPr>
        <w:t>5(1), 1–17.</w:t>
      </w:r>
    </w:p>
    <w:p w14:paraId="78B2DEF9" w14:textId="77777777" w:rsidR="00964835" w:rsidRPr="0086551B" w:rsidRDefault="00964835" w:rsidP="0086551B">
      <w:pPr>
        <w:pStyle w:val="ListParagraph"/>
        <w:numPr>
          <w:ilvl w:val="0"/>
          <w:numId w:val="25"/>
        </w:numPr>
        <w:autoSpaceDE w:val="0"/>
        <w:autoSpaceDN w:val="0"/>
        <w:adjustRightInd w:val="0"/>
        <w:spacing w:line="240" w:lineRule="auto"/>
        <w:jc w:val="both"/>
        <w:rPr>
          <w:rFonts w:ascii="Times New Roman" w:hAnsi="Times New Roman" w:cs="Times New Roman"/>
          <w:sz w:val="24"/>
          <w:szCs w:val="24"/>
        </w:rPr>
      </w:pPr>
      <w:proofErr w:type="spellStart"/>
      <w:r w:rsidRPr="0086551B">
        <w:rPr>
          <w:rFonts w:ascii="Times New Roman" w:hAnsi="Times New Roman" w:cs="Times New Roman"/>
          <w:sz w:val="24"/>
          <w:szCs w:val="24"/>
        </w:rPr>
        <w:t>Rumelt</w:t>
      </w:r>
      <w:proofErr w:type="spellEnd"/>
      <w:r w:rsidRPr="0086551B">
        <w:rPr>
          <w:rFonts w:ascii="Times New Roman" w:hAnsi="Times New Roman" w:cs="Times New Roman"/>
          <w:sz w:val="24"/>
          <w:szCs w:val="24"/>
        </w:rPr>
        <w:t xml:space="preserve">, R. (1984). </w:t>
      </w:r>
      <w:r w:rsidRPr="0086551B">
        <w:rPr>
          <w:rFonts w:ascii="Times New Roman" w:hAnsi="Times New Roman" w:cs="Times New Roman"/>
          <w:i/>
          <w:sz w:val="24"/>
          <w:szCs w:val="24"/>
        </w:rPr>
        <w:t>Towards a strategic theory of the firm</w:t>
      </w:r>
      <w:r w:rsidRPr="0086551B">
        <w:rPr>
          <w:rFonts w:ascii="Times New Roman" w:hAnsi="Times New Roman" w:cs="Times New Roman"/>
          <w:sz w:val="24"/>
          <w:szCs w:val="24"/>
        </w:rPr>
        <w:t>. Prentice-Hall. Englewood Cliffs.</w:t>
      </w:r>
    </w:p>
    <w:p w14:paraId="78B2DEFA" w14:textId="77777777" w:rsidR="00964835" w:rsidRPr="00133D1B" w:rsidRDefault="00964835" w:rsidP="0086551B">
      <w:pPr>
        <w:pStyle w:val="Default"/>
        <w:numPr>
          <w:ilvl w:val="0"/>
          <w:numId w:val="25"/>
        </w:numPr>
        <w:spacing w:after="200"/>
        <w:jc w:val="both"/>
        <w:rPr>
          <w:bCs/>
          <w:color w:val="auto"/>
        </w:rPr>
      </w:pPr>
      <w:r w:rsidRPr="00133D1B">
        <w:rPr>
          <w:bCs/>
          <w:color w:val="auto"/>
        </w:rPr>
        <w:t xml:space="preserve">Shaker, H. A. (2020). </w:t>
      </w:r>
      <w:r w:rsidRPr="00133D1B">
        <w:rPr>
          <w:color w:val="auto"/>
        </w:rPr>
        <w:t xml:space="preserve"> </w:t>
      </w:r>
      <w:r w:rsidRPr="00133D1B">
        <w:rPr>
          <w:bCs/>
          <w:color w:val="auto"/>
        </w:rPr>
        <w:t xml:space="preserve">Effect of training and development on employee performance in the Aqaba Special Economic Zone Authority. </w:t>
      </w:r>
      <w:r w:rsidRPr="00133D1B">
        <w:rPr>
          <w:bCs/>
          <w:i/>
          <w:color w:val="auto"/>
        </w:rPr>
        <w:t>Journal of Business &amp; Management,</w:t>
      </w:r>
      <w:r w:rsidRPr="00133D1B">
        <w:rPr>
          <w:bCs/>
          <w:color w:val="auto"/>
        </w:rPr>
        <w:t xml:space="preserve"> 8(1), 21-34.</w:t>
      </w:r>
    </w:p>
    <w:p w14:paraId="78B2DEFB" w14:textId="77777777" w:rsidR="00964835" w:rsidRPr="00133D1B" w:rsidRDefault="00964835" w:rsidP="0086551B">
      <w:pPr>
        <w:pStyle w:val="Default"/>
        <w:numPr>
          <w:ilvl w:val="0"/>
          <w:numId w:val="25"/>
        </w:numPr>
        <w:spacing w:after="200"/>
        <w:jc w:val="both"/>
        <w:rPr>
          <w:bCs/>
          <w:iCs/>
          <w:color w:val="auto"/>
        </w:rPr>
      </w:pPr>
      <w:proofErr w:type="spellStart"/>
      <w:r w:rsidRPr="00133D1B">
        <w:rPr>
          <w:bCs/>
          <w:color w:val="auto"/>
        </w:rPr>
        <w:t>Sinchu</w:t>
      </w:r>
      <w:proofErr w:type="spellEnd"/>
      <w:r w:rsidRPr="00133D1B">
        <w:rPr>
          <w:bCs/>
          <w:color w:val="auto"/>
        </w:rPr>
        <w:t xml:space="preserve">. P., </w:t>
      </w:r>
      <w:proofErr w:type="spellStart"/>
      <w:r w:rsidRPr="00133D1B">
        <w:rPr>
          <w:bCs/>
          <w:color w:val="auto"/>
        </w:rPr>
        <w:t>Chavadi</w:t>
      </w:r>
      <w:proofErr w:type="spellEnd"/>
      <w:r w:rsidRPr="00133D1B">
        <w:rPr>
          <w:bCs/>
          <w:color w:val="auto"/>
        </w:rPr>
        <w:t xml:space="preserve">, C., </w:t>
      </w:r>
      <w:proofErr w:type="spellStart"/>
      <w:r w:rsidRPr="00133D1B">
        <w:rPr>
          <w:bCs/>
          <w:color w:val="auto"/>
        </w:rPr>
        <w:t>Bhuvaneswary</w:t>
      </w:r>
      <w:proofErr w:type="spellEnd"/>
      <w:r w:rsidRPr="00133D1B">
        <w:rPr>
          <w:bCs/>
          <w:color w:val="auto"/>
        </w:rPr>
        <w:t xml:space="preserve">, S. &amp; </w:t>
      </w:r>
      <w:proofErr w:type="spellStart"/>
      <w:r w:rsidRPr="00133D1B">
        <w:rPr>
          <w:bCs/>
          <w:color w:val="auto"/>
        </w:rPr>
        <w:t>Chavadi</w:t>
      </w:r>
      <w:proofErr w:type="spellEnd"/>
      <w:r w:rsidRPr="00133D1B">
        <w:rPr>
          <w:bCs/>
          <w:color w:val="auto"/>
        </w:rPr>
        <w:t>, C. (2015). A study on competency mapping of employees in Hero Best Motors with special reference to Malappuram District.</w:t>
      </w:r>
      <w:r w:rsidRPr="00133D1B">
        <w:rPr>
          <w:color w:val="auto"/>
        </w:rPr>
        <w:t xml:space="preserve"> </w:t>
      </w:r>
      <w:r w:rsidRPr="00133D1B">
        <w:rPr>
          <w:bCs/>
          <w:i/>
          <w:iCs/>
          <w:color w:val="auto"/>
        </w:rPr>
        <w:t xml:space="preserve">International Journal of Scientific Engineering and Applied Science, </w:t>
      </w:r>
      <w:r w:rsidRPr="00133D1B">
        <w:rPr>
          <w:bCs/>
          <w:iCs/>
          <w:color w:val="auto"/>
        </w:rPr>
        <w:t>1(7), 376-397.</w:t>
      </w:r>
    </w:p>
    <w:p w14:paraId="78B2DEFC" w14:textId="77777777" w:rsidR="00964835" w:rsidRPr="0086551B" w:rsidRDefault="00964835" w:rsidP="0086551B">
      <w:pPr>
        <w:pStyle w:val="ListParagraph"/>
        <w:numPr>
          <w:ilvl w:val="0"/>
          <w:numId w:val="25"/>
        </w:numPr>
        <w:autoSpaceDE w:val="0"/>
        <w:autoSpaceDN w:val="0"/>
        <w:adjustRightInd w:val="0"/>
        <w:spacing w:line="240" w:lineRule="auto"/>
        <w:jc w:val="both"/>
        <w:rPr>
          <w:rFonts w:ascii="Times New Roman" w:hAnsi="Times New Roman" w:cs="Times New Roman"/>
          <w:sz w:val="24"/>
          <w:szCs w:val="24"/>
        </w:rPr>
      </w:pPr>
      <w:r w:rsidRPr="0086551B">
        <w:rPr>
          <w:rFonts w:ascii="Times New Roman" w:hAnsi="Times New Roman" w:cs="Times New Roman"/>
          <w:sz w:val="24"/>
          <w:szCs w:val="24"/>
        </w:rPr>
        <w:t xml:space="preserve">Sultana, A., Irum, S., Ahmed, K. &amp; Mehmood, N. (2012). Impact of training on employee performance: A study of telecommunication sector in Pakistan. </w:t>
      </w:r>
      <w:r w:rsidRPr="0086551B">
        <w:rPr>
          <w:rFonts w:ascii="Times New Roman" w:hAnsi="Times New Roman" w:cs="Times New Roman"/>
          <w:i/>
          <w:iCs/>
          <w:sz w:val="24"/>
          <w:szCs w:val="24"/>
        </w:rPr>
        <w:t xml:space="preserve">Interdisciplinary Journal of Contemporary Research in Business, </w:t>
      </w:r>
      <w:r w:rsidRPr="0086551B">
        <w:rPr>
          <w:rFonts w:ascii="Times New Roman" w:hAnsi="Times New Roman" w:cs="Times New Roman"/>
          <w:iCs/>
          <w:sz w:val="24"/>
          <w:szCs w:val="24"/>
        </w:rPr>
        <w:t>4</w:t>
      </w:r>
      <w:r w:rsidRPr="0086551B">
        <w:rPr>
          <w:rFonts w:ascii="Times New Roman" w:hAnsi="Times New Roman" w:cs="Times New Roman"/>
          <w:sz w:val="24"/>
          <w:szCs w:val="24"/>
        </w:rPr>
        <w:t>(6), 23-36.</w:t>
      </w:r>
    </w:p>
    <w:p w14:paraId="78B2DEFD" w14:textId="77777777" w:rsidR="00964835" w:rsidRPr="0086551B" w:rsidRDefault="00964835" w:rsidP="0086551B">
      <w:pPr>
        <w:pStyle w:val="ListParagraph"/>
        <w:numPr>
          <w:ilvl w:val="0"/>
          <w:numId w:val="25"/>
        </w:numPr>
        <w:autoSpaceDE w:val="0"/>
        <w:autoSpaceDN w:val="0"/>
        <w:adjustRightInd w:val="0"/>
        <w:spacing w:line="240" w:lineRule="auto"/>
        <w:jc w:val="both"/>
        <w:rPr>
          <w:rFonts w:ascii="Times New Roman" w:hAnsi="Times New Roman" w:cs="Times New Roman"/>
          <w:bCs/>
          <w:sz w:val="24"/>
          <w:szCs w:val="24"/>
        </w:rPr>
      </w:pPr>
      <w:r w:rsidRPr="0086551B">
        <w:rPr>
          <w:rFonts w:ascii="Times New Roman" w:hAnsi="Times New Roman" w:cs="Times New Roman"/>
          <w:sz w:val="24"/>
          <w:szCs w:val="24"/>
        </w:rPr>
        <w:t xml:space="preserve">Surbhi S., Harminder, K. G. &amp; Sudhansu P. (2021). </w:t>
      </w:r>
      <w:r w:rsidRPr="0086551B">
        <w:rPr>
          <w:rFonts w:ascii="Times New Roman" w:hAnsi="Times New Roman" w:cs="Times New Roman"/>
          <w:bCs/>
          <w:sz w:val="24"/>
          <w:szCs w:val="24"/>
        </w:rPr>
        <w:t>A study on the contribution of competency mapping on HR deliverables with special reference to Disaster Management Sector in Delhi-</w:t>
      </w:r>
      <w:proofErr w:type="spellStart"/>
      <w:r w:rsidRPr="0086551B">
        <w:rPr>
          <w:rFonts w:ascii="Times New Roman" w:hAnsi="Times New Roman" w:cs="Times New Roman"/>
          <w:bCs/>
          <w:sz w:val="24"/>
          <w:szCs w:val="24"/>
        </w:rPr>
        <w:t>Ncr</w:t>
      </w:r>
      <w:proofErr w:type="spellEnd"/>
      <w:r w:rsidRPr="0086551B">
        <w:rPr>
          <w:rFonts w:ascii="Times New Roman" w:hAnsi="Times New Roman" w:cs="Times New Roman"/>
          <w:bCs/>
          <w:sz w:val="24"/>
          <w:szCs w:val="24"/>
        </w:rPr>
        <w:t xml:space="preserve">. </w:t>
      </w:r>
      <w:r w:rsidRPr="0086551B">
        <w:rPr>
          <w:rFonts w:ascii="Times New Roman" w:hAnsi="Times New Roman" w:cs="Times New Roman"/>
          <w:bCs/>
          <w:i/>
          <w:sz w:val="24"/>
          <w:szCs w:val="24"/>
        </w:rPr>
        <w:t>Review of International Geographical Education,</w:t>
      </w:r>
      <w:r w:rsidRPr="0086551B">
        <w:rPr>
          <w:rFonts w:ascii="Times New Roman" w:hAnsi="Times New Roman" w:cs="Times New Roman"/>
          <w:bCs/>
          <w:sz w:val="24"/>
          <w:szCs w:val="24"/>
        </w:rPr>
        <w:t xml:space="preserve"> 11(5). 4041-4055.</w:t>
      </w:r>
    </w:p>
    <w:p w14:paraId="703C1C9A" w14:textId="40E3D32B" w:rsidR="0086551B" w:rsidRPr="0086551B" w:rsidRDefault="0086551B" w:rsidP="0086551B">
      <w:pPr>
        <w:pStyle w:val="ListParagraph"/>
        <w:numPr>
          <w:ilvl w:val="0"/>
          <w:numId w:val="25"/>
        </w:numPr>
        <w:autoSpaceDE w:val="0"/>
        <w:autoSpaceDN w:val="0"/>
        <w:adjustRightInd w:val="0"/>
        <w:spacing w:line="240" w:lineRule="auto"/>
        <w:jc w:val="both"/>
      </w:pPr>
      <w:r w:rsidRPr="0086551B">
        <w:rPr>
          <w:rFonts w:ascii="Times New Roman" w:hAnsi="Times New Roman" w:cs="Times New Roman"/>
          <w:sz w:val="24"/>
          <w:szCs w:val="24"/>
        </w:rPr>
        <w:t xml:space="preserve">Nwoko, V. Ozioma and Sampson J. </w:t>
      </w:r>
      <w:proofErr w:type="spellStart"/>
      <w:r w:rsidRPr="0086551B">
        <w:rPr>
          <w:rFonts w:ascii="Times New Roman" w:hAnsi="Times New Roman" w:cs="Times New Roman"/>
          <w:sz w:val="24"/>
          <w:szCs w:val="24"/>
        </w:rPr>
        <w:t>Chijindu</w:t>
      </w:r>
      <w:proofErr w:type="spellEnd"/>
      <w:r w:rsidRPr="0086551B">
        <w:rPr>
          <w:rFonts w:ascii="Times New Roman" w:hAnsi="Times New Roman" w:cs="Times New Roman"/>
          <w:sz w:val="24"/>
          <w:szCs w:val="24"/>
        </w:rPr>
        <w:t>. EMPLOYMENT STANDARD AND EMPLOYEES’ PERFORMANCE IN SEVEN-UP BOTTLING COMPANY NIGERIA PLC, ABIA STATE. Management and Human Resource Research Journal</w:t>
      </w:r>
      <w:r>
        <w:t>. Vol.10, No.10; October-2021</w:t>
      </w:r>
    </w:p>
    <w:sectPr w:rsidR="0086551B" w:rsidRPr="008655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A8043" w14:textId="77777777" w:rsidR="0051492D" w:rsidRDefault="0051492D">
      <w:pPr>
        <w:spacing w:after="0" w:line="240" w:lineRule="auto"/>
      </w:pPr>
      <w:r>
        <w:separator/>
      </w:r>
    </w:p>
  </w:endnote>
  <w:endnote w:type="continuationSeparator" w:id="0">
    <w:p w14:paraId="2191F2CC" w14:textId="77777777" w:rsidR="0051492D" w:rsidRDefault="00514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Gill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Gothic">
    <w:altName w:val="MS Mincho"/>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A1A7E" w14:textId="77777777" w:rsidR="00801BD9" w:rsidRDefault="00801B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D011" w14:textId="77777777" w:rsidR="00801BD9" w:rsidRDefault="00801B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F3AA8" w14:textId="77777777" w:rsidR="00801BD9" w:rsidRDefault="00801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7E95D" w14:textId="77777777" w:rsidR="0051492D" w:rsidRDefault="0051492D">
      <w:pPr>
        <w:spacing w:after="0" w:line="240" w:lineRule="auto"/>
      </w:pPr>
      <w:r>
        <w:separator/>
      </w:r>
    </w:p>
  </w:footnote>
  <w:footnote w:type="continuationSeparator" w:id="0">
    <w:p w14:paraId="7D652D81" w14:textId="77777777" w:rsidR="0051492D" w:rsidRDefault="00514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4691" w14:textId="74A28002" w:rsidR="00801BD9" w:rsidRDefault="00000000">
    <w:pPr>
      <w:pStyle w:val="Header"/>
    </w:pPr>
    <w:r>
      <w:rPr>
        <w:noProof/>
      </w:rPr>
      <w:pict w14:anchorId="07D43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685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DF08" w14:textId="15DA9744" w:rsidR="00801BD9" w:rsidRDefault="00000000">
    <w:pPr>
      <w:pStyle w:val="Header"/>
      <w:jc w:val="right"/>
    </w:pPr>
    <w:r>
      <w:rPr>
        <w:noProof/>
      </w:rPr>
      <w:pict w14:anchorId="09A13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68595"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404827321"/>
        <w:docPartObj>
          <w:docPartGallery w:val="Page Numbers (Top of Page)"/>
          <w:docPartUnique/>
        </w:docPartObj>
      </w:sdtPr>
      <w:sdtEndPr>
        <w:rPr>
          <w:noProof/>
        </w:rPr>
      </w:sdtEndPr>
      <w:sdtContent>
        <w:r w:rsidR="00801BD9">
          <w:fldChar w:fldCharType="begin"/>
        </w:r>
        <w:r w:rsidR="00801BD9">
          <w:instrText xml:space="preserve"> PAGE   \* MERGEFORMAT </w:instrText>
        </w:r>
        <w:r w:rsidR="00801BD9">
          <w:fldChar w:fldCharType="separate"/>
        </w:r>
        <w:r w:rsidR="0086551B">
          <w:rPr>
            <w:noProof/>
          </w:rPr>
          <w:t>6</w:t>
        </w:r>
        <w:r w:rsidR="00801BD9">
          <w:rPr>
            <w:noProof/>
          </w:rPr>
          <w:fldChar w:fldCharType="end"/>
        </w:r>
      </w:sdtContent>
    </w:sdt>
  </w:p>
  <w:p w14:paraId="78B2DF09" w14:textId="77777777" w:rsidR="00801BD9" w:rsidRDefault="00801B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FCEA" w14:textId="4CF0BDCA" w:rsidR="00801BD9" w:rsidRDefault="00000000">
    <w:pPr>
      <w:pStyle w:val="Header"/>
    </w:pPr>
    <w:r>
      <w:rPr>
        <w:noProof/>
      </w:rPr>
      <w:pict w14:anchorId="10F97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685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A4750"/>
    <w:multiLevelType w:val="multilevel"/>
    <w:tmpl w:val="8BD263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C401536"/>
    <w:multiLevelType w:val="hybridMultilevel"/>
    <w:tmpl w:val="E35271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B3DE5"/>
    <w:multiLevelType w:val="hybridMultilevel"/>
    <w:tmpl w:val="50DA4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43429"/>
    <w:multiLevelType w:val="multilevel"/>
    <w:tmpl w:val="AF5CE73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F630A3"/>
    <w:multiLevelType w:val="hybridMultilevel"/>
    <w:tmpl w:val="0A329678"/>
    <w:lvl w:ilvl="0" w:tplc="F6082F9C">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4F0684"/>
    <w:multiLevelType w:val="multilevel"/>
    <w:tmpl w:val="443415E4"/>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6" w15:restartNumberingAfterBreak="0">
    <w:nsid w:val="235A6CC6"/>
    <w:multiLevelType w:val="hybridMultilevel"/>
    <w:tmpl w:val="0608A2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37D8B"/>
    <w:multiLevelType w:val="hybridMultilevel"/>
    <w:tmpl w:val="E35271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F75C95"/>
    <w:multiLevelType w:val="hybridMultilevel"/>
    <w:tmpl w:val="800E1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16573"/>
    <w:multiLevelType w:val="hybridMultilevel"/>
    <w:tmpl w:val="0A329678"/>
    <w:lvl w:ilvl="0" w:tplc="F6082F9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062CC"/>
    <w:multiLevelType w:val="hybridMultilevel"/>
    <w:tmpl w:val="E2E04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3B208B"/>
    <w:multiLevelType w:val="hybridMultilevel"/>
    <w:tmpl w:val="EB54B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573938"/>
    <w:multiLevelType w:val="hybridMultilevel"/>
    <w:tmpl w:val="CA20A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606CF6"/>
    <w:multiLevelType w:val="hybridMultilevel"/>
    <w:tmpl w:val="BF326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1C18F2"/>
    <w:multiLevelType w:val="multilevel"/>
    <w:tmpl w:val="861663B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8C554DD"/>
    <w:multiLevelType w:val="multilevel"/>
    <w:tmpl w:val="C958A9C4"/>
    <w:lvl w:ilvl="0">
      <w:start w:val="3"/>
      <w:numFmt w:val="decimal"/>
      <w:lvlText w:val="%1"/>
      <w:lvlJc w:val="left"/>
      <w:pPr>
        <w:ind w:left="480" w:hanging="480"/>
      </w:pPr>
      <w:rPr>
        <w:rFonts w:hint="default"/>
        <w:b/>
      </w:rPr>
    </w:lvl>
    <w:lvl w:ilvl="1">
      <w:start w:val="1"/>
      <w:numFmt w:val="decimal"/>
      <w:lvlText w:val="%1.%2"/>
      <w:lvlJc w:val="left"/>
      <w:pPr>
        <w:ind w:left="660" w:hanging="480"/>
      </w:pPr>
      <w:rPr>
        <w:rFonts w:hint="default"/>
        <w:b/>
      </w:rPr>
    </w:lvl>
    <w:lvl w:ilvl="2">
      <w:start w:val="2"/>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6" w15:restartNumberingAfterBreak="0">
    <w:nsid w:val="63933D83"/>
    <w:multiLevelType w:val="multilevel"/>
    <w:tmpl w:val="E1400ED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5D912DC"/>
    <w:multiLevelType w:val="hybridMultilevel"/>
    <w:tmpl w:val="5F026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E80B27"/>
    <w:multiLevelType w:val="multilevel"/>
    <w:tmpl w:val="E4D66138"/>
    <w:lvl w:ilvl="0">
      <w:start w:val="4"/>
      <w:numFmt w:val="decimal"/>
      <w:lvlText w:val="%1"/>
      <w:lvlJc w:val="left"/>
      <w:pPr>
        <w:ind w:left="360" w:hanging="360"/>
      </w:pPr>
    </w:lvl>
    <w:lvl w:ilvl="1">
      <w:start w:val="1"/>
      <w:numFmt w:val="decimal"/>
      <w:lvlText w:val="%1.%2"/>
      <w:lvlJc w:val="left"/>
      <w:pPr>
        <w:ind w:left="540" w:hanging="36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9" w15:restartNumberingAfterBreak="0">
    <w:nsid w:val="6E0F1382"/>
    <w:multiLevelType w:val="multilevel"/>
    <w:tmpl w:val="1BFE630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EC6030F"/>
    <w:multiLevelType w:val="hybridMultilevel"/>
    <w:tmpl w:val="A3EE77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B1278A"/>
    <w:multiLevelType w:val="hybridMultilevel"/>
    <w:tmpl w:val="E35271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E405C4"/>
    <w:multiLevelType w:val="hybridMultilevel"/>
    <w:tmpl w:val="B44EC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2760CF"/>
    <w:multiLevelType w:val="hybridMultilevel"/>
    <w:tmpl w:val="771621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25142285">
    <w:abstractNumId w:val="2"/>
  </w:num>
  <w:num w:numId="2" w16cid:durableId="267128393">
    <w:abstractNumId w:val="16"/>
  </w:num>
  <w:num w:numId="3" w16cid:durableId="1156604343">
    <w:abstractNumId w:val="13"/>
  </w:num>
  <w:num w:numId="4" w16cid:durableId="1866626998">
    <w:abstractNumId w:val="22"/>
  </w:num>
  <w:num w:numId="5" w16cid:durableId="1515458647">
    <w:abstractNumId w:val="12"/>
  </w:num>
  <w:num w:numId="6" w16cid:durableId="1776510971">
    <w:abstractNumId w:val="14"/>
  </w:num>
  <w:num w:numId="7" w16cid:durableId="1366709049">
    <w:abstractNumId w:val="5"/>
  </w:num>
  <w:num w:numId="8" w16cid:durableId="1310135661">
    <w:abstractNumId w:val="1"/>
  </w:num>
  <w:num w:numId="9" w16cid:durableId="508638785">
    <w:abstractNumId w:val="7"/>
  </w:num>
  <w:num w:numId="10" w16cid:durableId="1680352934">
    <w:abstractNumId w:val="21"/>
  </w:num>
  <w:num w:numId="11" w16cid:durableId="1913851287">
    <w:abstractNumId w:val="17"/>
  </w:num>
  <w:num w:numId="12" w16cid:durableId="655495107">
    <w:abstractNumId w:val="19"/>
  </w:num>
  <w:num w:numId="13" w16cid:durableId="1423066382">
    <w:abstractNumId w:val="6"/>
  </w:num>
  <w:num w:numId="14" w16cid:durableId="1616132177">
    <w:abstractNumId w:val="20"/>
  </w:num>
  <w:num w:numId="15" w16cid:durableId="169412316">
    <w:abstractNumId w:val="0"/>
  </w:num>
  <w:num w:numId="16" w16cid:durableId="1462383714">
    <w:abstractNumId w:val="15"/>
  </w:num>
  <w:num w:numId="17" w16cid:durableId="94827215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2040019">
    <w:abstractNumId w:val="18"/>
  </w:num>
  <w:num w:numId="19" w16cid:durableId="72362900">
    <w:abstractNumId w:val="3"/>
  </w:num>
  <w:num w:numId="20" w16cid:durableId="1175999007">
    <w:abstractNumId w:val="9"/>
  </w:num>
  <w:num w:numId="21" w16cid:durableId="800271557">
    <w:abstractNumId w:val="4"/>
  </w:num>
  <w:num w:numId="22" w16cid:durableId="797530905">
    <w:abstractNumId w:val="10"/>
  </w:num>
  <w:num w:numId="23" w16cid:durableId="480075565">
    <w:abstractNumId w:val="8"/>
  </w:num>
  <w:num w:numId="24" w16cid:durableId="1830756305">
    <w:abstractNumId w:val="11"/>
  </w:num>
  <w:num w:numId="25" w16cid:durableId="6531434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F8F"/>
    <w:rsid w:val="00016CEF"/>
    <w:rsid w:val="000255FF"/>
    <w:rsid w:val="00055149"/>
    <w:rsid w:val="00074CF5"/>
    <w:rsid w:val="00083CFD"/>
    <w:rsid w:val="00093405"/>
    <w:rsid w:val="000E28CE"/>
    <w:rsid w:val="00117F3F"/>
    <w:rsid w:val="00131A46"/>
    <w:rsid w:val="00131C5D"/>
    <w:rsid w:val="0013317C"/>
    <w:rsid w:val="00133D1B"/>
    <w:rsid w:val="00136910"/>
    <w:rsid w:val="00193F71"/>
    <w:rsid w:val="0020453A"/>
    <w:rsid w:val="00212D0F"/>
    <w:rsid w:val="0021519D"/>
    <w:rsid w:val="00234B64"/>
    <w:rsid w:val="002458E8"/>
    <w:rsid w:val="0025183C"/>
    <w:rsid w:val="0025203A"/>
    <w:rsid w:val="00267382"/>
    <w:rsid w:val="00280972"/>
    <w:rsid w:val="002A1AB2"/>
    <w:rsid w:val="002D7469"/>
    <w:rsid w:val="00315AC7"/>
    <w:rsid w:val="00316952"/>
    <w:rsid w:val="003E6497"/>
    <w:rsid w:val="003F446B"/>
    <w:rsid w:val="00424E14"/>
    <w:rsid w:val="00460A75"/>
    <w:rsid w:val="004D335C"/>
    <w:rsid w:val="005142E4"/>
    <w:rsid w:val="0051492D"/>
    <w:rsid w:val="00543A70"/>
    <w:rsid w:val="005C3E26"/>
    <w:rsid w:val="005F53D8"/>
    <w:rsid w:val="00667EF7"/>
    <w:rsid w:val="006956CE"/>
    <w:rsid w:val="006E191E"/>
    <w:rsid w:val="006F3ABE"/>
    <w:rsid w:val="007B27AD"/>
    <w:rsid w:val="007F1EAD"/>
    <w:rsid w:val="00801268"/>
    <w:rsid w:val="00801BD9"/>
    <w:rsid w:val="00822468"/>
    <w:rsid w:val="0083399D"/>
    <w:rsid w:val="0086551B"/>
    <w:rsid w:val="0086609E"/>
    <w:rsid w:val="008B0BFF"/>
    <w:rsid w:val="008F0547"/>
    <w:rsid w:val="009219F7"/>
    <w:rsid w:val="00935109"/>
    <w:rsid w:val="00935A84"/>
    <w:rsid w:val="00962C61"/>
    <w:rsid w:val="00964835"/>
    <w:rsid w:val="009C7AE2"/>
    <w:rsid w:val="009D3ACA"/>
    <w:rsid w:val="00A10095"/>
    <w:rsid w:val="00A111E1"/>
    <w:rsid w:val="00A34DA8"/>
    <w:rsid w:val="00A87A8E"/>
    <w:rsid w:val="00AA271F"/>
    <w:rsid w:val="00AE3FC5"/>
    <w:rsid w:val="00AF0BA7"/>
    <w:rsid w:val="00B36C29"/>
    <w:rsid w:val="00B41488"/>
    <w:rsid w:val="00B6767B"/>
    <w:rsid w:val="00BC3BB7"/>
    <w:rsid w:val="00BD5B84"/>
    <w:rsid w:val="00BE2381"/>
    <w:rsid w:val="00C058E4"/>
    <w:rsid w:val="00C1490B"/>
    <w:rsid w:val="00C73792"/>
    <w:rsid w:val="00C82D58"/>
    <w:rsid w:val="00D14BEE"/>
    <w:rsid w:val="00D17FD2"/>
    <w:rsid w:val="00DC07C0"/>
    <w:rsid w:val="00E05220"/>
    <w:rsid w:val="00E46F8F"/>
    <w:rsid w:val="00E601A0"/>
    <w:rsid w:val="00E77DF2"/>
    <w:rsid w:val="00E96CC4"/>
    <w:rsid w:val="00EB306C"/>
    <w:rsid w:val="00EE0609"/>
    <w:rsid w:val="00EE3411"/>
    <w:rsid w:val="00EE506D"/>
    <w:rsid w:val="00EF17BA"/>
    <w:rsid w:val="00FB1D27"/>
    <w:rsid w:val="00FB4187"/>
    <w:rsid w:val="00FB7B9D"/>
    <w:rsid w:val="00FE47C1"/>
    <w:rsid w:val="00FE64CA"/>
    <w:rsid w:val="00FF39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2DDA2"/>
  <w15:docId w15:val="{1CEAFAA7-16CB-457E-B51F-6E519857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F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6F8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46F8F"/>
    <w:pPr>
      <w:ind w:left="720"/>
      <w:contextualSpacing/>
    </w:pPr>
  </w:style>
  <w:style w:type="paragraph" w:styleId="Header">
    <w:name w:val="header"/>
    <w:basedOn w:val="Normal"/>
    <w:link w:val="HeaderChar"/>
    <w:uiPriority w:val="99"/>
    <w:unhideWhenUsed/>
    <w:rsid w:val="00E46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F8F"/>
  </w:style>
  <w:style w:type="paragraph" w:styleId="Footer">
    <w:name w:val="footer"/>
    <w:basedOn w:val="Normal"/>
    <w:link w:val="FooterChar"/>
    <w:uiPriority w:val="99"/>
    <w:unhideWhenUsed/>
    <w:rsid w:val="00E46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F8F"/>
  </w:style>
  <w:style w:type="paragraph" w:customStyle="1" w:styleId="Pa3">
    <w:name w:val="Pa3"/>
    <w:basedOn w:val="Default"/>
    <w:next w:val="Default"/>
    <w:uiPriority w:val="99"/>
    <w:rsid w:val="00E46F8F"/>
    <w:pPr>
      <w:spacing w:line="201" w:lineRule="atLeast"/>
    </w:pPr>
    <w:rPr>
      <w:rFonts w:ascii="Gill Sans" w:hAnsi="Gill Sans" w:cstheme="minorBidi"/>
      <w:color w:val="auto"/>
    </w:rPr>
  </w:style>
  <w:style w:type="table" w:styleId="TableGrid">
    <w:name w:val="Table Grid"/>
    <w:basedOn w:val="TableNormal"/>
    <w:uiPriority w:val="59"/>
    <w:rsid w:val="00E46F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E46F8F"/>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E46F8F"/>
    <w:rPr>
      <w:b/>
      <w:bCs/>
    </w:rPr>
  </w:style>
  <w:style w:type="character" w:styleId="Hyperlink">
    <w:name w:val="Hyperlink"/>
    <w:basedOn w:val="DefaultParagraphFont"/>
    <w:uiPriority w:val="99"/>
    <w:unhideWhenUsed/>
    <w:rsid w:val="00E46F8F"/>
    <w:rPr>
      <w:color w:val="0563C1" w:themeColor="hyperlink"/>
      <w:u w:val="single"/>
    </w:rPr>
  </w:style>
  <w:style w:type="character" w:customStyle="1" w:styleId="A5">
    <w:name w:val="A5"/>
    <w:uiPriority w:val="99"/>
    <w:rsid w:val="00E46F8F"/>
    <w:rPr>
      <w:rFonts w:cs="Gill Sans"/>
      <w:color w:val="000000"/>
      <w:sz w:val="16"/>
      <w:szCs w:val="16"/>
    </w:rPr>
  </w:style>
  <w:style w:type="character" w:customStyle="1" w:styleId="UnresolvedMention1">
    <w:name w:val="Unresolved Mention1"/>
    <w:basedOn w:val="DefaultParagraphFont"/>
    <w:uiPriority w:val="99"/>
    <w:semiHidden/>
    <w:unhideWhenUsed/>
    <w:rsid w:val="00BC3BB7"/>
    <w:rPr>
      <w:color w:val="605E5C"/>
      <w:shd w:val="clear" w:color="auto" w:fill="E1DFDD"/>
    </w:rPr>
  </w:style>
  <w:style w:type="character" w:styleId="CommentReference">
    <w:name w:val="annotation reference"/>
    <w:basedOn w:val="DefaultParagraphFont"/>
    <w:uiPriority w:val="99"/>
    <w:semiHidden/>
    <w:unhideWhenUsed/>
    <w:rsid w:val="00131A46"/>
    <w:rPr>
      <w:sz w:val="16"/>
      <w:szCs w:val="16"/>
    </w:rPr>
  </w:style>
  <w:style w:type="paragraph" w:styleId="CommentText">
    <w:name w:val="annotation text"/>
    <w:basedOn w:val="Normal"/>
    <w:link w:val="CommentTextChar"/>
    <w:uiPriority w:val="99"/>
    <w:semiHidden/>
    <w:unhideWhenUsed/>
    <w:rsid w:val="00131A46"/>
    <w:pPr>
      <w:spacing w:line="240" w:lineRule="auto"/>
    </w:pPr>
    <w:rPr>
      <w:sz w:val="20"/>
      <w:szCs w:val="20"/>
    </w:rPr>
  </w:style>
  <w:style w:type="character" w:customStyle="1" w:styleId="CommentTextChar">
    <w:name w:val="Comment Text Char"/>
    <w:basedOn w:val="DefaultParagraphFont"/>
    <w:link w:val="CommentText"/>
    <w:uiPriority w:val="99"/>
    <w:semiHidden/>
    <w:rsid w:val="00131A46"/>
    <w:rPr>
      <w:sz w:val="20"/>
      <w:szCs w:val="20"/>
    </w:rPr>
  </w:style>
  <w:style w:type="paragraph" w:styleId="CommentSubject">
    <w:name w:val="annotation subject"/>
    <w:basedOn w:val="CommentText"/>
    <w:next w:val="CommentText"/>
    <w:link w:val="CommentSubjectChar"/>
    <w:uiPriority w:val="99"/>
    <w:semiHidden/>
    <w:unhideWhenUsed/>
    <w:rsid w:val="00131A46"/>
    <w:rPr>
      <w:b/>
      <w:bCs/>
    </w:rPr>
  </w:style>
  <w:style w:type="character" w:customStyle="1" w:styleId="CommentSubjectChar">
    <w:name w:val="Comment Subject Char"/>
    <w:basedOn w:val="CommentTextChar"/>
    <w:link w:val="CommentSubject"/>
    <w:uiPriority w:val="99"/>
    <w:semiHidden/>
    <w:rsid w:val="00131A46"/>
    <w:rPr>
      <w:b/>
      <w:bCs/>
      <w:sz w:val="20"/>
      <w:szCs w:val="20"/>
    </w:rPr>
  </w:style>
  <w:style w:type="paragraph" w:styleId="BalloonText">
    <w:name w:val="Balloon Text"/>
    <w:basedOn w:val="Normal"/>
    <w:link w:val="BalloonTextChar"/>
    <w:uiPriority w:val="99"/>
    <w:semiHidden/>
    <w:unhideWhenUsed/>
    <w:rsid w:val="00131A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A46"/>
    <w:rPr>
      <w:rFonts w:ascii="Segoe UI" w:hAnsi="Segoe UI" w:cs="Segoe UI"/>
      <w:sz w:val="18"/>
      <w:szCs w:val="18"/>
    </w:rPr>
  </w:style>
  <w:style w:type="paragraph" w:styleId="Revision">
    <w:name w:val="Revision"/>
    <w:hidden/>
    <w:uiPriority w:val="99"/>
    <w:semiHidden/>
    <w:rsid w:val="001331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55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776</TotalTime>
  <Pages>13</Pages>
  <Words>6027</Words>
  <Characters>34358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SAMPSON CJ</dc:creator>
  <cp:keywords/>
  <dc:description/>
  <cp:lastModifiedBy>Editor-22</cp:lastModifiedBy>
  <cp:revision>38</cp:revision>
  <dcterms:created xsi:type="dcterms:W3CDTF">2023-09-18T16:51:00Z</dcterms:created>
  <dcterms:modified xsi:type="dcterms:W3CDTF">2024-01-11T06:11:00Z</dcterms:modified>
</cp:coreProperties>
</file>