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C4E6B" w14:textId="289DA8E7" w:rsidR="000D5C53" w:rsidRPr="00F04DCA" w:rsidRDefault="002F10A1" w:rsidP="00F04DCA">
      <w:pPr>
        <w:pStyle w:val="FirstParagraph"/>
        <w:jc w:val="center"/>
        <w:rPr>
          <w:rFonts w:ascii="Times New Roman" w:hAnsi="Times New Roman" w:cs="Times New Roman"/>
          <w:b/>
          <w:bCs/>
          <w:sz w:val="28"/>
          <w:szCs w:val="28"/>
        </w:rPr>
      </w:pPr>
      <w:r w:rsidRPr="00F04DCA">
        <w:rPr>
          <w:rFonts w:ascii="Times New Roman" w:hAnsi="Times New Roman" w:cs="Times New Roman"/>
          <w:b/>
          <w:bCs/>
          <w:sz w:val="28"/>
          <w:szCs w:val="28"/>
        </w:rPr>
        <w:t>Rethinking Sociology in the Age of Algorithmic Supremacy: Toward an Epistemic Realignment of the Discipline</w:t>
      </w:r>
    </w:p>
    <w:p w14:paraId="38689430" w14:textId="489AB514" w:rsidR="000D5C53" w:rsidRDefault="000D5C53" w:rsidP="00F04DCA">
      <w:pPr>
        <w:pStyle w:val="BodyText"/>
        <w:jc w:val="center"/>
        <w:rPr>
          <w:rFonts w:ascii="Times New Roman" w:hAnsi="Times New Roman" w:cs="Times New Roman"/>
        </w:rPr>
      </w:pPr>
    </w:p>
    <w:p w14:paraId="72219395" w14:textId="77777777" w:rsidR="00087608" w:rsidRDefault="00087608" w:rsidP="00F04DCA">
      <w:pPr>
        <w:pStyle w:val="BodyText"/>
        <w:jc w:val="center"/>
        <w:rPr>
          <w:rFonts w:ascii="Times New Roman" w:hAnsi="Times New Roman" w:cs="Times New Roman"/>
        </w:rPr>
      </w:pPr>
      <w:bookmarkStart w:id="0" w:name="_GoBack"/>
      <w:bookmarkEnd w:id="0"/>
    </w:p>
    <w:p w14:paraId="1A159B88" w14:textId="77777777" w:rsidR="00F04DCA" w:rsidRPr="00F04DCA" w:rsidRDefault="00F04DCA" w:rsidP="00F04DCA">
      <w:pPr>
        <w:pStyle w:val="BodyText"/>
        <w:jc w:val="center"/>
        <w:rPr>
          <w:rFonts w:ascii="Times New Roman" w:hAnsi="Times New Roman" w:cs="Times New Roman"/>
        </w:rPr>
      </w:pPr>
    </w:p>
    <w:p w14:paraId="1F09D63F" w14:textId="77777777" w:rsidR="000D5C53" w:rsidRPr="00231CB0" w:rsidRDefault="002F10A1" w:rsidP="003714A7">
      <w:pPr>
        <w:pStyle w:val="Heading2"/>
        <w:spacing w:line="276" w:lineRule="auto"/>
        <w:jc w:val="both"/>
        <w:rPr>
          <w:rFonts w:ascii="Times New Roman" w:hAnsi="Times New Roman" w:cs="Times New Roman"/>
          <w:b/>
          <w:bCs/>
          <w:color w:val="auto"/>
          <w:sz w:val="24"/>
          <w:szCs w:val="24"/>
        </w:rPr>
      </w:pPr>
      <w:bookmarkStart w:id="1" w:name="abstract"/>
      <w:r w:rsidRPr="00231CB0">
        <w:rPr>
          <w:rFonts w:ascii="Times New Roman" w:hAnsi="Times New Roman" w:cs="Times New Roman"/>
          <w:b/>
          <w:bCs/>
          <w:color w:val="auto"/>
          <w:sz w:val="24"/>
          <w:szCs w:val="24"/>
        </w:rPr>
        <w:t>Abstract</w:t>
      </w:r>
    </w:p>
    <w:p w14:paraId="265424A7" w14:textId="12B1B8EC" w:rsidR="00231CB0" w:rsidRDefault="00231CB0" w:rsidP="003714A7">
      <w:pPr>
        <w:pStyle w:val="BodyText"/>
        <w:spacing w:line="276" w:lineRule="auto"/>
        <w:jc w:val="both"/>
        <w:rPr>
          <w:rFonts w:ascii="Times New Roman" w:hAnsi="Times New Roman" w:cs="Times New Roman"/>
        </w:rPr>
      </w:pPr>
      <w:r w:rsidRPr="00231CB0">
        <w:rPr>
          <w:rFonts w:ascii="Times New Roman" w:hAnsi="Times New Roman" w:cs="Times New Roman"/>
        </w:rPr>
        <w:t xml:space="preserve">The concept of Artificial Intelligence (AI) is </w:t>
      </w:r>
      <w:r w:rsidR="00780B2E">
        <w:rPr>
          <w:rFonts w:ascii="Times New Roman" w:hAnsi="Times New Roman" w:cs="Times New Roman"/>
        </w:rPr>
        <w:t>transforming the way societies create, access, and disseminate</w:t>
      </w:r>
      <w:r w:rsidRPr="00231CB0">
        <w:rPr>
          <w:rFonts w:ascii="Times New Roman" w:hAnsi="Times New Roman" w:cs="Times New Roman"/>
        </w:rPr>
        <w:t xml:space="preserve"> knowledge in fundamental ways. Although this is a sweeping change, its implications </w:t>
      </w:r>
      <w:r w:rsidR="00620289">
        <w:rPr>
          <w:rFonts w:ascii="Times New Roman" w:hAnsi="Times New Roman" w:cs="Times New Roman"/>
        </w:rPr>
        <w:t>for</w:t>
      </w:r>
      <w:r w:rsidRPr="00231CB0">
        <w:rPr>
          <w:rFonts w:ascii="Times New Roman" w:hAnsi="Times New Roman" w:cs="Times New Roman"/>
        </w:rPr>
        <w:t xml:space="preserve"> sociology have not been adequately theorized. The present paper attempts to fill this gap by critically discussing the ways the algorithmic systems transform sociological inquiry to incorporate predictive analytics instead of interpretive frameworks. Based on post-structuralist, decolonial</w:t>
      </w:r>
      <w:r w:rsidR="00780B2E">
        <w:rPr>
          <w:rFonts w:ascii="Times New Roman" w:hAnsi="Times New Roman" w:cs="Times New Roman"/>
        </w:rPr>
        <w:t>, and sociotechnical approaches, it explores the emergence of algorithmic governance, epistemic obscurity, and disciplinary fragmentation in pivotal sectors, including</w:t>
      </w:r>
      <w:r w:rsidRPr="00231CB0">
        <w:rPr>
          <w:rFonts w:ascii="Times New Roman" w:hAnsi="Times New Roman" w:cs="Times New Roman"/>
        </w:rPr>
        <w:t xml:space="preserve"> policing, media, healthcare, and education. Using a critical-theoretical approach that is based on the epistemologies of the Global South, this paper brings out the way in which algorithmic power is reorganizing classical sociological understandings of agency, structure, and justice. It suggests that we need to epistemically realign with computational reflexivity and critical theory that ensures that sociology remains relevant going forward as a critique and co-architect of AI governance. In the end, the paper adds to the existing discussions regarding the disciplinary renewal, algorithmic responsibility, and digital-era epistemic justice.</w:t>
      </w:r>
    </w:p>
    <w:p w14:paraId="0B1D2E75" w14:textId="101F92EC" w:rsidR="000D5C53" w:rsidRPr="00F04DCA" w:rsidRDefault="002F10A1" w:rsidP="003714A7">
      <w:pPr>
        <w:pStyle w:val="BodyText"/>
        <w:spacing w:line="276" w:lineRule="auto"/>
        <w:jc w:val="both"/>
        <w:rPr>
          <w:rFonts w:ascii="Times New Roman" w:hAnsi="Times New Roman" w:cs="Times New Roman"/>
        </w:rPr>
      </w:pPr>
      <w:r w:rsidRPr="00F04DCA">
        <w:rPr>
          <w:rFonts w:ascii="Times New Roman" w:hAnsi="Times New Roman" w:cs="Times New Roman"/>
          <w:b/>
          <w:bCs/>
        </w:rPr>
        <w:t>Keywords:</w:t>
      </w:r>
      <w:r w:rsidRPr="00F04DCA">
        <w:rPr>
          <w:rFonts w:ascii="Times New Roman" w:hAnsi="Times New Roman" w:cs="Times New Roman"/>
        </w:rPr>
        <w:t xml:space="preserve"> Sociology of AI, Algorithmic Epistemology, Disciplinary Disrupti</w:t>
      </w:r>
      <w:r w:rsidRPr="00F04DCA">
        <w:rPr>
          <w:rFonts w:ascii="Times New Roman" w:hAnsi="Times New Roman" w:cs="Times New Roman"/>
        </w:rPr>
        <w:t>on, Social Theory, Global South, Epistemic Justice, Algorithmic Governance.</w:t>
      </w:r>
    </w:p>
    <w:p w14:paraId="798BE2D7" w14:textId="1D6D34D7" w:rsidR="000D5C53" w:rsidRPr="00F04DCA" w:rsidRDefault="000D5C53" w:rsidP="003714A7">
      <w:pPr>
        <w:spacing w:line="276" w:lineRule="auto"/>
        <w:jc w:val="both"/>
        <w:rPr>
          <w:rFonts w:ascii="Times New Roman" w:hAnsi="Times New Roman" w:cs="Times New Roman"/>
        </w:rPr>
      </w:pPr>
    </w:p>
    <w:p w14:paraId="068A55FC" w14:textId="77777777" w:rsidR="000D5C53" w:rsidRPr="00231CB0" w:rsidRDefault="002F10A1" w:rsidP="003714A7">
      <w:pPr>
        <w:pStyle w:val="Heading2"/>
        <w:spacing w:line="276" w:lineRule="auto"/>
        <w:jc w:val="both"/>
        <w:rPr>
          <w:rFonts w:ascii="Times New Roman" w:hAnsi="Times New Roman" w:cs="Times New Roman"/>
          <w:b/>
          <w:bCs/>
          <w:color w:val="auto"/>
          <w:sz w:val="24"/>
          <w:szCs w:val="24"/>
        </w:rPr>
      </w:pPr>
      <w:bookmarkStart w:id="2" w:name="introduction"/>
      <w:bookmarkEnd w:id="1"/>
      <w:r w:rsidRPr="00231CB0">
        <w:rPr>
          <w:rFonts w:ascii="Times New Roman" w:hAnsi="Times New Roman" w:cs="Times New Roman"/>
          <w:b/>
          <w:bCs/>
          <w:color w:val="auto"/>
          <w:sz w:val="24"/>
          <w:szCs w:val="24"/>
        </w:rPr>
        <w:lastRenderedPageBreak/>
        <w:t>1. Introduction</w:t>
      </w:r>
    </w:p>
    <w:p w14:paraId="1C184BF1" w14:textId="054656F5" w:rsidR="00231CB0" w:rsidRPr="00231CB0" w:rsidRDefault="00231CB0" w:rsidP="003714A7">
      <w:pPr>
        <w:pStyle w:val="Heading2"/>
        <w:spacing w:line="276" w:lineRule="auto"/>
        <w:jc w:val="both"/>
        <w:rPr>
          <w:rFonts w:ascii="Times New Roman" w:eastAsia="Times New Roman" w:hAnsi="Times New Roman" w:cs="Times New Roman"/>
          <w:color w:val="auto"/>
          <w:sz w:val="24"/>
          <w:szCs w:val="24"/>
          <w:lang w:val="en-IN" w:eastAsia="en-IN"/>
        </w:rPr>
      </w:pPr>
      <w:bookmarkStart w:id="3" w:name="literature-review"/>
      <w:bookmarkEnd w:id="2"/>
      <w:r w:rsidRPr="00231CB0">
        <w:rPr>
          <w:rFonts w:ascii="Times New Roman" w:eastAsia="Times New Roman" w:hAnsi="Times New Roman" w:cs="Times New Roman"/>
          <w:color w:val="auto"/>
          <w:sz w:val="24"/>
          <w:szCs w:val="24"/>
          <w:lang w:val="en-IN" w:eastAsia="en-IN"/>
        </w:rPr>
        <w:t>The emergence of artificial intelligence (AI), machine learning</w:t>
      </w:r>
      <w:r w:rsidR="00780B2E">
        <w:rPr>
          <w:rFonts w:ascii="Times New Roman" w:eastAsia="Times New Roman" w:hAnsi="Times New Roman" w:cs="Times New Roman"/>
          <w:color w:val="auto"/>
          <w:sz w:val="24"/>
          <w:szCs w:val="24"/>
          <w:lang w:val="en-IN" w:eastAsia="en-IN"/>
        </w:rPr>
        <w:t>,</w:t>
      </w:r>
      <w:r w:rsidRPr="00231CB0">
        <w:rPr>
          <w:rFonts w:ascii="Times New Roman" w:eastAsia="Times New Roman" w:hAnsi="Times New Roman" w:cs="Times New Roman"/>
          <w:color w:val="auto"/>
          <w:sz w:val="24"/>
          <w:szCs w:val="24"/>
          <w:lang w:val="en-IN" w:eastAsia="en-IN"/>
        </w:rPr>
        <w:t xml:space="preserve"> and big data analytics has brought about a new age of socio-technical shift that has never been experienced before. Algorithms have already exceeded their status as calculating machines and are now potent agents that determine the daily life</w:t>
      </w:r>
      <w:r w:rsidR="00780B2E">
        <w:rPr>
          <w:rFonts w:ascii="Times New Roman" w:eastAsia="Times New Roman" w:hAnsi="Times New Roman" w:cs="Times New Roman"/>
          <w:color w:val="auto"/>
          <w:sz w:val="24"/>
          <w:szCs w:val="24"/>
          <w:lang w:val="en-IN" w:eastAsia="en-IN"/>
        </w:rPr>
        <w:t>,</w:t>
      </w:r>
      <w:r w:rsidRPr="00231CB0">
        <w:rPr>
          <w:rFonts w:ascii="Times New Roman" w:eastAsia="Times New Roman" w:hAnsi="Times New Roman" w:cs="Times New Roman"/>
          <w:color w:val="auto"/>
          <w:sz w:val="24"/>
          <w:szCs w:val="24"/>
          <w:lang w:val="en-IN" w:eastAsia="en-IN"/>
        </w:rPr>
        <w:t xml:space="preserve"> regulating communication, work, politics, and culture (Zuboff, 2019; Noble, 2018). Such systems mediate human behaviour and strengthen power structures under the mechanisms that might </w:t>
      </w:r>
      <w:r w:rsidR="00780B2E">
        <w:rPr>
          <w:rFonts w:ascii="Times New Roman" w:eastAsia="Times New Roman" w:hAnsi="Times New Roman" w:cs="Times New Roman"/>
          <w:color w:val="auto"/>
          <w:sz w:val="24"/>
          <w:szCs w:val="24"/>
          <w:lang w:val="en-IN" w:eastAsia="en-IN"/>
        </w:rPr>
        <w:t>not be</w:t>
      </w:r>
      <w:r w:rsidRPr="00231CB0">
        <w:rPr>
          <w:rFonts w:ascii="Times New Roman" w:eastAsia="Times New Roman" w:hAnsi="Times New Roman" w:cs="Times New Roman"/>
          <w:color w:val="auto"/>
          <w:sz w:val="24"/>
          <w:szCs w:val="24"/>
          <w:lang w:val="en-IN" w:eastAsia="en-IN"/>
        </w:rPr>
        <w:t xml:space="preserve"> seen by democratic accountability (Pasquale, 2015). Researchers refer to this trend as algorithmic supremacy, which refers to the prevalence of the logic of computation in the control of contemporary communities (Gillespie, 2018). As a result, the field of sociology, which used to be preoccupied with the issues of power, agency, and structure, has to reconsider its epistemic grounds in the era of intelligent machines.</w:t>
      </w:r>
    </w:p>
    <w:p w14:paraId="6B26205C" w14:textId="0D0BF841" w:rsidR="00231CB0" w:rsidRPr="00231CB0" w:rsidRDefault="00231CB0" w:rsidP="003714A7">
      <w:pPr>
        <w:pStyle w:val="Heading2"/>
        <w:spacing w:line="276" w:lineRule="auto"/>
        <w:jc w:val="both"/>
        <w:rPr>
          <w:rFonts w:ascii="Times New Roman" w:eastAsia="Times New Roman" w:hAnsi="Times New Roman" w:cs="Times New Roman"/>
          <w:color w:val="auto"/>
          <w:sz w:val="24"/>
          <w:szCs w:val="24"/>
          <w:lang w:val="en-IN" w:eastAsia="en-IN"/>
        </w:rPr>
      </w:pPr>
      <w:r w:rsidRPr="00231CB0">
        <w:rPr>
          <w:rFonts w:ascii="Times New Roman" w:eastAsia="Times New Roman" w:hAnsi="Times New Roman" w:cs="Times New Roman"/>
          <w:color w:val="auto"/>
          <w:sz w:val="24"/>
          <w:szCs w:val="24"/>
          <w:lang w:val="en-IN" w:eastAsia="en-IN"/>
        </w:rPr>
        <w:t xml:space="preserve">Technological systems are running ahead of the conventional paradigms of sociology to autonomously create, process, and act upon data. The classical approaches to structure and agency are no longer applicable when power is allocated throughout algorithmic structures (Gane, 2021; Amoore, 2020). The present paper examines the possible ways in which sociology can exercise its analytical and ethical power by incorporating the critical theory with the concept of computational awareness. The key research questions of the given study are: How does redefining social relations and structures through algorithms? What are the methodological and epistemological adaptations that sociology needs in order to be relevant? What are the benefits that Global South epistemologies might offer to decolonize AI studies? It offers an argument of an epistemic </w:t>
      </w:r>
      <w:r w:rsidR="00780B2E">
        <w:rPr>
          <w:rFonts w:ascii="Times New Roman" w:eastAsia="Times New Roman" w:hAnsi="Times New Roman" w:cs="Times New Roman"/>
          <w:color w:val="auto"/>
          <w:sz w:val="24"/>
          <w:szCs w:val="24"/>
          <w:lang w:val="en-IN" w:eastAsia="en-IN"/>
        </w:rPr>
        <w:t>realignment</w:t>
      </w:r>
      <w:r w:rsidRPr="00231CB0">
        <w:rPr>
          <w:rFonts w:ascii="Times New Roman" w:eastAsia="Times New Roman" w:hAnsi="Times New Roman" w:cs="Times New Roman"/>
          <w:color w:val="auto"/>
          <w:sz w:val="24"/>
          <w:szCs w:val="24"/>
          <w:lang w:val="en-IN" w:eastAsia="en-IN"/>
        </w:rPr>
        <w:t>, which is a blend of critical reflexivity and computational knowledge to counter these issues.</w:t>
      </w:r>
    </w:p>
    <w:p w14:paraId="30B45206" w14:textId="6574F244" w:rsidR="00231CB0" w:rsidRPr="00231CB0" w:rsidRDefault="00231CB0" w:rsidP="003714A7">
      <w:pPr>
        <w:pStyle w:val="Heading2"/>
        <w:spacing w:line="276" w:lineRule="auto"/>
        <w:jc w:val="both"/>
        <w:rPr>
          <w:rFonts w:ascii="Times New Roman" w:eastAsia="Times New Roman" w:hAnsi="Times New Roman" w:cs="Times New Roman"/>
          <w:color w:val="auto"/>
          <w:sz w:val="24"/>
          <w:szCs w:val="24"/>
          <w:lang w:val="en-IN" w:eastAsia="en-IN"/>
        </w:rPr>
      </w:pPr>
      <w:r w:rsidRPr="00231CB0">
        <w:rPr>
          <w:rFonts w:ascii="Times New Roman" w:eastAsia="Times New Roman" w:hAnsi="Times New Roman" w:cs="Times New Roman"/>
          <w:color w:val="auto"/>
          <w:sz w:val="24"/>
          <w:szCs w:val="24"/>
          <w:lang w:val="en-IN" w:eastAsia="en-IN"/>
        </w:rPr>
        <w:t xml:space="preserve">In addition to reshaping the social fabric, AI changes the processes of knowledge </w:t>
      </w:r>
      <w:r w:rsidR="00780B2E">
        <w:rPr>
          <w:rFonts w:ascii="Times New Roman" w:eastAsia="Times New Roman" w:hAnsi="Times New Roman" w:cs="Times New Roman"/>
          <w:color w:val="auto"/>
          <w:sz w:val="24"/>
          <w:szCs w:val="24"/>
          <w:lang w:val="en-IN" w:eastAsia="en-IN"/>
        </w:rPr>
        <w:t>creation</w:t>
      </w:r>
      <w:r w:rsidRPr="00231CB0">
        <w:rPr>
          <w:rFonts w:ascii="Times New Roman" w:eastAsia="Times New Roman" w:hAnsi="Times New Roman" w:cs="Times New Roman"/>
          <w:color w:val="auto"/>
          <w:sz w:val="24"/>
          <w:szCs w:val="24"/>
          <w:lang w:val="en-IN" w:eastAsia="en-IN"/>
        </w:rPr>
        <w:t xml:space="preserve"> and sharing in </w:t>
      </w:r>
      <w:r w:rsidR="00780B2E">
        <w:rPr>
          <w:rFonts w:ascii="Times New Roman" w:eastAsia="Times New Roman" w:hAnsi="Times New Roman" w:cs="Times New Roman"/>
          <w:color w:val="auto"/>
          <w:sz w:val="24"/>
          <w:szCs w:val="24"/>
          <w:lang w:val="en-IN" w:eastAsia="en-IN"/>
        </w:rPr>
        <w:t>itself</w:t>
      </w:r>
      <w:r w:rsidRPr="00231CB0">
        <w:rPr>
          <w:rFonts w:ascii="Times New Roman" w:eastAsia="Times New Roman" w:hAnsi="Times New Roman" w:cs="Times New Roman"/>
          <w:color w:val="auto"/>
          <w:sz w:val="24"/>
          <w:szCs w:val="24"/>
          <w:lang w:val="en-IN" w:eastAsia="en-IN"/>
        </w:rPr>
        <w:t>. Dehumanizing the sociologist as an interpreter of meaning is the automation of interpretation by using machine learning (</w:t>
      </w:r>
      <w:proofErr w:type="spellStart"/>
      <w:r w:rsidRPr="00231CB0">
        <w:rPr>
          <w:rFonts w:ascii="Times New Roman" w:eastAsia="Times New Roman" w:hAnsi="Times New Roman" w:cs="Times New Roman"/>
          <w:color w:val="auto"/>
          <w:sz w:val="24"/>
          <w:szCs w:val="24"/>
          <w:lang w:val="en-IN" w:eastAsia="en-IN"/>
        </w:rPr>
        <w:t>Couldry</w:t>
      </w:r>
      <w:proofErr w:type="spellEnd"/>
      <w:r w:rsidRPr="00231CB0">
        <w:rPr>
          <w:rFonts w:ascii="Times New Roman" w:eastAsia="Times New Roman" w:hAnsi="Times New Roman" w:cs="Times New Roman"/>
          <w:color w:val="auto"/>
          <w:sz w:val="24"/>
          <w:szCs w:val="24"/>
          <w:lang w:val="en-IN" w:eastAsia="en-IN"/>
        </w:rPr>
        <w:t xml:space="preserve"> and </w:t>
      </w:r>
      <w:proofErr w:type="spellStart"/>
      <w:r w:rsidRPr="00231CB0">
        <w:rPr>
          <w:rFonts w:ascii="Times New Roman" w:eastAsia="Times New Roman" w:hAnsi="Times New Roman" w:cs="Times New Roman"/>
          <w:color w:val="auto"/>
          <w:sz w:val="24"/>
          <w:szCs w:val="24"/>
          <w:lang w:val="en-IN" w:eastAsia="en-IN"/>
        </w:rPr>
        <w:t>Mejias</w:t>
      </w:r>
      <w:proofErr w:type="spellEnd"/>
      <w:r w:rsidRPr="00231CB0">
        <w:rPr>
          <w:rFonts w:ascii="Times New Roman" w:eastAsia="Times New Roman" w:hAnsi="Times New Roman" w:cs="Times New Roman"/>
          <w:color w:val="auto"/>
          <w:sz w:val="24"/>
          <w:szCs w:val="24"/>
          <w:lang w:val="en-IN" w:eastAsia="en-IN"/>
        </w:rPr>
        <w:t xml:space="preserve">, 2019). With data becoming the new social substrate, the field will have to face what </w:t>
      </w:r>
      <w:proofErr w:type="spellStart"/>
      <w:r w:rsidRPr="00231CB0">
        <w:rPr>
          <w:rFonts w:ascii="Times New Roman" w:eastAsia="Times New Roman" w:hAnsi="Times New Roman" w:cs="Times New Roman"/>
          <w:color w:val="auto"/>
          <w:sz w:val="24"/>
          <w:szCs w:val="24"/>
          <w:lang w:val="en-IN" w:eastAsia="en-IN"/>
        </w:rPr>
        <w:t>Mejias</w:t>
      </w:r>
      <w:proofErr w:type="spellEnd"/>
      <w:r w:rsidRPr="00231CB0">
        <w:rPr>
          <w:rFonts w:ascii="Times New Roman" w:eastAsia="Times New Roman" w:hAnsi="Times New Roman" w:cs="Times New Roman"/>
          <w:color w:val="auto"/>
          <w:sz w:val="24"/>
          <w:szCs w:val="24"/>
          <w:lang w:val="en-IN" w:eastAsia="en-IN"/>
        </w:rPr>
        <w:t xml:space="preserve"> and </w:t>
      </w:r>
      <w:proofErr w:type="spellStart"/>
      <w:r w:rsidRPr="00231CB0">
        <w:rPr>
          <w:rFonts w:ascii="Times New Roman" w:eastAsia="Times New Roman" w:hAnsi="Times New Roman" w:cs="Times New Roman"/>
          <w:color w:val="auto"/>
          <w:sz w:val="24"/>
          <w:szCs w:val="24"/>
          <w:lang w:val="en-IN" w:eastAsia="en-IN"/>
        </w:rPr>
        <w:t>Couldry</w:t>
      </w:r>
      <w:proofErr w:type="spellEnd"/>
      <w:r w:rsidRPr="00231CB0">
        <w:rPr>
          <w:rFonts w:ascii="Times New Roman" w:eastAsia="Times New Roman" w:hAnsi="Times New Roman" w:cs="Times New Roman"/>
          <w:color w:val="auto"/>
          <w:sz w:val="24"/>
          <w:szCs w:val="24"/>
          <w:lang w:val="en-IN" w:eastAsia="en-IN"/>
        </w:rPr>
        <w:t xml:space="preserve"> (2020) have termed data colonialism, the process of taking social life in data formats to make money and control. These processes do not only restructure the relations between citizens and states but also project the surveillance capitalism into the areas that used to be controlled by human ethics and reflexivity (Zuboff, 2019). In this regard, sociology should be involved in epistemological dissent by investigating the ways in which algorithmic knowledge upholds quantification, rather than meaning, prediction, as opposed to understanding, and optimization, as opposed to justice.</w:t>
      </w:r>
    </w:p>
    <w:p w14:paraId="3C319BDB" w14:textId="77777777" w:rsidR="00231CB0" w:rsidRDefault="00231CB0" w:rsidP="003714A7">
      <w:pPr>
        <w:pStyle w:val="Heading2"/>
        <w:spacing w:line="276" w:lineRule="auto"/>
        <w:jc w:val="both"/>
        <w:rPr>
          <w:rFonts w:ascii="Times New Roman" w:eastAsia="Times New Roman" w:hAnsi="Times New Roman" w:cs="Times New Roman"/>
          <w:color w:val="auto"/>
          <w:sz w:val="24"/>
          <w:szCs w:val="24"/>
          <w:lang w:val="en-IN" w:eastAsia="en-IN"/>
        </w:rPr>
      </w:pPr>
      <w:r w:rsidRPr="00231CB0">
        <w:rPr>
          <w:rFonts w:ascii="Times New Roman" w:eastAsia="Times New Roman" w:hAnsi="Times New Roman" w:cs="Times New Roman"/>
          <w:color w:val="auto"/>
          <w:sz w:val="24"/>
          <w:szCs w:val="24"/>
          <w:lang w:val="en-IN" w:eastAsia="en-IN"/>
        </w:rPr>
        <w:lastRenderedPageBreak/>
        <w:t xml:space="preserve">Furthermore, researchers already start attributing such changes to the larger political economy of AI (Crawford, 2021; Green and Viljoen, 2020). AI systems tap into extensive labour, energy, and material mining networks, and expose the unseen infrastructures that operate the so-called immaterial intelligence economy (Crawford, 2021). These networks are highly intertwined with inequalities in the world: data labelling the work forces of the Global South, environmental destruction by the data </w:t>
      </w:r>
      <w:proofErr w:type="spellStart"/>
      <w:r w:rsidRPr="00231CB0">
        <w:rPr>
          <w:rFonts w:ascii="Times New Roman" w:eastAsia="Times New Roman" w:hAnsi="Times New Roman" w:cs="Times New Roman"/>
          <w:color w:val="auto"/>
          <w:sz w:val="24"/>
          <w:szCs w:val="24"/>
          <w:lang w:val="en-IN" w:eastAsia="en-IN"/>
        </w:rPr>
        <w:t>centers</w:t>
      </w:r>
      <w:proofErr w:type="spellEnd"/>
      <w:r w:rsidRPr="00231CB0">
        <w:rPr>
          <w:rFonts w:ascii="Times New Roman" w:eastAsia="Times New Roman" w:hAnsi="Times New Roman" w:cs="Times New Roman"/>
          <w:color w:val="auto"/>
          <w:sz w:val="24"/>
          <w:szCs w:val="24"/>
          <w:lang w:val="en-IN" w:eastAsia="en-IN"/>
        </w:rPr>
        <w:t>, and monopoly by the technological companies which are based in the Global North. Through foregrounding these processes, sociology can declare a critical prism which puts AI in historical relations of continuity of capitalism, colonialism and technocratic domination, as a reaffirmation of sociology as a discipline of moral and structural critique.</w:t>
      </w:r>
    </w:p>
    <w:p w14:paraId="3BD0F536" w14:textId="03324FF2" w:rsidR="00F75D9F" w:rsidRPr="00231CB0" w:rsidRDefault="00F75D9F" w:rsidP="003714A7">
      <w:pPr>
        <w:pStyle w:val="Heading2"/>
        <w:spacing w:line="276" w:lineRule="auto"/>
        <w:jc w:val="both"/>
        <w:rPr>
          <w:rFonts w:ascii="Times New Roman" w:hAnsi="Times New Roman" w:cs="Times New Roman"/>
          <w:b/>
          <w:bCs/>
          <w:color w:val="auto"/>
          <w:sz w:val="24"/>
          <w:szCs w:val="24"/>
        </w:rPr>
      </w:pPr>
      <w:r w:rsidRPr="00231CB0">
        <w:rPr>
          <w:rFonts w:ascii="Times New Roman" w:hAnsi="Times New Roman" w:cs="Times New Roman"/>
          <w:b/>
          <w:bCs/>
          <w:color w:val="auto"/>
          <w:sz w:val="24"/>
          <w:szCs w:val="24"/>
        </w:rPr>
        <w:t>2. Literature Review</w:t>
      </w:r>
    </w:p>
    <w:p w14:paraId="1D2D9E0E"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bookmarkStart w:id="4" w:name="theoretical-and-methodological-framework"/>
      <w:bookmarkEnd w:id="3"/>
      <w:r w:rsidRPr="00B63755">
        <w:rPr>
          <w:rFonts w:ascii="Times New Roman" w:eastAsiaTheme="minorHAnsi" w:hAnsi="Times New Roman" w:cs="Times New Roman"/>
          <w:color w:val="auto"/>
          <w:sz w:val="24"/>
          <w:szCs w:val="24"/>
        </w:rPr>
        <w:t>Artificial intelligence (AI) and its connection to society have become an important interdisciplinary issue, with the characteristics of power, governance, and inequality becoming its subject matter. Zuboff (2019) has defined the surveillance capitalism as one of the characteristic features of the digital age where data mining and anticipation of behavior are the foundation of new social orders. This was built by Pasquale (2015) with his concept of the black box society, which states that algorithmic decision-making is based on opaque mechanisms that hide the power and accountability structures. All these scholars put AI in a similar position as not an apolitical technological development but a highly political and social system within capitalistic thinking. Gillespie (2018) and Beer (2017) also note the importance of algorithms in sorting of visibility and influencing a discourse, thus being the main mediating factors of culture and ideology. Their writings show that technology becomes a sociopolitical machine, which alters knowledge, management, and creation of social realities.</w:t>
      </w:r>
    </w:p>
    <w:p w14:paraId="7A153DA6"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r w:rsidRPr="00B63755">
        <w:rPr>
          <w:rFonts w:ascii="Times New Roman" w:eastAsiaTheme="minorHAnsi" w:hAnsi="Times New Roman" w:cs="Times New Roman"/>
          <w:color w:val="auto"/>
          <w:sz w:val="24"/>
          <w:szCs w:val="24"/>
        </w:rPr>
        <w:t>The emergence of critical data studies has helped to unveil the invisible bias and injustices that AI systems are replicating. Both Eubanks (2018) and Noble (2018) reveal the ways in which data-driven technologies that are created with efficiency in mind only serve to strengthen structural discrimination founded on race, gender, and class. Sandvig et al. (2014) offered algorithmic auditing as one of the critical methodological interventions that could be considered to identify discriminatory outcomes and enhance transparency. On the same note, Crawford (2021) and O'Neil (2016) unmask how the systems of algorithmic perpetuate inequality in unregulated automation and feedback mechanisms that favor dominant groups of people. Such analyses make algorithms emerge as political forces that reflect and reproduce hierarchies of societies, which require a sociological examination that crosses the boundaries of both technical and humanistic inquiry.</w:t>
      </w:r>
    </w:p>
    <w:p w14:paraId="1BEAFCD9"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r w:rsidRPr="00B63755">
        <w:rPr>
          <w:rFonts w:ascii="Times New Roman" w:eastAsiaTheme="minorHAnsi" w:hAnsi="Times New Roman" w:cs="Times New Roman"/>
          <w:color w:val="auto"/>
          <w:sz w:val="24"/>
          <w:szCs w:val="24"/>
        </w:rPr>
        <w:lastRenderedPageBreak/>
        <w:t>Amoore (2020) develops this controversy by stating that algorithmic governance is a novel form of biopolitical control, in which data is converted into a tool to classify, monitor, and control people. This perception echoes the Foucault (1977) thinking of what disciplinary power is, where algorithms should be understood as the digitalization of the processes of surveillance and normalization. In the meantime, Iliadis and Russo (2016) offer a model of critical data epistemology, calling sociology to address the ontological datafication implications. They claim that social life needs new instruments of interpretation that would translate digital representations into sociological knowledge. Collectively, these authors predict an urgent necessity to reconsider the fundamentals of sociological belief in agency, structure, and ethics in the period of algorithms.</w:t>
      </w:r>
    </w:p>
    <w:p w14:paraId="20F2C7E8"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r w:rsidRPr="00B63755">
        <w:rPr>
          <w:rFonts w:ascii="Times New Roman" w:eastAsiaTheme="minorHAnsi" w:hAnsi="Times New Roman" w:cs="Times New Roman"/>
          <w:color w:val="auto"/>
          <w:sz w:val="24"/>
          <w:szCs w:val="24"/>
        </w:rPr>
        <w:t xml:space="preserve">The interaction of sociology with AI is divided and swings between an interest in computational approaches and a dislike of technological determinism. Gane (2021) observes that sociology will be irrelevant in the digital modernity analysis unless it includes algorithmic reflexivity. Likewise, </w:t>
      </w:r>
      <w:proofErr w:type="spellStart"/>
      <w:r w:rsidRPr="00B63755">
        <w:rPr>
          <w:rFonts w:ascii="Times New Roman" w:eastAsiaTheme="minorHAnsi" w:hAnsi="Times New Roman" w:cs="Times New Roman"/>
          <w:color w:val="auto"/>
          <w:sz w:val="24"/>
          <w:szCs w:val="24"/>
        </w:rPr>
        <w:t>boyd</w:t>
      </w:r>
      <w:proofErr w:type="spellEnd"/>
      <w:r w:rsidRPr="00B63755">
        <w:rPr>
          <w:rFonts w:ascii="Times New Roman" w:eastAsiaTheme="minorHAnsi" w:hAnsi="Times New Roman" w:cs="Times New Roman"/>
          <w:color w:val="auto"/>
          <w:sz w:val="24"/>
          <w:szCs w:val="24"/>
        </w:rPr>
        <w:t xml:space="preserve"> and Crawford (2012) point to the epistemological fallacies of the big data research, such as illusion of objectivity and lack of context. According to Amoore (2020), critical computational literacy is a method that sociologists should embrace to learn how to question algorithms without being caught in their deterministic thinking. This mixed methodology is in line with the calls to build a new computational sociology that will uphold the interpretive ethos of the discipline but will add a new set of methodological tools to it.</w:t>
      </w:r>
    </w:p>
    <w:p w14:paraId="1CEBD62A"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r w:rsidRPr="00B63755">
        <w:rPr>
          <w:rFonts w:ascii="Times New Roman" w:eastAsiaTheme="minorHAnsi" w:hAnsi="Times New Roman" w:cs="Times New Roman"/>
          <w:color w:val="auto"/>
          <w:sz w:val="24"/>
          <w:szCs w:val="24"/>
        </w:rPr>
        <w:t>The Global South perspective has become part and parcel of redefining the sociology of AI. According to Benjamin (2019), the problem with algorithmic systems is that they tend to replicate colonial structures, which she calls the New Jim Code, in which digital infrastructure is imbued with racial prejudice. Mohamed et al. (2020) develop this point using the idea of Decolonial AI, which demands the establishment of epistemic justice and the integration of marginalized voices into the development of AI systems and their management. Sloane et al. (2022) also prove that the pipelines of AI-development are based on exploitative global labor networks, and the digital innovation is associated with the economic dependency of the Global South. All these pieces of writing oppose Western-centrist AI discourses and the necessity of pluralistic epistemologies of plural forms of intelligence, agency, and governance.</w:t>
      </w:r>
    </w:p>
    <w:p w14:paraId="1E83DCA8" w14:textId="77777777" w:rsidR="00B63755" w:rsidRPr="00B63755" w:rsidRDefault="00B63755" w:rsidP="003714A7">
      <w:pPr>
        <w:pStyle w:val="Heading2"/>
        <w:spacing w:line="276" w:lineRule="auto"/>
        <w:jc w:val="both"/>
        <w:rPr>
          <w:rFonts w:ascii="Times New Roman" w:eastAsiaTheme="minorHAnsi" w:hAnsi="Times New Roman" w:cs="Times New Roman"/>
          <w:color w:val="auto"/>
          <w:sz w:val="24"/>
          <w:szCs w:val="24"/>
        </w:rPr>
      </w:pPr>
      <w:r w:rsidRPr="00B63755">
        <w:rPr>
          <w:rFonts w:ascii="Times New Roman" w:eastAsiaTheme="minorHAnsi" w:hAnsi="Times New Roman" w:cs="Times New Roman"/>
          <w:color w:val="auto"/>
          <w:sz w:val="24"/>
          <w:szCs w:val="24"/>
        </w:rPr>
        <w:t xml:space="preserve">Moreover, the modern theory requires sociology to be an active participant in the development of ethical and policy frameworks of AI. </w:t>
      </w:r>
      <w:proofErr w:type="spellStart"/>
      <w:r w:rsidRPr="00B63755">
        <w:rPr>
          <w:rFonts w:ascii="Times New Roman" w:eastAsiaTheme="minorHAnsi" w:hAnsi="Times New Roman" w:cs="Times New Roman"/>
          <w:color w:val="auto"/>
          <w:sz w:val="24"/>
          <w:szCs w:val="24"/>
        </w:rPr>
        <w:t>Mhlambi</w:t>
      </w:r>
      <w:proofErr w:type="spellEnd"/>
      <w:r w:rsidRPr="00B63755">
        <w:rPr>
          <w:rFonts w:ascii="Times New Roman" w:eastAsiaTheme="minorHAnsi" w:hAnsi="Times New Roman" w:cs="Times New Roman"/>
          <w:color w:val="auto"/>
          <w:sz w:val="24"/>
          <w:szCs w:val="24"/>
        </w:rPr>
        <w:t xml:space="preserve"> (2020) posits that the African philosophies like Ubuntu present relational ethics that can be used to design inclusive AI systems. </w:t>
      </w:r>
      <w:proofErr w:type="spellStart"/>
      <w:r w:rsidRPr="00B63755">
        <w:rPr>
          <w:rFonts w:ascii="Times New Roman" w:eastAsiaTheme="minorHAnsi" w:hAnsi="Times New Roman" w:cs="Times New Roman"/>
          <w:color w:val="auto"/>
          <w:sz w:val="24"/>
          <w:szCs w:val="24"/>
        </w:rPr>
        <w:t>D'Ignazio</w:t>
      </w:r>
      <w:proofErr w:type="spellEnd"/>
      <w:r w:rsidRPr="00B63755">
        <w:rPr>
          <w:rFonts w:ascii="Times New Roman" w:eastAsiaTheme="minorHAnsi" w:hAnsi="Times New Roman" w:cs="Times New Roman"/>
          <w:color w:val="auto"/>
          <w:sz w:val="24"/>
          <w:szCs w:val="24"/>
        </w:rPr>
        <w:t xml:space="preserve"> and Klein (2020) are advocates of data feminism, and they support intersectionality and transparency as an alternative to the oppression of algorithms. These theoretical advances explain the necessity to base technological critique on moral philosophy and culture. They all imply that it should be time to transform a sociological relationship with AI beyond critique towards positive involvement in developing fair digital futures.</w:t>
      </w:r>
    </w:p>
    <w:p w14:paraId="4130CB69" w14:textId="43B4D2E0" w:rsidR="00F04DCA" w:rsidRPr="00F04DCA" w:rsidRDefault="00B63755" w:rsidP="003714A7">
      <w:pPr>
        <w:pStyle w:val="Heading2"/>
        <w:spacing w:line="276" w:lineRule="auto"/>
        <w:jc w:val="both"/>
        <w:rPr>
          <w:rFonts w:ascii="Times New Roman" w:hAnsi="Times New Roman" w:cs="Times New Roman"/>
          <w:sz w:val="24"/>
          <w:szCs w:val="24"/>
        </w:rPr>
      </w:pPr>
      <w:r w:rsidRPr="00B63755">
        <w:rPr>
          <w:rFonts w:ascii="Times New Roman" w:eastAsiaTheme="minorHAnsi" w:hAnsi="Times New Roman" w:cs="Times New Roman"/>
          <w:color w:val="auto"/>
          <w:sz w:val="24"/>
          <w:szCs w:val="24"/>
        </w:rPr>
        <w:lastRenderedPageBreak/>
        <w:t xml:space="preserve">The main similarity between this literature is that AI raises an issue that becomes epistemic in itself: it questions the very basis of sociology. The process of </w:t>
      </w:r>
      <w:proofErr w:type="spellStart"/>
      <w:r w:rsidRPr="00B63755">
        <w:rPr>
          <w:rFonts w:ascii="Times New Roman" w:eastAsiaTheme="minorHAnsi" w:hAnsi="Times New Roman" w:cs="Times New Roman"/>
          <w:color w:val="auto"/>
          <w:sz w:val="24"/>
          <w:szCs w:val="24"/>
        </w:rPr>
        <w:t>datafying</w:t>
      </w:r>
      <w:proofErr w:type="spellEnd"/>
      <w:r w:rsidRPr="00B63755">
        <w:rPr>
          <w:rFonts w:ascii="Times New Roman" w:eastAsiaTheme="minorHAnsi" w:hAnsi="Times New Roman" w:cs="Times New Roman"/>
          <w:color w:val="auto"/>
          <w:sz w:val="24"/>
          <w:szCs w:val="24"/>
        </w:rPr>
        <w:t xml:space="preserve"> social life breaks the traditional processes of observation, theorization and interpretation. With the convergence of scholars across various disciplines around the politics of data and automation, sociology is well placed to offer critical analysis into the meaning, agency, and power. The field can regain its relevance to the sociotechnical world by synthesizing post-structuralist criticism, decolonial ethics, as well as computational methodologies.</w:t>
      </w:r>
    </w:p>
    <w:p w14:paraId="3941706B" w14:textId="72B26746" w:rsidR="000D5C53" w:rsidRPr="00231CB0" w:rsidRDefault="002F10A1" w:rsidP="003714A7">
      <w:pPr>
        <w:pStyle w:val="Heading2"/>
        <w:spacing w:line="276" w:lineRule="auto"/>
        <w:jc w:val="both"/>
        <w:rPr>
          <w:rFonts w:ascii="Times New Roman" w:hAnsi="Times New Roman" w:cs="Times New Roman"/>
          <w:b/>
          <w:bCs/>
          <w:color w:val="auto"/>
          <w:sz w:val="24"/>
          <w:szCs w:val="24"/>
        </w:rPr>
      </w:pPr>
      <w:r w:rsidRPr="00231CB0">
        <w:rPr>
          <w:rFonts w:ascii="Times New Roman" w:hAnsi="Times New Roman" w:cs="Times New Roman"/>
          <w:b/>
          <w:bCs/>
          <w:color w:val="auto"/>
          <w:sz w:val="24"/>
          <w:szCs w:val="24"/>
        </w:rPr>
        <w:t xml:space="preserve">3. </w:t>
      </w:r>
      <w:r w:rsidRPr="00231CB0">
        <w:rPr>
          <w:rFonts w:ascii="Times New Roman" w:hAnsi="Times New Roman" w:cs="Times New Roman"/>
          <w:b/>
          <w:bCs/>
          <w:color w:val="auto"/>
          <w:sz w:val="24"/>
          <w:szCs w:val="24"/>
        </w:rPr>
        <w:t>Theoretical and Methodological Framework</w:t>
      </w:r>
    </w:p>
    <w:p w14:paraId="04B58E25"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bookmarkStart w:id="5" w:name="findings-and-thematic-analysis"/>
      <w:bookmarkStart w:id="6" w:name="case-studies"/>
      <w:bookmarkEnd w:id="4"/>
      <w:r w:rsidRPr="00E41F26">
        <w:rPr>
          <w:rFonts w:ascii="Times New Roman" w:eastAsiaTheme="minorHAnsi" w:hAnsi="Times New Roman" w:cs="Times New Roman"/>
          <w:color w:val="auto"/>
          <w:sz w:val="24"/>
          <w:szCs w:val="24"/>
        </w:rPr>
        <w:t>The study has assumed an interdisciplinary approach which includes post-structuralist, decolonial, and sociotechnical approaches. The post-structuralist prism based on Foucault (1977) and Latour (2005) views algorithms as the tools of the disciplinary power that form new regimes of visibility and control. In this context, power is exercised by mechanisms of insidious normalization, which are part of code and infrastructure, as opposed to open coercion. Algorithms then become a rule making machineries that define the behavior and perception.</w:t>
      </w:r>
    </w:p>
    <w:p w14:paraId="441ADD29"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t>The hegemony of Eurocentric premises in the AI discourse is detracted by the decolonial approach (Mohamed et al., 2020; Benjamin, 2019). It demands epistemic justice- acknowledging other systems of knowledge and other cultural contexts that are usually marginalized when discussing global technology. This would place AI as a part of the larger project of decolonizing science and technology.</w:t>
      </w:r>
    </w:p>
    <w:p w14:paraId="55A33ED1"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t>Lastly, the sociotechnical systems theory (Latour, 2005; Star, 1999) underlines that algorithms are not only social but also technical and develop with the human actors. With this approach, one can have a subtle view of the intersection of power, knowledge and technology. The combination of these frameworks makes the study use a critical-theoretical approach, which takes a form of interpreting case studies through a lens that would place algorithms as dynamic and social constructions.</w:t>
      </w:r>
    </w:p>
    <w:p w14:paraId="72ADB85B"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t>It can be seen that the two main dimensions of the algorithmic transformation identified through the analysis are algorithmic governance and epistemic transformation, which radically transform the sociological inquiry. The concept of algorithmic governance refers to the methods by which computational systems govern and control as well as classify human actions, traditionally the prerogative of institutional actors. As Amoore (2020) emphasizes, algorithms can be regarded as a tool of predictive governance, that is, they predict human behavior and can control the population based on probabilistic reasoning. These systems define who has access to opportunities and resources and in this way, codify these systems of inequality in areas like finance, healthcare and policing. According to Pasquale (2015), these mechanisms seek their power in the form of obscurity and, as a result, generate a black box society, in which, although the decisions are automated, they are not easily understandable. The sociological implication is dramatic: power is decentralized and made invisible as it is layered into infrastructure and not in human institutions.</w:t>
      </w:r>
    </w:p>
    <w:p w14:paraId="0D86727F"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lastRenderedPageBreak/>
        <w:t xml:space="preserve">Surveillance and control are also reinvented as a part of algorithmic governance. According to Zuboff (2019), this is what he defines as an </w:t>
      </w:r>
      <w:proofErr w:type="spellStart"/>
      <w:r w:rsidRPr="00E41F26">
        <w:rPr>
          <w:rFonts w:ascii="Times New Roman" w:eastAsiaTheme="minorHAnsi" w:hAnsi="Times New Roman" w:cs="Times New Roman"/>
          <w:color w:val="auto"/>
          <w:sz w:val="24"/>
          <w:szCs w:val="24"/>
        </w:rPr>
        <w:t>instrumentarian</w:t>
      </w:r>
      <w:proofErr w:type="spellEnd"/>
      <w:r w:rsidRPr="00E41F26">
        <w:rPr>
          <w:rFonts w:ascii="Times New Roman" w:eastAsiaTheme="minorHAnsi" w:hAnsi="Times New Roman" w:cs="Times New Roman"/>
          <w:color w:val="auto"/>
          <w:sz w:val="24"/>
          <w:szCs w:val="24"/>
        </w:rPr>
        <w:t xml:space="preserve"> power where the data collection and behavioral change take the place of the conventional disciplinary practices. Algorithms make people data subjects with their behaviors being constantly monitored and optimized through real-time monitoring, predictive analytics, and feedback loops. Poor algorithms such as COMPAS and </w:t>
      </w:r>
      <w:proofErr w:type="spellStart"/>
      <w:r w:rsidRPr="00E41F26">
        <w:rPr>
          <w:rFonts w:ascii="Times New Roman" w:eastAsiaTheme="minorHAnsi" w:hAnsi="Times New Roman" w:cs="Times New Roman"/>
          <w:color w:val="auto"/>
          <w:sz w:val="24"/>
          <w:szCs w:val="24"/>
        </w:rPr>
        <w:t>PredPol</w:t>
      </w:r>
      <w:proofErr w:type="spellEnd"/>
      <w:r w:rsidRPr="00E41F26">
        <w:rPr>
          <w:rFonts w:ascii="Times New Roman" w:eastAsiaTheme="minorHAnsi" w:hAnsi="Times New Roman" w:cs="Times New Roman"/>
          <w:color w:val="auto"/>
          <w:sz w:val="24"/>
          <w:szCs w:val="24"/>
        </w:rPr>
        <w:t>, which are used in urban management, recreate historical biases in the name of effectiveness, which reproduce structural racism (Angwin et al., 2016). The same can be said in the case of educational testing, credit rating, and job checks, as algorithmic profiles determine social mobility (Eubanks, 2018). This makes the algorithm a new form of governance where discipline is present in prediction and not punishment where the algorithm trains people to behave normally in digital infrastructures.</w:t>
      </w:r>
    </w:p>
    <w:p w14:paraId="79E33A4A" w14:textId="77777777" w:rsidR="00E41F26" w:rsidRP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t>The second dimension, epistemic change, undermines the basis of the reasoning of sociology itself. Machine learning is more of a correlation than causality approach, as it favors patterns over meaning (Gane, 2021). This change compromises the classical sociological quest of seeking meaning and context. Predictive analytics make the hermeneutic model of explanation substituted by a model of behavioral forecasting, epistemologically speaking. This role of the sociologist as decoder of the social processes is, therefore, replaced by algorithms that purport to be neutral but encode biasness. Eubanks (2018) and Noble (2018) prove that such systems reproduce inequality by operationalizing biased datasets, which result in racialized surveillance, gender discrimination, and exclusionary practices. There is a threat of epistemic marginalization of the discipline in case it is not capable of creating hybrid methodologies that interact critically with the computational paradigms.</w:t>
      </w:r>
    </w:p>
    <w:p w14:paraId="17B2D760" w14:textId="77777777" w:rsidR="00E41F26" w:rsidRDefault="00E41F26" w:rsidP="003714A7">
      <w:pPr>
        <w:pStyle w:val="Heading2"/>
        <w:spacing w:line="276" w:lineRule="auto"/>
        <w:jc w:val="both"/>
        <w:rPr>
          <w:rFonts w:ascii="Times New Roman" w:eastAsiaTheme="minorHAnsi" w:hAnsi="Times New Roman" w:cs="Times New Roman"/>
          <w:color w:val="auto"/>
          <w:sz w:val="24"/>
          <w:szCs w:val="24"/>
        </w:rPr>
      </w:pPr>
      <w:r w:rsidRPr="00E41F26">
        <w:rPr>
          <w:rFonts w:ascii="Times New Roman" w:eastAsiaTheme="minorHAnsi" w:hAnsi="Times New Roman" w:cs="Times New Roman"/>
          <w:color w:val="auto"/>
          <w:sz w:val="24"/>
          <w:szCs w:val="24"/>
        </w:rPr>
        <w:t>Such changes require a methodological re-focus in the field of sociology. Combining computational methods, including algorithmic auditing and digital ethnography, with the critical theory is a way to restore the renewed epistemic agency (Sandvig et al., 2014; Bucher, 2018). Digital ethnography reveals the use of systemic discrimination in algorithmic auditing, and how users use algorithmic environments in daily life. The current hybrid is consistent with the new discipline of critical computational sociology, which considers algorithms as socio-technical objects and not as technical means. In such a way, sociology can keep its interpretive richness, but be empirically involved in the work with algorithmic systems, turning critique to praxis. Finally, the findings stress the fact that the future of the discipline should be based on striking a balance between reflexive inquiry and computational literacy so that human agency and justice are kept at the center of the algorithmic age.</w:t>
      </w:r>
    </w:p>
    <w:p w14:paraId="618E49EA" w14:textId="40FF281E" w:rsidR="000D5C53" w:rsidRPr="00231CB0" w:rsidRDefault="00F75D9F" w:rsidP="003714A7">
      <w:pPr>
        <w:pStyle w:val="Heading2"/>
        <w:spacing w:line="276" w:lineRule="auto"/>
        <w:jc w:val="both"/>
        <w:rPr>
          <w:rFonts w:ascii="Times New Roman" w:hAnsi="Times New Roman" w:cs="Times New Roman"/>
          <w:b/>
          <w:bCs/>
          <w:color w:val="auto"/>
          <w:sz w:val="24"/>
          <w:szCs w:val="24"/>
        </w:rPr>
      </w:pPr>
      <w:r w:rsidRPr="00231CB0">
        <w:rPr>
          <w:rFonts w:ascii="Times New Roman" w:hAnsi="Times New Roman" w:cs="Times New Roman"/>
          <w:b/>
          <w:bCs/>
          <w:color w:val="auto"/>
          <w:sz w:val="24"/>
          <w:szCs w:val="24"/>
        </w:rPr>
        <w:t>4.Case Studies</w:t>
      </w:r>
    </w:p>
    <w:p w14:paraId="361590AD" w14:textId="0535101C" w:rsidR="000D5C53" w:rsidRPr="00F04DCA" w:rsidRDefault="00E41F26" w:rsidP="003714A7">
      <w:pPr>
        <w:spacing w:line="276" w:lineRule="auto"/>
        <w:jc w:val="both"/>
        <w:rPr>
          <w:rFonts w:ascii="Times New Roman" w:hAnsi="Times New Roman" w:cs="Times New Roman"/>
        </w:rPr>
      </w:pPr>
      <w:r w:rsidRPr="00E41F26">
        <w:rPr>
          <w:rFonts w:ascii="Times New Roman" w:hAnsi="Times New Roman" w:cs="Times New Roman"/>
        </w:rPr>
        <w:t xml:space="preserve">Racial profiling has been institutionalized in instruments like COMPAS and </w:t>
      </w:r>
      <w:proofErr w:type="spellStart"/>
      <w:r w:rsidRPr="00E41F26">
        <w:rPr>
          <w:rFonts w:ascii="Times New Roman" w:hAnsi="Times New Roman" w:cs="Times New Roman"/>
        </w:rPr>
        <w:t>PredPol</w:t>
      </w:r>
      <w:proofErr w:type="spellEnd"/>
      <w:r w:rsidRPr="00E41F26">
        <w:rPr>
          <w:rFonts w:ascii="Times New Roman" w:hAnsi="Times New Roman" w:cs="Times New Roman"/>
        </w:rPr>
        <w:t>, whereon the marginalized communities are overly targeted (Angwin et al., 2016). The algorithms of social media, which are observed in YouTube and Facebook, reinforce misinformation and radicalization and divide the discourse of the population (</w:t>
      </w:r>
      <w:proofErr w:type="spellStart"/>
      <w:r w:rsidRPr="00E41F26">
        <w:rPr>
          <w:rFonts w:ascii="Times New Roman" w:hAnsi="Times New Roman" w:cs="Times New Roman"/>
        </w:rPr>
        <w:t>Tufekci</w:t>
      </w:r>
      <w:proofErr w:type="spellEnd"/>
      <w:r w:rsidRPr="00E41F26">
        <w:rPr>
          <w:rFonts w:ascii="Times New Roman" w:hAnsi="Times New Roman" w:cs="Times New Roman"/>
        </w:rPr>
        <w:t xml:space="preserve">, 2017; </w:t>
      </w:r>
      <w:proofErr w:type="spellStart"/>
      <w:r w:rsidRPr="00E41F26">
        <w:rPr>
          <w:rFonts w:ascii="Times New Roman" w:hAnsi="Times New Roman" w:cs="Times New Roman"/>
        </w:rPr>
        <w:t>Vaidhyanathan</w:t>
      </w:r>
      <w:proofErr w:type="spellEnd"/>
      <w:r w:rsidRPr="00E41F26">
        <w:rPr>
          <w:rFonts w:ascii="Times New Roman" w:hAnsi="Times New Roman" w:cs="Times New Roman"/>
        </w:rPr>
        <w:t xml:space="preserve">, 2018). Algorithms used to manage work create labor precarity and surveillance within the gig economy (Rosenblat, 2018). </w:t>
      </w:r>
      <w:r w:rsidRPr="00E41F26">
        <w:rPr>
          <w:rFonts w:ascii="Times New Roman" w:hAnsi="Times New Roman" w:cs="Times New Roman"/>
        </w:rPr>
        <w:lastRenderedPageBreak/>
        <w:t>Algorithms in healthcare show racial discrimination, as white people have higher chances to receive a medical procedure than black people (Obermeyer et al., 2019). Surveillance is normalized and disadvantaged underrepresented students are normalized in education through automated proctoring and predictive analytics (Selwyn, 2021). Finally, credit discrimination is another phenomenon that continues with the help of financial algorithms, which makes digital redlining institutionalized (Bartlett et al., 2022; Bridges, 2021). Taken together, these examples depict the way in which algorithmic systems solidify inequalities in a manner that is used to hide this fact.</w:t>
      </w:r>
    </w:p>
    <w:p w14:paraId="745BFE42" w14:textId="77777777" w:rsidR="000D5C53" w:rsidRPr="00231CB0" w:rsidRDefault="002F10A1" w:rsidP="003714A7">
      <w:pPr>
        <w:pStyle w:val="Heading2"/>
        <w:spacing w:line="276" w:lineRule="auto"/>
        <w:jc w:val="both"/>
        <w:rPr>
          <w:rFonts w:ascii="Times New Roman" w:hAnsi="Times New Roman" w:cs="Times New Roman"/>
          <w:b/>
          <w:bCs/>
          <w:color w:val="auto"/>
          <w:sz w:val="24"/>
          <w:szCs w:val="24"/>
        </w:rPr>
      </w:pPr>
      <w:bookmarkStart w:id="7" w:name="discussion"/>
      <w:bookmarkEnd w:id="5"/>
      <w:bookmarkEnd w:id="6"/>
      <w:r w:rsidRPr="00231CB0">
        <w:rPr>
          <w:rFonts w:ascii="Times New Roman" w:hAnsi="Times New Roman" w:cs="Times New Roman"/>
          <w:b/>
          <w:bCs/>
          <w:color w:val="auto"/>
          <w:sz w:val="24"/>
          <w:szCs w:val="24"/>
        </w:rPr>
        <w:t>5. Discussion</w:t>
      </w:r>
    </w:p>
    <w:p w14:paraId="5230DEC6"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The emergence of the algorithmic society requires an epistemic and methodological revolution in sociology. According to Xu et al. (2024), this stems from the fact that sociology needs to establish so-called new digital sociology, i.e., computational reflexivity, which would promote the strategic deployment of digital tools without taking their epistemological claims as valid. This equilibrium helps the sociologists to embrace the power of computations without giving in to the power of technological determinism. Sociology can question the social implications of algorithmic systems themselves by applying hybrid approaches, like algorithmic auditing, digital ethnography, and critical data visualization to sociologically recover its analytical power and its urgency in the age of data-driven decisions. This also corresponds to the idea of an actor-network by Latour (2005) that recognizes the existence of entangled networks of agency that involve technology, humans and the institutions that make up modern society.</w:t>
      </w:r>
    </w:p>
    <w:p w14:paraId="37DF3942"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Also, the epistemic reorientation of the sociological field should go beyond the methods change and address philosophical consequences of algorithmic power. Datafication of social life has destabilized the issue of objectivity and bias, requiring new systems of accountability and understanding. As Amoore (2020) highlights, the ethical landscape of AI governance is something that cannot be entrusted to the technical gurus but it needs sociological intervention by focusing more on the elements of ethical reflexivity and democratic involvement. The trick is in the interpretive depth in the face of computational abstraction--not to lose social meaning to predictive analytics. In this respect, sociology needs to develop a critical literacy of algorithms, which will help practitioners, as well as citizens, to challenge the assumptions, values, and omissions of automated systems.</w:t>
      </w:r>
    </w:p>
    <w:p w14:paraId="09A45EF7"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 xml:space="preserve">The views Global South can add to this transformation are the challenge to the epistemic hegemony of the Western AI solutions. Benjamin (2019) and Mohamed et al. (2020) are decolonial AI authors, suggesting the community-led innovation and inclusion of indigenous epistemologies into AI ethics. These views highlight the relevance of contextual knowledge, participatory governance as well as cultural inclusiveness in creating fair technological systems. According to scholars like </w:t>
      </w:r>
      <w:proofErr w:type="spellStart"/>
      <w:r w:rsidRPr="003714A7">
        <w:rPr>
          <w:rFonts w:ascii="Times New Roman" w:eastAsia="Times New Roman" w:hAnsi="Times New Roman" w:cs="Times New Roman"/>
          <w:lang w:val="en-IN" w:eastAsia="en-IN"/>
        </w:rPr>
        <w:t>Mhlambi</w:t>
      </w:r>
      <w:proofErr w:type="spellEnd"/>
      <w:r w:rsidRPr="003714A7">
        <w:rPr>
          <w:rFonts w:ascii="Times New Roman" w:eastAsia="Times New Roman" w:hAnsi="Times New Roman" w:cs="Times New Roman"/>
          <w:lang w:val="en-IN" w:eastAsia="en-IN"/>
        </w:rPr>
        <w:t xml:space="preserve"> (2020), African ethical theories such as Ubuntu offer relational insights into the technology based on the interconnectedness and shared responsibility. These frameworks can oppose reductionist individualism of Western AI discourse conceptualizing technology as a social </w:t>
      </w:r>
      <w:r w:rsidRPr="003714A7">
        <w:rPr>
          <w:rFonts w:ascii="Times New Roman" w:eastAsia="Times New Roman" w:hAnsi="Times New Roman" w:cs="Times New Roman"/>
          <w:lang w:val="en-IN" w:eastAsia="en-IN"/>
        </w:rPr>
        <w:lastRenderedPageBreak/>
        <w:t>practice based on mutual care. Sociology can promote a pluralistic epistemology by increasing the contribution of Global South to enhance the global dialogue on ethics, accountability, and justice in AI.</w:t>
      </w:r>
    </w:p>
    <w:p w14:paraId="69D16217" w14:textId="01DBCFE0" w:rsidR="000D5C53" w:rsidRPr="00F04DCA" w:rsidRDefault="003714A7" w:rsidP="003714A7">
      <w:pPr>
        <w:spacing w:line="276" w:lineRule="auto"/>
        <w:jc w:val="both"/>
        <w:rPr>
          <w:rFonts w:ascii="Times New Roman" w:hAnsi="Times New Roman" w:cs="Times New Roman"/>
        </w:rPr>
      </w:pPr>
      <w:r w:rsidRPr="003714A7">
        <w:rPr>
          <w:rFonts w:ascii="Times New Roman" w:eastAsia="Times New Roman" w:hAnsi="Times New Roman" w:cs="Times New Roman"/>
          <w:lang w:val="en-IN" w:eastAsia="en-IN"/>
        </w:rPr>
        <w:t>Going ahead, sociology has to establish itself as a transdisciplinary interface between the computational sciences, philosophy and the humanities. The future discipline ought to anticipate the pose of fairness, transparency, and social equity without loss of its normative adherence to justice. In truth, AI is not just technical as Crawford (2021) insists that it is very much political, ecological, and economic. Under these circumstances, sociologists need to be critical practitioners who reflect the theoretical perspective and implement actions to make sure that AI systems are used in the interests of the people rather than corporate or state power. This involves being involved in policy making, designing inclusive research frameworks and inculcating technical literacy in the field of technology training. By so doing, sociology reclaims its identity as the moral conscience of the algorithmic age it is not just understanding what data predicts but what the society ought to appreciate.</w:t>
      </w:r>
    </w:p>
    <w:p w14:paraId="20AD0272" w14:textId="77777777" w:rsidR="000D5C53" w:rsidRPr="00231CB0" w:rsidRDefault="002F10A1" w:rsidP="003714A7">
      <w:pPr>
        <w:pStyle w:val="Heading2"/>
        <w:spacing w:line="276" w:lineRule="auto"/>
        <w:jc w:val="both"/>
        <w:rPr>
          <w:rFonts w:ascii="Times New Roman" w:hAnsi="Times New Roman" w:cs="Times New Roman"/>
          <w:b/>
          <w:bCs/>
          <w:color w:val="auto"/>
          <w:sz w:val="24"/>
          <w:szCs w:val="24"/>
        </w:rPr>
      </w:pPr>
      <w:bookmarkStart w:id="8" w:name="conclusion"/>
      <w:bookmarkEnd w:id="7"/>
      <w:r w:rsidRPr="00231CB0">
        <w:rPr>
          <w:rFonts w:ascii="Times New Roman" w:hAnsi="Times New Roman" w:cs="Times New Roman"/>
          <w:b/>
          <w:bCs/>
          <w:color w:val="auto"/>
          <w:sz w:val="24"/>
          <w:szCs w:val="24"/>
        </w:rPr>
        <w:t>6. Conclusion</w:t>
      </w:r>
    </w:p>
    <w:p w14:paraId="3548BFEC"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 xml:space="preserve">Along with the arrival of the age of algorithmic supremacy, sociology is forced to address one of the most radical changes in its intellectual history. Algorithms have not only reached the stage of technological instruments, but have become a self-sufficient social force that can define </w:t>
      </w:r>
      <w:proofErr w:type="spellStart"/>
      <w:r w:rsidRPr="003714A7">
        <w:rPr>
          <w:rFonts w:ascii="Times New Roman" w:eastAsia="Times New Roman" w:hAnsi="Times New Roman" w:cs="Times New Roman"/>
          <w:lang w:val="en-IN" w:eastAsia="en-IN"/>
        </w:rPr>
        <w:t>behavior</w:t>
      </w:r>
      <w:proofErr w:type="spellEnd"/>
      <w:r w:rsidRPr="003714A7">
        <w:rPr>
          <w:rFonts w:ascii="Times New Roman" w:eastAsia="Times New Roman" w:hAnsi="Times New Roman" w:cs="Times New Roman"/>
          <w:lang w:val="en-IN" w:eastAsia="en-IN"/>
        </w:rPr>
        <w:t xml:space="preserve"> and impact institutions, as well as redefine concepts of agency and power. This change compels sociology to review its epistemological principles and methodological dedication. The field should be rigorous in its analysis of the ways in which the algorithms allocate power, establishing new forms of hierarchy, and mediating human interaction at the same time finding means to redefine the centrality of human values and social cognition in the digital forms.</w:t>
      </w:r>
    </w:p>
    <w:p w14:paraId="42F79CAC"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The role of sociology in this new order is much deeper than observation or commentary, it needs to be active involved in technology as both a topic and collaborator. Sociologists need to adopt the interdisciplinary paradigm that includes technological literacy, critical theory and moral arguments. With this kind of integration, the discipline will be able to examine the intersection between code and society with a clear purpose and intent. It is the responsibility of the future sociologist to be just as good at decoding data patterns and disaggregating social stories as well as to bridge the gap between technical knowledge and human interpretation.</w:t>
      </w:r>
    </w:p>
    <w:p w14:paraId="30424774"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The field should also recover its interpretive power in the presence of the quantitative reasoning. Algorithms are quantifying and predictive, but sociology should not forget about the qualitative intricacies behind each piece of data, lived experience, feeling, and collective memory. With technological systems dividing people into patterns, sociology can make a comeback in reestablishing the significance of narrative and context, the moral and existential aspects of human life that algorithms are not able to address. Humanizing technology, sociology provides the balance of knowledge and meaning so that progress is based on ethics awareness.</w:t>
      </w:r>
    </w:p>
    <w:p w14:paraId="79BC063A"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lastRenderedPageBreak/>
        <w:t xml:space="preserve">What is more, the development of sociology demands adopting the methodological innovation without undermining its reflexive </w:t>
      </w:r>
      <w:proofErr w:type="spellStart"/>
      <w:r w:rsidRPr="003714A7">
        <w:rPr>
          <w:rFonts w:ascii="Times New Roman" w:eastAsia="Times New Roman" w:hAnsi="Times New Roman" w:cs="Times New Roman"/>
          <w:lang w:val="en-IN" w:eastAsia="en-IN"/>
        </w:rPr>
        <w:t>center</w:t>
      </w:r>
      <w:proofErr w:type="spellEnd"/>
      <w:r w:rsidRPr="003714A7">
        <w:rPr>
          <w:rFonts w:ascii="Times New Roman" w:eastAsia="Times New Roman" w:hAnsi="Times New Roman" w:cs="Times New Roman"/>
          <w:lang w:val="en-IN" w:eastAsia="en-IN"/>
        </w:rPr>
        <w:t xml:space="preserve">. The combination of computational devices and interpretive frameworks allows the deeper and more in-depth analysis of the digital society. Such methods as digital ethnography, network analysis, and algorithmic auditing can contribute more insight into the manner in which algorithms affect power and </w:t>
      </w:r>
      <w:proofErr w:type="spellStart"/>
      <w:r w:rsidRPr="003714A7">
        <w:rPr>
          <w:rFonts w:ascii="Times New Roman" w:eastAsia="Times New Roman" w:hAnsi="Times New Roman" w:cs="Times New Roman"/>
          <w:lang w:val="en-IN" w:eastAsia="en-IN"/>
        </w:rPr>
        <w:t>behavior</w:t>
      </w:r>
      <w:proofErr w:type="spellEnd"/>
      <w:r w:rsidRPr="003714A7">
        <w:rPr>
          <w:rFonts w:ascii="Times New Roman" w:eastAsia="Times New Roman" w:hAnsi="Times New Roman" w:cs="Times New Roman"/>
          <w:lang w:val="en-IN" w:eastAsia="en-IN"/>
        </w:rPr>
        <w:t>. But these instruments need to be informed by the timeless principles of the discipline of justice, compassion, and critical thinking. This methodological pluralism enables sociology to become dynamically overwhelmed by the systems of technology it tries to comprehend.</w:t>
      </w:r>
    </w:p>
    <w:p w14:paraId="3D47DE26" w14:textId="77777777" w:rsidR="003714A7" w:rsidRPr="003714A7" w:rsidRDefault="003714A7" w:rsidP="003714A7">
      <w:pPr>
        <w:spacing w:line="276" w:lineRule="auto"/>
        <w:jc w:val="both"/>
        <w:rPr>
          <w:rFonts w:ascii="Times New Roman" w:eastAsia="Times New Roman" w:hAnsi="Times New Roman" w:cs="Times New Roman"/>
          <w:lang w:val="en-IN" w:eastAsia="en-IN"/>
        </w:rPr>
      </w:pPr>
      <w:r w:rsidRPr="003714A7">
        <w:rPr>
          <w:rFonts w:ascii="Times New Roman" w:eastAsia="Times New Roman" w:hAnsi="Times New Roman" w:cs="Times New Roman"/>
          <w:lang w:val="en-IN" w:eastAsia="en-IN"/>
        </w:rPr>
        <w:t xml:space="preserve">The role of sociology should also increase into the sphere of policy and social discourse. With technological advancement dictating more and more of our social life, sociologists have to be involved in coming up with ethical standards and education programs and systems of governance that would be fair, transparent and accountable. Through this, the discipline can be able to put a check on the misuse of algorithmic power and make it subservient to humanistic values and democratic accountability. The knowledge of inequality, culture, and human </w:t>
      </w:r>
      <w:proofErr w:type="spellStart"/>
      <w:r w:rsidRPr="003714A7">
        <w:rPr>
          <w:rFonts w:ascii="Times New Roman" w:eastAsia="Times New Roman" w:hAnsi="Times New Roman" w:cs="Times New Roman"/>
          <w:lang w:val="en-IN" w:eastAsia="en-IN"/>
        </w:rPr>
        <w:t>behavior</w:t>
      </w:r>
      <w:proofErr w:type="spellEnd"/>
      <w:r w:rsidRPr="003714A7">
        <w:rPr>
          <w:rFonts w:ascii="Times New Roman" w:eastAsia="Times New Roman" w:hAnsi="Times New Roman" w:cs="Times New Roman"/>
          <w:lang w:val="en-IN" w:eastAsia="en-IN"/>
        </w:rPr>
        <w:t xml:space="preserve"> developed in sociology makes it quite specific to describe ethical visions that secure the welfare of the general population in the digitalized world.</w:t>
      </w:r>
    </w:p>
    <w:p w14:paraId="7BFCE704" w14:textId="0922340C" w:rsidR="000D5C53" w:rsidRPr="00F04DCA" w:rsidRDefault="003714A7" w:rsidP="003714A7">
      <w:pPr>
        <w:spacing w:line="276" w:lineRule="auto"/>
        <w:jc w:val="both"/>
        <w:rPr>
          <w:rFonts w:ascii="Times New Roman" w:hAnsi="Times New Roman" w:cs="Times New Roman"/>
        </w:rPr>
      </w:pPr>
      <w:r w:rsidRPr="003714A7">
        <w:rPr>
          <w:rFonts w:ascii="Times New Roman" w:eastAsia="Times New Roman" w:hAnsi="Times New Roman" w:cs="Times New Roman"/>
          <w:lang w:val="en-IN" w:eastAsia="en-IN"/>
        </w:rPr>
        <w:t>In conclusion, the future of sociology and its survival in the twenty-first century is determined by its capacity to become a science of algorithmic justice. This change requires imagination as well as criticism- the ability to imagine social futures in which technology can be used to bring social inclusion and not domination. Sociology needs to be interceptive of the algorithmic order and serve as a mirror and conscience to the society: to reflect the realities of the society and speak against its injustices. Sociology can restore its purpose of knowing humanity, but not outside technology, but in and through it, paving way to a more just and humane digital civilization, through the three forms of courage, reflexivity, and collaboration.</w:t>
      </w:r>
    </w:p>
    <w:p w14:paraId="303785A1" w14:textId="77777777" w:rsidR="000D5C53" w:rsidRPr="00231CB0" w:rsidRDefault="002F10A1">
      <w:pPr>
        <w:pStyle w:val="Heading2"/>
        <w:rPr>
          <w:rFonts w:ascii="Times New Roman" w:hAnsi="Times New Roman" w:cs="Times New Roman"/>
          <w:b/>
          <w:bCs/>
          <w:color w:val="auto"/>
          <w:sz w:val="24"/>
          <w:szCs w:val="24"/>
        </w:rPr>
      </w:pPr>
      <w:bookmarkStart w:id="9" w:name="references"/>
      <w:bookmarkEnd w:id="8"/>
      <w:r w:rsidRPr="00231CB0">
        <w:rPr>
          <w:rFonts w:ascii="Times New Roman" w:hAnsi="Times New Roman" w:cs="Times New Roman"/>
          <w:b/>
          <w:bCs/>
          <w:color w:val="auto"/>
          <w:sz w:val="24"/>
          <w:szCs w:val="24"/>
        </w:rPr>
        <w:t>References</w:t>
      </w:r>
    </w:p>
    <w:bookmarkEnd w:id="9"/>
    <w:p w14:paraId="460A14A9" w14:textId="77777777" w:rsidR="00C90902" w:rsidRPr="00F04DCA" w:rsidRDefault="00C90902" w:rsidP="00FA5125">
      <w:pPr>
        <w:pStyle w:val="NormalWeb"/>
      </w:pPr>
      <w:r w:rsidRPr="00F04DCA">
        <w:t xml:space="preserve">Amoore, L. (2020). </w:t>
      </w:r>
      <w:r w:rsidRPr="00F04DCA">
        <w:rPr>
          <w:rStyle w:val="Emphasis"/>
        </w:rPr>
        <w:t>Cloud ethics: Algorithms and the attributes of ourselves and others.</w:t>
      </w:r>
      <w:r w:rsidRPr="00F04DCA">
        <w:t xml:space="preserve"> Duke University Press.</w:t>
      </w:r>
    </w:p>
    <w:p w14:paraId="71EDD75B" w14:textId="77777777" w:rsidR="00C90902" w:rsidRDefault="00C90902" w:rsidP="00FA5125">
      <w:pPr>
        <w:pStyle w:val="NormalWeb"/>
      </w:pPr>
      <w:r w:rsidRPr="00F04DCA">
        <w:t xml:space="preserve">Amoore, L. (2020). </w:t>
      </w:r>
      <w:r w:rsidRPr="00F04DCA">
        <w:rPr>
          <w:rStyle w:val="Emphasis"/>
        </w:rPr>
        <w:t>Cloud ethics: Algorithms and the attributes of ourselves and others.</w:t>
      </w:r>
      <w:r w:rsidRPr="00F04DCA">
        <w:t xml:space="preserve"> Duke University Press.</w:t>
      </w:r>
      <w:r w:rsidRPr="00F04DCA">
        <w:br/>
      </w:r>
    </w:p>
    <w:p w14:paraId="7CBA6331" w14:textId="5AD67FB3" w:rsidR="00C90902" w:rsidRDefault="00C90902" w:rsidP="00FA5125">
      <w:pPr>
        <w:pStyle w:val="NormalWeb"/>
      </w:pPr>
      <w:r w:rsidRPr="00F04DCA">
        <w:t xml:space="preserve">Angwin, J., Larson, J., Mattu, S., &amp; Kirchner, L. (2016). Machine bias. </w:t>
      </w:r>
      <w:r w:rsidRPr="00F04DCA">
        <w:rPr>
          <w:rStyle w:val="Emphasis"/>
        </w:rPr>
        <w:t>ProPublica.</w:t>
      </w:r>
      <w:r w:rsidRPr="00F04DCA">
        <w:t xml:space="preserve"> https://www.propublica.org/article/machine-bias-risk-assessments-in-criminal-sentencing</w:t>
      </w:r>
      <w:r w:rsidRPr="00F04DCA">
        <w:br/>
      </w:r>
    </w:p>
    <w:p w14:paraId="157C3EAC" w14:textId="77777777" w:rsidR="00C90902" w:rsidRPr="00F04DCA" w:rsidRDefault="00C90902" w:rsidP="00FA5125">
      <w:pPr>
        <w:pStyle w:val="NormalWeb"/>
      </w:pPr>
      <w:r w:rsidRPr="00F04DCA">
        <w:t xml:space="preserve">Beer, D. (2017). </w:t>
      </w:r>
      <w:r w:rsidRPr="00F04DCA">
        <w:rPr>
          <w:rStyle w:val="Emphasis"/>
        </w:rPr>
        <w:t>The data gaze: Capitalism, power and perception.</w:t>
      </w:r>
      <w:r w:rsidRPr="00F04DCA">
        <w:t xml:space="preserve"> SAGE Publications.</w:t>
      </w:r>
    </w:p>
    <w:p w14:paraId="5A7D074D" w14:textId="77777777" w:rsidR="00C90902" w:rsidRPr="00F04DCA" w:rsidRDefault="00C90902" w:rsidP="00FA5125">
      <w:pPr>
        <w:pStyle w:val="NormalWeb"/>
      </w:pPr>
      <w:r w:rsidRPr="00F04DCA">
        <w:t xml:space="preserve">Benjamin, R. (2019). </w:t>
      </w:r>
      <w:r w:rsidRPr="00F04DCA">
        <w:rPr>
          <w:rStyle w:val="Emphasis"/>
        </w:rPr>
        <w:t>Race after technology: Abolitionist tools for the new Jim Code.</w:t>
      </w:r>
      <w:r w:rsidRPr="00F04DCA">
        <w:t xml:space="preserve"> Polity Press.</w:t>
      </w:r>
    </w:p>
    <w:p w14:paraId="098E055E" w14:textId="77777777" w:rsidR="00C90902" w:rsidRPr="00F04DCA" w:rsidRDefault="00C90902" w:rsidP="00FA5125">
      <w:pPr>
        <w:pStyle w:val="NormalWeb"/>
      </w:pPr>
      <w:r w:rsidRPr="00F04DCA">
        <w:lastRenderedPageBreak/>
        <w:t xml:space="preserve">Benjamin, R. (2019). </w:t>
      </w:r>
      <w:r w:rsidRPr="00F04DCA">
        <w:rPr>
          <w:rStyle w:val="Emphasis"/>
        </w:rPr>
        <w:t>Race after technology: Abolitionist tools for the new Jim Code.</w:t>
      </w:r>
      <w:r w:rsidRPr="00F04DCA">
        <w:t xml:space="preserve"> Polity Press.</w:t>
      </w:r>
    </w:p>
    <w:p w14:paraId="2870AC4F" w14:textId="003E49A0" w:rsidR="00C90902" w:rsidRPr="00F04DCA" w:rsidRDefault="00C90902" w:rsidP="00FA5125">
      <w:pPr>
        <w:pStyle w:val="NormalWeb"/>
      </w:pPr>
      <w:r>
        <w:t>B</w:t>
      </w:r>
      <w:r w:rsidRPr="00F04DCA">
        <w:t xml:space="preserve">oyd, </w:t>
      </w:r>
      <w:r>
        <w:t>D.</w:t>
      </w:r>
      <w:r w:rsidRPr="00F04DCA">
        <w:t xml:space="preserve">, &amp; Crawford, K. (2012). Critical questions for big data: Provocations for a cultural, technological, and scholarly phenomenon. </w:t>
      </w:r>
      <w:r w:rsidRPr="00F04DCA">
        <w:rPr>
          <w:rStyle w:val="Emphasis"/>
        </w:rPr>
        <w:t>Information, Communication &amp; Society, 15</w:t>
      </w:r>
      <w:r w:rsidRPr="00F04DCA">
        <w:t>(5), 662–679. https://doi.org/10.1080/1369118X.2012.678878</w:t>
      </w:r>
    </w:p>
    <w:p w14:paraId="058F1F48" w14:textId="77777777" w:rsidR="00C90902" w:rsidRDefault="00C90902" w:rsidP="00FA5125">
      <w:pPr>
        <w:pStyle w:val="NormalWeb"/>
      </w:pPr>
      <w:r w:rsidRPr="00F04DCA">
        <w:t xml:space="preserve">Bucher, T. (2018). </w:t>
      </w:r>
      <w:r w:rsidRPr="00F04DCA">
        <w:rPr>
          <w:rStyle w:val="Emphasis"/>
        </w:rPr>
        <w:t>If... Then: Algorithmic power and politics.</w:t>
      </w:r>
      <w:r w:rsidRPr="00F04DCA">
        <w:t xml:space="preserve"> Oxford University Press.</w:t>
      </w:r>
      <w:r w:rsidRPr="00F04DCA">
        <w:br/>
        <w:t xml:space="preserve">Eubanks, V. (2018). </w:t>
      </w:r>
      <w:r w:rsidRPr="00F04DCA">
        <w:rPr>
          <w:rStyle w:val="Emphasis"/>
        </w:rPr>
        <w:t>Automating inequality: How high-tech tools profile, police, and punish the poor.</w:t>
      </w:r>
      <w:r w:rsidRPr="00F04DCA">
        <w:t xml:space="preserve"> St. Martin’s Press.</w:t>
      </w:r>
      <w:r w:rsidRPr="00F04DCA">
        <w:br/>
      </w:r>
    </w:p>
    <w:p w14:paraId="5EAFB2B2" w14:textId="77777777" w:rsidR="00C90902" w:rsidRPr="00F04DCA" w:rsidRDefault="00C90902" w:rsidP="00FA5125">
      <w:pPr>
        <w:spacing w:before="100" w:beforeAutospacing="1" w:after="100" w:afterAutospacing="1"/>
        <w:rPr>
          <w:rFonts w:ascii="Times New Roman" w:eastAsia="Times New Roman" w:hAnsi="Times New Roman" w:cs="Times New Roman"/>
          <w:lang w:val="en-IN" w:eastAsia="en-IN"/>
        </w:rPr>
      </w:pPr>
      <w:proofErr w:type="spellStart"/>
      <w:r w:rsidRPr="00F04DCA">
        <w:rPr>
          <w:rFonts w:ascii="Times New Roman" w:eastAsia="Times New Roman" w:hAnsi="Times New Roman" w:cs="Times New Roman"/>
          <w:lang w:val="en-IN" w:eastAsia="en-IN"/>
        </w:rPr>
        <w:t>Couldry</w:t>
      </w:r>
      <w:proofErr w:type="spellEnd"/>
      <w:r w:rsidRPr="00F04DCA">
        <w:rPr>
          <w:rFonts w:ascii="Times New Roman" w:eastAsia="Times New Roman" w:hAnsi="Times New Roman" w:cs="Times New Roman"/>
          <w:lang w:val="en-IN" w:eastAsia="en-IN"/>
        </w:rPr>
        <w:t xml:space="preserve">, N., &amp; Mejias, U. A. (2019). </w:t>
      </w:r>
      <w:r w:rsidRPr="00F04DCA">
        <w:rPr>
          <w:rFonts w:ascii="Times New Roman" w:eastAsia="Times New Roman" w:hAnsi="Times New Roman" w:cs="Times New Roman"/>
          <w:i/>
          <w:iCs/>
          <w:lang w:val="en-IN" w:eastAsia="en-IN"/>
        </w:rPr>
        <w:t>The costs of connection: How data is colonizing human life and appropriating it for capitalism.</w:t>
      </w:r>
      <w:r w:rsidRPr="00F04DCA">
        <w:rPr>
          <w:rFonts w:ascii="Times New Roman" w:eastAsia="Times New Roman" w:hAnsi="Times New Roman" w:cs="Times New Roman"/>
          <w:lang w:val="en-IN" w:eastAsia="en-IN"/>
        </w:rPr>
        <w:t xml:space="preserve"> Stanford University Press.</w:t>
      </w:r>
    </w:p>
    <w:p w14:paraId="15673095" w14:textId="77777777" w:rsidR="00C90902" w:rsidRPr="00F04DCA" w:rsidRDefault="00C90902" w:rsidP="00FA5125">
      <w:pPr>
        <w:spacing w:before="100" w:beforeAutospacing="1" w:after="100" w:afterAutospacing="1"/>
        <w:rPr>
          <w:rFonts w:ascii="Times New Roman" w:eastAsia="Times New Roman" w:hAnsi="Times New Roman" w:cs="Times New Roman"/>
          <w:lang w:val="en-IN" w:eastAsia="en-IN"/>
        </w:rPr>
      </w:pPr>
      <w:r w:rsidRPr="00F04DCA">
        <w:rPr>
          <w:rFonts w:ascii="Times New Roman" w:eastAsia="Times New Roman" w:hAnsi="Times New Roman" w:cs="Times New Roman"/>
          <w:lang w:val="en-IN" w:eastAsia="en-IN"/>
        </w:rPr>
        <w:t xml:space="preserve">Crawford, K. (2021). </w:t>
      </w:r>
      <w:r w:rsidRPr="00F04DCA">
        <w:rPr>
          <w:rFonts w:ascii="Times New Roman" w:eastAsia="Times New Roman" w:hAnsi="Times New Roman" w:cs="Times New Roman"/>
          <w:i/>
          <w:iCs/>
          <w:lang w:val="en-IN" w:eastAsia="en-IN"/>
        </w:rPr>
        <w:t>Atlas of AI: Power, politics, and the planetary costs of artificial intelligence.</w:t>
      </w:r>
      <w:r w:rsidRPr="00F04DCA">
        <w:rPr>
          <w:rFonts w:ascii="Times New Roman" w:eastAsia="Times New Roman" w:hAnsi="Times New Roman" w:cs="Times New Roman"/>
          <w:lang w:val="en-IN" w:eastAsia="en-IN"/>
        </w:rPr>
        <w:t xml:space="preserve"> Yale University Press.</w:t>
      </w:r>
    </w:p>
    <w:p w14:paraId="762E490C" w14:textId="77777777" w:rsidR="00C90902" w:rsidRPr="00F04DCA" w:rsidRDefault="00C90902" w:rsidP="00FA5125">
      <w:pPr>
        <w:pStyle w:val="NormalWeb"/>
      </w:pPr>
      <w:proofErr w:type="spellStart"/>
      <w:r w:rsidRPr="00F04DCA">
        <w:t>D’Ignazio</w:t>
      </w:r>
      <w:proofErr w:type="spellEnd"/>
      <w:r w:rsidRPr="00F04DCA">
        <w:t xml:space="preserve">, C., &amp; Klein, L. F. (2020). </w:t>
      </w:r>
      <w:r w:rsidRPr="00F04DCA">
        <w:rPr>
          <w:rStyle w:val="Emphasis"/>
        </w:rPr>
        <w:t>Data feminism.</w:t>
      </w:r>
      <w:r w:rsidRPr="00F04DCA">
        <w:t xml:space="preserve"> MIT Press.</w:t>
      </w:r>
    </w:p>
    <w:p w14:paraId="68B54652" w14:textId="77777777" w:rsidR="00C90902" w:rsidRPr="00F04DCA" w:rsidRDefault="00C90902" w:rsidP="00FA5125">
      <w:pPr>
        <w:pStyle w:val="NormalWeb"/>
      </w:pPr>
      <w:r w:rsidRPr="00F04DCA">
        <w:t xml:space="preserve">Eubanks, V. (2018). </w:t>
      </w:r>
      <w:r w:rsidRPr="00F04DCA">
        <w:rPr>
          <w:rStyle w:val="Emphasis"/>
        </w:rPr>
        <w:t>Automating inequality: How high-tech tools profile, police, and punish the poor.</w:t>
      </w:r>
      <w:r w:rsidRPr="00F04DCA">
        <w:t xml:space="preserve"> St. Martin’s Press.</w:t>
      </w:r>
    </w:p>
    <w:p w14:paraId="0D57A676" w14:textId="77777777" w:rsidR="00C90902" w:rsidRPr="00F04DCA" w:rsidRDefault="00C90902" w:rsidP="00FA5125">
      <w:pPr>
        <w:pStyle w:val="NormalWeb"/>
      </w:pPr>
      <w:r w:rsidRPr="00F04DCA">
        <w:t xml:space="preserve">Foucault, M. (1977). </w:t>
      </w:r>
      <w:r w:rsidRPr="00F04DCA">
        <w:rPr>
          <w:rStyle w:val="Emphasis"/>
        </w:rPr>
        <w:t>Discipline and punish: The birth of the prison.</w:t>
      </w:r>
      <w:r w:rsidRPr="00F04DCA">
        <w:t xml:space="preserve"> Pantheon Books.</w:t>
      </w:r>
    </w:p>
    <w:p w14:paraId="14147FFA" w14:textId="77777777" w:rsidR="00C90902" w:rsidRDefault="00C90902" w:rsidP="00C90902">
      <w:pPr>
        <w:pStyle w:val="NormalWeb"/>
      </w:pPr>
      <w:r w:rsidRPr="00F04DCA">
        <w:t xml:space="preserve">Gane, N. (2021). The emergence of algorithmic society. </w:t>
      </w:r>
      <w:r w:rsidRPr="00F04DCA">
        <w:rPr>
          <w:rStyle w:val="Emphasis"/>
        </w:rPr>
        <w:t>Theory, Culture &amp; Society, 38</w:t>
      </w:r>
      <w:r w:rsidRPr="00F04DCA">
        <w:t>(7–8), 215–234. https://doi.org/10.1177/0263276420981615</w:t>
      </w:r>
      <w:r w:rsidRPr="00F04DCA">
        <w:br/>
      </w:r>
    </w:p>
    <w:p w14:paraId="0FB6BA99" w14:textId="79B446FE" w:rsidR="00C90902" w:rsidRPr="00F04DCA" w:rsidRDefault="00C90902" w:rsidP="00C90902">
      <w:pPr>
        <w:pStyle w:val="NormalWeb"/>
      </w:pPr>
      <w:r w:rsidRPr="00F04DCA">
        <w:t xml:space="preserve">Gillespie, T. (2018). </w:t>
      </w:r>
      <w:r w:rsidRPr="00F04DCA">
        <w:rPr>
          <w:rStyle w:val="Emphasis"/>
        </w:rPr>
        <w:t>Custodians of the internet: Platforms, content moderation, and the hidden decisions that shape social media.</w:t>
      </w:r>
      <w:r w:rsidRPr="00F04DCA">
        <w:t xml:space="preserve"> Yale University Press.</w:t>
      </w:r>
    </w:p>
    <w:p w14:paraId="70212BF0" w14:textId="77777777" w:rsidR="00C90902" w:rsidRPr="00F04DCA" w:rsidRDefault="00C90902" w:rsidP="00FA5125">
      <w:pPr>
        <w:spacing w:before="100" w:beforeAutospacing="1" w:after="100" w:afterAutospacing="1"/>
        <w:rPr>
          <w:rFonts w:ascii="Times New Roman" w:eastAsia="Times New Roman" w:hAnsi="Times New Roman" w:cs="Times New Roman"/>
          <w:lang w:val="en-IN" w:eastAsia="en-IN"/>
        </w:rPr>
      </w:pPr>
      <w:r w:rsidRPr="00F04DCA">
        <w:rPr>
          <w:rFonts w:ascii="Times New Roman" w:eastAsia="Times New Roman" w:hAnsi="Times New Roman" w:cs="Times New Roman"/>
          <w:lang w:val="en-IN" w:eastAsia="en-IN"/>
        </w:rPr>
        <w:t xml:space="preserve">Green, B., &amp; Viljoen, S. (2020). Algorithmic realism: Expanding the boundaries of algorithmic thought. </w:t>
      </w:r>
      <w:r w:rsidRPr="00F04DCA">
        <w:rPr>
          <w:rFonts w:ascii="Times New Roman" w:eastAsia="Times New Roman" w:hAnsi="Times New Roman" w:cs="Times New Roman"/>
          <w:i/>
          <w:iCs/>
          <w:lang w:val="en-IN" w:eastAsia="en-IN"/>
        </w:rPr>
        <w:t>Engaging Science, Technology, and Society, 6</w:t>
      </w:r>
      <w:r w:rsidRPr="00F04DCA">
        <w:rPr>
          <w:rFonts w:ascii="Times New Roman" w:eastAsia="Times New Roman" w:hAnsi="Times New Roman" w:cs="Times New Roman"/>
          <w:lang w:val="en-IN" w:eastAsia="en-IN"/>
        </w:rPr>
        <w:t>, 1–24. https://doi.org/10.17351/ests2020.290</w:t>
      </w:r>
    </w:p>
    <w:p w14:paraId="439F8468" w14:textId="77777777" w:rsidR="00C90902" w:rsidRPr="00F04DCA" w:rsidRDefault="00C90902" w:rsidP="00FA5125">
      <w:pPr>
        <w:pStyle w:val="NormalWeb"/>
      </w:pPr>
      <w:r w:rsidRPr="00F04DCA">
        <w:t xml:space="preserve">Iliadis, A., &amp; Russo, F. (2016). Critical data studies: An introduction. </w:t>
      </w:r>
      <w:r w:rsidRPr="00F04DCA">
        <w:rPr>
          <w:rStyle w:val="Emphasis"/>
        </w:rPr>
        <w:t>Big Data &amp; Society, 3</w:t>
      </w:r>
      <w:r w:rsidRPr="00F04DCA">
        <w:t>(2), 1–7. https://doi.org/10.1177/2053951716674238</w:t>
      </w:r>
    </w:p>
    <w:p w14:paraId="59A76B1D" w14:textId="77777777" w:rsidR="00C90902" w:rsidRPr="00F04DCA" w:rsidRDefault="00C90902" w:rsidP="00FA5125">
      <w:pPr>
        <w:pStyle w:val="NormalWeb"/>
      </w:pPr>
      <w:r w:rsidRPr="00F04DCA">
        <w:t xml:space="preserve">Latour, B. (2005). </w:t>
      </w:r>
      <w:r w:rsidRPr="00F04DCA">
        <w:rPr>
          <w:rStyle w:val="Emphasis"/>
        </w:rPr>
        <w:t>Reassembling the social: An introduction to actor-network theory.</w:t>
      </w:r>
      <w:r w:rsidRPr="00F04DCA">
        <w:t xml:space="preserve"> Oxford University Press.</w:t>
      </w:r>
    </w:p>
    <w:p w14:paraId="06C50F81" w14:textId="77777777" w:rsidR="00C90902" w:rsidRPr="00F04DCA" w:rsidRDefault="00C90902" w:rsidP="00FA5125">
      <w:pPr>
        <w:spacing w:before="100" w:beforeAutospacing="1" w:after="100" w:afterAutospacing="1"/>
        <w:rPr>
          <w:rFonts w:ascii="Times New Roman" w:eastAsia="Times New Roman" w:hAnsi="Times New Roman" w:cs="Times New Roman"/>
          <w:lang w:val="en-IN" w:eastAsia="en-IN"/>
        </w:rPr>
      </w:pPr>
      <w:r w:rsidRPr="00F04DCA">
        <w:rPr>
          <w:rFonts w:ascii="Times New Roman" w:eastAsia="Times New Roman" w:hAnsi="Times New Roman" w:cs="Times New Roman"/>
          <w:lang w:val="en-IN" w:eastAsia="en-IN"/>
        </w:rPr>
        <w:t xml:space="preserve">Mejias, U. A., &amp; </w:t>
      </w:r>
      <w:proofErr w:type="spellStart"/>
      <w:r w:rsidRPr="00F04DCA">
        <w:rPr>
          <w:rFonts w:ascii="Times New Roman" w:eastAsia="Times New Roman" w:hAnsi="Times New Roman" w:cs="Times New Roman"/>
          <w:lang w:val="en-IN" w:eastAsia="en-IN"/>
        </w:rPr>
        <w:t>Couldry</w:t>
      </w:r>
      <w:proofErr w:type="spellEnd"/>
      <w:r w:rsidRPr="00F04DCA">
        <w:rPr>
          <w:rFonts w:ascii="Times New Roman" w:eastAsia="Times New Roman" w:hAnsi="Times New Roman" w:cs="Times New Roman"/>
          <w:lang w:val="en-IN" w:eastAsia="en-IN"/>
        </w:rPr>
        <w:t xml:space="preserve">, N. (2020). Datafication. In M. Graham &amp; W. H. Dutton (Eds.), </w:t>
      </w:r>
      <w:r w:rsidRPr="00F04DCA">
        <w:rPr>
          <w:rFonts w:ascii="Times New Roman" w:eastAsia="Times New Roman" w:hAnsi="Times New Roman" w:cs="Times New Roman"/>
          <w:i/>
          <w:iCs/>
          <w:lang w:val="en-IN" w:eastAsia="en-IN"/>
        </w:rPr>
        <w:t>Society and the Internet</w:t>
      </w:r>
      <w:r w:rsidRPr="00F04DCA">
        <w:rPr>
          <w:rFonts w:ascii="Times New Roman" w:eastAsia="Times New Roman" w:hAnsi="Times New Roman" w:cs="Times New Roman"/>
          <w:lang w:val="en-IN" w:eastAsia="en-IN"/>
        </w:rPr>
        <w:t xml:space="preserve"> (2nd ed., pp. 200–217). Oxford University Press.</w:t>
      </w:r>
    </w:p>
    <w:p w14:paraId="50F084C7" w14:textId="77777777" w:rsidR="00C90902" w:rsidRPr="00F04DCA" w:rsidRDefault="00C90902" w:rsidP="00FA5125">
      <w:pPr>
        <w:pStyle w:val="NormalWeb"/>
      </w:pPr>
      <w:proofErr w:type="spellStart"/>
      <w:r w:rsidRPr="00F04DCA">
        <w:t>Mhlambi</w:t>
      </w:r>
      <w:proofErr w:type="spellEnd"/>
      <w:r w:rsidRPr="00F04DCA">
        <w:t xml:space="preserve">, S. (2020). African values and ethics for the age of AI. </w:t>
      </w:r>
      <w:r w:rsidRPr="00F04DCA">
        <w:rPr>
          <w:rStyle w:val="Emphasis"/>
        </w:rPr>
        <w:t>Brookings Institution Report.</w:t>
      </w:r>
    </w:p>
    <w:p w14:paraId="278015DA" w14:textId="77777777" w:rsidR="00C90902" w:rsidRPr="00F04DCA" w:rsidRDefault="00C90902" w:rsidP="00FA5125">
      <w:pPr>
        <w:pStyle w:val="NormalWeb"/>
      </w:pPr>
      <w:r w:rsidRPr="00F04DCA">
        <w:lastRenderedPageBreak/>
        <w:t xml:space="preserve">Mohamed, S., </w:t>
      </w:r>
      <w:proofErr w:type="spellStart"/>
      <w:r w:rsidRPr="00F04DCA">
        <w:t>Png</w:t>
      </w:r>
      <w:proofErr w:type="spellEnd"/>
      <w:r w:rsidRPr="00F04DCA">
        <w:t xml:space="preserve">, M.-T., &amp; Isaac, W. (2020). Decolonial AI: Decolonial theory as sociotechnical foresight in artificial intelligence. </w:t>
      </w:r>
      <w:r w:rsidRPr="00F04DCA">
        <w:rPr>
          <w:rStyle w:val="Emphasis"/>
        </w:rPr>
        <w:t>Philosophy &amp; Technology, 33</w:t>
      </w:r>
      <w:r w:rsidRPr="00F04DCA">
        <w:t>(4), 659–684. https://doi.org/10.1007/s13347-020-00405-8</w:t>
      </w:r>
    </w:p>
    <w:p w14:paraId="481589A0" w14:textId="77777777" w:rsidR="00C90902" w:rsidRDefault="00C90902" w:rsidP="00C90902">
      <w:pPr>
        <w:pStyle w:val="NormalWeb"/>
      </w:pPr>
      <w:r w:rsidRPr="00F04DCA">
        <w:t xml:space="preserve">Noble, S. U. (2018). </w:t>
      </w:r>
      <w:r w:rsidRPr="00F04DCA">
        <w:rPr>
          <w:rStyle w:val="Emphasis"/>
        </w:rPr>
        <w:t>Algorithms of oppression: How search engines reinforce racism.</w:t>
      </w:r>
      <w:r w:rsidRPr="00F04DCA">
        <w:t xml:space="preserve"> NYU Press.</w:t>
      </w:r>
      <w:r w:rsidRPr="00F04DCA">
        <w:br/>
      </w:r>
    </w:p>
    <w:p w14:paraId="507C2B22" w14:textId="642DB214" w:rsidR="00C90902" w:rsidRPr="00F04DCA" w:rsidRDefault="00C90902" w:rsidP="00C90902">
      <w:pPr>
        <w:pStyle w:val="NormalWeb"/>
      </w:pPr>
      <w:r w:rsidRPr="00F04DCA">
        <w:t xml:space="preserve">O’Neil, C. (2016). </w:t>
      </w:r>
      <w:r w:rsidRPr="00F04DCA">
        <w:rPr>
          <w:rStyle w:val="Emphasis"/>
        </w:rPr>
        <w:t>Weapons of math destruction: How big data increases inequality and threatens democracy.</w:t>
      </w:r>
      <w:r w:rsidRPr="00F04DCA">
        <w:t xml:space="preserve"> Crown Publishing.</w:t>
      </w:r>
    </w:p>
    <w:p w14:paraId="46EEA7DA" w14:textId="77777777" w:rsidR="00864B2E" w:rsidRDefault="00C90902" w:rsidP="00864B2E">
      <w:pPr>
        <w:pStyle w:val="NormalWeb"/>
      </w:pPr>
      <w:r w:rsidRPr="00F04DCA">
        <w:t xml:space="preserve">Pasquale, F. (2015). </w:t>
      </w:r>
      <w:r w:rsidRPr="00F04DCA">
        <w:rPr>
          <w:rStyle w:val="Emphasis"/>
        </w:rPr>
        <w:t>The black box society: The secret algorithms that control money and information.</w:t>
      </w:r>
      <w:r w:rsidRPr="00F04DCA">
        <w:t xml:space="preserve"> Harvard University Press.</w:t>
      </w:r>
      <w:r w:rsidRPr="00F04DCA">
        <w:br/>
      </w:r>
    </w:p>
    <w:p w14:paraId="12FEC48C" w14:textId="5CEB38CB" w:rsidR="00C90902" w:rsidRDefault="00C90902" w:rsidP="00864B2E">
      <w:pPr>
        <w:pStyle w:val="NormalWeb"/>
      </w:pPr>
      <w:r w:rsidRPr="00F04DCA">
        <w:t xml:space="preserve">Sandvig, C., Hamilton, K., Karahalios, K., &amp; </w:t>
      </w:r>
      <w:proofErr w:type="spellStart"/>
      <w:r w:rsidRPr="00F04DCA">
        <w:t>Langbort</w:t>
      </w:r>
      <w:proofErr w:type="spellEnd"/>
      <w:r w:rsidRPr="00F04DCA">
        <w:t xml:space="preserve">, C. (2014). Auditing algorithms: Research methods for detecting discrimination on Internet platforms. </w:t>
      </w:r>
      <w:r w:rsidRPr="00F04DCA">
        <w:rPr>
          <w:rStyle w:val="Emphasis"/>
        </w:rPr>
        <w:t>International Journal of Communication, 8</w:t>
      </w:r>
      <w:r w:rsidRPr="00F04DCA">
        <w:t>, 1–23.</w:t>
      </w:r>
      <w:r w:rsidRPr="00F04DCA">
        <w:br/>
      </w:r>
    </w:p>
    <w:p w14:paraId="52C6E8EE" w14:textId="77777777" w:rsidR="00C90902" w:rsidRPr="00F04DCA" w:rsidRDefault="00C90902" w:rsidP="00FA5125">
      <w:pPr>
        <w:pStyle w:val="NormalWeb"/>
      </w:pPr>
      <w:r w:rsidRPr="00F04DCA">
        <w:t xml:space="preserve">Sandvig, C., Hamilton, K., Karahalios, K., &amp; </w:t>
      </w:r>
      <w:proofErr w:type="spellStart"/>
      <w:r w:rsidRPr="00F04DCA">
        <w:t>Langbort</w:t>
      </w:r>
      <w:proofErr w:type="spellEnd"/>
      <w:r w:rsidRPr="00F04DCA">
        <w:t xml:space="preserve">, C. (2014). Auditing algorithms: Research methods for detecting discrimination on Internet platforms. </w:t>
      </w:r>
      <w:r w:rsidRPr="00F04DCA">
        <w:rPr>
          <w:rStyle w:val="Emphasis"/>
        </w:rPr>
        <w:t>International Journal of Communication, 8</w:t>
      </w:r>
      <w:r w:rsidRPr="00F04DCA">
        <w:t>, 1–23.</w:t>
      </w:r>
    </w:p>
    <w:p w14:paraId="33E2C389" w14:textId="77777777" w:rsidR="00C90902" w:rsidRPr="00F04DCA" w:rsidRDefault="00C90902" w:rsidP="00FA5125">
      <w:pPr>
        <w:pStyle w:val="NormalWeb"/>
      </w:pPr>
      <w:r w:rsidRPr="00F04DCA">
        <w:t xml:space="preserve">Sloane, M., Moss, E., Awomolo, O., &amp; Forlano, L. (2022). Participation is not a design fix for machine learning. </w:t>
      </w:r>
      <w:r w:rsidRPr="00F04DCA">
        <w:rPr>
          <w:rStyle w:val="Emphasis"/>
        </w:rPr>
        <w:t>Proceedings of the ACM on Human-Computer Interaction, 6</w:t>
      </w:r>
      <w:r w:rsidRPr="00F04DCA">
        <w:t>(CSCW1), 1–28. https://doi.org/10.1145/3512908</w:t>
      </w:r>
    </w:p>
    <w:p w14:paraId="1D7426C7" w14:textId="77777777" w:rsidR="00C90902" w:rsidRPr="00F04DCA" w:rsidRDefault="00C90902" w:rsidP="00FA5125">
      <w:pPr>
        <w:pStyle w:val="NormalWeb"/>
      </w:pPr>
      <w:r w:rsidRPr="00F04DCA">
        <w:t xml:space="preserve">Xu, R., Sun, Y., Song, L., &amp; Zhang, B. (2024). AI for social science and social science of AI: A survey. </w:t>
      </w:r>
      <w:proofErr w:type="spellStart"/>
      <w:r w:rsidRPr="00F04DCA">
        <w:rPr>
          <w:rStyle w:val="Emphasis"/>
        </w:rPr>
        <w:t>arXiv</w:t>
      </w:r>
      <w:proofErr w:type="spellEnd"/>
      <w:r w:rsidRPr="00F04DCA">
        <w:rPr>
          <w:rStyle w:val="Emphasis"/>
        </w:rPr>
        <w:t xml:space="preserve"> preprint.</w:t>
      </w:r>
      <w:r w:rsidRPr="00F04DCA">
        <w:t xml:space="preserve"> https://arxiv.org/abs/2401.04880</w:t>
      </w:r>
    </w:p>
    <w:p w14:paraId="0C006920" w14:textId="77777777" w:rsidR="00C90902" w:rsidRDefault="00C90902" w:rsidP="00FA5125">
      <w:pPr>
        <w:pStyle w:val="NormalWeb"/>
      </w:pPr>
      <w:r w:rsidRPr="00F04DCA">
        <w:t xml:space="preserve">Zuboff, S. (2019). </w:t>
      </w:r>
      <w:r w:rsidRPr="00F04DCA">
        <w:rPr>
          <w:rStyle w:val="Emphasis"/>
        </w:rPr>
        <w:t>The age of surveillance capitalism: The fight for a human future at the new frontier of power.</w:t>
      </w:r>
      <w:r w:rsidRPr="00F04DCA">
        <w:t xml:space="preserve"> PublicAffairs.</w:t>
      </w:r>
    </w:p>
    <w:p w14:paraId="12A1B00F" w14:textId="77777777" w:rsidR="005071D2" w:rsidRDefault="005071D2" w:rsidP="00FA5125">
      <w:pPr>
        <w:pStyle w:val="NormalWeb"/>
      </w:pPr>
    </w:p>
    <w:p w14:paraId="78450611" w14:textId="77777777" w:rsidR="005071D2" w:rsidRDefault="005071D2" w:rsidP="00FA5125">
      <w:pPr>
        <w:pStyle w:val="NormalWeb"/>
      </w:pPr>
    </w:p>
    <w:p w14:paraId="1BC45170" w14:textId="77777777" w:rsidR="005071D2" w:rsidRDefault="005071D2" w:rsidP="00FA5125">
      <w:pPr>
        <w:pStyle w:val="NormalWeb"/>
      </w:pPr>
    </w:p>
    <w:p w14:paraId="056EB067" w14:textId="77777777" w:rsidR="005071D2" w:rsidRDefault="005071D2" w:rsidP="00FA5125">
      <w:pPr>
        <w:pStyle w:val="NormalWeb"/>
      </w:pPr>
    </w:p>
    <w:p w14:paraId="6C689714" w14:textId="77777777" w:rsidR="005071D2" w:rsidRDefault="005071D2" w:rsidP="00FA5125">
      <w:pPr>
        <w:pStyle w:val="NormalWeb"/>
      </w:pPr>
    </w:p>
    <w:p w14:paraId="4B5CD922" w14:textId="77777777" w:rsidR="005071D2" w:rsidRDefault="005071D2" w:rsidP="00FA5125">
      <w:pPr>
        <w:pStyle w:val="NormalWeb"/>
      </w:pPr>
    </w:p>
    <w:sectPr w:rsidR="005071D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14E5" w14:textId="77777777" w:rsidR="002F10A1" w:rsidRDefault="002F10A1" w:rsidP="00864B2E">
      <w:pPr>
        <w:spacing w:after="0"/>
      </w:pPr>
      <w:r>
        <w:separator/>
      </w:r>
    </w:p>
  </w:endnote>
  <w:endnote w:type="continuationSeparator" w:id="0">
    <w:p w14:paraId="43358826" w14:textId="77777777" w:rsidR="002F10A1" w:rsidRDefault="002F10A1" w:rsidP="00864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6EAF" w14:textId="77777777" w:rsidR="00087608" w:rsidRDefault="0008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344725"/>
      <w:docPartObj>
        <w:docPartGallery w:val="Page Numbers (Bottom of Page)"/>
        <w:docPartUnique/>
      </w:docPartObj>
    </w:sdtPr>
    <w:sdtEndPr>
      <w:rPr>
        <w:noProof/>
      </w:rPr>
    </w:sdtEndPr>
    <w:sdtContent>
      <w:p w14:paraId="430FB577" w14:textId="5994A6E2" w:rsidR="00864B2E" w:rsidRDefault="00864B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F67D9" w14:textId="77777777" w:rsidR="00864B2E" w:rsidRDefault="00864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0A14" w14:textId="77777777" w:rsidR="00087608" w:rsidRDefault="0008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EB1D" w14:textId="77777777" w:rsidR="002F10A1" w:rsidRDefault="002F10A1" w:rsidP="00864B2E">
      <w:pPr>
        <w:spacing w:after="0"/>
      </w:pPr>
      <w:r>
        <w:separator/>
      </w:r>
    </w:p>
  </w:footnote>
  <w:footnote w:type="continuationSeparator" w:id="0">
    <w:p w14:paraId="65E94A36" w14:textId="77777777" w:rsidR="002F10A1" w:rsidRDefault="002F10A1" w:rsidP="00864B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7EA9" w14:textId="2C5013BB" w:rsidR="00087608" w:rsidRDefault="00087608">
    <w:pPr>
      <w:pStyle w:val="Header"/>
    </w:pPr>
    <w:r>
      <w:rPr>
        <w:noProof/>
      </w:rPr>
      <w:pict w14:anchorId="4F23D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497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3487" w14:textId="033EC96A" w:rsidR="00087608" w:rsidRDefault="00087608">
    <w:pPr>
      <w:pStyle w:val="Header"/>
    </w:pPr>
    <w:r>
      <w:rPr>
        <w:noProof/>
      </w:rPr>
      <w:pict w14:anchorId="56653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497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F5A" w14:textId="34C551F0" w:rsidR="00087608" w:rsidRDefault="00087608">
    <w:pPr>
      <w:pStyle w:val="Header"/>
    </w:pPr>
    <w:r>
      <w:rPr>
        <w:noProof/>
      </w:rPr>
      <w:pict w14:anchorId="2D6C7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7497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E0009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53"/>
    <w:rsid w:val="0003363A"/>
    <w:rsid w:val="00087608"/>
    <w:rsid w:val="000D5C53"/>
    <w:rsid w:val="00231CB0"/>
    <w:rsid w:val="002339BD"/>
    <w:rsid w:val="002F10A1"/>
    <w:rsid w:val="00313C64"/>
    <w:rsid w:val="003714A7"/>
    <w:rsid w:val="005071D2"/>
    <w:rsid w:val="0055333F"/>
    <w:rsid w:val="00595193"/>
    <w:rsid w:val="006067C8"/>
    <w:rsid w:val="00620289"/>
    <w:rsid w:val="0072465B"/>
    <w:rsid w:val="00780B2E"/>
    <w:rsid w:val="00835B12"/>
    <w:rsid w:val="00853D5C"/>
    <w:rsid w:val="00864B2E"/>
    <w:rsid w:val="00AA76C0"/>
    <w:rsid w:val="00B63755"/>
    <w:rsid w:val="00B7763B"/>
    <w:rsid w:val="00C90902"/>
    <w:rsid w:val="00D03C34"/>
    <w:rsid w:val="00D13DAF"/>
    <w:rsid w:val="00E41F26"/>
    <w:rsid w:val="00E43439"/>
    <w:rsid w:val="00F04DCA"/>
    <w:rsid w:val="00F679DB"/>
    <w:rsid w:val="00F75D9F"/>
    <w:rsid w:val="00F843FF"/>
    <w:rsid w:val="00FA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12D5A5"/>
  <w15:docId w15:val="{4FFAC44C-3C77-450C-A03B-F5914D35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footer"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FA5125"/>
    <w:pPr>
      <w:spacing w:before="100" w:beforeAutospacing="1" w:after="100" w:afterAutospacing="1"/>
    </w:pPr>
    <w:rPr>
      <w:rFonts w:ascii="Times New Roman" w:eastAsia="Times New Roman" w:hAnsi="Times New Roman" w:cs="Times New Roman"/>
      <w:lang w:val="en-IN" w:eastAsia="en-IN"/>
    </w:rPr>
  </w:style>
  <w:style w:type="character" w:styleId="Strong">
    <w:name w:val="Strong"/>
    <w:basedOn w:val="DefaultParagraphFont"/>
    <w:uiPriority w:val="22"/>
    <w:qFormat/>
    <w:rsid w:val="00FA5125"/>
    <w:rPr>
      <w:b/>
      <w:bCs/>
    </w:rPr>
  </w:style>
  <w:style w:type="character" w:styleId="Emphasis">
    <w:name w:val="Emphasis"/>
    <w:basedOn w:val="DefaultParagraphFont"/>
    <w:uiPriority w:val="20"/>
    <w:qFormat/>
    <w:rsid w:val="00FA5125"/>
    <w:rPr>
      <w:i/>
      <w:iCs/>
    </w:rPr>
  </w:style>
  <w:style w:type="character" w:styleId="UnresolvedMention">
    <w:name w:val="Unresolved Mention"/>
    <w:basedOn w:val="DefaultParagraphFont"/>
    <w:uiPriority w:val="99"/>
    <w:semiHidden/>
    <w:unhideWhenUsed/>
    <w:rsid w:val="00FA5125"/>
    <w:rPr>
      <w:color w:val="605E5C"/>
      <w:shd w:val="clear" w:color="auto" w:fill="E1DFDD"/>
    </w:rPr>
  </w:style>
  <w:style w:type="paragraph" w:styleId="Header">
    <w:name w:val="header"/>
    <w:basedOn w:val="Normal"/>
    <w:link w:val="HeaderChar"/>
    <w:rsid w:val="00864B2E"/>
    <w:pPr>
      <w:tabs>
        <w:tab w:val="center" w:pos="4513"/>
        <w:tab w:val="right" w:pos="9026"/>
      </w:tabs>
      <w:spacing w:after="0"/>
    </w:pPr>
  </w:style>
  <w:style w:type="character" w:customStyle="1" w:styleId="HeaderChar">
    <w:name w:val="Header Char"/>
    <w:basedOn w:val="DefaultParagraphFont"/>
    <w:link w:val="Header"/>
    <w:rsid w:val="00864B2E"/>
  </w:style>
  <w:style w:type="paragraph" w:styleId="Footer">
    <w:name w:val="footer"/>
    <w:basedOn w:val="Normal"/>
    <w:link w:val="FooterChar"/>
    <w:uiPriority w:val="99"/>
    <w:rsid w:val="00864B2E"/>
    <w:pPr>
      <w:tabs>
        <w:tab w:val="center" w:pos="4513"/>
        <w:tab w:val="right" w:pos="9026"/>
      </w:tabs>
      <w:spacing w:after="0"/>
    </w:pPr>
  </w:style>
  <w:style w:type="character" w:customStyle="1" w:styleId="FooterChar">
    <w:name w:val="Footer Char"/>
    <w:basedOn w:val="DefaultParagraphFont"/>
    <w:link w:val="Footer"/>
    <w:uiPriority w:val="99"/>
    <w:rsid w:val="0086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Sanjay</dc:creator>
  <cp:keywords/>
  <cp:lastModifiedBy>SDI 1084</cp:lastModifiedBy>
  <cp:revision>21</cp:revision>
  <dcterms:created xsi:type="dcterms:W3CDTF">2025-10-08T11:46:00Z</dcterms:created>
  <dcterms:modified xsi:type="dcterms:W3CDTF">2025-11-01T11:09:00Z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c3a516ef-88c9-49bb-9b34-d46a6e5b7cb9</vt:lpwstr>
  </property>
</Properties>
</file>