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2E70C" w14:textId="1FF69F96" w:rsidR="004E46AF" w:rsidRDefault="004E46AF" w:rsidP="00974783">
      <w:pPr>
        <w:pStyle w:val="NormalWeb"/>
        <w:spacing w:before="0" w:beforeAutospacing="0" w:after="0" w:afterAutospacing="0"/>
        <w:jc w:val="center"/>
        <w:rPr>
          <w:rFonts w:eastAsiaTheme="minorEastAsia"/>
          <w:b/>
          <w:bCs/>
          <w:iCs/>
          <w:color w:val="000000" w:themeColor="text1"/>
          <w:kern w:val="24"/>
          <w:sz w:val="32"/>
          <w:szCs w:val="32"/>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7577B554" w14:textId="1CD6ADB6" w:rsidR="002D7543" w:rsidRPr="00401720" w:rsidRDefault="002D7543" w:rsidP="00974783">
      <w:pPr>
        <w:pStyle w:val="NormalWeb"/>
        <w:spacing w:before="0" w:beforeAutospacing="0" w:after="0" w:afterAutospacing="0"/>
        <w:jc w:val="center"/>
        <w:rPr>
          <w:rFonts w:eastAsiaTheme="minorEastAsia"/>
          <w:b/>
          <w:bCs/>
          <w:iCs/>
          <w:color w:val="000000" w:themeColor="text1"/>
          <w:kern w:val="24"/>
          <w:sz w:val="32"/>
          <w:szCs w:val="32"/>
        </w:rPr>
      </w:pPr>
      <w:r w:rsidRPr="00401720">
        <w:rPr>
          <w:rFonts w:eastAsiaTheme="minorEastAsia"/>
          <w:b/>
          <w:bCs/>
          <w:iCs/>
          <w:color w:val="000000" w:themeColor="text1"/>
          <w:kern w:val="24"/>
          <w:sz w:val="32"/>
          <w:szCs w:val="32"/>
        </w:rPr>
        <w:t>APPLICATION OF COLLOCATION METHODS FOR A HYBRID BLOCK SCHEME FOR THE SOLUTION OF VOLTERRA INTREGRAL EQUATION OF THE SECOND KIND</w:t>
      </w:r>
    </w:p>
    <w:p w14:paraId="2909E333" w14:textId="77777777" w:rsidR="002D7543" w:rsidRPr="00D5430D" w:rsidRDefault="002D7543" w:rsidP="002D7543">
      <w:pPr>
        <w:pStyle w:val="NormalWeb"/>
        <w:spacing w:before="0" w:beforeAutospacing="0" w:after="0" w:afterAutospacing="0"/>
        <w:jc w:val="center"/>
        <w:rPr>
          <w:rFonts w:eastAsiaTheme="minorEastAsia"/>
          <w:bCs/>
          <w:iCs/>
          <w:color w:val="000000" w:themeColor="text1"/>
          <w:kern w:val="24"/>
        </w:rPr>
      </w:pPr>
    </w:p>
    <w:p w14:paraId="7B5DE4BB" w14:textId="77777777" w:rsidR="002D7543" w:rsidRPr="0099734E" w:rsidRDefault="002D7543" w:rsidP="002D7543">
      <w:pPr>
        <w:pStyle w:val="NormalWeb"/>
        <w:spacing w:before="0" w:beforeAutospacing="0" w:after="0" w:afterAutospacing="0"/>
        <w:rPr>
          <w:color w:val="000000" w:themeColor="text1"/>
        </w:rPr>
      </w:pPr>
    </w:p>
    <w:p w14:paraId="5C1CC587" w14:textId="77777777" w:rsidR="002D7543" w:rsidRPr="009B35B7" w:rsidRDefault="002D7543" w:rsidP="002D7543">
      <w:pPr>
        <w:jc w:val="both"/>
        <w:rPr>
          <w:rFonts w:ascii="Times New Roman" w:hAnsi="Times New Roman" w:cs="Times New Roman"/>
        </w:rPr>
      </w:pPr>
      <w:r>
        <w:rPr>
          <w:rFonts w:ascii="Times New Roman" w:eastAsiaTheme="minorEastAsia" w:hAnsi="Times New Roman" w:cs="Times New Roman"/>
          <w:b/>
          <w:bCs/>
          <w:i/>
          <w:iCs/>
          <w:color w:val="000000" w:themeColor="text1"/>
          <w:kern w:val="24"/>
        </w:rPr>
        <w:t xml:space="preserve">Abstract: </w:t>
      </w:r>
      <w:r w:rsidRPr="00733F42">
        <w:rPr>
          <w:rFonts w:ascii="Times New Roman" w:eastAsiaTheme="minorEastAsia" w:hAnsi="Times New Roman" w:cs="Times New Roman"/>
          <w:bCs/>
          <w:iCs/>
          <w:color w:val="000000" w:themeColor="text1"/>
          <w:kern w:val="24"/>
          <w:sz w:val="24"/>
          <w:szCs w:val="24"/>
        </w:rPr>
        <w:t>In this paper, a class of three-step implicit second order hybrid block methods for the solutions of Volterra integral equation of the second kind has been developed, using the interpolation and collocation approach. The discrete block methods were recovered when the continuous block methods were evaluated at all step points. The block methods used to implement the main method guaranteed that each discrete scheme obtained from the simultaneous solution of the block has the same order of accuracy as the main continuous method. Hence, the new class of k-step methods gives high order of accuracy with very low error.</w:t>
      </w:r>
    </w:p>
    <w:p w14:paraId="56D2C5F3" w14:textId="77777777" w:rsidR="002D7543" w:rsidRPr="00733F42" w:rsidRDefault="002D7543" w:rsidP="002D7543">
      <w:r w:rsidRPr="003A250A">
        <w:rPr>
          <w:rFonts w:ascii="Times New Roman" w:hAnsi="Times New Roman" w:cs="Times New Roman"/>
          <w:b/>
          <w:i/>
          <w:sz w:val="24"/>
          <w:szCs w:val="24"/>
        </w:rPr>
        <w:t>Keywords:</w:t>
      </w:r>
      <w:r w:rsidRPr="00733F42">
        <w:rPr>
          <w:rFonts w:ascii="Times New Roman" w:hAnsi="Times New Roman" w:cs="Times New Roman"/>
          <w:sz w:val="24"/>
          <w:szCs w:val="24"/>
        </w:rPr>
        <w:t xml:space="preserve">  Collocation Method, Power Series, Hybrid Block, Discrete Scheme, Volterra Integral Equation of Second Kind (VIE).</w:t>
      </w:r>
    </w:p>
    <w:p w14:paraId="6F00E96B" w14:textId="77777777" w:rsidR="00255E51" w:rsidRPr="00FD4B85" w:rsidRDefault="00255E51" w:rsidP="00E83335">
      <w:pPr>
        <w:jc w:val="both"/>
        <w:rPr>
          <w:rFonts w:ascii="Times New Roman" w:hAnsi="Times New Roman" w:cs="Times New Roman"/>
          <w:b/>
          <w:sz w:val="24"/>
          <w:szCs w:val="24"/>
        </w:rPr>
      </w:pPr>
    </w:p>
    <w:p w14:paraId="1107AE87" w14:textId="77777777" w:rsidR="00CD4930" w:rsidRPr="002D7543" w:rsidRDefault="00CD4930" w:rsidP="002D7543">
      <w:pPr>
        <w:pStyle w:val="ListParagraph"/>
        <w:numPr>
          <w:ilvl w:val="0"/>
          <w:numId w:val="4"/>
        </w:numPr>
        <w:jc w:val="both"/>
        <w:rPr>
          <w:rFonts w:ascii="Times New Roman" w:hAnsi="Times New Roman" w:cs="Times New Roman"/>
          <w:sz w:val="24"/>
          <w:szCs w:val="24"/>
        </w:rPr>
      </w:pPr>
      <w:r w:rsidRPr="002D7543">
        <w:rPr>
          <w:rFonts w:ascii="Times New Roman" w:hAnsi="Times New Roman" w:cs="Times New Roman"/>
          <w:b/>
          <w:sz w:val="24"/>
          <w:szCs w:val="24"/>
        </w:rPr>
        <w:t>INTRODUCTION</w:t>
      </w:r>
    </w:p>
    <w:p w14:paraId="6EBF1FDF" w14:textId="77777777" w:rsidR="00255E51" w:rsidRDefault="00CD4930" w:rsidP="00E83335">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Volterra integral equation is a special kind of integral equation which is classified into three: the first, second and third kind. In this research, </w:t>
      </w:r>
      <w:r w:rsidR="00714C31">
        <w:rPr>
          <w:rFonts w:ascii="Times New Roman" w:hAnsi="Times New Roman" w:cs="Times New Roman"/>
          <w:sz w:val="24"/>
          <w:szCs w:val="24"/>
        </w:rPr>
        <w:t>we developed</w:t>
      </w:r>
      <w:r w:rsidR="009A4EDE">
        <w:rPr>
          <w:rFonts w:ascii="Times New Roman" w:hAnsi="Times New Roman" w:cs="Times New Roman"/>
          <w:sz w:val="24"/>
          <w:szCs w:val="24"/>
        </w:rPr>
        <w:t xml:space="preserve"> two off-</w:t>
      </w:r>
      <w:r>
        <w:rPr>
          <w:rFonts w:ascii="Times New Roman" w:hAnsi="Times New Roman" w:cs="Times New Roman"/>
          <w:sz w:val="24"/>
          <w:szCs w:val="24"/>
        </w:rPr>
        <w:t>grid points of hybrid block method</w:t>
      </w:r>
      <w:r w:rsidR="007315B7">
        <w:rPr>
          <w:rFonts w:ascii="Times New Roman" w:hAnsi="Times New Roman" w:cs="Times New Roman"/>
          <w:sz w:val="24"/>
          <w:szCs w:val="24"/>
        </w:rPr>
        <w:t>s</w:t>
      </w:r>
      <w:r>
        <w:rPr>
          <w:rFonts w:ascii="Times New Roman" w:hAnsi="Times New Roman" w:cs="Times New Roman"/>
          <w:sz w:val="24"/>
          <w:szCs w:val="24"/>
        </w:rPr>
        <w:t xml:space="preserve"> f</w:t>
      </w:r>
      <w:r w:rsidR="00255E51">
        <w:rPr>
          <w:rFonts w:ascii="Times New Roman" w:hAnsi="Times New Roman" w:cs="Times New Roman"/>
          <w:sz w:val="24"/>
          <w:szCs w:val="24"/>
        </w:rPr>
        <w:t xml:space="preserve">or the solution </w:t>
      </w:r>
      <w:r w:rsidR="00714C31">
        <w:rPr>
          <w:rFonts w:ascii="Times New Roman" w:hAnsi="Times New Roman" w:cs="Times New Roman"/>
          <w:sz w:val="24"/>
          <w:szCs w:val="24"/>
        </w:rPr>
        <w:t>of second</w:t>
      </w:r>
      <w:r w:rsidR="00255E51">
        <w:rPr>
          <w:rFonts w:ascii="Times New Roman" w:hAnsi="Times New Roman" w:cs="Times New Roman"/>
          <w:sz w:val="24"/>
          <w:szCs w:val="24"/>
        </w:rPr>
        <w:t xml:space="preserve"> kind</w:t>
      </w:r>
      <w:r>
        <w:rPr>
          <w:rFonts w:ascii="Times New Roman" w:hAnsi="Times New Roman" w:cs="Times New Roman"/>
          <w:sz w:val="24"/>
          <w:szCs w:val="24"/>
        </w:rPr>
        <w:t xml:space="preserve"> </w:t>
      </w:r>
      <w:proofErr w:type="spellStart"/>
      <w:r>
        <w:rPr>
          <w:rFonts w:ascii="Times New Roman" w:hAnsi="Times New Roman" w:cs="Times New Roman"/>
          <w:sz w:val="24"/>
          <w:szCs w:val="24"/>
        </w:rPr>
        <w:t>volterra</w:t>
      </w:r>
      <w:proofErr w:type="spellEnd"/>
      <w:r>
        <w:rPr>
          <w:rFonts w:ascii="Times New Roman" w:hAnsi="Times New Roman" w:cs="Times New Roman"/>
          <w:sz w:val="24"/>
          <w:szCs w:val="24"/>
        </w:rPr>
        <w:t xml:space="preserve"> integral equation due to its characteristics and uniqueness. In th</w:t>
      </w:r>
      <w:r w:rsidR="00255E51">
        <w:rPr>
          <w:rFonts w:ascii="Times New Roman" w:hAnsi="Times New Roman" w:cs="Times New Roman"/>
          <w:sz w:val="24"/>
          <w:szCs w:val="24"/>
        </w:rPr>
        <w:t>is literature, the second kind</w:t>
      </w:r>
      <w:r>
        <w:rPr>
          <w:rFonts w:ascii="Times New Roman" w:hAnsi="Times New Roman" w:cs="Times New Roman"/>
          <w:sz w:val="24"/>
          <w:szCs w:val="24"/>
        </w:rPr>
        <w:t xml:space="preserve"> </w:t>
      </w:r>
      <w:proofErr w:type="spellStart"/>
      <w:r>
        <w:rPr>
          <w:rFonts w:ascii="Times New Roman" w:hAnsi="Times New Roman" w:cs="Times New Roman"/>
          <w:sz w:val="24"/>
          <w:szCs w:val="24"/>
        </w:rPr>
        <w:t>volerra</w:t>
      </w:r>
      <w:proofErr w:type="spellEnd"/>
      <w:r>
        <w:rPr>
          <w:rFonts w:ascii="Times New Roman" w:hAnsi="Times New Roman" w:cs="Times New Roman"/>
          <w:sz w:val="24"/>
          <w:szCs w:val="24"/>
        </w:rPr>
        <w:t xml:space="preserve"> integral equation (VIE) according to </w:t>
      </w:r>
      <w:r w:rsidR="00294683">
        <w:rPr>
          <w:rFonts w:ascii="Times New Roman" w:hAnsi="Times New Roman" w:cs="Times New Roman"/>
          <w:sz w:val="24"/>
          <w:szCs w:val="24"/>
        </w:rPr>
        <w:t>[1]</w:t>
      </w:r>
      <w:r w:rsidR="009A4EDE">
        <w:rPr>
          <w:rFonts w:ascii="Times New Roman" w:hAnsi="Times New Roman" w:cs="Times New Roman"/>
          <w:sz w:val="24"/>
          <w:szCs w:val="24"/>
        </w:rPr>
        <w:t xml:space="preserve"> is considered and</w:t>
      </w:r>
      <w:r>
        <w:rPr>
          <w:rFonts w:ascii="Times New Roman" w:hAnsi="Times New Roman" w:cs="Times New Roman"/>
          <w:sz w:val="24"/>
          <w:szCs w:val="24"/>
        </w:rPr>
        <w:t xml:space="preserve"> is </w:t>
      </w:r>
      <w:r w:rsidR="00A15452">
        <w:rPr>
          <w:rFonts w:ascii="Times New Roman" w:hAnsi="Times New Roman" w:cs="Times New Roman"/>
          <w:sz w:val="24"/>
          <w:szCs w:val="24"/>
        </w:rPr>
        <w:t xml:space="preserve">of </w:t>
      </w:r>
      <w:r w:rsidR="00FA5833">
        <w:rPr>
          <w:rFonts w:ascii="Times New Roman" w:hAnsi="Times New Roman" w:cs="Times New Roman"/>
          <w:sz w:val="24"/>
          <w:szCs w:val="24"/>
        </w:rPr>
        <w:t>the</w:t>
      </w:r>
      <w:r>
        <w:rPr>
          <w:rFonts w:ascii="Times New Roman" w:hAnsi="Times New Roman" w:cs="Times New Roman"/>
          <w:sz w:val="24"/>
          <w:szCs w:val="24"/>
        </w:rPr>
        <w:t xml:space="preserve"> form:</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
    <w:p w14:paraId="35369C02" w14:textId="77777777" w:rsidR="00CD4930" w:rsidRPr="002C4DB1" w:rsidRDefault="00CD4930" w:rsidP="00E83335">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y</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nary>
          <m:naryPr>
            <m:limLoc m:val="undOvr"/>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sup>
          <m:e>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x,s)y</m:t>
                </m:r>
                <m:d>
                  <m:dPr>
                    <m:ctrlPr>
                      <w:rPr>
                        <w:rFonts w:ascii="Cambria Math" w:hAnsi="Cambria Math" w:cs="Times New Roman"/>
                        <w:i/>
                        <w:sz w:val="24"/>
                        <w:szCs w:val="24"/>
                      </w:rPr>
                    </m:ctrlPr>
                  </m:dPr>
                  <m:e>
                    <m:r>
                      <w:rPr>
                        <w:rFonts w:ascii="Cambria Math" w:hAnsi="Cambria Math" w:cs="Times New Roman"/>
                        <w:sz w:val="24"/>
                        <w:szCs w:val="24"/>
                      </w:rPr>
                      <m:t>s</m:t>
                    </m:r>
                  </m:e>
                </m:d>
              </m:e>
            </m:d>
            <m:r>
              <w:rPr>
                <w:rFonts w:ascii="Cambria Math" w:hAnsi="Cambria Math" w:cs="Times New Roman"/>
                <w:sz w:val="24"/>
                <w:szCs w:val="24"/>
              </w:rPr>
              <m:t>ds</m:t>
            </m:r>
          </m:e>
        </m:nary>
      </m:oMath>
      <w:r w:rsidRPr="002C4DB1">
        <w:rPr>
          <w:rFonts w:ascii="Times New Roman" w:eastAsiaTheme="minorEastAsia" w:hAnsi="Times New Roman" w:cs="Times New Roman"/>
          <w:sz w:val="24"/>
          <w:szCs w:val="24"/>
        </w:rPr>
        <w:t xml:space="preserve">       </w:t>
      </w:r>
      <w:r w:rsidRPr="002C4DB1">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 xml:space="preserve">                       </w:t>
      </w:r>
      <w:r w:rsidR="00255E5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2C4DB1">
        <w:rPr>
          <w:rFonts w:ascii="Times New Roman" w:eastAsiaTheme="minorEastAsia" w:hAnsi="Times New Roman" w:cs="Times New Roman"/>
          <w:sz w:val="24"/>
          <w:szCs w:val="24"/>
        </w:rPr>
        <w:t>1</w:t>
      </w:r>
      <w:r w:rsidR="00103841">
        <w:rPr>
          <w:rFonts w:ascii="Times New Roman" w:eastAsiaTheme="minorEastAsia" w:hAnsi="Times New Roman" w:cs="Times New Roman"/>
          <w:sz w:val="24"/>
          <w:szCs w:val="24"/>
        </w:rPr>
        <w:t>.0</w:t>
      </w:r>
      <w:r w:rsidRPr="002C4DB1">
        <w:rPr>
          <w:rFonts w:ascii="Times New Roman" w:eastAsiaTheme="minorEastAsia" w:hAnsi="Times New Roman" w:cs="Times New Roman"/>
          <w:sz w:val="24"/>
          <w:szCs w:val="24"/>
        </w:rPr>
        <w:t>)</w:t>
      </w:r>
      <w:r>
        <w:rPr>
          <w:rFonts w:ascii="Times New Roman" w:hAnsi="Times New Roman" w:cs="Times New Roman"/>
          <w:sz w:val="24"/>
          <w:szCs w:val="24"/>
        </w:rPr>
        <w:t xml:space="preserve">             </w:t>
      </w:r>
      <w:r w:rsidRPr="002C4DB1">
        <w:rPr>
          <w:rFonts w:ascii="Times New Roman" w:hAnsi="Times New Roman" w:cs="Times New Roman"/>
          <w:sz w:val="24"/>
          <w:szCs w:val="24"/>
        </w:rPr>
        <w:t xml:space="preserve">Where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2C4DB1">
        <w:rPr>
          <w:rFonts w:ascii="Times New Roman" w:hAnsi="Times New Roman" w:cs="Times New Roman"/>
          <w:sz w:val="24"/>
          <w:szCs w:val="24"/>
        </w:rPr>
        <w:t xml:space="preserve">  is a given function and </w:t>
      </w:r>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x,s</m:t>
            </m:r>
          </m:e>
        </m:d>
      </m:oMath>
      <w:r w:rsidRPr="002C4DB1">
        <w:rPr>
          <w:rFonts w:ascii="Times New Roman" w:hAnsi="Times New Roman" w:cs="Times New Roman"/>
          <w:sz w:val="24"/>
          <w:szCs w:val="24"/>
        </w:rPr>
        <w:t xml:space="preserve"> </w:t>
      </w:r>
      <w:r w:rsidRPr="002C4DB1">
        <w:rPr>
          <w:rStyle w:val="fontstyle01"/>
        </w:rPr>
        <w:t xml:space="preserve">is </w:t>
      </w:r>
      <w:r w:rsidRPr="002251D2">
        <w:rPr>
          <w:rStyle w:val="fontstyle01"/>
          <w:b w:val="0"/>
        </w:rPr>
        <w:t>called the kernel of integral equation. Volterra integral equation (VIE</w:t>
      </w:r>
      <w:r w:rsidR="00714C31" w:rsidRPr="002251D2">
        <w:rPr>
          <w:rStyle w:val="fontstyle01"/>
          <w:b w:val="0"/>
        </w:rPr>
        <w:t>) appears especially when we try</w:t>
      </w:r>
      <w:r w:rsidRPr="002251D2">
        <w:rPr>
          <w:rStyle w:val="fontstyle01"/>
          <w:b w:val="0"/>
        </w:rPr>
        <w:t xml:space="preserve"> to transform an initial value problem into integral form, so that, the solution of the equation can be easily obtained than the original initial value problem </w:t>
      </w:r>
      <w:r w:rsidR="00B54300">
        <w:rPr>
          <w:rStyle w:val="fontstyle01"/>
          <w:b w:val="0"/>
        </w:rPr>
        <w:t>[2</w:t>
      </w:r>
      <w:r w:rsidR="008A11D1">
        <w:rPr>
          <w:rStyle w:val="fontstyle01"/>
          <w:b w:val="0"/>
        </w:rPr>
        <w:t>]</w:t>
      </w:r>
      <w:r w:rsidRPr="002251D2">
        <w:rPr>
          <w:rStyle w:val="fontstyle01"/>
          <w:b w:val="0"/>
        </w:rPr>
        <w:t>.</w:t>
      </w:r>
      <w:r>
        <w:rPr>
          <w:rStyle w:val="fontstyle01"/>
        </w:rPr>
        <w:t xml:space="preserve"> </w:t>
      </w:r>
      <w:r w:rsidR="002251D2">
        <w:rPr>
          <w:rFonts w:ascii="Times New Roman" w:hAnsi="Times New Roman" w:cs="Times New Roman"/>
          <w:sz w:val="24"/>
          <w:szCs w:val="24"/>
        </w:rPr>
        <w:t>Solving (1.0</w:t>
      </w:r>
      <w:r w:rsidRPr="002C4DB1">
        <w:rPr>
          <w:rFonts w:ascii="Times New Roman" w:hAnsi="Times New Roman" w:cs="Times New Roman"/>
          <w:sz w:val="24"/>
          <w:szCs w:val="24"/>
        </w:rPr>
        <w:t xml:space="preserve">) is equivalent to solving the following initial value problem </w:t>
      </w:r>
      <w:r w:rsidR="002251D2">
        <w:rPr>
          <w:rFonts w:ascii="Times New Roman" w:hAnsi="Times New Roman" w:cs="Times New Roman"/>
          <w:sz w:val="24"/>
          <w:szCs w:val="24"/>
        </w:rPr>
        <w:t xml:space="preserve">of the </w:t>
      </w:r>
      <w:r w:rsidR="002251D2" w:rsidRPr="002C4DB1">
        <w:rPr>
          <w:rFonts w:ascii="Times New Roman" w:hAnsi="Times New Roman" w:cs="Times New Roman"/>
          <w:sz w:val="24"/>
          <w:szCs w:val="24"/>
        </w:rPr>
        <w:t>first order</w:t>
      </w:r>
      <w:r w:rsidRPr="002C4DB1">
        <w:rPr>
          <w:rFonts w:ascii="Times New Roman" w:hAnsi="Times New Roman" w:cs="Times New Roman"/>
          <w:sz w:val="24"/>
          <w:szCs w:val="24"/>
        </w:rPr>
        <w:t xml:space="preserve"> ordinar</w:t>
      </w:r>
      <w:r w:rsidR="002251D2">
        <w:rPr>
          <w:rFonts w:ascii="Times New Roman" w:hAnsi="Times New Roman" w:cs="Times New Roman"/>
          <w:sz w:val="24"/>
          <w:szCs w:val="24"/>
        </w:rPr>
        <w:t>y differential equations;</w:t>
      </w:r>
    </w:p>
    <w:p w14:paraId="0B0BC515" w14:textId="77777777" w:rsidR="00FD66EA" w:rsidRDefault="00000000" w:rsidP="00E83335">
      <w:pPr>
        <w:spacing w:line="360" w:lineRule="auto"/>
        <w:jc w:val="both"/>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x,y</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  y</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e>
        </m:d>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oMath>
      <w:r w:rsidR="00103841">
        <w:rPr>
          <w:rFonts w:ascii="Times New Roman" w:eastAsiaTheme="minorEastAsia" w:hAnsi="Times New Roman" w:cs="Times New Roman"/>
          <w:sz w:val="24"/>
          <w:szCs w:val="24"/>
        </w:rPr>
        <w:t xml:space="preserve">   </w:t>
      </w:r>
      <w:r w:rsidR="00103841">
        <w:rPr>
          <w:rFonts w:ascii="Times New Roman" w:eastAsiaTheme="minorEastAsia" w:hAnsi="Times New Roman" w:cs="Times New Roman"/>
          <w:sz w:val="24"/>
          <w:szCs w:val="24"/>
        </w:rPr>
        <w:tab/>
      </w:r>
      <w:r w:rsidR="00CD4930" w:rsidRPr="002C4DB1">
        <w:rPr>
          <w:rFonts w:ascii="Times New Roman" w:eastAsiaTheme="minorEastAsia" w:hAnsi="Times New Roman" w:cs="Times New Roman"/>
          <w:sz w:val="24"/>
          <w:szCs w:val="24"/>
        </w:rPr>
        <w:tab/>
      </w:r>
      <w:r w:rsidR="00CD4930" w:rsidRPr="002C4DB1">
        <w:rPr>
          <w:rFonts w:ascii="Times New Roman" w:eastAsiaTheme="minorEastAsia" w:hAnsi="Times New Roman" w:cs="Times New Roman"/>
          <w:sz w:val="24"/>
          <w:szCs w:val="24"/>
        </w:rPr>
        <w:tab/>
      </w:r>
      <w:r w:rsidR="00CD4930" w:rsidRPr="002C4DB1">
        <w:rPr>
          <w:rFonts w:ascii="Times New Roman" w:eastAsiaTheme="minorEastAsia" w:hAnsi="Times New Roman" w:cs="Times New Roman"/>
          <w:sz w:val="24"/>
          <w:szCs w:val="24"/>
        </w:rPr>
        <w:tab/>
        <w:t xml:space="preserve">   </w:t>
      </w:r>
      <w:r w:rsidR="00CD4930">
        <w:rPr>
          <w:rFonts w:ascii="Times New Roman" w:eastAsiaTheme="minorEastAsia" w:hAnsi="Times New Roman" w:cs="Times New Roman"/>
          <w:sz w:val="24"/>
          <w:szCs w:val="24"/>
        </w:rPr>
        <w:t xml:space="preserve">                (</w:t>
      </w:r>
      <w:r w:rsidR="00103841">
        <w:rPr>
          <w:rFonts w:ascii="Times New Roman" w:eastAsiaTheme="minorEastAsia" w:hAnsi="Times New Roman" w:cs="Times New Roman"/>
          <w:sz w:val="24"/>
          <w:szCs w:val="24"/>
        </w:rPr>
        <w:t>1.1</w:t>
      </w:r>
      <w:r w:rsidR="002251D2">
        <w:rPr>
          <w:rFonts w:ascii="Times New Roman" w:eastAsiaTheme="minorEastAsia" w:hAnsi="Times New Roman" w:cs="Times New Roman"/>
          <w:sz w:val="24"/>
          <w:szCs w:val="24"/>
        </w:rPr>
        <w:t>)</w:t>
      </w:r>
    </w:p>
    <w:p w14:paraId="5D946DA0" w14:textId="77777777" w:rsidR="00103841" w:rsidRDefault="00103841" w:rsidP="00E83335">
      <w:pPr>
        <w:spacing w:line="360" w:lineRule="auto"/>
        <w:jc w:val="both"/>
        <w:rPr>
          <w:rFonts w:ascii="Times New Roman" w:hAnsi="Times New Roman" w:cs="Times New Roman"/>
          <w:sz w:val="24"/>
          <w:szCs w:val="24"/>
        </w:rPr>
      </w:pPr>
      <w:r w:rsidRPr="002C4DB1">
        <w:rPr>
          <w:rFonts w:ascii="Times New Roman" w:hAnsi="Times New Roman" w:cs="Times New Roman"/>
          <w:sz w:val="24"/>
          <w:szCs w:val="24"/>
        </w:rPr>
        <w:t xml:space="preserve">In the domains of engineering and applied research, the analytical and approximate techniques </w:t>
      </w:r>
      <w:r w:rsidR="002251D2" w:rsidRPr="002C4DB1">
        <w:rPr>
          <w:rFonts w:ascii="Times New Roman" w:hAnsi="Times New Roman" w:cs="Times New Roman"/>
          <w:sz w:val="24"/>
          <w:szCs w:val="24"/>
        </w:rPr>
        <w:t xml:space="preserve">of </w:t>
      </w:r>
      <w:r w:rsidR="002251D2">
        <w:rPr>
          <w:rFonts w:ascii="Times New Roman" w:hAnsi="Times New Roman" w:cs="Times New Roman"/>
          <w:sz w:val="24"/>
          <w:szCs w:val="24"/>
        </w:rPr>
        <w:t>solving</w:t>
      </w:r>
      <w:r w:rsidRPr="002C4DB1">
        <w:rPr>
          <w:rFonts w:ascii="Times New Roman" w:hAnsi="Times New Roman" w:cs="Times New Roman"/>
          <w:sz w:val="24"/>
          <w:szCs w:val="24"/>
        </w:rPr>
        <w:t xml:space="preserve"> the integral equations play a significant role. Some of these integral equations cannot be </w:t>
      </w:r>
      <w:r w:rsidRPr="002C4DB1">
        <w:rPr>
          <w:rFonts w:ascii="Times New Roman" w:hAnsi="Times New Roman" w:cs="Times New Roman"/>
          <w:sz w:val="24"/>
          <w:szCs w:val="24"/>
        </w:rPr>
        <w:lastRenderedPageBreak/>
        <w:t xml:space="preserve">solved explicitly; hence approximation or numerical methods must frequently be used </w:t>
      </w:r>
      <w:r w:rsidR="008A4EEE">
        <w:rPr>
          <w:rFonts w:ascii="Times New Roman" w:hAnsi="Times New Roman" w:cs="Times New Roman"/>
          <w:sz w:val="24"/>
          <w:szCs w:val="24"/>
        </w:rPr>
        <w:t>[</w:t>
      </w:r>
      <w:r w:rsidR="00B54300">
        <w:rPr>
          <w:rFonts w:ascii="Times New Roman" w:hAnsi="Times New Roman" w:cs="Times New Roman"/>
          <w:sz w:val="24"/>
          <w:szCs w:val="24"/>
        </w:rPr>
        <w:t>3</w:t>
      </w:r>
      <w:r w:rsidR="008A4EEE">
        <w:rPr>
          <w:rFonts w:ascii="Times New Roman" w:hAnsi="Times New Roman" w:cs="Times New Roman"/>
          <w:sz w:val="24"/>
          <w:szCs w:val="24"/>
        </w:rPr>
        <w:t>]</w:t>
      </w:r>
      <w:r w:rsidRPr="002C4DB1">
        <w:rPr>
          <w:rFonts w:ascii="Times New Roman" w:hAnsi="Times New Roman" w:cs="Times New Roman"/>
          <w:sz w:val="24"/>
          <w:szCs w:val="24"/>
        </w:rPr>
        <w:t>. In recent years, many strategies for resolving Volterra integral equations have been devised. Volterra-Fredholm integral equation solutions have recently been estimated using a variety of fundamental functions, including orthonormal bases and wavelets</w:t>
      </w:r>
      <w:r w:rsidR="008A4EEE">
        <w:rPr>
          <w:rFonts w:ascii="Times New Roman" w:hAnsi="Times New Roman" w:cs="Times New Roman"/>
          <w:sz w:val="24"/>
          <w:szCs w:val="24"/>
        </w:rPr>
        <w:t xml:space="preserve"> [</w:t>
      </w:r>
      <w:r w:rsidR="00B54300">
        <w:rPr>
          <w:rFonts w:ascii="Times New Roman" w:hAnsi="Times New Roman" w:cs="Times New Roman"/>
          <w:sz w:val="24"/>
          <w:szCs w:val="24"/>
        </w:rPr>
        <w:t>4</w:t>
      </w:r>
      <w:r w:rsidR="008A4EEE">
        <w:rPr>
          <w:rFonts w:ascii="Times New Roman" w:hAnsi="Times New Roman" w:cs="Times New Roman"/>
          <w:sz w:val="24"/>
          <w:szCs w:val="24"/>
        </w:rPr>
        <w:t>]</w:t>
      </w:r>
      <w:r w:rsidR="00CB7298">
        <w:rPr>
          <w:rFonts w:ascii="Times New Roman" w:hAnsi="Times New Roman" w:cs="Times New Roman"/>
          <w:sz w:val="24"/>
          <w:szCs w:val="24"/>
        </w:rPr>
        <w:t>.</w:t>
      </w:r>
      <w:r w:rsidRPr="002C4DB1">
        <w:rPr>
          <w:rFonts w:ascii="Times New Roman" w:hAnsi="Times New Roman" w:cs="Times New Roman"/>
          <w:sz w:val="24"/>
          <w:szCs w:val="24"/>
        </w:rPr>
        <w:t xml:space="preserve"> In an overview of integrators for the Volterra integral equations, methods like the Taylor method, transform method, method of variation, numerical techniques, direct quadrature method, Adomian decomposition method, </w:t>
      </w:r>
      <w:proofErr w:type="spellStart"/>
      <w:r w:rsidRPr="002C4DB1">
        <w:rPr>
          <w:rFonts w:ascii="Times New Roman" w:hAnsi="Times New Roman" w:cs="Times New Roman"/>
          <w:sz w:val="24"/>
          <w:szCs w:val="24"/>
        </w:rPr>
        <w:t>homotopy</w:t>
      </w:r>
      <w:proofErr w:type="spellEnd"/>
      <w:r w:rsidRPr="002C4DB1">
        <w:rPr>
          <w:rFonts w:ascii="Times New Roman" w:hAnsi="Times New Roman" w:cs="Times New Roman"/>
          <w:sz w:val="24"/>
          <w:szCs w:val="24"/>
        </w:rPr>
        <w:t xml:space="preserve"> Perturbation method, </w:t>
      </w:r>
      <w:proofErr w:type="spellStart"/>
      <w:r w:rsidRPr="002C4DB1">
        <w:rPr>
          <w:rFonts w:ascii="Times New Roman" w:hAnsi="Times New Roman" w:cs="Times New Roman"/>
          <w:sz w:val="24"/>
          <w:szCs w:val="24"/>
        </w:rPr>
        <w:t>Galerkin</w:t>
      </w:r>
      <w:proofErr w:type="spellEnd"/>
      <w:r w:rsidRPr="002C4DB1">
        <w:rPr>
          <w:rFonts w:ascii="Times New Roman" w:hAnsi="Times New Roman" w:cs="Times New Roman"/>
          <w:sz w:val="24"/>
          <w:szCs w:val="24"/>
        </w:rPr>
        <w:t xml:space="preserve"> and Finite Element method, collocation and spectral method, expansion method, and so on are discussed.</w:t>
      </w:r>
    </w:p>
    <w:p w14:paraId="223E7967" w14:textId="77777777" w:rsidR="00103841" w:rsidRDefault="00AC63C9" w:rsidP="00E833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Lately, </w:t>
      </w:r>
      <w:r w:rsidR="00103841">
        <w:rPr>
          <w:rFonts w:ascii="Times New Roman" w:hAnsi="Times New Roman" w:cs="Times New Roman"/>
          <w:sz w:val="24"/>
          <w:szCs w:val="24"/>
        </w:rPr>
        <w:t xml:space="preserve">researchers such as: </w:t>
      </w:r>
      <w:r w:rsidR="008A4EEE">
        <w:rPr>
          <w:rFonts w:ascii="Times New Roman" w:hAnsi="Times New Roman" w:cs="Times New Roman"/>
          <w:sz w:val="24"/>
          <w:szCs w:val="24"/>
        </w:rPr>
        <w:t>[</w:t>
      </w:r>
      <w:r w:rsidR="00E912CC">
        <w:rPr>
          <w:rFonts w:ascii="Times New Roman" w:hAnsi="Times New Roman" w:cs="Times New Roman"/>
          <w:sz w:val="24"/>
          <w:szCs w:val="24"/>
        </w:rPr>
        <w:t>5</w:t>
      </w:r>
      <w:r w:rsidR="008A4EEE">
        <w:rPr>
          <w:rFonts w:ascii="Times New Roman" w:hAnsi="Times New Roman" w:cs="Times New Roman"/>
          <w:sz w:val="24"/>
          <w:szCs w:val="24"/>
        </w:rPr>
        <w:t>]</w:t>
      </w:r>
      <w:r w:rsidR="00103841">
        <w:rPr>
          <w:rFonts w:ascii="Times New Roman" w:hAnsi="Times New Roman" w:cs="Times New Roman"/>
          <w:sz w:val="24"/>
          <w:szCs w:val="24"/>
        </w:rPr>
        <w:t xml:space="preserve">, </w:t>
      </w:r>
      <w:r w:rsidR="008A4EEE">
        <w:rPr>
          <w:rFonts w:ascii="Times New Roman" w:hAnsi="Times New Roman" w:cs="Times New Roman"/>
          <w:sz w:val="24"/>
          <w:szCs w:val="24"/>
        </w:rPr>
        <w:t>[</w:t>
      </w:r>
      <w:r w:rsidR="00E912CC">
        <w:rPr>
          <w:rFonts w:ascii="Times New Roman" w:hAnsi="Times New Roman" w:cs="Times New Roman"/>
          <w:sz w:val="24"/>
          <w:szCs w:val="24"/>
        </w:rPr>
        <w:t>6</w:t>
      </w:r>
      <w:r w:rsidR="008A11D1">
        <w:rPr>
          <w:rFonts w:ascii="Times New Roman" w:hAnsi="Times New Roman" w:cs="Times New Roman"/>
          <w:sz w:val="24"/>
          <w:szCs w:val="24"/>
        </w:rPr>
        <w:t>]</w:t>
      </w:r>
      <w:r w:rsidR="00103841">
        <w:rPr>
          <w:rFonts w:ascii="Times New Roman" w:hAnsi="Times New Roman" w:cs="Times New Roman"/>
          <w:sz w:val="24"/>
          <w:szCs w:val="24"/>
        </w:rPr>
        <w:t>,</w:t>
      </w:r>
      <w:r>
        <w:rPr>
          <w:rFonts w:ascii="Times New Roman" w:hAnsi="Times New Roman" w:cs="Times New Roman"/>
          <w:sz w:val="24"/>
          <w:szCs w:val="24"/>
        </w:rPr>
        <w:t xml:space="preserve"> </w:t>
      </w:r>
      <w:r w:rsidR="008A4EEE">
        <w:rPr>
          <w:rFonts w:ascii="Times New Roman" w:hAnsi="Times New Roman" w:cs="Times New Roman"/>
          <w:sz w:val="24"/>
          <w:szCs w:val="24"/>
        </w:rPr>
        <w:t>[</w:t>
      </w:r>
      <w:r w:rsidR="00E912CC">
        <w:rPr>
          <w:rFonts w:ascii="Times New Roman" w:hAnsi="Times New Roman" w:cs="Times New Roman"/>
          <w:sz w:val="24"/>
          <w:szCs w:val="24"/>
        </w:rPr>
        <w:t>7</w:t>
      </w:r>
      <w:r w:rsidR="008A4EEE">
        <w:rPr>
          <w:rFonts w:ascii="Times New Roman" w:hAnsi="Times New Roman" w:cs="Times New Roman"/>
          <w:sz w:val="24"/>
          <w:szCs w:val="24"/>
        </w:rPr>
        <w:t>]</w:t>
      </w:r>
      <w:r w:rsidR="005E1E8F">
        <w:rPr>
          <w:rFonts w:ascii="Times New Roman" w:hAnsi="Times New Roman" w:cs="Times New Roman"/>
          <w:sz w:val="24"/>
          <w:szCs w:val="24"/>
        </w:rPr>
        <w:t xml:space="preserve">, </w:t>
      </w:r>
      <w:r w:rsidR="008A4EEE">
        <w:rPr>
          <w:rFonts w:ascii="Times New Roman" w:hAnsi="Times New Roman" w:cs="Times New Roman"/>
          <w:sz w:val="24"/>
          <w:szCs w:val="24"/>
        </w:rPr>
        <w:t>[</w:t>
      </w:r>
      <w:r w:rsidR="00E912CC">
        <w:rPr>
          <w:rFonts w:ascii="Times New Roman" w:hAnsi="Times New Roman" w:cs="Times New Roman"/>
          <w:sz w:val="24"/>
          <w:szCs w:val="24"/>
        </w:rPr>
        <w:t>8</w:t>
      </w:r>
      <w:r w:rsidR="008A4EEE">
        <w:rPr>
          <w:rFonts w:ascii="Times New Roman" w:hAnsi="Times New Roman" w:cs="Times New Roman"/>
          <w:sz w:val="24"/>
          <w:szCs w:val="24"/>
        </w:rPr>
        <w:t>]</w:t>
      </w:r>
      <w:r>
        <w:rPr>
          <w:rFonts w:ascii="Times New Roman" w:hAnsi="Times New Roman" w:cs="Times New Roman"/>
          <w:sz w:val="24"/>
          <w:szCs w:val="24"/>
        </w:rPr>
        <w:t>,</w:t>
      </w:r>
      <w:r w:rsidR="008A11D1">
        <w:rPr>
          <w:rFonts w:ascii="Times New Roman" w:hAnsi="Times New Roman" w:cs="Times New Roman"/>
          <w:sz w:val="24"/>
          <w:szCs w:val="24"/>
        </w:rPr>
        <w:t xml:space="preserve"> </w:t>
      </w:r>
      <w:r w:rsidR="008A4EEE">
        <w:rPr>
          <w:rFonts w:ascii="Times New Roman" w:hAnsi="Times New Roman" w:cs="Times New Roman"/>
          <w:sz w:val="24"/>
          <w:szCs w:val="24"/>
        </w:rPr>
        <w:t>[</w:t>
      </w:r>
      <w:r w:rsidR="00E912CC">
        <w:rPr>
          <w:rFonts w:ascii="Times New Roman" w:hAnsi="Times New Roman" w:cs="Times New Roman"/>
          <w:sz w:val="24"/>
          <w:szCs w:val="24"/>
        </w:rPr>
        <w:t>9</w:t>
      </w:r>
      <w:r w:rsidR="008A4EEE">
        <w:rPr>
          <w:rFonts w:ascii="Times New Roman" w:hAnsi="Times New Roman" w:cs="Times New Roman"/>
          <w:sz w:val="24"/>
          <w:szCs w:val="24"/>
        </w:rPr>
        <w:t>]</w:t>
      </w:r>
      <w:r>
        <w:rPr>
          <w:rFonts w:ascii="Times New Roman" w:hAnsi="Times New Roman" w:cs="Times New Roman"/>
          <w:sz w:val="24"/>
          <w:szCs w:val="24"/>
        </w:rPr>
        <w:t>,</w:t>
      </w:r>
      <w:r w:rsidR="00103841">
        <w:rPr>
          <w:rFonts w:ascii="Times New Roman" w:hAnsi="Times New Roman" w:cs="Times New Roman"/>
          <w:sz w:val="24"/>
          <w:szCs w:val="24"/>
        </w:rPr>
        <w:t xml:space="preserve"> </w:t>
      </w:r>
      <w:r>
        <w:rPr>
          <w:rFonts w:ascii="Times New Roman" w:hAnsi="Times New Roman" w:cs="Times New Roman"/>
          <w:sz w:val="24"/>
          <w:szCs w:val="24"/>
        </w:rPr>
        <w:t>and much recently</w:t>
      </w:r>
      <w:r w:rsidR="00103841">
        <w:rPr>
          <w:rFonts w:ascii="Times New Roman" w:hAnsi="Times New Roman" w:cs="Times New Roman"/>
          <w:sz w:val="24"/>
          <w:szCs w:val="24"/>
        </w:rPr>
        <w:t xml:space="preserve">, </w:t>
      </w:r>
      <w:r w:rsidR="008A11D1">
        <w:rPr>
          <w:rFonts w:ascii="Times New Roman" w:hAnsi="Times New Roman" w:cs="Times New Roman"/>
          <w:sz w:val="24"/>
          <w:szCs w:val="24"/>
        </w:rPr>
        <w:t>[10],</w:t>
      </w:r>
      <w:r w:rsidR="00103841">
        <w:rPr>
          <w:rFonts w:ascii="Times New Roman" w:hAnsi="Times New Roman" w:cs="Times New Roman"/>
          <w:sz w:val="24"/>
          <w:szCs w:val="24"/>
        </w:rPr>
        <w:t xml:space="preserve"> </w:t>
      </w:r>
      <w:r w:rsidR="00B54300">
        <w:rPr>
          <w:rFonts w:ascii="Times New Roman" w:hAnsi="Times New Roman" w:cs="Times New Roman"/>
          <w:sz w:val="24"/>
          <w:szCs w:val="24"/>
        </w:rPr>
        <w:t>[</w:t>
      </w:r>
      <w:r w:rsidR="00D969AA">
        <w:rPr>
          <w:rFonts w:ascii="Times New Roman" w:hAnsi="Times New Roman" w:cs="Times New Roman"/>
          <w:sz w:val="24"/>
          <w:szCs w:val="24"/>
        </w:rPr>
        <w:t>11</w:t>
      </w:r>
      <w:r w:rsidR="00B54300">
        <w:rPr>
          <w:rFonts w:ascii="Times New Roman" w:hAnsi="Times New Roman" w:cs="Times New Roman"/>
          <w:sz w:val="24"/>
          <w:szCs w:val="24"/>
        </w:rPr>
        <w:t>]</w:t>
      </w:r>
      <w:r w:rsidR="008A11D1">
        <w:rPr>
          <w:rFonts w:ascii="Times New Roman" w:hAnsi="Times New Roman" w:cs="Times New Roman"/>
          <w:sz w:val="24"/>
          <w:szCs w:val="24"/>
        </w:rPr>
        <w:t>,</w:t>
      </w:r>
      <w:r>
        <w:rPr>
          <w:rFonts w:ascii="Times New Roman" w:hAnsi="Times New Roman" w:cs="Times New Roman"/>
          <w:sz w:val="24"/>
          <w:szCs w:val="24"/>
        </w:rPr>
        <w:t xml:space="preserve"> suggested</w:t>
      </w:r>
      <w:r w:rsidRPr="002C4DB1">
        <w:rPr>
          <w:rFonts w:ascii="Times New Roman" w:hAnsi="Times New Roman" w:cs="Times New Roman"/>
          <w:sz w:val="24"/>
          <w:szCs w:val="24"/>
        </w:rPr>
        <w:t xml:space="preserve"> </w:t>
      </w:r>
      <w:r>
        <w:rPr>
          <w:rFonts w:ascii="Times New Roman" w:hAnsi="Times New Roman" w:cs="Times New Roman"/>
          <w:sz w:val="24"/>
          <w:szCs w:val="24"/>
        </w:rPr>
        <w:t xml:space="preserve">methods for </w:t>
      </w:r>
      <w:r w:rsidRPr="002C4DB1">
        <w:rPr>
          <w:rFonts w:ascii="Times New Roman" w:hAnsi="Times New Roman" w:cs="Times New Roman"/>
          <w:sz w:val="24"/>
          <w:szCs w:val="24"/>
        </w:rPr>
        <w:t>solving Volterra integral equations</w:t>
      </w:r>
      <w:r>
        <w:rPr>
          <w:rFonts w:ascii="Times New Roman" w:hAnsi="Times New Roman" w:cs="Times New Roman"/>
          <w:sz w:val="24"/>
          <w:szCs w:val="24"/>
        </w:rPr>
        <w:t>.</w:t>
      </w:r>
    </w:p>
    <w:p w14:paraId="51C43BEF" w14:textId="77777777" w:rsidR="00AC63C9" w:rsidRPr="00617C93" w:rsidRDefault="00714C31" w:rsidP="00617C93">
      <w:pPr>
        <w:pStyle w:val="ListParagraph"/>
        <w:numPr>
          <w:ilvl w:val="0"/>
          <w:numId w:val="4"/>
        </w:numPr>
        <w:spacing w:line="360" w:lineRule="auto"/>
        <w:jc w:val="both"/>
        <w:rPr>
          <w:rFonts w:ascii="Times New Roman" w:hAnsi="Times New Roman" w:cs="Times New Roman"/>
          <w:b/>
          <w:sz w:val="28"/>
          <w:szCs w:val="28"/>
        </w:rPr>
      </w:pPr>
      <w:r w:rsidRPr="00617C93">
        <w:rPr>
          <w:rFonts w:ascii="Times New Roman" w:hAnsi="Times New Roman" w:cs="Times New Roman"/>
          <w:b/>
          <w:sz w:val="28"/>
          <w:szCs w:val="28"/>
        </w:rPr>
        <w:t>Methodology</w:t>
      </w:r>
      <w:r w:rsidR="005E1765" w:rsidRPr="00617C93">
        <w:rPr>
          <w:rFonts w:ascii="Times New Roman" w:hAnsi="Times New Roman" w:cs="Times New Roman"/>
          <w:b/>
          <w:sz w:val="28"/>
          <w:szCs w:val="28"/>
        </w:rPr>
        <w:t xml:space="preserve"> of the Scheme</w:t>
      </w:r>
    </w:p>
    <w:p w14:paraId="703C1FA8" w14:textId="77777777" w:rsidR="00AC63C9" w:rsidRPr="002F755D" w:rsidRDefault="00AC63C9" w:rsidP="00E83335">
      <w:pPr>
        <w:spacing w:after="0"/>
        <w:jc w:val="both"/>
        <w:rPr>
          <w:rFonts w:ascii="Times New Roman" w:hAnsi="Times New Roman" w:cs="Times New Roman"/>
          <w:b/>
          <w:sz w:val="24"/>
          <w:szCs w:val="24"/>
        </w:rPr>
      </w:pPr>
      <w:r w:rsidRPr="002F755D">
        <w:rPr>
          <w:rFonts w:ascii="Times New Roman" w:hAnsi="Times New Roman" w:cs="Times New Roman"/>
          <w:b/>
          <w:sz w:val="24"/>
          <w:szCs w:val="24"/>
        </w:rPr>
        <w:t xml:space="preserve">Derivation of the </w:t>
      </w:r>
      <w:r w:rsidR="00EC6DA6">
        <w:rPr>
          <w:rFonts w:ascii="Times New Roman" w:hAnsi="Times New Roman" w:cs="Times New Roman"/>
          <w:b/>
          <w:sz w:val="24"/>
          <w:szCs w:val="24"/>
        </w:rPr>
        <w:t>Proposed M</w:t>
      </w:r>
      <w:r w:rsidRPr="002F755D">
        <w:rPr>
          <w:rFonts w:ascii="Times New Roman" w:hAnsi="Times New Roman" w:cs="Times New Roman"/>
          <w:b/>
          <w:sz w:val="24"/>
          <w:szCs w:val="24"/>
        </w:rPr>
        <w:t>ethod</w:t>
      </w:r>
    </w:p>
    <w:p w14:paraId="4D975615" w14:textId="77777777" w:rsidR="00AC63C9" w:rsidRPr="007315B7" w:rsidRDefault="00AC63C9" w:rsidP="00E83335">
      <w:pPr>
        <w:jc w:val="both"/>
        <w:rPr>
          <w:rFonts w:ascii="Times New Roman" w:hAnsi="Times New Roman" w:cs="Times New Roman"/>
          <w:b/>
          <w:sz w:val="24"/>
          <w:szCs w:val="24"/>
        </w:rPr>
      </w:pPr>
      <w:r>
        <w:rPr>
          <w:rFonts w:ascii="Times New Roman" w:hAnsi="Times New Roman" w:cs="Times New Roman"/>
          <w:sz w:val="24"/>
          <w:szCs w:val="24"/>
        </w:rPr>
        <w:t xml:space="preserve">Here, we derive three-step with two off-grid points of hybrid block method for the integration of </w:t>
      </w:r>
      <w:proofErr w:type="spellStart"/>
      <w:r>
        <w:rPr>
          <w:rFonts w:ascii="Times New Roman" w:hAnsi="Times New Roman" w:cs="Times New Roman"/>
          <w:sz w:val="24"/>
          <w:szCs w:val="24"/>
        </w:rPr>
        <w:t>volterra</w:t>
      </w:r>
      <w:proofErr w:type="spellEnd"/>
      <w:r>
        <w:rPr>
          <w:rFonts w:ascii="Times New Roman" w:hAnsi="Times New Roman" w:cs="Times New Roman"/>
          <w:sz w:val="24"/>
          <w:szCs w:val="24"/>
        </w:rPr>
        <w:t xml:space="preserve"> Integral equation of second kind by carefully selecting </w:t>
      </w:r>
      <w:r w:rsidRPr="007315B7">
        <w:rPr>
          <w:rFonts w:ascii="Times New Roman" w:hAnsi="Times New Roman" w:cs="Times New Roman"/>
          <w:b/>
          <w:bCs/>
          <w:position w:val="-24"/>
          <w:sz w:val="24"/>
          <w:szCs w:val="24"/>
        </w:rPr>
        <w:object w:dxaOrig="700" w:dyaOrig="620" w14:anchorId="18D80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05pt;height:29.45pt" o:ole="">
            <v:imagedata r:id="rId7" o:title=""/>
          </v:shape>
          <o:OLEObject Type="Embed" ProgID="Equation.3" ShapeID="_x0000_i1026" DrawAspect="Content" ObjectID="_1769321191" r:id="rId8"/>
        </w:object>
      </w:r>
      <w:r w:rsidRPr="007315B7">
        <w:rPr>
          <w:rFonts w:ascii="Times New Roman" w:hAnsi="Times New Roman" w:cs="Times New Roman"/>
          <w:b/>
          <w:bCs/>
          <w:sz w:val="24"/>
          <w:szCs w:val="24"/>
        </w:rPr>
        <w:t xml:space="preserve"> and </w:t>
      </w:r>
      <w:r w:rsidRPr="007315B7">
        <w:rPr>
          <w:rFonts w:ascii="Times New Roman" w:hAnsi="Times New Roman" w:cs="Times New Roman"/>
          <w:b/>
          <w:bCs/>
          <w:position w:val="-24"/>
          <w:sz w:val="24"/>
          <w:szCs w:val="24"/>
        </w:rPr>
        <w:object w:dxaOrig="660" w:dyaOrig="620" w14:anchorId="331FDC8F">
          <v:shape id="_x0000_i1027" type="#_x0000_t75" style="width:33.8pt;height:29.45pt" o:ole="">
            <v:imagedata r:id="rId9" o:title=""/>
          </v:shape>
          <o:OLEObject Type="Embed" ProgID="Equation.3" ShapeID="_x0000_i1027" DrawAspect="Content" ObjectID="_1769321192" r:id="rId10"/>
        </w:object>
      </w:r>
      <w:r>
        <w:rPr>
          <w:rFonts w:ascii="Times New Roman" w:hAnsi="Times New Roman" w:cs="Times New Roman"/>
          <w:sz w:val="24"/>
          <w:szCs w:val="24"/>
        </w:rPr>
        <w:t xml:space="preserve"> for </w:t>
      </w:r>
      <m:oMath>
        <m:r>
          <m:rPr>
            <m:sty m:val="bi"/>
          </m:rPr>
          <w:rPr>
            <w:rFonts w:ascii="Cambria Math" w:hAnsi="Cambria Math" w:cs="Times New Roman"/>
            <w:sz w:val="24"/>
            <w:szCs w:val="24"/>
          </w:rPr>
          <m:t>p,q ∈ [1,2]</m:t>
        </m:r>
      </m:oMath>
    </w:p>
    <w:p w14:paraId="41CE4CC1" w14:textId="77777777" w:rsidR="00AC63C9" w:rsidRPr="002C4DB1" w:rsidRDefault="00AC63C9" w:rsidP="00AC63C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the approximate series solution and trigonometrically fitted function of the Eq. (1.0) be in the form of </w:t>
      </w:r>
      <w:r w:rsidRPr="002C4DB1">
        <w:rPr>
          <w:rFonts w:ascii="Times New Roman" w:eastAsiaTheme="minorEastAsia" w:hAnsi="Times New Roman" w:cs="Times New Roman"/>
          <w:sz w:val="24"/>
          <w:szCs w:val="24"/>
        </w:rPr>
        <w:t xml:space="preserve"> </w:t>
      </w:r>
      <w:r w:rsidRPr="002C4DB1">
        <w:rPr>
          <w:rFonts w:ascii="Times New Roman" w:eastAsiaTheme="minorEastAsia" w:hAnsi="Times New Roman" w:cs="Times New Roman"/>
          <w:position w:val="-30"/>
          <w:sz w:val="24"/>
          <w:szCs w:val="24"/>
        </w:rPr>
        <w:object w:dxaOrig="4000" w:dyaOrig="700" w14:anchorId="685D17C3">
          <v:shape id="_x0000_i1028" type="#_x0000_t75" style="width:200.95pt;height:34.45pt" o:ole="">
            <v:imagedata r:id="rId11" o:title=""/>
          </v:shape>
          <o:OLEObject Type="Embed" ProgID="Equation.3" ShapeID="_x0000_i1028" DrawAspect="Content" ObjectID="_1769321193" r:id="rId12"/>
        </w:objec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2C4DB1">
        <w:rPr>
          <w:rFonts w:ascii="Times New Roman" w:eastAsiaTheme="minorEastAsia" w:hAnsi="Times New Roman" w:cs="Times New Roman"/>
          <w:sz w:val="24"/>
          <w:szCs w:val="24"/>
        </w:rPr>
        <w:tab/>
        <w:t xml:space="preserve">         </w:t>
      </w:r>
      <w:r w:rsidRPr="002C4DB1">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1.2</w:t>
      </w:r>
      <w:r w:rsidRPr="002C4DB1">
        <w:rPr>
          <w:rFonts w:ascii="Times New Roman" w:eastAsiaTheme="minorEastAsia" w:hAnsi="Times New Roman" w:cs="Times New Roman"/>
          <w:sz w:val="24"/>
          <w:szCs w:val="24"/>
        </w:rPr>
        <w:t xml:space="preserve">)       </w:t>
      </w:r>
    </w:p>
    <w:p w14:paraId="22635BE3" w14:textId="77777777" w:rsidR="00AC63C9" w:rsidRDefault="00AC63C9" w:rsidP="00AC63C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j</m:t>
            </m:r>
          </m:sub>
        </m:sSub>
      </m:oMath>
      <w:r>
        <w:rPr>
          <w:rFonts w:ascii="Times New Roman" w:eastAsiaTheme="minorEastAsia" w:hAnsi="Times New Roman" w:cs="Times New Roman"/>
          <w:sz w:val="24"/>
          <w:szCs w:val="24"/>
        </w:rPr>
        <w:t xml:space="preserve">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j</m:t>
            </m:r>
          </m:sub>
        </m:sSub>
      </m:oMath>
      <w:r>
        <w:rPr>
          <w:rFonts w:ascii="Times New Roman" w:eastAsiaTheme="minorEastAsia" w:hAnsi="Times New Roman" w:cs="Times New Roman"/>
          <w:sz w:val="24"/>
          <w:szCs w:val="24"/>
        </w:rPr>
        <w:t xml:space="preserve"> are the coefficients to be determined.</w:t>
      </w:r>
    </w:p>
    <w:p w14:paraId="58C8C9C9" w14:textId="77777777" w:rsidR="00AC63C9" w:rsidRPr="002C4DB1" w:rsidRDefault="00AC63C9" w:rsidP="00AC63C9">
      <w:pPr>
        <w:rPr>
          <w:rFonts w:ascii="Times New Roman" w:hAnsi="Times New Roman" w:cs="Times New Roman"/>
          <w:sz w:val="24"/>
          <w:szCs w:val="24"/>
        </w:rPr>
      </w:pPr>
      <w:r w:rsidRPr="002C4DB1">
        <w:rPr>
          <w:rFonts w:ascii="Times New Roman" w:hAnsi="Times New Roman" w:cs="Times New Roman"/>
          <w:sz w:val="24"/>
          <w:szCs w:val="24"/>
        </w:rPr>
        <w:t>Consider the ordinary differential equation</w:t>
      </w:r>
    </w:p>
    <w:p w14:paraId="29F2184F" w14:textId="77777777" w:rsidR="00AC63C9" w:rsidRPr="002C4DB1" w:rsidRDefault="00AC63C9" w:rsidP="00AC63C9">
      <w:pPr>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position w:val="-12"/>
          <w:sz w:val="24"/>
          <w:szCs w:val="24"/>
        </w:rPr>
        <w:object w:dxaOrig="3660" w:dyaOrig="360" w14:anchorId="56658E6C">
          <v:shape id="_x0000_i1029" type="#_x0000_t75" style="width:182.2pt;height:20.05pt" o:ole="">
            <v:imagedata r:id="rId13" o:title=""/>
          </v:shape>
          <o:OLEObject Type="Embed" ProgID="Equation.3" ShapeID="_x0000_i1029" DrawAspect="Content" ObjectID="_1769321194" r:id="rId14"/>
        </w:object>
      </w:r>
      <w:r w:rsidRPr="002C4DB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(1.3</w:t>
      </w:r>
      <w:r w:rsidRPr="002C4DB1">
        <w:rPr>
          <w:rFonts w:ascii="Times New Roman" w:hAnsi="Times New Roman" w:cs="Times New Roman"/>
          <w:sz w:val="24"/>
          <w:szCs w:val="24"/>
        </w:rPr>
        <w:t xml:space="preserve">)                                                                                                                                           </w:t>
      </w:r>
    </w:p>
    <w:p w14:paraId="479B64F1" w14:textId="77777777" w:rsidR="00AC63C9" w:rsidRPr="002C4DB1" w:rsidRDefault="00AC63C9" w:rsidP="00AC63C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Subject to</w:t>
      </w:r>
    </w:p>
    <w:p w14:paraId="2F7C4E03" w14:textId="77777777" w:rsidR="00AC63C9" w:rsidRPr="009C6F16" w:rsidRDefault="00AC63C9" w:rsidP="00AC63C9">
      <w:pPr>
        <w:rPr>
          <w:rFonts w:ascii="Times New Roman" w:hAnsi="Times New Roman" w:cs="Times New Roman"/>
          <w:sz w:val="24"/>
          <w:szCs w:val="24"/>
        </w:rPr>
      </w:pPr>
      <w:r w:rsidRPr="002C4DB1">
        <w:rPr>
          <w:rFonts w:ascii="Times New Roman" w:eastAsiaTheme="minorEastAsia" w:hAnsi="Times New Roman" w:cs="Times New Roman"/>
          <w:position w:val="-10"/>
          <w:sz w:val="24"/>
          <w:szCs w:val="24"/>
        </w:rPr>
        <w:t xml:space="preserve">        </w:t>
      </w:r>
      <w:r w:rsidRPr="002C4DB1">
        <w:rPr>
          <w:rFonts w:ascii="Times New Roman" w:eastAsiaTheme="minorEastAsia" w:hAnsi="Times New Roman" w:cs="Times New Roman"/>
          <w:position w:val="-10"/>
          <w:sz w:val="24"/>
          <w:szCs w:val="24"/>
        </w:rPr>
        <w:object w:dxaOrig="2429" w:dyaOrig="389" w14:anchorId="1115A55F">
          <v:shape id="_x0000_i1030" type="#_x0000_t75" style="width:120.85pt;height:20.05pt" o:ole="">
            <v:imagedata r:id="rId15" o:title=""/>
          </v:shape>
          <o:OLEObject Type="Embed" ProgID="Equation.3" ShapeID="_x0000_i1030" DrawAspect="Content" ObjectID="_1769321195" r:id="rId16"/>
        </w:objec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(1.4</w:t>
      </w:r>
      <w:r w:rsidRPr="002C4DB1">
        <w:rPr>
          <w:rFonts w:ascii="Times New Roman" w:eastAsiaTheme="minorEastAsia" w:hAnsi="Times New Roman" w:cs="Times New Roman"/>
          <w:sz w:val="24"/>
          <w:szCs w:val="24"/>
        </w:rPr>
        <w:t>)</w:t>
      </w:r>
    </w:p>
    <w:p w14:paraId="4EC9A879" w14:textId="77777777" w:rsidR="00AC63C9" w:rsidRPr="002C4DB1" w:rsidRDefault="002C6F29" w:rsidP="00AC63C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second derivative of Eq. (1.2</w:t>
      </w:r>
      <w:r w:rsidR="00AC63C9" w:rsidRPr="002C4DB1">
        <w:rPr>
          <w:rFonts w:ascii="Times New Roman" w:eastAsiaTheme="minorEastAsia" w:hAnsi="Times New Roman" w:cs="Times New Roman"/>
          <w:sz w:val="24"/>
          <w:szCs w:val="24"/>
        </w:rPr>
        <w:t>) is given as;</w:t>
      </w:r>
    </w:p>
    <w:p w14:paraId="29510C90" w14:textId="77777777" w:rsidR="00AC63C9" w:rsidRPr="002C4DB1" w:rsidRDefault="00AC63C9" w:rsidP="00AC63C9">
      <w:pPr>
        <w:rPr>
          <w:rFonts w:ascii="Times New Roman" w:hAnsi="Times New Roman" w:cs="Times New Roman"/>
          <w:sz w:val="24"/>
          <w:szCs w:val="24"/>
        </w:rPr>
      </w:pPr>
      <w:r w:rsidRPr="002C4DB1">
        <w:rPr>
          <w:rFonts w:ascii="Times New Roman" w:eastAsiaTheme="minorEastAsia" w:hAnsi="Times New Roman" w:cs="Times New Roman"/>
          <w:sz w:val="24"/>
          <w:szCs w:val="24"/>
        </w:rPr>
        <w:t xml:space="preserve">          </w:t>
      </w:r>
      <w:r w:rsidRPr="002C4DB1">
        <w:rPr>
          <w:rFonts w:ascii="Times New Roman" w:eastAsiaTheme="minorEastAsia" w:hAnsi="Times New Roman" w:cs="Times New Roman"/>
          <w:position w:val="-30"/>
          <w:sz w:val="24"/>
          <w:szCs w:val="24"/>
        </w:rPr>
        <w:object w:dxaOrig="5340" w:dyaOrig="700" w14:anchorId="0675E2B7">
          <v:shape id="_x0000_i1031" type="#_x0000_t75" style="width:266.7pt;height:34.45pt" o:ole="">
            <v:imagedata r:id="rId17" o:title=""/>
          </v:shape>
          <o:OLEObject Type="Embed" ProgID="Equation.DSMT4" ShapeID="_x0000_i1031" DrawAspect="Content" ObjectID="_1769321196" r:id="rId18"/>
        </w:object>
      </w:r>
      <w:r>
        <w:rPr>
          <w:rFonts w:ascii="Times New Roman" w:eastAsiaTheme="minorEastAsia" w:hAnsi="Times New Roman" w:cs="Times New Roman"/>
          <w:sz w:val="24"/>
          <w:szCs w:val="24"/>
        </w:rPr>
        <w:t xml:space="preserve">                 </w:t>
      </w:r>
      <w:r w:rsidRPr="002C4DB1">
        <w:rPr>
          <w:rFonts w:ascii="Times New Roman" w:eastAsiaTheme="minorEastAsia" w:hAnsi="Times New Roman" w:cs="Times New Roman"/>
          <w:sz w:val="24"/>
          <w:szCs w:val="24"/>
        </w:rPr>
        <w:t xml:space="preserve">                </w:t>
      </w:r>
      <w:r w:rsidRPr="002C4DB1">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Pr="002C4DB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1.5)                        </w:t>
      </w:r>
    </w:p>
    <w:p w14:paraId="255BCBA7" w14:textId="77777777" w:rsidR="00AC63C9" w:rsidRPr="002C4DB1" w:rsidRDefault="00AC63C9" w:rsidP="00AC63C9">
      <w:pPr>
        <w:rPr>
          <w:rFonts w:ascii="Times New Roman" w:hAnsi="Times New Roman" w:cs="Times New Roman"/>
          <w:sz w:val="24"/>
          <w:szCs w:val="24"/>
        </w:rPr>
      </w:pPr>
      <w:r>
        <w:rPr>
          <w:rFonts w:ascii="Times New Roman" w:eastAsiaTheme="minorEastAsia" w:hAnsi="Times New Roman" w:cs="Times New Roman"/>
          <w:sz w:val="24"/>
          <w:szCs w:val="24"/>
        </w:rPr>
        <w:t>Substituting Eq. (1.3</w:t>
      </w:r>
      <w:r w:rsidRPr="002C4DB1">
        <w:rPr>
          <w:rFonts w:ascii="Times New Roman" w:eastAsiaTheme="minorEastAsia" w:hAnsi="Times New Roman" w:cs="Times New Roman"/>
          <w:sz w:val="24"/>
          <w:szCs w:val="24"/>
        </w:rPr>
        <w:t>) into (1</w:t>
      </w:r>
      <w:r>
        <w:rPr>
          <w:rFonts w:ascii="Times New Roman" w:eastAsiaTheme="minorEastAsia" w:hAnsi="Times New Roman" w:cs="Times New Roman"/>
          <w:sz w:val="24"/>
          <w:szCs w:val="24"/>
        </w:rPr>
        <w:t>.0</w:t>
      </w:r>
      <w:r w:rsidRPr="002C4DB1">
        <w:rPr>
          <w:rFonts w:ascii="Times New Roman" w:eastAsiaTheme="minorEastAsia" w:hAnsi="Times New Roman" w:cs="Times New Roman"/>
          <w:sz w:val="24"/>
          <w:szCs w:val="24"/>
        </w:rPr>
        <w:t>) gives</w:t>
      </w:r>
    </w:p>
    <w:p w14:paraId="4DA08941" w14:textId="77777777" w:rsidR="00AC63C9" w:rsidRPr="002C4DB1" w:rsidRDefault="00AC63C9" w:rsidP="00AC63C9">
      <w:pPr>
        <w:rPr>
          <w:rFonts w:ascii="Times New Roman" w:eastAsiaTheme="minorEastAsia" w:hAnsi="Times New Roman" w:cs="Times New Roman"/>
          <w:sz w:val="24"/>
          <w:szCs w:val="24"/>
        </w:rPr>
      </w:pPr>
      <w:r w:rsidRPr="002C4DB1">
        <w:rPr>
          <w:rFonts w:ascii="Times New Roman" w:eastAsiaTheme="minorEastAsia" w:hAnsi="Times New Roman" w:cs="Times New Roman"/>
          <w:position w:val="-30"/>
          <w:sz w:val="24"/>
          <w:szCs w:val="24"/>
        </w:rPr>
        <w:object w:dxaOrig="5140" w:dyaOrig="700" w14:anchorId="7387389B">
          <v:shape id="_x0000_i1032" type="#_x0000_t75" style="width:258.55pt;height:35.05pt" o:ole="">
            <v:imagedata r:id="rId19" o:title=""/>
          </v:shape>
          <o:OLEObject Type="Embed" ProgID="Equation.3" ShapeID="_x0000_i1032" DrawAspect="Content" ObjectID="_1769321197" r:id="rId20"/>
        </w:objec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(1.6</w:t>
      </w:r>
      <w:r w:rsidRPr="002C4DB1">
        <w:rPr>
          <w:rFonts w:ascii="Times New Roman" w:eastAsiaTheme="minorEastAsia" w:hAnsi="Times New Roman" w:cs="Times New Roman"/>
          <w:sz w:val="24"/>
          <w:szCs w:val="24"/>
        </w:rPr>
        <w:t xml:space="preserve">)                     </w:t>
      </w:r>
    </w:p>
    <w:p w14:paraId="22BE564F" w14:textId="77777777" w:rsidR="00AC63C9" w:rsidRDefault="00AC63C9" w:rsidP="00AC63C9">
      <w:pPr>
        <w:ind w:hanging="99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F94434">
        <w:rPr>
          <w:rFonts w:ascii="Times New Roman" w:eastAsiaTheme="minorEastAsia" w:hAnsi="Times New Roman" w:cs="Times New Roman"/>
          <w:sz w:val="24"/>
          <w:szCs w:val="24"/>
        </w:rPr>
        <w:t xml:space="preserve">                Interpolating (1.2</w:t>
      </w:r>
      <w:r w:rsidRPr="002C4DB1">
        <w:rPr>
          <w:rFonts w:ascii="Times New Roman" w:eastAsiaTheme="minorEastAsia" w:hAnsi="Times New Roman" w:cs="Times New Roman"/>
          <w:sz w:val="24"/>
          <w:szCs w:val="24"/>
        </w:rPr>
        <w:t xml:space="preserve">) at  </w:t>
      </w:r>
      <w:r w:rsidR="007913A9" w:rsidRPr="00F94434">
        <w:rPr>
          <w:rFonts w:ascii="Times New Roman" w:eastAsiaTheme="minorEastAsia" w:hAnsi="Times New Roman" w:cs="Times New Roman"/>
          <w:position w:val="-20"/>
          <w:sz w:val="24"/>
          <w:szCs w:val="24"/>
        </w:rPr>
        <w:object w:dxaOrig="1140" w:dyaOrig="440" w14:anchorId="25938001">
          <v:shape id="_x0000_i1033" type="#_x0000_t75" style="width:56.95pt;height:20.05pt" o:ole="">
            <v:imagedata r:id="rId21" o:title=""/>
          </v:shape>
          <o:OLEObject Type="Embed" ProgID="Equation.3" ShapeID="_x0000_i1033" DrawAspect="Content" ObjectID="_1769321198" r:id="rId22"/>
        </w:object>
      </w:r>
      <w:r w:rsidRPr="002C4DB1">
        <w:rPr>
          <w:rFonts w:ascii="Times New Roman" w:eastAsiaTheme="minorEastAsia" w:hAnsi="Times New Roman" w:cs="Times New Roman"/>
          <w:sz w:val="24"/>
          <w:szCs w:val="24"/>
        </w:rPr>
        <w:t xml:space="preserve"> and collocating (</w:t>
      </w:r>
      <w:r w:rsidR="00F94434">
        <w:rPr>
          <w:rFonts w:ascii="Times New Roman" w:eastAsiaTheme="minorEastAsia" w:hAnsi="Times New Roman" w:cs="Times New Roman"/>
          <w:sz w:val="24"/>
          <w:szCs w:val="24"/>
        </w:rPr>
        <w:t>1.5</w:t>
      </w:r>
      <w:r w:rsidRPr="002C4DB1">
        <w:rPr>
          <w:rFonts w:ascii="Times New Roman" w:eastAsiaTheme="minorEastAsia" w:hAnsi="Times New Roman" w:cs="Times New Roman"/>
          <w:sz w:val="24"/>
          <w:szCs w:val="24"/>
        </w:rPr>
        <w:t xml:space="preserve">) at  </w:t>
      </w:r>
      <w:r w:rsidR="00F94434" w:rsidRPr="00F94434">
        <w:rPr>
          <w:rFonts w:ascii="Times New Roman" w:eastAsiaTheme="minorEastAsia" w:hAnsi="Times New Roman" w:cs="Times New Roman"/>
          <w:position w:val="-24"/>
          <w:sz w:val="24"/>
          <w:szCs w:val="24"/>
        </w:rPr>
        <w:object w:dxaOrig="2060" w:dyaOrig="620" w14:anchorId="26A27D35">
          <v:shape id="_x0000_i1034" type="#_x0000_t75" style="width:102.7pt;height:30.7pt" o:ole="">
            <v:imagedata r:id="rId23" o:title=""/>
          </v:shape>
          <o:OLEObject Type="Embed" ProgID="Equation.3" ShapeID="_x0000_i1034" DrawAspect="Content" ObjectID="_1769321199" r:id="rId24"/>
        </w:object>
      </w:r>
      <w:r>
        <w:rPr>
          <w:rFonts w:ascii="Times New Roman" w:eastAsiaTheme="minorEastAsia" w:hAnsi="Times New Roman" w:cs="Times New Roman"/>
          <w:sz w:val="24"/>
          <w:szCs w:val="24"/>
        </w:rPr>
        <w:t xml:space="preserve"> leads to the </w:t>
      </w:r>
      <w:r w:rsidRPr="002C4DB1">
        <w:rPr>
          <w:rFonts w:ascii="Times New Roman" w:eastAsiaTheme="minorEastAsia" w:hAnsi="Times New Roman" w:cs="Times New Roman"/>
          <w:sz w:val="24"/>
          <w:szCs w:val="24"/>
        </w:rPr>
        <w:t xml:space="preserve">system of nonlinear equations written in the form </w:t>
      </w:r>
    </w:p>
    <w:p w14:paraId="7B01EA6A" w14:textId="77777777" w:rsidR="00AC63C9" w:rsidRPr="002C4DB1" w:rsidRDefault="00AC63C9" w:rsidP="00AC63C9">
      <w:pPr>
        <w:ind w:hanging="990"/>
        <w:rPr>
          <w:rFonts w:ascii="Times New Roman" w:hAnsi="Times New Roman" w:cs="Times New Roman"/>
          <w:sz w:val="24"/>
          <w:szCs w:val="24"/>
        </w:rPr>
      </w:pPr>
      <w:r>
        <w:rPr>
          <w:rFonts w:ascii="Times New Roman" w:eastAsiaTheme="minorEastAsia" w:hAnsi="Times New Roman" w:cs="Times New Roman"/>
          <w:sz w:val="24"/>
          <w:szCs w:val="24"/>
        </w:rPr>
        <w:t xml:space="preserve">                                                 </w:t>
      </w:r>
      <w:r w:rsidRPr="002C4DB1">
        <w:rPr>
          <w:rFonts w:ascii="Times New Roman" w:hAnsi="Times New Roman" w:cs="Times New Roman"/>
          <w:position w:val="-12"/>
          <w:sz w:val="24"/>
          <w:szCs w:val="24"/>
        </w:rPr>
        <w:object w:dxaOrig="1440" w:dyaOrig="360" w14:anchorId="42AA21BC">
          <v:shape id="_x0000_i1035" type="#_x0000_t75" style="width:1in;height:16.3pt" o:ole="">
            <v:imagedata r:id="rId25" o:title=""/>
          </v:shape>
          <o:OLEObject Type="Embed" ProgID="Equation.3" ShapeID="_x0000_i1035" DrawAspect="Content" ObjectID="_1769321200" r:id="rId26"/>
        </w:object>
      </w:r>
      <w:r>
        <w:rPr>
          <w:rFonts w:ascii="Times New Roman" w:hAnsi="Times New Roman" w:cs="Times New Roman"/>
          <w:sz w:val="24"/>
          <w:szCs w:val="24"/>
        </w:rPr>
        <w:t xml:space="preserve">  </w:t>
      </w:r>
      <w:r w:rsidR="00F944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C4DB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C4DB1">
        <w:rPr>
          <w:rFonts w:ascii="Times New Roman" w:hAnsi="Times New Roman" w:cs="Times New Roman"/>
          <w:sz w:val="24"/>
          <w:szCs w:val="24"/>
        </w:rPr>
        <w:t xml:space="preserve"> (</w:t>
      </w:r>
      <w:r w:rsidR="00F94434">
        <w:rPr>
          <w:rFonts w:ascii="Times New Roman" w:hAnsi="Times New Roman" w:cs="Times New Roman"/>
          <w:sz w:val="24"/>
          <w:szCs w:val="24"/>
        </w:rPr>
        <w:t>1.7</w:t>
      </w:r>
      <w:r w:rsidRPr="002C4DB1">
        <w:rPr>
          <w:rFonts w:ascii="Times New Roman" w:hAnsi="Times New Roman" w:cs="Times New Roman"/>
          <w:sz w:val="24"/>
          <w:szCs w:val="24"/>
        </w:rPr>
        <w:t>)</w:t>
      </w:r>
    </w:p>
    <w:p w14:paraId="138ADCEC" w14:textId="77777777" w:rsidR="007913A9" w:rsidRPr="002C4DB1" w:rsidRDefault="007913A9" w:rsidP="002244AF">
      <w:pPr>
        <w:tabs>
          <w:tab w:val="left" w:pos="9900"/>
        </w:tabs>
        <w:spacing w:before="240" w:line="480" w:lineRule="auto"/>
        <w:ind w:left="720"/>
        <w:jc w:val="both"/>
        <w:rPr>
          <w:rFonts w:ascii="Times New Roman" w:hAnsi="Times New Roman" w:cs="Times New Roman"/>
          <w:sz w:val="24"/>
          <w:szCs w:val="24"/>
        </w:rPr>
      </w:pPr>
      <w:r w:rsidRPr="002C4DB1">
        <w:rPr>
          <w:rFonts w:ascii="Times New Roman" w:hAnsi="Times New Roman" w:cs="Times New Roman"/>
          <w:position w:val="-24"/>
          <w:sz w:val="24"/>
          <w:szCs w:val="24"/>
        </w:rPr>
        <w:object w:dxaOrig="11740" w:dyaOrig="5720" w14:anchorId="13DD0E14">
          <v:shape id="_x0000_i1036" type="#_x0000_t75" style="width:455.15pt;height:246.7pt" o:ole="">
            <v:imagedata r:id="rId27" o:title=""/>
          </v:shape>
          <o:OLEObject Type="Embed" ProgID="Equation.3" ShapeID="_x0000_i1036" DrawAspect="Content" ObjectID="_1769321201" r:id="rId28"/>
        </w:object>
      </w:r>
      <w:r>
        <w:rPr>
          <w:rFonts w:ascii="Times New Roman" w:hAnsi="Times New Roman" w:cs="Times New Roman"/>
          <w:position w:val="-24"/>
          <w:sz w:val="24"/>
          <w:szCs w:val="24"/>
        </w:rPr>
        <w:t xml:space="preserve">                                                                  </w:t>
      </w:r>
      <w:r w:rsidR="002244AF">
        <w:rPr>
          <w:rFonts w:ascii="Times New Roman" w:hAnsi="Times New Roman" w:cs="Times New Roman"/>
          <w:position w:val="-24"/>
          <w:sz w:val="24"/>
          <w:szCs w:val="24"/>
        </w:rPr>
        <w:t xml:space="preserve">                                                                       </w:t>
      </w:r>
      <w:r w:rsidR="00374305">
        <w:rPr>
          <w:rFonts w:ascii="Times New Roman" w:hAnsi="Times New Roman" w:cs="Times New Roman"/>
          <w:position w:val="-24"/>
          <w:sz w:val="24"/>
          <w:szCs w:val="24"/>
        </w:rPr>
        <w:t xml:space="preserve">              </w:t>
      </w:r>
      <w:r w:rsidR="008D2E57">
        <w:rPr>
          <w:rFonts w:ascii="Times New Roman" w:hAnsi="Times New Roman" w:cs="Times New Roman"/>
          <w:sz w:val="24"/>
          <w:szCs w:val="24"/>
        </w:rPr>
        <w:t>1.8</w:t>
      </w:r>
      <w:r w:rsidRPr="002C4DB1">
        <w:rPr>
          <w:rFonts w:ascii="Times New Roman" w:hAnsi="Times New Roman" w:cs="Times New Roman"/>
          <w:sz w:val="24"/>
          <w:szCs w:val="24"/>
        </w:rPr>
        <w:t>)</w:t>
      </w:r>
    </w:p>
    <w:p w14:paraId="5149F950" w14:textId="77777777" w:rsidR="007913A9" w:rsidRPr="002C4DB1" w:rsidRDefault="007913A9" w:rsidP="007913A9">
      <w:pPr>
        <w:autoSpaceDE w:val="0"/>
        <w:autoSpaceDN w:val="0"/>
        <w:adjustRightInd w:val="0"/>
        <w:spacing w:after="0" w:line="480" w:lineRule="auto"/>
        <w:jc w:val="both"/>
        <w:rPr>
          <w:rFonts w:ascii="Times New Roman" w:hAnsi="Times New Roman" w:cs="Times New Roman"/>
          <w:sz w:val="24"/>
          <w:szCs w:val="24"/>
        </w:rPr>
      </w:pPr>
      <w:r w:rsidRPr="002C4DB1">
        <w:rPr>
          <w:rFonts w:ascii="Times New Roman" w:hAnsi="Times New Roman" w:cs="Times New Roman"/>
          <w:sz w:val="24"/>
          <w:szCs w:val="24"/>
        </w:rPr>
        <w:t xml:space="preserve">Using the Gaussian elimination </w:t>
      </w:r>
      <w:r w:rsidR="008D2E57">
        <w:rPr>
          <w:rFonts w:ascii="Times New Roman" w:hAnsi="Times New Roman" w:cs="Times New Roman"/>
          <w:sz w:val="24"/>
          <w:szCs w:val="24"/>
        </w:rPr>
        <w:t>method to solve the equation (1.8</w:t>
      </w:r>
      <w:r w:rsidRPr="002C4DB1">
        <w:rPr>
          <w:rFonts w:ascii="Times New Roman" w:hAnsi="Times New Roman" w:cs="Times New Roman"/>
          <w:sz w:val="24"/>
          <w:szCs w:val="24"/>
        </w:rPr>
        <w:t xml:space="preserve">) gives the coefficients  </w:t>
      </w:r>
      <w:r w:rsidRPr="002C4DB1">
        <w:rPr>
          <w:rFonts w:ascii="Times New Roman" w:hAnsi="Times New Roman" w:cs="Times New Roman"/>
          <w:position w:val="-10"/>
          <w:sz w:val="24"/>
          <w:szCs w:val="24"/>
        </w:rPr>
        <w:object w:dxaOrig="180" w:dyaOrig="340" w14:anchorId="2271D482">
          <v:shape id="_x0000_i1037" type="#_x0000_t75" style="width:8.15pt;height:11.9pt" o:ole="">
            <v:imagedata r:id="rId29" o:title=""/>
          </v:shape>
          <o:OLEObject Type="Embed" ProgID="Equation.3" ShapeID="_x0000_i1037" DrawAspect="Content" ObjectID="_1769321202" r:id="rId30"/>
        </w:object>
      </w:r>
      <w:r w:rsidRPr="002C4DB1">
        <w:rPr>
          <w:rFonts w:ascii="Times New Roman" w:hAnsi="Times New Roman" w:cs="Times New Roman"/>
          <w:position w:val="-32"/>
          <w:sz w:val="24"/>
          <w:szCs w:val="24"/>
        </w:rPr>
        <w:object w:dxaOrig="2420" w:dyaOrig="560" w14:anchorId="03F23E65">
          <v:shape id="_x0000_i1038" type="#_x0000_t75" style="width:122.7pt;height:28.15pt" o:ole="">
            <v:imagedata r:id="rId31" o:title=""/>
          </v:shape>
          <o:OLEObject Type="Embed" ProgID="Equation.3" ShapeID="_x0000_i1038" DrawAspect="Content" ObjectID="_1769321203" r:id="rId32"/>
        </w:object>
      </w:r>
      <w:r w:rsidRPr="002C4DB1">
        <w:rPr>
          <w:rFonts w:ascii="Times New Roman" w:hAnsi="Times New Roman" w:cs="Times New Roman"/>
          <w:sz w:val="24"/>
          <w:szCs w:val="24"/>
        </w:rPr>
        <w:tab/>
        <w:t>whi</w:t>
      </w:r>
      <w:r w:rsidR="008D2E57">
        <w:rPr>
          <w:rFonts w:ascii="Times New Roman" w:hAnsi="Times New Roman" w:cs="Times New Roman"/>
          <w:sz w:val="24"/>
          <w:szCs w:val="24"/>
        </w:rPr>
        <w:t>ch are then substituted into (</w:t>
      </w:r>
      <w:r w:rsidRPr="002C4DB1">
        <w:rPr>
          <w:rFonts w:ascii="Times New Roman" w:hAnsi="Times New Roman" w:cs="Times New Roman"/>
          <w:sz w:val="24"/>
          <w:szCs w:val="24"/>
        </w:rPr>
        <w:t>1</w:t>
      </w:r>
      <w:r w:rsidR="008D2E57">
        <w:rPr>
          <w:rFonts w:ascii="Times New Roman" w:hAnsi="Times New Roman" w:cs="Times New Roman"/>
          <w:sz w:val="24"/>
          <w:szCs w:val="24"/>
        </w:rPr>
        <w:t>.2</w:t>
      </w:r>
      <w:r w:rsidRPr="002C4DB1">
        <w:rPr>
          <w:rFonts w:ascii="Times New Roman" w:hAnsi="Times New Roman" w:cs="Times New Roman"/>
          <w:sz w:val="24"/>
          <w:szCs w:val="24"/>
        </w:rPr>
        <w:t xml:space="preserve">) and simplified to give the implicit second derivative hybrid block method of the form; </w:t>
      </w:r>
    </w:p>
    <w:p w14:paraId="1DEE5904" w14:textId="77777777" w:rsidR="007913A9" w:rsidRPr="002C4DB1" w:rsidRDefault="007913A9" w:rsidP="007913A9">
      <w:pPr>
        <w:autoSpaceDE w:val="0"/>
        <w:autoSpaceDN w:val="0"/>
        <w:adjustRightInd w:val="0"/>
        <w:spacing w:after="0" w:line="480" w:lineRule="auto"/>
        <w:jc w:val="both"/>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position w:val="-48"/>
          <w:sz w:val="24"/>
          <w:szCs w:val="24"/>
        </w:rPr>
        <w:object w:dxaOrig="4160" w:dyaOrig="1080" w14:anchorId="7F5060E2">
          <v:shape id="_x0000_i1039" type="#_x0000_t75" style="width:209.75pt;height:56.95pt" o:ole="">
            <v:imagedata r:id="rId33" o:title=""/>
          </v:shape>
          <o:OLEObject Type="Embed" ProgID="Equation.3" ShapeID="_x0000_i1039" DrawAspect="Content" ObjectID="_1769321204" r:id="rId34"/>
        </w:object>
      </w:r>
      <w:r w:rsidRPr="002C4DB1">
        <w:rPr>
          <w:rFonts w:ascii="Times New Roman" w:hAnsi="Times New Roman" w:cs="Times New Roman"/>
          <w:sz w:val="24"/>
          <w:szCs w:val="24"/>
        </w:rPr>
        <w:t xml:space="preserve">                      </w:t>
      </w:r>
      <w:r w:rsidR="008D2E57">
        <w:rPr>
          <w:rFonts w:ascii="Times New Roman" w:hAnsi="Times New Roman" w:cs="Times New Roman"/>
          <w:sz w:val="24"/>
          <w:szCs w:val="24"/>
        </w:rPr>
        <w:t xml:space="preserve">                           </w:t>
      </w:r>
      <w:r w:rsidR="008D2E57">
        <w:rPr>
          <w:rFonts w:ascii="Times New Roman" w:hAnsi="Times New Roman" w:cs="Times New Roman"/>
          <w:sz w:val="24"/>
          <w:szCs w:val="24"/>
        </w:rPr>
        <w:tab/>
        <w:t xml:space="preserve">  (1.9</w:t>
      </w:r>
      <w:r w:rsidRPr="002C4DB1">
        <w:rPr>
          <w:rFonts w:ascii="Times New Roman" w:hAnsi="Times New Roman" w:cs="Times New Roman"/>
          <w:sz w:val="24"/>
          <w:szCs w:val="24"/>
        </w:rPr>
        <w:t>)</w:t>
      </w:r>
    </w:p>
    <w:p w14:paraId="5BD9B7F5" w14:textId="77777777" w:rsidR="007913A9" w:rsidRPr="002C4DB1" w:rsidRDefault="007913A9" w:rsidP="007913A9">
      <w:pPr>
        <w:autoSpaceDE w:val="0"/>
        <w:autoSpaceDN w:val="0"/>
        <w:adjustRightInd w:val="0"/>
        <w:spacing w:after="0" w:line="480" w:lineRule="auto"/>
        <w:jc w:val="both"/>
        <w:rPr>
          <w:rFonts w:ascii="Times New Roman" w:hAnsi="Times New Roman" w:cs="Times New Roman"/>
          <w:sz w:val="24"/>
          <w:szCs w:val="24"/>
        </w:rPr>
      </w:pPr>
      <w:r w:rsidRPr="002C4DB1">
        <w:rPr>
          <w:rFonts w:ascii="Times New Roman" w:hAnsi="Times New Roman" w:cs="Times New Roman"/>
          <w:sz w:val="24"/>
          <w:szCs w:val="24"/>
        </w:rPr>
        <w:t>Differentiating equation (</w:t>
      </w:r>
      <w:r w:rsidR="008D2E57">
        <w:rPr>
          <w:rFonts w:ascii="Times New Roman" w:hAnsi="Times New Roman" w:cs="Times New Roman"/>
          <w:sz w:val="24"/>
          <w:szCs w:val="24"/>
        </w:rPr>
        <w:t>1.9</w:t>
      </w:r>
      <w:r w:rsidRPr="002C4DB1">
        <w:rPr>
          <w:rFonts w:ascii="Times New Roman" w:hAnsi="Times New Roman" w:cs="Times New Roman"/>
          <w:sz w:val="24"/>
          <w:szCs w:val="24"/>
        </w:rPr>
        <w:t>) once</w:t>
      </w:r>
    </w:p>
    <w:p w14:paraId="4A73131C" w14:textId="77777777" w:rsidR="007913A9" w:rsidRPr="002C4DB1" w:rsidRDefault="007913A9" w:rsidP="007913A9">
      <w:pPr>
        <w:autoSpaceDE w:val="0"/>
        <w:autoSpaceDN w:val="0"/>
        <w:adjustRightInd w:val="0"/>
        <w:spacing w:after="0" w:line="480" w:lineRule="auto"/>
        <w:jc w:val="both"/>
        <w:rPr>
          <w:rFonts w:ascii="Times New Roman" w:hAnsi="Times New Roman" w:cs="Times New Roman"/>
          <w:sz w:val="24"/>
          <w:szCs w:val="24"/>
        </w:rPr>
      </w:pPr>
      <w:r w:rsidRPr="002C4DB1">
        <w:rPr>
          <w:rFonts w:ascii="Times New Roman" w:hAnsi="Times New Roman" w:cs="Times New Roman"/>
          <w:position w:val="-48"/>
          <w:sz w:val="24"/>
          <w:szCs w:val="24"/>
        </w:rPr>
        <w:object w:dxaOrig="4320" w:dyaOrig="1080" w14:anchorId="49A1C725">
          <v:shape id="_x0000_i1040" type="#_x0000_t75" style="width:3in;height:56.95pt" o:ole="">
            <v:imagedata r:id="rId35" o:title=""/>
          </v:shape>
          <o:OLEObject Type="Embed" ProgID="Equation.3" ShapeID="_x0000_i1040" DrawAspect="Content" ObjectID="_1769321205" r:id="rId36"/>
        </w:object>
      </w:r>
      <w:r w:rsidRPr="002C4DB1">
        <w:rPr>
          <w:rFonts w:ascii="Times New Roman" w:hAnsi="Times New Roman" w:cs="Times New Roman"/>
          <w:sz w:val="24"/>
          <w:szCs w:val="24"/>
        </w:rPr>
        <w:t xml:space="preserve">                      </w:t>
      </w:r>
      <w:r w:rsidR="008D2E57">
        <w:rPr>
          <w:rFonts w:ascii="Times New Roman" w:hAnsi="Times New Roman" w:cs="Times New Roman"/>
          <w:sz w:val="24"/>
          <w:szCs w:val="24"/>
        </w:rPr>
        <w:t xml:space="preserve">                               </w:t>
      </w:r>
      <w:r w:rsidRPr="002C4DB1">
        <w:rPr>
          <w:rFonts w:ascii="Times New Roman" w:hAnsi="Times New Roman" w:cs="Times New Roman"/>
          <w:sz w:val="24"/>
          <w:szCs w:val="24"/>
        </w:rPr>
        <w:t xml:space="preserve">      </w:t>
      </w:r>
      <w:r w:rsidRPr="002C4DB1">
        <w:rPr>
          <w:rFonts w:ascii="Times New Roman" w:hAnsi="Times New Roman" w:cs="Times New Roman"/>
          <w:sz w:val="24"/>
          <w:szCs w:val="24"/>
        </w:rPr>
        <w:tab/>
        <w:t xml:space="preserve">  (</w:t>
      </w:r>
      <w:r w:rsidR="008D2E57">
        <w:rPr>
          <w:rFonts w:ascii="Times New Roman" w:hAnsi="Times New Roman" w:cs="Times New Roman"/>
          <w:sz w:val="24"/>
          <w:szCs w:val="24"/>
        </w:rPr>
        <w:t>2.0</w:t>
      </w:r>
      <w:r w:rsidRPr="002C4DB1">
        <w:rPr>
          <w:rFonts w:ascii="Times New Roman" w:hAnsi="Times New Roman" w:cs="Times New Roman"/>
          <w:sz w:val="24"/>
          <w:szCs w:val="24"/>
        </w:rPr>
        <w:t xml:space="preserve">)                                 </w:t>
      </w:r>
    </w:p>
    <w:p w14:paraId="3BB10299" w14:textId="77777777" w:rsidR="007913A9" w:rsidRPr="002C4DB1" w:rsidRDefault="007913A9" w:rsidP="007913A9">
      <w:pPr>
        <w:autoSpaceDE w:val="0"/>
        <w:autoSpaceDN w:val="0"/>
        <w:adjustRightInd w:val="0"/>
        <w:spacing w:after="0" w:line="480" w:lineRule="auto"/>
        <w:jc w:val="both"/>
        <w:rPr>
          <w:rFonts w:ascii="Times New Roman" w:hAnsi="Times New Roman" w:cs="Times New Roman"/>
          <w:sz w:val="24"/>
          <w:szCs w:val="24"/>
        </w:rPr>
      </w:pPr>
      <w:proofErr w:type="gramStart"/>
      <w:r w:rsidRPr="002C4DB1">
        <w:rPr>
          <w:rFonts w:ascii="Times New Roman" w:hAnsi="Times New Roman" w:cs="Times New Roman"/>
          <w:sz w:val="24"/>
          <w:szCs w:val="24"/>
        </w:rPr>
        <w:t>Where</w:t>
      </w:r>
      <w:proofErr w:type="gramEnd"/>
    </w:p>
    <w:p w14:paraId="10BD70DD"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0"/>
          <w:sz w:val="24"/>
          <w:szCs w:val="24"/>
        </w:rPr>
        <w:drawing>
          <wp:inline distT="0" distB="0" distL="0" distR="0" wp14:anchorId="5E61B8D2" wp14:editId="65FC3D15">
            <wp:extent cx="1141095" cy="351155"/>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1095" cy="351155"/>
                    </a:xfrm>
                    <a:prstGeom prst="rect">
                      <a:avLst/>
                    </a:prstGeom>
                    <a:noFill/>
                    <a:ln>
                      <a:noFill/>
                    </a:ln>
                  </pic:spPr>
                </pic:pic>
              </a:graphicData>
            </a:graphic>
          </wp:inline>
        </w:drawing>
      </w:r>
    </w:p>
    <w:p w14:paraId="4E9F9A7D"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0"/>
          <w:sz w:val="24"/>
          <w:szCs w:val="24"/>
        </w:rPr>
        <w:drawing>
          <wp:inline distT="0" distB="0" distL="0" distR="0" wp14:anchorId="18C044F2" wp14:editId="2321A420">
            <wp:extent cx="812165" cy="351155"/>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2165" cy="351155"/>
                    </a:xfrm>
                    <a:prstGeom prst="rect">
                      <a:avLst/>
                    </a:prstGeom>
                    <a:noFill/>
                    <a:ln>
                      <a:noFill/>
                    </a:ln>
                  </pic:spPr>
                </pic:pic>
              </a:graphicData>
            </a:graphic>
          </wp:inline>
        </w:drawing>
      </w:r>
    </w:p>
    <w:p w14:paraId="5BF67CD5"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5CA2198B" wp14:editId="51BAD2FF">
            <wp:extent cx="3350260" cy="387985"/>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0260" cy="387985"/>
                    </a:xfrm>
                    <a:prstGeom prst="rect">
                      <a:avLst/>
                    </a:prstGeom>
                    <a:noFill/>
                    <a:ln>
                      <a:noFill/>
                    </a:ln>
                  </pic:spPr>
                </pic:pic>
              </a:graphicData>
            </a:graphic>
          </wp:inline>
        </w:drawing>
      </w:r>
      <w:r w:rsidRPr="002C4DB1">
        <w:rPr>
          <w:rFonts w:ascii="Times New Roman" w:hAnsi="Times New Roman" w:cs="Times New Roman"/>
          <w:noProof/>
          <w:position w:val="-28"/>
          <w:sz w:val="24"/>
          <w:szCs w:val="24"/>
        </w:rPr>
        <w:drawing>
          <wp:inline distT="0" distB="0" distL="0" distR="0" wp14:anchorId="073D50E4" wp14:editId="5654DC8B">
            <wp:extent cx="2333625" cy="431800"/>
            <wp:effectExtent l="0" t="0" r="9525"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3625" cy="431800"/>
                    </a:xfrm>
                    <a:prstGeom prst="rect">
                      <a:avLst/>
                    </a:prstGeom>
                    <a:noFill/>
                    <a:ln>
                      <a:noFill/>
                    </a:ln>
                  </pic:spPr>
                </pic:pic>
              </a:graphicData>
            </a:graphic>
          </wp:inline>
        </w:drawing>
      </w:r>
    </w:p>
    <w:p w14:paraId="1A1FE5E7"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8"/>
          <w:sz w:val="24"/>
          <w:szCs w:val="24"/>
        </w:rPr>
        <w:drawing>
          <wp:inline distT="0" distB="0" distL="0" distR="0" wp14:anchorId="109DB6A9" wp14:editId="0D753608">
            <wp:extent cx="2267585" cy="431800"/>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7585" cy="431800"/>
                    </a:xfrm>
                    <a:prstGeom prst="rect">
                      <a:avLst/>
                    </a:prstGeom>
                    <a:noFill/>
                    <a:ln>
                      <a:noFill/>
                    </a:ln>
                  </pic:spPr>
                </pic:pic>
              </a:graphicData>
            </a:graphic>
          </wp:inline>
        </w:drawing>
      </w:r>
    </w:p>
    <w:p w14:paraId="54C37F52"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8"/>
          <w:sz w:val="24"/>
          <w:szCs w:val="24"/>
        </w:rPr>
        <w:drawing>
          <wp:inline distT="0" distB="0" distL="0" distR="0" wp14:anchorId="64A69311" wp14:editId="6564DBEC">
            <wp:extent cx="3379470" cy="431800"/>
            <wp:effectExtent l="0" t="0" r="0" b="635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9470" cy="431800"/>
                    </a:xfrm>
                    <a:prstGeom prst="rect">
                      <a:avLst/>
                    </a:prstGeom>
                    <a:noFill/>
                    <a:ln>
                      <a:noFill/>
                    </a:ln>
                  </pic:spPr>
                </pic:pic>
              </a:graphicData>
            </a:graphic>
          </wp:inline>
        </w:drawing>
      </w:r>
      <w:r w:rsidRPr="002C4DB1">
        <w:rPr>
          <w:rFonts w:ascii="Times New Roman" w:hAnsi="Times New Roman" w:cs="Times New Roman"/>
          <w:noProof/>
          <w:position w:val="-28"/>
          <w:sz w:val="24"/>
          <w:szCs w:val="24"/>
        </w:rPr>
        <w:drawing>
          <wp:inline distT="0" distB="0" distL="0" distR="0" wp14:anchorId="6955EA63" wp14:editId="200DC942">
            <wp:extent cx="2143125" cy="431800"/>
            <wp:effectExtent l="0" t="0" r="9525" b="635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3125" cy="431800"/>
                    </a:xfrm>
                    <a:prstGeom prst="rect">
                      <a:avLst/>
                    </a:prstGeom>
                    <a:noFill/>
                    <a:ln>
                      <a:noFill/>
                    </a:ln>
                  </pic:spPr>
                </pic:pic>
              </a:graphicData>
            </a:graphic>
          </wp:inline>
        </w:drawing>
      </w:r>
    </w:p>
    <w:p w14:paraId="6AF853AA"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8"/>
          <w:sz w:val="24"/>
          <w:szCs w:val="24"/>
        </w:rPr>
        <w:drawing>
          <wp:inline distT="0" distB="0" distL="0" distR="0" wp14:anchorId="4BEEB507" wp14:editId="1FA3B565">
            <wp:extent cx="1134110" cy="431800"/>
            <wp:effectExtent l="0" t="0" r="8890" b="635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4110" cy="431800"/>
                    </a:xfrm>
                    <a:prstGeom prst="rect">
                      <a:avLst/>
                    </a:prstGeom>
                    <a:noFill/>
                    <a:ln>
                      <a:noFill/>
                    </a:ln>
                  </pic:spPr>
                </pic:pic>
              </a:graphicData>
            </a:graphic>
          </wp:inline>
        </w:drawing>
      </w:r>
    </w:p>
    <w:p w14:paraId="53AE89A8"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8"/>
          <w:sz w:val="24"/>
          <w:szCs w:val="24"/>
        </w:rPr>
        <w:drawing>
          <wp:inline distT="0" distB="0" distL="0" distR="0" wp14:anchorId="6672B416" wp14:editId="5973AC5F">
            <wp:extent cx="4667250" cy="48260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7250" cy="482600"/>
                    </a:xfrm>
                    <a:prstGeom prst="rect">
                      <a:avLst/>
                    </a:prstGeom>
                    <a:noFill/>
                    <a:ln>
                      <a:noFill/>
                    </a:ln>
                  </pic:spPr>
                </pic:pic>
              </a:graphicData>
            </a:graphic>
          </wp:inline>
        </w:drawing>
      </w:r>
      <w:r w:rsidRPr="002C4DB1">
        <w:rPr>
          <w:rFonts w:ascii="Times New Roman" w:hAnsi="Times New Roman" w:cs="Times New Roman"/>
          <w:noProof/>
          <w:position w:val="-28"/>
          <w:sz w:val="24"/>
          <w:szCs w:val="24"/>
        </w:rPr>
        <w:drawing>
          <wp:inline distT="0" distB="0" distL="0" distR="0" wp14:anchorId="45A8A66E" wp14:editId="7205B5B5">
            <wp:extent cx="1199515" cy="431800"/>
            <wp:effectExtent l="0" t="0" r="635" b="635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9515" cy="431800"/>
                    </a:xfrm>
                    <a:prstGeom prst="rect">
                      <a:avLst/>
                    </a:prstGeom>
                    <a:noFill/>
                    <a:ln>
                      <a:noFill/>
                    </a:ln>
                  </pic:spPr>
                </pic:pic>
              </a:graphicData>
            </a:graphic>
          </wp:inline>
        </w:drawing>
      </w:r>
    </w:p>
    <w:p w14:paraId="69E3D742"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8"/>
          <w:sz w:val="24"/>
          <w:szCs w:val="24"/>
        </w:rPr>
        <w:drawing>
          <wp:inline distT="0" distB="0" distL="0" distR="0" wp14:anchorId="6018C23C" wp14:editId="30E05DC7">
            <wp:extent cx="1111885" cy="431800"/>
            <wp:effectExtent l="0" t="0" r="0" b="635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1885" cy="431800"/>
                    </a:xfrm>
                    <a:prstGeom prst="rect">
                      <a:avLst/>
                    </a:prstGeom>
                    <a:noFill/>
                    <a:ln>
                      <a:noFill/>
                    </a:ln>
                  </pic:spPr>
                </pic:pic>
              </a:graphicData>
            </a:graphic>
          </wp:inline>
        </w:drawing>
      </w:r>
    </w:p>
    <w:p w14:paraId="64C5E806"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8"/>
          <w:sz w:val="24"/>
          <w:szCs w:val="24"/>
        </w:rPr>
        <w:drawing>
          <wp:inline distT="0" distB="0" distL="0" distR="0" wp14:anchorId="2A7A56F0" wp14:editId="3265FF25">
            <wp:extent cx="4864735" cy="482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64735" cy="482600"/>
                    </a:xfrm>
                    <a:prstGeom prst="rect">
                      <a:avLst/>
                    </a:prstGeom>
                    <a:noFill/>
                    <a:ln>
                      <a:noFill/>
                    </a:ln>
                  </pic:spPr>
                </pic:pic>
              </a:graphicData>
            </a:graphic>
          </wp:inline>
        </w:drawing>
      </w:r>
    </w:p>
    <w:p w14:paraId="17632159"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8"/>
          <w:sz w:val="24"/>
          <w:szCs w:val="24"/>
        </w:rPr>
        <w:drawing>
          <wp:inline distT="0" distB="0" distL="0" distR="0" wp14:anchorId="0DF9ECA3" wp14:editId="47F7D38D">
            <wp:extent cx="2267585" cy="43180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7585" cy="431800"/>
                    </a:xfrm>
                    <a:prstGeom prst="rect">
                      <a:avLst/>
                    </a:prstGeom>
                    <a:noFill/>
                    <a:ln>
                      <a:noFill/>
                    </a:ln>
                  </pic:spPr>
                </pic:pic>
              </a:graphicData>
            </a:graphic>
          </wp:inline>
        </w:drawing>
      </w:r>
    </w:p>
    <w:p w14:paraId="51030DC6"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8"/>
          <w:sz w:val="24"/>
          <w:szCs w:val="24"/>
        </w:rPr>
        <w:drawing>
          <wp:inline distT="0" distB="0" distL="0" distR="0" wp14:anchorId="097B93C1" wp14:editId="64E00A2F">
            <wp:extent cx="4330700" cy="43180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30700" cy="431800"/>
                    </a:xfrm>
                    <a:prstGeom prst="rect">
                      <a:avLst/>
                    </a:prstGeom>
                    <a:noFill/>
                    <a:ln>
                      <a:noFill/>
                    </a:ln>
                  </pic:spPr>
                </pic:pic>
              </a:graphicData>
            </a:graphic>
          </wp:inline>
        </w:drawing>
      </w:r>
      <w:r w:rsidRPr="002C4DB1">
        <w:rPr>
          <w:rFonts w:ascii="Times New Roman" w:hAnsi="Times New Roman" w:cs="Times New Roman"/>
          <w:noProof/>
          <w:position w:val="-28"/>
          <w:sz w:val="24"/>
          <w:szCs w:val="24"/>
        </w:rPr>
        <w:drawing>
          <wp:inline distT="0" distB="0" distL="0" distR="0" wp14:anchorId="01F39A53" wp14:editId="79740F2E">
            <wp:extent cx="1134110" cy="431800"/>
            <wp:effectExtent l="0" t="0" r="889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34110" cy="431800"/>
                    </a:xfrm>
                    <a:prstGeom prst="rect">
                      <a:avLst/>
                    </a:prstGeom>
                    <a:noFill/>
                    <a:ln>
                      <a:noFill/>
                    </a:ln>
                  </pic:spPr>
                </pic:pic>
              </a:graphicData>
            </a:graphic>
          </wp:inline>
        </w:drawing>
      </w:r>
    </w:p>
    <w:p w14:paraId="7D3458D7"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8"/>
          <w:sz w:val="24"/>
          <w:szCs w:val="24"/>
        </w:rPr>
        <w:drawing>
          <wp:inline distT="0" distB="0" distL="0" distR="0" wp14:anchorId="74775E48" wp14:editId="2268E9C4">
            <wp:extent cx="1045845" cy="431800"/>
            <wp:effectExtent l="0" t="0" r="1905"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5845" cy="431800"/>
                    </a:xfrm>
                    <a:prstGeom prst="rect">
                      <a:avLst/>
                    </a:prstGeom>
                    <a:noFill/>
                    <a:ln>
                      <a:noFill/>
                    </a:ln>
                  </pic:spPr>
                </pic:pic>
              </a:graphicData>
            </a:graphic>
          </wp:inline>
        </w:drawing>
      </w:r>
    </w:p>
    <w:p w14:paraId="5C41303B"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8"/>
          <w:sz w:val="24"/>
          <w:szCs w:val="24"/>
        </w:rPr>
        <w:drawing>
          <wp:inline distT="0" distB="0" distL="0" distR="0" wp14:anchorId="2DDCD68D" wp14:editId="0C1FAA9B">
            <wp:extent cx="3569970" cy="43180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69970" cy="431800"/>
                    </a:xfrm>
                    <a:prstGeom prst="rect">
                      <a:avLst/>
                    </a:prstGeom>
                    <a:noFill/>
                    <a:ln>
                      <a:noFill/>
                    </a:ln>
                  </pic:spPr>
                </pic:pic>
              </a:graphicData>
            </a:graphic>
          </wp:inline>
        </w:drawing>
      </w:r>
      <w:r w:rsidRPr="002C4DB1">
        <w:rPr>
          <w:rFonts w:ascii="Times New Roman" w:hAnsi="Times New Roman" w:cs="Times New Roman"/>
          <w:noProof/>
          <w:position w:val="-28"/>
          <w:sz w:val="24"/>
          <w:szCs w:val="24"/>
        </w:rPr>
        <w:drawing>
          <wp:inline distT="0" distB="0" distL="0" distR="0" wp14:anchorId="35E0A572" wp14:editId="0637D58B">
            <wp:extent cx="1265555" cy="431800"/>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5555" cy="431800"/>
                    </a:xfrm>
                    <a:prstGeom prst="rect">
                      <a:avLst/>
                    </a:prstGeom>
                    <a:noFill/>
                    <a:ln>
                      <a:noFill/>
                    </a:ln>
                  </pic:spPr>
                </pic:pic>
              </a:graphicData>
            </a:graphic>
          </wp:inline>
        </w:drawing>
      </w:r>
    </w:p>
    <w:p w14:paraId="4BE438A6"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8"/>
          <w:sz w:val="24"/>
          <w:szCs w:val="24"/>
        </w:rPr>
        <w:drawing>
          <wp:inline distT="0" distB="0" distL="0" distR="0" wp14:anchorId="2707E1C8" wp14:editId="746D768B">
            <wp:extent cx="1111885" cy="431800"/>
            <wp:effectExtent l="0" t="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11885" cy="431800"/>
                    </a:xfrm>
                    <a:prstGeom prst="rect">
                      <a:avLst/>
                    </a:prstGeom>
                    <a:noFill/>
                    <a:ln>
                      <a:noFill/>
                    </a:ln>
                  </pic:spPr>
                </pic:pic>
              </a:graphicData>
            </a:graphic>
          </wp:inline>
        </w:drawing>
      </w:r>
      <w:r w:rsidRPr="002C4DB1">
        <w:rPr>
          <w:rFonts w:ascii="Times New Roman" w:hAnsi="Times New Roman" w:cs="Times New Roman"/>
          <w:noProof/>
          <w:position w:val="-28"/>
          <w:sz w:val="24"/>
          <w:szCs w:val="24"/>
        </w:rPr>
        <w:drawing>
          <wp:inline distT="0" distB="0" distL="0" distR="0" wp14:anchorId="266997E0" wp14:editId="3BF43D13">
            <wp:extent cx="1031240" cy="43180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1240" cy="431800"/>
                    </a:xfrm>
                    <a:prstGeom prst="rect">
                      <a:avLst/>
                    </a:prstGeom>
                    <a:noFill/>
                    <a:ln>
                      <a:noFill/>
                    </a:ln>
                  </pic:spPr>
                </pic:pic>
              </a:graphicData>
            </a:graphic>
          </wp:inline>
        </w:drawing>
      </w:r>
    </w:p>
    <w:p w14:paraId="0D5E23C1" w14:textId="77777777" w:rsidR="007913A9" w:rsidRPr="002C4DB1" w:rsidRDefault="007913A9" w:rsidP="007913A9">
      <w:pPr>
        <w:autoSpaceDE w:val="0"/>
        <w:autoSpaceDN w:val="0"/>
        <w:adjustRightInd w:val="0"/>
        <w:spacing w:after="0" w:line="480" w:lineRule="auto"/>
        <w:jc w:val="both"/>
        <w:rPr>
          <w:rFonts w:ascii="Times New Roman" w:hAnsi="Times New Roman" w:cs="Times New Roman"/>
          <w:sz w:val="24"/>
          <w:szCs w:val="24"/>
        </w:rPr>
      </w:pPr>
      <w:r w:rsidRPr="002C4DB1">
        <w:rPr>
          <w:rFonts w:ascii="Times New Roman" w:hAnsi="Times New Roman" w:cs="Times New Roman"/>
          <w:sz w:val="24"/>
          <w:szCs w:val="24"/>
        </w:rPr>
        <w:t xml:space="preserve">                 </w:t>
      </w:r>
    </w:p>
    <w:p w14:paraId="6F8E68B8" w14:textId="77777777" w:rsidR="00103841" w:rsidRDefault="002244AF" w:rsidP="002244A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Evaluating (1.</w:t>
      </w:r>
      <w:r w:rsidR="007913A9" w:rsidRPr="002C4DB1">
        <w:rPr>
          <w:rFonts w:ascii="Times New Roman" w:hAnsi="Times New Roman" w:cs="Times New Roman"/>
          <w:sz w:val="24"/>
          <w:szCs w:val="24"/>
        </w:rPr>
        <w:t xml:space="preserve">2) at non-interpolating points  </w:t>
      </w:r>
      <w:r w:rsidR="007913A9" w:rsidRPr="002C4DB1">
        <w:rPr>
          <w:rFonts w:ascii="Times New Roman" w:hAnsi="Times New Roman" w:cs="Times New Roman"/>
          <w:position w:val="-32"/>
          <w:sz w:val="24"/>
          <w:szCs w:val="24"/>
        </w:rPr>
        <w:object w:dxaOrig="2220" w:dyaOrig="560" w14:anchorId="23D7CD6F">
          <v:shape id="_x0000_i1041" type="#_x0000_t75" style="width:108.95pt;height:28.15pt" o:ole="">
            <v:imagedata r:id="rId57" o:title=""/>
          </v:shape>
          <o:OLEObject Type="Embed" ProgID="Equation.3" ShapeID="_x0000_i1041" DrawAspect="Content" ObjectID="_1769321206" r:id="rId58"/>
        </w:object>
      </w:r>
      <w:r>
        <w:rPr>
          <w:rFonts w:ascii="Times New Roman" w:hAnsi="Times New Roman" w:cs="Times New Roman"/>
          <w:sz w:val="24"/>
          <w:szCs w:val="24"/>
        </w:rPr>
        <w:t xml:space="preserve"> yields</w:t>
      </w:r>
    </w:p>
    <w:p w14:paraId="4554513B"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lastRenderedPageBreak/>
        <w:drawing>
          <wp:inline distT="0" distB="0" distL="0" distR="0" wp14:anchorId="28F0D266" wp14:editId="39C459F0">
            <wp:extent cx="2333625" cy="40259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3362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3CBB1F95" wp14:editId="71B77756">
            <wp:extent cx="3079750" cy="402590"/>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9750" cy="402590"/>
                    </a:xfrm>
                    <a:prstGeom prst="rect">
                      <a:avLst/>
                    </a:prstGeom>
                    <a:noFill/>
                    <a:ln>
                      <a:noFill/>
                    </a:ln>
                  </pic:spPr>
                </pic:pic>
              </a:graphicData>
            </a:graphic>
          </wp:inline>
        </w:drawing>
      </w:r>
    </w:p>
    <w:p w14:paraId="4EBD1DF9" w14:textId="77777777" w:rsidR="002244AF" w:rsidRPr="002C4DB1" w:rsidRDefault="002244AF" w:rsidP="002244AF">
      <w:pPr>
        <w:autoSpaceDE w:val="0"/>
        <w:autoSpaceDN w:val="0"/>
        <w:adjustRightInd w:val="0"/>
        <w:spacing w:after="0" w:line="240" w:lineRule="auto"/>
        <w:ind w:left="720" w:firstLine="300"/>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266A00C6" wp14:editId="4BAC8060">
            <wp:extent cx="2106930" cy="314325"/>
            <wp:effectExtent l="0" t="0" r="762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6930" cy="314325"/>
                    </a:xfrm>
                    <a:prstGeom prst="rect">
                      <a:avLst/>
                    </a:prstGeom>
                    <a:noFill/>
                    <a:ln>
                      <a:noFill/>
                    </a:ln>
                  </pic:spPr>
                </pic:pic>
              </a:graphicData>
            </a:graphic>
          </wp:inline>
        </w:drawing>
      </w:r>
      <w:r w:rsidRPr="002C4DB1">
        <w:rPr>
          <w:rFonts w:ascii="Times New Roman" w:hAnsi="Times New Roman" w:cs="Times New Roman"/>
          <w:sz w:val="24"/>
          <w:szCs w:val="24"/>
        </w:rPr>
        <w:t xml:space="preserve">     </w:t>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t xml:space="preserve"> </w:t>
      </w:r>
    </w:p>
    <w:p w14:paraId="4833B59E"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33C5B18D" wp14:editId="42393D6C">
            <wp:extent cx="1485265" cy="402590"/>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8526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28F631DA" wp14:editId="07E334F7">
            <wp:extent cx="2962910" cy="402590"/>
            <wp:effectExtent l="0" t="0" r="889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62910"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3273A71F" wp14:editId="19DF1D5E">
            <wp:extent cx="1009650" cy="40259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650" cy="402590"/>
                    </a:xfrm>
                    <a:prstGeom prst="rect">
                      <a:avLst/>
                    </a:prstGeom>
                    <a:noFill/>
                    <a:ln>
                      <a:noFill/>
                    </a:ln>
                  </pic:spPr>
                </pic:pic>
              </a:graphicData>
            </a:graphic>
          </wp:inline>
        </w:drawing>
      </w:r>
    </w:p>
    <w:p w14:paraId="02CB5847"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1F764F1B" wp14:editId="18C57BE1">
            <wp:extent cx="2040890" cy="3143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0890" cy="314325"/>
                    </a:xfrm>
                    <a:prstGeom prst="rect">
                      <a:avLst/>
                    </a:prstGeom>
                    <a:noFill/>
                    <a:ln>
                      <a:noFill/>
                    </a:ln>
                  </pic:spPr>
                </pic:pic>
              </a:graphicData>
            </a:graphic>
          </wp:inline>
        </w:drawing>
      </w:r>
      <w:r w:rsidRPr="002C4DB1">
        <w:rPr>
          <w:rFonts w:ascii="Times New Roman" w:hAnsi="Times New Roman" w:cs="Times New Roman"/>
          <w:sz w:val="24"/>
          <w:szCs w:val="24"/>
        </w:rPr>
        <w:t xml:space="preserve"> </w:t>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p>
    <w:p w14:paraId="4E064228" w14:textId="77777777" w:rsidR="002244AF" w:rsidRPr="002C4DB1" w:rsidRDefault="002244AF" w:rsidP="002244AF">
      <w:pPr>
        <w:autoSpaceDE w:val="0"/>
        <w:autoSpaceDN w:val="0"/>
        <w:adjustRightInd w:val="0"/>
        <w:spacing w:after="0" w:line="240" w:lineRule="auto"/>
        <w:rPr>
          <w:rFonts w:ascii="Times New Roman" w:hAnsi="Times New Roman" w:cs="Times New Roman"/>
          <w:noProof/>
          <w:position w:val="-22"/>
          <w:sz w:val="24"/>
          <w:szCs w:val="24"/>
        </w:rPr>
      </w:pPr>
      <w:r w:rsidRPr="002C4DB1">
        <w:rPr>
          <w:rFonts w:ascii="Times New Roman" w:hAnsi="Times New Roman" w:cs="Times New Roman"/>
          <w:noProof/>
          <w:position w:val="-22"/>
          <w:sz w:val="24"/>
          <w:szCs w:val="24"/>
        </w:rPr>
        <w:drawing>
          <wp:inline distT="0" distB="0" distL="0" distR="0" wp14:anchorId="6B2E1BA3" wp14:editId="62E71F31">
            <wp:extent cx="2720975" cy="314325"/>
            <wp:effectExtent l="0" t="0" r="317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0975"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57A4990E" wp14:editId="60908A65">
            <wp:extent cx="1916430" cy="402590"/>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16430" cy="402590"/>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241A3C81" wp14:editId="1D8FE55A">
            <wp:extent cx="877570" cy="3143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77570" cy="314325"/>
                    </a:xfrm>
                    <a:prstGeom prst="rect">
                      <a:avLst/>
                    </a:prstGeom>
                    <a:noFill/>
                    <a:ln>
                      <a:noFill/>
                    </a:ln>
                  </pic:spPr>
                </pic:pic>
              </a:graphicData>
            </a:graphic>
          </wp:inline>
        </w:drawing>
      </w:r>
    </w:p>
    <w:p w14:paraId="6124D25F"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t xml:space="preserve">              </w:t>
      </w:r>
      <w:r w:rsidRPr="002C4DB1">
        <w:rPr>
          <w:rFonts w:ascii="Times New Roman" w:hAnsi="Times New Roman" w:cs="Times New Roman"/>
          <w:noProof/>
          <w:position w:val="-22"/>
          <w:sz w:val="24"/>
          <w:szCs w:val="24"/>
        </w:rPr>
        <w:drawing>
          <wp:inline distT="0" distB="0" distL="0" distR="0" wp14:anchorId="345E61EC" wp14:editId="23DF655D">
            <wp:extent cx="943610" cy="314325"/>
            <wp:effectExtent l="0" t="0" r="889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3610" cy="314325"/>
                    </a:xfrm>
                    <a:prstGeom prst="rect">
                      <a:avLst/>
                    </a:prstGeom>
                    <a:noFill/>
                    <a:ln>
                      <a:noFill/>
                    </a:ln>
                  </pic:spPr>
                </pic:pic>
              </a:graphicData>
            </a:graphic>
          </wp:inline>
        </w:drawing>
      </w:r>
    </w:p>
    <w:p w14:paraId="5CA76F2F"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4C407754" wp14:editId="602EA37C">
            <wp:extent cx="2874645" cy="314325"/>
            <wp:effectExtent l="0" t="0" r="190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4645"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7842C14E" wp14:editId="33FED7CE">
            <wp:extent cx="1974850" cy="402590"/>
            <wp:effectExtent l="0" t="0" r="635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74850" cy="402590"/>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52A9C716" wp14:editId="56477B3F">
            <wp:extent cx="877570" cy="314325"/>
            <wp:effectExtent l="0" t="0" r="0"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77570" cy="314325"/>
                    </a:xfrm>
                    <a:prstGeom prst="rect">
                      <a:avLst/>
                    </a:prstGeom>
                    <a:noFill/>
                    <a:ln>
                      <a:noFill/>
                    </a:ln>
                  </pic:spPr>
                </pic:pic>
              </a:graphicData>
            </a:graphic>
          </wp:inline>
        </w:drawing>
      </w:r>
    </w:p>
    <w:p w14:paraId="1E6154C3"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0F4FFB14" wp14:editId="0A5FE3EB">
            <wp:extent cx="943610" cy="314325"/>
            <wp:effectExtent l="0" t="0" r="8890"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43610" cy="314325"/>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16FD8BE4"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17EC7582"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6564C13C" w14:textId="77777777" w:rsidR="002244AF" w:rsidRPr="002C4DB1" w:rsidRDefault="002244AF" w:rsidP="002244AF">
      <w:pPr>
        <w:autoSpaceDE w:val="0"/>
        <w:autoSpaceDN w:val="0"/>
        <w:adjustRightInd w:val="0"/>
        <w:spacing w:after="0" w:line="480" w:lineRule="auto"/>
        <w:jc w:val="both"/>
        <w:rPr>
          <w:rFonts w:ascii="Times New Roman" w:hAnsi="Times New Roman" w:cs="Times New Roman"/>
          <w:sz w:val="24"/>
          <w:szCs w:val="24"/>
        </w:rPr>
      </w:pPr>
      <w:r w:rsidRPr="002C4DB1">
        <w:rPr>
          <w:rFonts w:ascii="Times New Roman" w:hAnsi="Times New Roman" w:cs="Times New Roman"/>
          <w:sz w:val="24"/>
          <w:szCs w:val="24"/>
        </w:rPr>
        <w:t>We then evaluate (</w:t>
      </w:r>
      <w:r>
        <w:rPr>
          <w:rFonts w:ascii="Times New Roman" w:hAnsi="Times New Roman" w:cs="Times New Roman"/>
          <w:sz w:val="24"/>
          <w:szCs w:val="24"/>
        </w:rPr>
        <w:t>2.0</w:t>
      </w:r>
      <w:r w:rsidRPr="002C4DB1">
        <w:rPr>
          <w:rFonts w:ascii="Times New Roman" w:hAnsi="Times New Roman" w:cs="Times New Roman"/>
          <w:sz w:val="24"/>
          <w:szCs w:val="24"/>
        </w:rPr>
        <w:t>) at all points</w:t>
      </w:r>
      <w:r>
        <w:rPr>
          <w:rFonts w:ascii="Times New Roman" w:hAnsi="Times New Roman" w:cs="Times New Roman"/>
          <w:sz w:val="24"/>
          <w:szCs w:val="24"/>
        </w:rPr>
        <w:t xml:space="preserve"> we have</w:t>
      </w:r>
      <w:r w:rsidRPr="002C4DB1">
        <w:rPr>
          <w:rFonts w:ascii="Times New Roman" w:hAnsi="Times New Roman" w:cs="Times New Roman"/>
          <w:sz w:val="24"/>
          <w:szCs w:val="24"/>
        </w:rPr>
        <w:t>,</w:t>
      </w:r>
    </w:p>
    <w:p w14:paraId="6555FFCC"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1BB763F3" wp14:editId="65820FE1">
            <wp:extent cx="2487295" cy="314325"/>
            <wp:effectExtent l="0" t="0" r="8255"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87295"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49A82A31" wp14:editId="53677284">
            <wp:extent cx="1974850" cy="402590"/>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74850" cy="402590"/>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42A10E31" wp14:editId="37AA3848">
            <wp:extent cx="914400" cy="3143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p>
    <w:p w14:paraId="2F432F9E"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183DEAC4" wp14:editId="1A64150E">
            <wp:extent cx="951230" cy="314325"/>
            <wp:effectExtent l="0" t="0" r="127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51230" cy="314325"/>
                    </a:xfrm>
                    <a:prstGeom prst="rect">
                      <a:avLst/>
                    </a:prstGeom>
                    <a:noFill/>
                    <a:ln>
                      <a:noFill/>
                    </a:ln>
                  </pic:spPr>
                </pic:pic>
              </a:graphicData>
            </a:graphic>
          </wp:inline>
        </w:drawing>
      </w:r>
    </w:p>
    <w:p w14:paraId="3F869990"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0C88883D" wp14:editId="6CDF50F1">
            <wp:extent cx="1953260" cy="314325"/>
            <wp:effectExtent l="0" t="0" r="889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53260"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4E312403" wp14:editId="4E3F67AC">
            <wp:extent cx="1880235" cy="402590"/>
            <wp:effectExtent l="0" t="0" r="571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8023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7179107E" wp14:editId="4C7A97E6">
            <wp:extent cx="1045845" cy="402590"/>
            <wp:effectExtent l="0" t="0" r="190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45845" cy="402590"/>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16224293" wp14:editId="3B60CA15">
            <wp:extent cx="826770" cy="3143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26770" cy="314325"/>
                    </a:xfrm>
                    <a:prstGeom prst="rect">
                      <a:avLst/>
                    </a:prstGeom>
                    <a:noFill/>
                    <a:ln>
                      <a:noFill/>
                    </a:ln>
                  </pic:spPr>
                </pic:pic>
              </a:graphicData>
            </a:graphic>
          </wp:inline>
        </w:drawing>
      </w:r>
    </w:p>
    <w:p w14:paraId="29BE08FF"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0B3568D0" wp14:editId="1B02BD98">
            <wp:extent cx="1038860" cy="314325"/>
            <wp:effectExtent l="0" t="0" r="889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8860" cy="314325"/>
                    </a:xfrm>
                    <a:prstGeom prst="rect">
                      <a:avLst/>
                    </a:prstGeom>
                    <a:noFill/>
                    <a:ln>
                      <a:noFill/>
                    </a:ln>
                  </pic:spPr>
                </pic:pic>
              </a:graphicData>
            </a:graphic>
          </wp:inline>
        </w:drawing>
      </w:r>
    </w:p>
    <w:p w14:paraId="7A6BF6C0"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53303560" wp14:editId="7B7C96D0">
            <wp:extent cx="3065145" cy="402590"/>
            <wp:effectExtent l="0" t="0" r="190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6514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75B29BD3" wp14:editId="6010EE01">
            <wp:extent cx="2040890" cy="40259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40890" cy="402590"/>
                    </a:xfrm>
                    <a:prstGeom prst="rect">
                      <a:avLst/>
                    </a:prstGeom>
                    <a:noFill/>
                    <a:ln>
                      <a:noFill/>
                    </a:ln>
                  </pic:spPr>
                </pic:pic>
              </a:graphicData>
            </a:graphic>
          </wp:inline>
        </w:drawing>
      </w:r>
    </w:p>
    <w:p w14:paraId="1AE614F8"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04877C0D" wp14:editId="5CAEB079">
            <wp:extent cx="1038860" cy="314325"/>
            <wp:effectExtent l="0" t="0" r="889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8860" cy="314325"/>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34B5032D" wp14:editId="1F479A6F">
            <wp:extent cx="1170305" cy="3143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70305" cy="314325"/>
                    </a:xfrm>
                    <a:prstGeom prst="rect">
                      <a:avLst/>
                    </a:prstGeom>
                    <a:noFill/>
                    <a:ln>
                      <a:noFill/>
                    </a:ln>
                  </pic:spPr>
                </pic:pic>
              </a:graphicData>
            </a:graphic>
          </wp:inline>
        </w:drawing>
      </w:r>
    </w:p>
    <w:p w14:paraId="07BF3342"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18FC59EF" wp14:editId="2412F5DA">
            <wp:extent cx="4184015" cy="402590"/>
            <wp:effectExtent l="0" t="0" r="698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8401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066E5F60" wp14:editId="534D9BAC">
            <wp:extent cx="1111885" cy="40259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11885" cy="402590"/>
                    </a:xfrm>
                    <a:prstGeom prst="rect">
                      <a:avLst/>
                    </a:prstGeom>
                    <a:noFill/>
                    <a:ln>
                      <a:noFill/>
                    </a:ln>
                  </pic:spPr>
                </pic:pic>
              </a:graphicData>
            </a:graphic>
          </wp:inline>
        </w:drawing>
      </w:r>
    </w:p>
    <w:p w14:paraId="4D1E1131"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6359FF5B" wp14:editId="0EA63927">
            <wp:extent cx="2150745" cy="314325"/>
            <wp:effectExtent l="0" t="0" r="190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50745" cy="314325"/>
                    </a:xfrm>
                    <a:prstGeom prst="rect">
                      <a:avLst/>
                    </a:prstGeom>
                    <a:noFill/>
                    <a:ln>
                      <a:noFill/>
                    </a:ln>
                  </pic:spPr>
                </pic:pic>
              </a:graphicData>
            </a:graphic>
          </wp:inline>
        </w:drawing>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noProof/>
          <w:position w:val="-22"/>
          <w:sz w:val="24"/>
          <w:szCs w:val="24"/>
        </w:rPr>
        <w:drawing>
          <wp:inline distT="0" distB="0" distL="0" distR="0" wp14:anchorId="19EB40A5" wp14:editId="711BCB9C">
            <wp:extent cx="2809240" cy="31432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09240"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525F1F6C" wp14:editId="264566E6">
            <wp:extent cx="1851025" cy="40259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51025" cy="402590"/>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4F895846" wp14:editId="630C63A6">
            <wp:extent cx="826770" cy="3143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26770" cy="314325"/>
                    </a:xfrm>
                    <a:prstGeom prst="rect">
                      <a:avLst/>
                    </a:prstGeom>
                    <a:noFill/>
                    <a:ln>
                      <a:noFill/>
                    </a:ln>
                  </pic:spPr>
                </pic:pic>
              </a:graphicData>
            </a:graphic>
          </wp:inline>
        </w:drawing>
      </w: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6D57B88F" wp14:editId="59503D4F">
            <wp:extent cx="1038860" cy="314325"/>
            <wp:effectExtent l="0" t="0" r="889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38860" cy="314325"/>
                    </a:xfrm>
                    <a:prstGeom prst="rect">
                      <a:avLst/>
                    </a:prstGeom>
                    <a:noFill/>
                    <a:ln>
                      <a:noFill/>
                    </a:ln>
                  </pic:spPr>
                </pic:pic>
              </a:graphicData>
            </a:graphic>
          </wp:inline>
        </w:drawing>
      </w:r>
    </w:p>
    <w:p w14:paraId="158650B5"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764CE72C" wp14:editId="7F4D7D44">
            <wp:extent cx="2801620" cy="3143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01620"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5ACB8453" wp14:editId="4CA05046">
            <wp:extent cx="2040890" cy="40259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40890" cy="402590"/>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3D346B64" wp14:editId="1F08ACA1">
            <wp:extent cx="980440" cy="3143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80440" cy="314325"/>
                    </a:xfrm>
                    <a:prstGeom prst="rect">
                      <a:avLst/>
                    </a:prstGeom>
                    <a:noFill/>
                    <a:ln>
                      <a:noFill/>
                    </a:ln>
                  </pic:spPr>
                </pic:pic>
              </a:graphicData>
            </a:graphic>
          </wp:inline>
        </w:drawing>
      </w:r>
    </w:p>
    <w:p w14:paraId="5CD2E34E"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sectPr w:rsidR="002244AF" w:rsidRPr="002C4DB1" w:rsidSect="001825DB">
          <w:headerReference w:type="even" r:id="rId97"/>
          <w:headerReference w:type="default" r:id="rId98"/>
          <w:footerReference w:type="even" r:id="rId99"/>
          <w:footerReference w:type="default" r:id="rId100"/>
          <w:headerReference w:type="first" r:id="rId101"/>
          <w:footerReference w:type="first" r:id="rId102"/>
          <w:pgSz w:w="12240" w:h="15840"/>
          <w:pgMar w:top="1440" w:right="1440" w:bottom="1440" w:left="1440" w:header="720" w:footer="720" w:gutter="0"/>
          <w:cols w:space="720"/>
          <w:docGrid w:linePitch="360"/>
        </w:sect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2AD3530A" wp14:editId="0825631B">
            <wp:extent cx="1038860" cy="314325"/>
            <wp:effectExtent l="0" t="0" r="889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8860" cy="314325"/>
                    </a:xfrm>
                    <a:prstGeom prst="rect">
                      <a:avLst/>
                    </a:prstGeom>
                    <a:noFill/>
                    <a:ln>
                      <a:noFill/>
                    </a:ln>
                  </pic:spPr>
                </pic:pic>
              </a:graphicData>
            </a:graphic>
          </wp:inline>
        </w:drawing>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Pr>
          <w:rFonts w:ascii="Times New Roman" w:hAnsi="Times New Roman" w:cs="Times New Roman"/>
          <w:sz w:val="24"/>
          <w:szCs w:val="24"/>
        </w:rPr>
        <w:t>(2.2)</w:t>
      </w:r>
    </w:p>
    <w:p w14:paraId="2166FFFA" w14:textId="77777777" w:rsidR="00D9381B" w:rsidRDefault="00000000" w:rsidP="002244AF">
      <w:pPr>
        <w:tabs>
          <w:tab w:val="left" w:pos="11700"/>
        </w:tabs>
        <w:autoSpaceDE w:val="0"/>
        <w:autoSpaceDN w:val="0"/>
        <w:adjustRightInd w:val="0"/>
        <w:spacing w:after="0" w:line="240" w:lineRule="auto"/>
        <w:ind w:right="900"/>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object w:dxaOrig="1440" w:dyaOrig="1440" w14:anchorId="1D57A654">
          <v:shape id="_x0000_s2053" type="#_x0000_t75" style="position:absolute;margin-left:-5.95pt;margin-top:22.35pt;width:127.2pt;height:17.85pt;z-index:251662336;mso-position-horizontal-relative:text;mso-position-vertical-relative:text">
            <v:imagedata r:id="rId104" o:title=""/>
            <w10:wrap type="square" side="right"/>
          </v:shape>
          <o:OLEObject Type="Embed" ProgID="Equation.3" ShapeID="_x0000_s2053" DrawAspect="Content" ObjectID="_1769321219" r:id="rId105"/>
        </w:object>
      </w:r>
      <w:r w:rsidR="002244AF" w:rsidRPr="002C4DB1">
        <w:rPr>
          <w:rFonts w:ascii="Times New Roman" w:hAnsi="Times New Roman" w:cs="Times New Roman"/>
          <w:sz w:val="24"/>
          <w:szCs w:val="24"/>
        </w:rPr>
        <w:t xml:space="preserve">This gives the following matrix equation in the form </w:t>
      </w:r>
      <w:r w:rsidR="004231CB">
        <w:rPr>
          <w:rFonts w:ascii="Times New Roman" w:hAnsi="Times New Roman" w:cs="Times New Roman"/>
          <w:sz w:val="24"/>
          <w:szCs w:val="24"/>
        </w:rPr>
        <w:t xml:space="preserve">               </w:t>
      </w:r>
      <w:r w:rsidR="00D9381B">
        <w:rPr>
          <w:rFonts w:ascii="Times New Roman" w:hAnsi="Times New Roman" w:cs="Times New Roman"/>
          <w:sz w:val="24"/>
          <w:szCs w:val="24"/>
        </w:rPr>
        <w:t xml:space="preserve">         </w:t>
      </w:r>
    </w:p>
    <w:p w14:paraId="0776EF18" w14:textId="77777777" w:rsidR="00D9381B" w:rsidRDefault="00D9381B" w:rsidP="002244AF">
      <w:pPr>
        <w:tabs>
          <w:tab w:val="left" w:pos="11700"/>
        </w:tabs>
        <w:autoSpaceDE w:val="0"/>
        <w:autoSpaceDN w:val="0"/>
        <w:adjustRightInd w:val="0"/>
        <w:spacing w:after="0" w:line="240" w:lineRule="auto"/>
        <w:ind w:right="900"/>
        <w:rPr>
          <w:rFonts w:ascii="Times New Roman" w:hAnsi="Times New Roman" w:cs="Times New Roman"/>
          <w:sz w:val="24"/>
          <w:szCs w:val="24"/>
        </w:rPr>
      </w:pPr>
    </w:p>
    <w:p w14:paraId="78BF13F4" w14:textId="77777777" w:rsidR="004231CB" w:rsidRDefault="00D9381B" w:rsidP="002244AF">
      <w:pPr>
        <w:tabs>
          <w:tab w:val="left" w:pos="11700"/>
        </w:tabs>
        <w:autoSpaceDE w:val="0"/>
        <w:autoSpaceDN w:val="0"/>
        <w:adjustRightInd w:val="0"/>
        <w:spacing w:after="0" w:line="240" w:lineRule="auto"/>
        <w:ind w:right="900"/>
        <w:rPr>
          <w:rFonts w:ascii="Times New Roman" w:hAnsi="Times New Roman" w:cs="Times New Roman"/>
          <w:sz w:val="24"/>
          <w:szCs w:val="24"/>
        </w:rPr>
      </w:pPr>
      <w:r>
        <w:rPr>
          <w:rFonts w:ascii="Times New Roman" w:hAnsi="Times New Roman" w:cs="Times New Roman"/>
          <w:sz w:val="24"/>
          <w:szCs w:val="24"/>
        </w:rPr>
        <w:t xml:space="preserve">                                                                                         (2.3)                     </w:t>
      </w:r>
      <w:r w:rsidR="004231CB">
        <w:rPr>
          <w:rFonts w:ascii="Times New Roman" w:hAnsi="Times New Roman" w:cs="Times New Roman"/>
          <w:sz w:val="24"/>
          <w:szCs w:val="24"/>
        </w:rPr>
        <w:tab/>
      </w:r>
    </w:p>
    <w:p w14:paraId="556D663C" w14:textId="77777777" w:rsidR="004231CB" w:rsidRPr="002C4DB1" w:rsidRDefault="004231CB" w:rsidP="002244AF">
      <w:pPr>
        <w:tabs>
          <w:tab w:val="left" w:pos="11700"/>
        </w:tabs>
        <w:autoSpaceDE w:val="0"/>
        <w:autoSpaceDN w:val="0"/>
        <w:adjustRightInd w:val="0"/>
        <w:spacing w:after="0" w:line="240" w:lineRule="auto"/>
        <w:ind w:right="9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0F7E988" w14:textId="77777777" w:rsidR="002244AF" w:rsidRPr="002C4DB1" w:rsidRDefault="00D9381B" w:rsidP="002244AF">
      <w:pPr>
        <w:autoSpaceDE w:val="0"/>
        <w:autoSpaceDN w:val="0"/>
        <w:adjustRightInd w:val="0"/>
        <w:spacing w:after="0" w:line="240" w:lineRule="auto"/>
        <w:ind w:right="-990"/>
        <w:rPr>
          <w:rFonts w:ascii="Times New Roman" w:hAnsi="Times New Roman" w:cs="Times New Roman"/>
          <w:sz w:val="24"/>
          <w:szCs w:val="24"/>
        </w:rPr>
      </w:pPr>
      <w:r w:rsidRPr="002C4DB1">
        <w:rPr>
          <w:rFonts w:ascii="Times New Roman" w:hAnsi="Times New Roman" w:cs="Times New Roman"/>
          <w:position w:val="-16"/>
          <w:sz w:val="24"/>
          <w:szCs w:val="24"/>
        </w:rPr>
        <w:object w:dxaOrig="14940" w:dyaOrig="5560" w14:anchorId="46949BBD">
          <v:shape id="_x0000_i1043" type="#_x0000_t75" style="width:487.7pt;height:345.6pt" o:ole="">
            <v:imagedata r:id="rId106" o:title=""/>
          </v:shape>
          <o:OLEObject Type="Embed" ProgID="Equation.3" ShapeID="_x0000_i1043" DrawAspect="Content" ObjectID="_1769321207" r:id="rId107"/>
        </w:object>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t>(</w:t>
      </w:r>
      <w:r w:rsidR="004231CB">
        <w:rPr>
          <w:rFonts w:ascii="Times New Roman" w:hAnsi="Times New Roman" w:cs="Times New Roman"/>
          <w:sz w:val="24"/>
          <w:szCs w:val="24"/>
        </w:rPr>
        <w:t>2.4</w:t>
      </w:r>
      <w:r w:rsidR="002244AF">
        <w:rPr>
          <w:rFonts w:ascii="Times New Roman" w:hAnsi="Times New Roman" w:cs="Times New Roman"/>
          <w:sz w:val="24"/>
          <w:szCs w:val="24"/>
        </w:rPr>
        <w:t>)</w:t>
      </w:r>
    </w:p>
    <w:p w14:paraId="21C6E92A" w14:textId="77777777" w:rsidR="002251D2" w:rsidRDefault="00000000" w:rsidP="002244AF">
      <w:pPr>
        <w:autoSpaceDE w:val="0"/>
        <w:autoSpaceDN w:val="0"/>
        <w:adjustRightInd w:val="0"/>
        <w:spacing w:after="0" w:line="240" w:lineRule="auto"/>
        <w:ind w:right="-990"/>
        <w:rPr>
          <w:rFonts w:ascii="Times New Roman" w:hAnsi="Times New Roman" w:cs="Times New Roman"/>
          <w:sz w:val="24"/>
          <w:szCs w:val="24"/>
        </w:rPr>
      </w:pPr>
      <w:r>
        <w:rPr>
          <w:rFonts w:ascii="Times New Roman" w:hAnsi="Times New Roman" w:cs="Times New Roman"/>
          <w:noProof/>
          <w:sz w:val="24"/>
          <w:szCs w:val="24"/>
        </w:rPr>
        <w:object w:dxaOrig="1440" w:dyaOrig="1440" w14:anchorId="4E27767A">
          <v:shape id="_x0000_s2051" type="#_x0000_t75" style="position:absolute;margin-left:5.85pt;margin-top:33.6pt;width:9pt;height:17pt;z-index:251660288;mso-position-horizontal-relative:text;mso-position-vertical-relative:text">
            <v:imagedata r:id="rId29" o:title=""/>
            <w10:wrap type="square" side="right"/>
          </v:shape>
          <o:OLEObject Type="Embed" ProgID="Equation.3" ShapeID="_x0000_s2051" DrawAspect="Content" ObjectID="_1769321220" r:id="rId108"/>
        </w:object>
      </w:r>
      <w:r w:rsidR="002244AF" w:rsidRPr="002C4DB1">
        <w:rPr>
          <w:rFonts w:ascii="Times New Roman" w:hAnsi="Times New Roman" w:cs="Times New Roman"/>
          <w:sz w:val="24"/>
          <w:szCs w:val="24"/>
        </w:rPr>
        <w:t xml:space="preserve">               </w:t>
      </w:r>
    </w:p>
    <w:p w14:paraId="66EBB32B" w14:textId="77777777" w:rsidR="00B24FA8" w:rsidRDefault="00B24FA8" w:rsidP="002244AF">
      <w:pPr>
        <w:autoSpaceDE w:val="0"/>
        <w:autoSpaceDN w:val="0"/>
        <w:adjustRightInd w:val="0"/>
        <w:spacing w:after="0" w:line="240" w:lineRule="auto"/>
        <w:ind w:right="-990"/>
        <w:rPr>
          <w:rFonts w:ascii="Times New Roman" w:hAnsi="Times New Roman" w:cs="Times New Roman"/>
          <w:sz w:val="24"/>
          <w:szCs w:val="24"/>
        </w:rPr>
      </w:pPr>
    </w:p>
    <w:p w14:paraId="7B455A53" w14:textId="77777777" w:rsidR="00B24FA8" w:rsidRDefault="00B24FA8" w:rsidP="002244AF">
      <w:pPr>
        <w:autoSpaceDE w:val="0"/>
        <w:autoSpaceDN w:val="0"/>
        <w:adjustRightInd w:val="0"/>
        <w:spacing w:after="0" w:line="240" w:lineRule="auto"/>
        <w:ind w:right="-990"/>
        <w:rPr>
          <w:rFonts w:ascii="Times New Roman" w:hAnsi="Times New Roman" w:cs="Times New Roman"/>
          <w:sz w:val="24"/>
          <w:szCs w:val="24"/>
        </w:rPr>
      </w:pPr>
    </w:p>
    <w:p w14:paraId="2EA71CF6" w14:textId="77777777" w:rsidR="00B24FA8" w:rsidRDefault="00B24FA8" w:rsidP="002244AF">
      <w:pPr>
        <w:autoSpaceDE w:val="0"/>
        <w:autoSpaceDN w:val="0"/>
        <w:adjustRightInd w:val="0"/>
        <w:spacing w:after="0" w:line="240" w:lineRule="auto"/>
        <w:ind w:right="-990"/>
        <w:rPr>
          <w:rFonts w:ascii="Times New Roman" w:hAnsi="Times New Roman" w:cs="Times New Roman"/>
          <w:sz w:val="24"/>
          <w:szCs w:val="24"/>
        </w:rPr>
      </w:pPr>
    </w:p>
    <w:p w14:paraId="5C0ED81E" w14:textId="77777777" w:rsidR="00B044B8" w:rsidRDefault="002244AF" w:rsidP="002244AF">
      <w:pPr>
        <w:autoSpaceDE w:val="0"/>
        <w:autoSpaceDN w:val="0"/>
        <w:adjustRightInd w:val="0"/>
        <w:spacing w:after="0" w:line="240" w:lineRule="auto"/>
        <w:ind w:right="-990"/>
        <w:rPr>
          <w:rFonts w:ascii="Times New Roman" w:hAnsi="Times New Roman" w:cs="Times New Roman"/>
          <w:sz w:val="24"/>
          <w:szCs w:val="24"/>
        </w:rPr>
      </w:pPr>
      <w:r w:rsidRPr="002C4DB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085CD11"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6818DAAB"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1C89B5A1"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6A099D5B"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0DE68AEC"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606C318F"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31B63323"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35D486AE"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353F8732"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613255AA" w14:textId="77777777" w:rsidR="002244AF" w:rsidRPr="002C4DB1" w:rsidRDefault="004231CB" w:rsidP="002244AF">
      <w:pPr>
        <w:autoSpaceDE w:val="0"/>
        <w:autoSpaceDN w:val="0"/>
        <w:adjustRightInd w:val="0"/>
        <w:spacing w:after="0" w:line="240" w:lineRule="auto"/>
        <w:ind w:right="-990"/>
        <w:rPr>
          <w:rFonts w:ascii="Times New Roman" w:hAnsi="Times New Roman" w:cs="Times New Roman"/>
          <w:sz w:val="24"/>
          <w:szCs w:val="24"/>
        </w:rPr>
      </w:pPr>
      <w:r>
        <w:rPr>
          <w:rFonts w:ascii="Times New Roman" w:hAnsi="Times New Roman" w:cs="Times New Roman"/>
          <w:sz w:val="24"/>
          <w:szCs w:val="24"/>
        </w:rPr>
        <w:lastRenderedPageBreak/>
        <w:t>Substituting (2.2) into (2.3</w:t>
      </w:r>
      <w:r w:rsidR="002244AF" w:rsidRPr="002C4DB1">
        <w:rPr>
          <w:rFonts w:ascii="Times New Roman" w:hAnsi="Times New Roman" w:cs="Times New Roman"/>
          <w:sz w:val="24"/>
          <w:szCs w:val="24"/>
        </w:rPr>
        <w:t xml:space="preserve">) and multiply by the inverse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oMath>
      <w:r w:rsidR="002244AF" w:rsidRPr="002C4DB1">
        <w:rPr>
          <w:rFonts w:ascii="Times New Roman" w:hAnsi="Times New Roman" w:cs="Times New Roman"/>
          <w:sz w:val="24"/>
          <w:szCs w:val="24"/>
        </w:rPr>
        <w:t xml:space="preserve">gives the hybrid block in the </w:t>
      </w:r>
      <w:r w:rsidR="00AB2926">
        <w:rPr>
          <w:rFonts w:ascii="Times New Roman" w:hAnsi="Times New Roman" w:cs="Times New Roman"/>
          <w:sz w:val="24"/>
          <w:szCs w:val="24"/>
        </w:rPr>
        <w:t>form</w:t>
      </w:r>
      <w:r>
        <w:rPr>
          <w:rFonts w:ascii="Times New Roman" w:hAnsi="Times New Roman" w:cs="Times New Roman"/>
          <w:sz w:val="24"/>
          <w:szCs w:val="24"/>
        </w:rPr>
        <w:t>;</w:t>
      </w:r>
    </w:p>
    <w:p w14:paraId="630D460E"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0F456520" w14:textId="77777777" w:rsidR="002244AF" w:rsidRPr="002C4DB1" w:rsidRDefault="0074191B" w:rsidP="004231CB">
      <w:pPr>
        <w:autoSpaceDE w:val="0"/>
        <w:autoSpaceDN w:val="0"/>
        <w:adjustRightInd w:val="0"/>
        <w:spacing w:after="0" w:line="240" w:lineRule="auto"/>
        <w:ind w:right="-540"/>
        <w:rPr>
          <w:rFonts w:ascii="Times New Roman" w:hAnsi="Times New Roman" w:cs="Times New Roman"/>
          <w:sz w:val="24"/>
          <w:szCs w:val="24"/>
        </w:rPr>
      </w:pPr>
      <w:r w:rsidRPr="0074191B">
        <w:rPr>
          <w:rFonts w:ascii="Times New Roman" w:hAnsi="Times New Roman" w:cs="Times New Roman"/>
          <w:position w:val="-20"/>
          <w:sz w:val="24"/>
          <w:szCs w:val="24"/>
        </w:rPr>
        <w:object w:dxaOrig="14140" w:dyaOrig="5640" w14:anchorId="5AF917D6">
          <v:shape id="_x0000_i1045" type="#_x0000_t75" style="width:529.65pt;height:385.65pt" o:ole="">
            <v:imagedata r:id="rId109" o:title=""/>
          </v:shape>
          <o:OLEObject Type="Embed" ProgID="Equation.3" ShapeID="_x0000_i1045" DrawAspect="Content" ObjectID="_1769321208" r:id="rId110"/>
        </w:object>
      </w:r>
      <w:r w:rsidR="004231CB">
        <w:rPr>
          <w:rFonts w:ascii="Times New Roman" w:hAnsi="Times New Roman" w:cs="Times New Roman"/>
          <w:position w:val="-18"/>
          <w:sz w:val="24"/>
          <w:szCs w:val="24"/>
        </w:rPr>
        <w:t xml:space="preserve">                                                                                                                                                         </w:t>
      </w:r>
      <w:r w:rsidR="002244AF" w:rsidRPr="002C4DB1">
        <w:rPr>
          <w:rFonts w:ascii="Times New Roman" w:hAnsi="Times New Roman" w:cs="Times New Roman"/>
          <w:sz w:val="24"/>
          <w:szCs w:val="24"/>
        </w:rPr>
        <w:t>(</w:t>
      </w:r>
      <w:r w:rsidR="004231CB">
        <w:rPr>
          <w:rFonts w:ascii="Times New Roman" w:hAnsi="Times New Roman" w:cs="Times New Roman"/>
          <w:sz w:val="24"/>
          <w:szCs w:val="24"/>
        </w:rPr>
        <w:t>2.5</w:t>
      </w:r>
      <w:r w:rsidR="002244AF" w:rsidRPr="002C4DB1">
        <w:rPr>
          <w:rFonts w:ascii="Times New Roman" w:hAnsi="Times New Roman" w:cs="Times New Roman"/>
          <w:sz w:val="24"/>
          <w:szCs w:val="24"/>
        </w:rPr>
        <w:t xml:space="preserve">)                </w:t>
      </w:r>
      <w:r w:rsidR="004231CB">
        <w:rPr>
          <w:rFonts w:ascii="Times New Roman" w:hAnsi="Times New Roman" w:cs="Times New Roman"/>
          <w:sz w:val="24"/>
          <w:szCs w:val="24"/>
        </w:rPr>
        <w:t xml:space="preserve">                            </w:t>
      </w:r>
      <w:r w:rsidR="00000000">
        <w:rPr>
          <w:rFonts w:ascii="Times New Roman" w:hAnsi="Times New Roman" w:cs="Times New Roman"/>
          <w:noProof/>
          <w:sz w:val="24"/>
          <w:szCs w:val="24"/>
        </w:rPr>
        <w:object w:dxaOrig="1440" w:dyaOrig="1440" w14:anchorId="21144DB4">
          <v:shape id="_x0000_s2052" type="#_x0000_t75" style="position:absolute;margin-left:0;margin-top:0;width:9.05pt;height:16.75pt;z-index:251661312;mso-position-horizontal:left;mso-position-horizontal-relative:text;mso-position-vertical-relative:text">
            <v:imagedata r:id="rId29" o:title=""/>
            <w10:wrap type="square" side="right"/>
          </v:shape>
          <o:OLEObject Type="Embed" ProgID="Equation.3" ShapeID="_x0000_s2052" DrawAspect="Content" ObjectID="_1769321221" r:id="rId111"/>
        </w:object>
      </w:r>
    </w:p>
    <w:p w14:paraId="74452E86" w14:textId="77777777" w:rsidR="002244AF" w:rsidRPr="002C4DB1" w:rsidRDefault="002244AF" w:rsidP="002244AF">
      <w:pPr>
        <w:rPr>
          <w:rFonts w:ascii="Times New Roman" w:hAnsi="Times New Roman" w:cs="Times New Roman"/>
          <w:sz w:val="24"/>
          <w:szCs w:val="24"/>
        </w:rPr>
      </w:pPr>
    </w:p>
    <w:p w14:paraId="1D16C9D6"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0E49D3AA"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4149C7B9"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467FC911"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sectPr w:rsidR="002244AF" w:rsidRPr="002C4DB1" w:rsidSect="001825DB">
          <w:pgSz w:w="12240" w:h="15840"/>
          <w:pgMar w:top="1440" w:right="1440" w:bottom="1440" w:left="1440" w:header="720" w:footer="720" w:gutter="0"/>
          <w:cols w:space="720"/>
          <w:docGrid w:linePitch="360"/>
        </w:sectPr>
      </w:pPr>
    </w:p>
    <w:p w14:paraId="2F51683E"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lastRenderedPageBreak/>
        <w:t xml:space="preserve">                                                                                                                              </w:t>
      </w:r>
    </w:p>
    <w:p w14:paraId="6118EEE9" w14:textId="77777777" w:rsidR="002244AF" w:rsidRPr="002C4DB1" w:rsidRDefault="002244AF" w:rsidP="002244AF">
      <w:pPr>
        <w:rPr>
          <w:rFonts w:ascii="Times New Roman" w:hAnsi="Times New Roman" w:cs="Times New Roman"/>
          <w:sz w:val="24"/>
          <w:szCs w:val="24"/>
        </w:rPr>
      </w:pPr>
      <w:r w:rsidRPr="002C4DB1">
        <w:rPr>
          <w:rFonts w:ascii="Times New Roman" w:hAnsi="Times New Roman" w:cs="Times New Roman"/>
          <w:sz w:val="24"/>
          <w:szCs w:val="24"/>
        </w:rPr>
        <w:t>By putting</w:t>
      </w:r>
      <w:r w:rsidR="00200992">
        <w:rPr>
          <w:rFonts w:ascii="Times New Roman" w:hAnsi="Times New Roman" w:cs="Times New Roman"/>
          <w:sz w:val="24"/>
          <w:szCs w:val="24"/>
        </w:rPr>
        <w:t xml:space="preserve"> (1</w:t>
      </w:r>
      <w:r w:rsidRPr="002C4DB1">
        <w:rPr>
          <w:rFonts w:ascii="Times New Roman" w:hAnsi="Times New Roman" w:cs="Times New Roman"/>
          <w:sz w:val="24"/>
          <w:szCs w:val="24"/>
        </w:rPr>
        <w:t>.4) i</w:t>
      </w:r>
      <w:r w:rsidR="00200992">
        <w:rPr>
          <w:rFonts w:ascii="Times New Roman" w:hAnsi="Times New Roman" w:cs="Times New Roman"/>
          <w:sz w:val="24"/>
          <w:szCs w:val="24"/>
        </w:rPr>
        <w:t>n (2.5</w:t>
      </w:r>
      <w:r w:rsidRPr="002C4DB1">
        <w:rPr>
          <w:rFonts w:ascii="Times New Roman" w:hAnsi="Times New Roman" w:cs="Times New Roman"/>
          <w:sz w:val="24"/>
          <w:szCs w:val="24"/>
        </w:rPr>
        <w:t>) yield</w:t>
      </w:r>
      <w:r w:rsidR="00200992">
        <w:rPr>
          <w:rFonts w:ascii="Times New Roman" w:hAnsi="Times New Roman" w:cs="Times New Roman"/>
          <w:sz w:val="24"/>
          <w:szCs w:val="24"/>
        </w:rPr>
        <w:t>s</w:t>
      </w:r>
      <w:r w:rsidRPr="002C4DB1">
        <w:rPr>
          <w:rFonts w:ascii="Times New Roman" w:hAnsi="Times New Roman" w:cs="Times New Roman"/>
          <w:sz w:val="24"/>
          <w:szCs w:val="24"/>
        </w:rPr>
        <w:t xml:space="preserve"> the </w:t>
      </w:r>
      <w:proofErr w:type="spellStart"/>
      <w:r w:rsidRPr="002C4DB1">
        <w:rPr>
          <w:rFonts w:ascii="Times New Roman" w:hAnsi="Times New Roman" w:cs="Times New Roman"/>
          <w:sz w:val="24"/>
          <w:szCs w:val="24"/>
        </w:rPr>
        <w:t>volterra</w:t>
      </w:r>
      <w:proofErr w:type="spellEnd"/>
      <w:r w:rsidRPr="002C4DB1">
        <w:rPr>
          <w:rFonts w:ascii="Times New Roman" w:hAnsi="Times New Roman" w:cs="Times New Roman"/>
          <w:sz w:val="24"/>
          <w:szCs w:val="24"/>
        </w:rPr>
        <w:t xml:space="preserve"> discrete schemes used in block form as</w:t>
      </w:r>
    </w:p>
    <w:p w14:paraId="14923910"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48A3DB2D"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22F5A784" wp14:editId="4528447A">
            <wp:extent cx="3730625" cy="314325"/>
            <wp:effectExtent l="0" t="0" r="317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30625"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34D7C7C6" wp14:editId="5517CD65">
            <wp:extent cx="1974850" cy="402590"/>
            <wp:effectExtent l="0" t="0" r="635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74850" cy="402590"/>
                    </a:xfrm>
                    <a:prstGeom prst="rect">
                      <a:avLst/>
                    </a:prstGeom>
                    <a:noFill/>
                    <a:ln>
                      <a:noFill/>
                    </a:ln>
                  </pic:spPr>
                </pic:pic>
              </a:graphicData>
            </a:graphic>
          </wp:inline>
        </w:drawing>
      </w:r>
    </w:p>
    <w:p w14:paraId="511C284F"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0D2F8D10" wp14:editId="74434B78">
            <wp:extent cx="1828800" cy="31432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28800" cy="314325"/>
                    </a:xfrm>
                    <a:prstGeom prst="rect">
                      <a:avLst/>
                    </a:prstGeom>
                    <a:noFill/>
                    <a:ln>
                      <a:noFill/>
                    </a:ln>
                  </pic:spPr>
                </pic:pic>
              </a:graphicData>
            </a:graphic>
          </wp:inline>
        </w:drawing>
      </w:r>
    </w:p>
    <w:p w14:paraId="40434C2B"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54B31E53" wp14:editId="769F26FF">
            <wp:extent cx="4220845" cy="402590"/>
            <wp:effectExtent l="0" t="0" r="825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22084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52A80477" wp14:editId="12C01E94">
            <wp:extent cx="1075055" cy="40259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75055" cy="402590"/>
                    </a:xfrm>
                    <a:prstGeom prst="rect">
                      <a:avLst/>
                    </a:prstGeom>
                    <a:noFill/>
                    <a:ln>
                      <a:noFill/>
                    </a:ln>
                  </pic:spPr>
                </pic:pic>
              </a:graphicData>
            </a:graphic>
          </wp:inline>
        </w:drawing>
      </w:r>
    </w:p>
    <w:p w14:paraId="70CDF5EB"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37"/>
          <w:sz w:val="24"/>
          <w:szCs w:val="24"/>
        </w:rPr>
        <w:drawing>
          <wp:inline distT="0" distB="0" distL="0" distR="0" wp14:anchorId="6F61C2F8" wp14:editId="14818E92">
            <wp:extent cx="3255010" cy="402590"/>
            <wp:effectExtent l="0" t="0" r="254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55010" cy="402590"/>
                    </a:xfrm>
                    <a:prstGeom prst="rect">
                      <a:avLst/>
                    </a:prstGeom>
                    <a:noFill/>
                    <a:ln>
                      <a:noFill/>
                    </a:ln>
                  </pic:spPr>
                </pic:pic>
              </a:graphicData>
            </a:graphic>
          </wp:inline>
        </w:drawing>
      </w:r>
    </w:p>
    <w:p w14:paraId="28603295"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49472EDC" wp14:editId="4ADD9420">
            <wp:extent cx="4286885" cy="40259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8688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3188602D" wp14:editId="57DE5BF0">
            <wp:extent cx="1134110" cy="402590"/>
            <wp:effectExtent l="0" t="0" r="889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34110" cy="402590"/>
                    </a:xfrm>
                    <a:prstGeom prst="rect">
                      <a:avLst/>
                    </a:prstGeom>
                    <a:noFill/>
                    <a:ln>
                      <a:noFill/>
                    </a:ln>
                  </pic:spPr>
                </pic:pic>
              </a:graphicData>
            </a:graphic>
          </wp:inline>
        </w:drawing>
      </w:r>
    </w:p>
    <w:p w14:paraId="0D813B80"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37"/>
          <w:sz w:val="24"/>
          <w:szCs w:val="24"/>
        </w:rPr>
        <w:drawing>
          <wp:inline distT="0" distB="0" distL="0" distR="0" wp14:anchorId="0879EBDE" wp14:editId="485A69C8">
            <wp:extent cx="3204210" cy="40259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204210" cy="402590"/>
                    </a:xfrm>
                    <a:prstGeom prst="rect">
                      <a:avLst/>
                    </a:prstGeom>
                    <a:noFill/>
                    <a:ln>
                      <a:noFill/>
                    </a:ln>
                  </pic:spPr>
                </pic:pic>
              </a:graphicData>
            </a:graphic>
          </wp:inline>
        </w:drawing>
      </w:r>
    </w:p>
    <w:p w14:paraId="31D447E9"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4F98F818" wp14:editId="3A7293C6">
            <wp:extent cx="3745230" cy="314325"/>
            <wp:effectExtent l="0" t="0" r="762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745230"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589BF1B6" wp14:editId="7194CAB3">
            <wp:extent cx="2048510" cy="402590"/>
            <wp:effectExtent l="0" t="0" r="889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48510" cy="402590"/>
                    </a:xfrm>
                    <a:prstGeom prst="rect">
                      <a:avLst/>
                    </a:prstGeom>
                    <a:noFill/>
                    <a:ln>
                      <a:noFill/>
                    </a:ln>
                  </pic:spPr>
                </pic:pic>
              </a:graphicData>
            </a:graphic>
          </wp:inline>
        </w:drawing>
      </w: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74313155" wp14:editId="1E3E70E8">
            <wp:extent cx="1901825" cy="314325"/>
            <wp:effectExtent l="0" t="0" r="317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01825" cy="314325"/>
                    </a:xfrm>
                    <a:prstGeom prst="rect">
                      <a:avLst/>
                    </a:prstGeom>
                    <a:noFill/>
                    <a:ln>
                      <a:noFill/>
                    </a:ln>
                  </pic:spPr>
                </pic:pic>
              </a:graphicData>
            </a:graphic>
          </wp:inline>
        </w:drawing>
      </w:r>
      <w:r w:rsidR="00F6547B">
        <w:rPr>
          <w:rFonts w:ascii="Times New Roman" w:hAnsi="Times New Roman" w:cs="Times New Roman"/>
          <w:sz w:val="24"/>
          <w:szCs w:val="24"/>
        </w:rPr>
        <w:tab/>
      </w:r>
      <w:r w:rsidR="004C3BAA">
        <w:rPr>
          <w:rFonts w:ascii="Times New Roman" w:hAnsi="Times New Roman" w:cs="Times New Roman"/>
          <w:sz w:val="24"/>
          <w:szCs w:val="24"/>
        </w:rPr>
        <w:tab/>
      </w:r>
      <w:r w:rsidR="004C3BAA">
        <w:rPr>
          <w:rFonts w:ascii="Times New Roman" w:hAnsi="Times New Roman" w:cs="Times New Roman"/>
          <w:sz w:val="24"/>
          <w:szCs w:val="24"/>
        </w:rPr>
        <w:tab/>
      </w:r>
      <w:r w:rsidR="004C3BAA">
        <w:rPr>
          <w:rFonts w:ascii="Times New Roman" w:hAnsi="Times New Roman" w:cs="Times New Roman"/>
          <w:sz w:val="24"/>
          <w:szCs w:val="24"/>
        </w:rPr>
        <w:tab/>
      </w:r>
      <w:r w:rsidR="004C3BAA">
        <w:rPr>
          <w:rFonts w:ascii="Times New Roman" w:hAnsi="Times New Roman" w:cs="Times New Roman"/>
          <w:sz w:val="24"/>
          <w:szCs w:val="24"/>
        </w:rPr>
        <w:tab/>
      </w:r>
    </w:p>
    <w:p w14:paraId="37D78824"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5C7E44D4" wp14:editId="73235CF8">
            <wp:extent cx="3745230" cy="314325"/>
            <wp:effectExtent l="0" t="0" r="762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45230"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2EB27BC6" wp14:editId="10432124">
            <wp:extent cx="1134110" cy="402590"/>
            <wp:effectExtent l="0" t="0" r="889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34110" cy="402590"/>
                    </a:xfrm>
                    <a:prstGeom prst="rect">
                      <a:avLst/>
                    </a:prstGeom>
                    <a:noFill/>
                    <a:ln>
                      <a:noFill/>
                    </a:ln>
                  </pic:spPr>
                </pic:pic>
              </a:graphicData>
            </a:graphic>
          </wp:inline>
        </w:drawing>
      </w:r>
    </w:p>
    <w:p w14:paraId="628EA664"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37"/>
          <w:sz w:val="24"/>
          <w:szCs w:val="24"/>
        </w:rPr>
        <w:drawing>
          <wp:inline distT="0" distB="0" distL="0" distR="0" wp14:anchorId="7A5B1D1E" wp14:editId="14790D33">
            <wp:extent cx="2999105" cy="40259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99105" cy="402590"/>
                    </a:xfrm>
                    <a:prstGeom prst="rect">
                      <a:avLst/>
                    </a:prstGeom>
                    <a:noFill/>
                    <a:ln>
                      <a:noFill/>
                    </a:ln>
                  </pic:spPr>
                </pic:pic>
              </a:graphicData>
            </a:graphic>
          </wp:inline>
        </w:drawing>
      </w:r>
    </w:p>
    <w:p w14:paraId="159237F3"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02FC1667" wp14:editId="1BF41BBA">
            <wp:extent cx="3971925" cy="40259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97192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7ED86BC9" wp14:editId="4FABFE39">
            <wp:extent cx="1031240" cy="40259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31240" cy="402590"/>
                    </a:xfrm>
                    <a:prstGeom prst="rect">
                      <a:avLst/>
                    </a:prstGeom>
                    <a:noFill/>
                    <a:ln>
                      <a:noFill/>
                    </a:ln>
                  </pic:spPr>
                </pic:pic>
              </a:graphicData>
            </a:graphic>
          </wp:inline>
        </w:drawing>
      </w:r>
    </w:p>
    <w:p w14:paraId="25793527"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1444A275" wp14:editId="28191C80">
            <wp:extent cx="1799590" cy="3143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99590" cy="314325"/>
                    </a:xfrm>
                    <a:prstGeom prst="rect">
                      <a:avLst/>
                    </a:prstGeom>
                    <a:noFill/>
                    <a:ln>
                      <a:noFill/>
                    </a:ln>
                  </pic:spPr>
                </pic:pic>
              </a:graphicData>
            </a:graphic>
          </wp:inline>
        </w:drawing>
      </w:r>
    </w:p>
    <w:p w14:paraId="35F8E4C6"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6667249A" wp14:editId="1DF41A70">
            <wp:extent cx="3321050" cy="40259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21050"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38A70325" wp14:editId="7A306EB7">
            <wp:extent cx="951230" cy="402590"/>
            <wp:effectExtent l="0" t="0" r="127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51230"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2F145F3D" wp14:editId="3B966B45">
            <wp:extent cx="951230" cy="402590"/>
            <wp:effectExtent l="0" t="0" r="127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51230" cy="402590"/>
                    </a:xfrm>
                    <a:prstGeom prst="rect">
                      <a:avLst/>
                    </a:prstGeom>
                    <a:noFill/>
                    <a:ln>
                      <a:noFill/>
                    </a:ln>
                  </pic:spPr>
                </pic:pic>
              </a:graphicData>
            </a:graphic>
          </wp:inline>
        </w:drawing>
      </w:r>
    </w:p>
    <w:p w14:paraId="286D3DF9"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149E142E" wp14:editId="0F78E196">
            <wp:extent cx="1931035" cy="3143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31035" cy="314325"/>
                    </a:xfrm>
                    <a:prstGeom prst="rect">
                      <a:avLst/>
                    </a:prstGeom>
                    <a:noFill/>
                    <a:ln>
                      <a:noFill/>
                    </a:ln>
                  </pic:spPr>
                </pic:pic>
              </a:graphicData>
            </a:graphic>
          </wp:inline>
        </w:drawing>
      </w:r>
    </w:p>
    <w:p w14:paraId="01EF3C39"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2B72E5CD" wp14:editId="71E6A6B0">
            <wp:extent cx="4374515" cy="402590"/>
            <wp:effectExtent l="0" t="0" r="698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37451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38959723" wp14:editId="5DD3F474">
            <wp:extent cx="1031240" cy="40259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31240" cy="402590"/>
                    </a:xfrm>
                    <a:prstGeom prst="rect">
                      <a:avLst/>
                    </a:prstGeom>
                    <a:noFill/>
                    <a:ln>
                      <a:noFill/>
                    </a:ln>
                  </pic:spPr>
                </pic:pic>
              </a:graphicData>
            </a:graphic>
          </wp:inline>
        </w:drawing>
      </w:r>
    </w:p>
    <w:p w14:paraId="51E6041D"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2755DEB5" wp14:editId="244D940E">
            <wp:extent cx="1931035" cy="3143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31035" cy="314325"/>
                    </a:xfrm>
                    <a:prstGeom prst="rect">
                      <a:avLst/>
                    </a:prstGeom>
                    <a:noFill/>
                    <a:ln>
                      <a:noFill/>
                    </a:ln>
                  </pic:spPr>
                </pic:pic>
              </a:graphicData>
            </a:graphic>
          </wp:inline>
        </w:drawing>
      </w:r>
    </w:p>
    <w:p w14:paraId="0038A93A"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4F35AFCE" wp14:editId="59A6600E">
            <wp:extent cx="3782060" cy="402590"/>
            <wp:effectExtent l="0" t="0" r="889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782060"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5EBFDA57" wp14:editId="012832F8">
            <wp:extent cx="951230" cy="402590"/>
            <wp:effectExtent l="0" t="0" r="127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51230" cy="402590"/>
                    </a:xfrm>
                    <a:prstGeom prst="rect">
                      <a:avLst/>
                    </a:prstGeom>
                    <a:noFill/>
                    <a:ln>
                      <a:noFill/>
                    </a:ln>
                  </pic:spPr>
                </pic:pic>
              </a:graphicData>
            </a:graphic>
          </wp:inline>
        </w:drawing>
      </w:r>
    </w:p>
    <w:p w14:paraId="18C0D4A3"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7E381521" wp14:editId="488F864E">
            <wp:extent cx="1711960" cy="314325"/>
            <wp:effectExtent l="0" t="0" r="254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11960" cy="314325"/>
                    </a:xfrm>
                    <a:prstGeom prst="rect">
                      <a:avLst/>
                    </a:prstGeom>
                    <a:noFill/>
                    <a:ln>
                      <a:noFill/>
                    </a:ln>
                  </pic:spPr>
                </pic:pic>
              </a:graphicData>
            </a:graphic>
          </wp:inline>
        </w:drawing>
      </w:r>
    </w:p>
    <w:p w14:paraId="38AA3E65"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45203255" wp14:editId="7F37B21A">
            <wp:extent cx="2992120" cy="31432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92120"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16B89DBD" wp14:editId="43880CBD">
            <wp:extent cx="1880235" cy="402590"/>
            <wp:effectExtent l="0" t="0" r="571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80235" cy="402590"/>
                    </a:xfrm>
                    <a:prstGeom prst="rect">
                      <a:avLst/>
                    </a:prstGeom>
                    <a:noFill/>
                    <a:ln>
                      <a:noFill/>
                    </a:ln>
                  </pic:spPr>
                </pic:pic>
              </a:graphicData>
            </a:graphic>
          </wp:inline>
        </w:drawing>
      </w:r>
    </w:p>
    <w:p w14:paraId="76286DFA"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555D8786" wp14:editId="002509DB">
            <wp:extent cx="1733550" cy="3143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33550" cy="314325"/>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C4DB1">
        <w:rPr>
          <w:rFonts w:ascii="Times New Roman" w:hAnsi="Times New Roman" w:cs="Times New Roman"/>
          <w:sz w:val="24"/>
          <w:szCs w:val="24"/>
        </w:rPr>
        <w:t>(</w:t>
      </w:r>
      <w:r w:rsidR="00EE2A78">
        <w:rPr>
          <w:rFonts w:ascii="Times New Roman" w:hAnsi="Times New Roman" w:cs="Times New Roman"/>
          <w:sz w:val="24"/>
          <w:szCs w:val="24"/>
        </w:rPr>
        <w:t>2.6</w:t>
      </w:r>
      <w:r w:rsidRPr="002C4DB1">
        <w:rPr>
          <w:rFonts w:ascii="Times New Roman" w:hAnsi="Times New Roman" w:cs="Times New Roman"/>
          <w:sz w:val="24"/>
          <w:szCs w:val="24"/>
        </w:rPr>
        <w:t>)</w:t>
      </w:r>
    </w:p>
    <w:p w14:paraId="08101891" w14:textId="77777777" w:rsidR="007F3097" w:rsidRPr="002C4DB1" w:rsidRDefault="002251D2" w:rsidP="007F3097">
      <w:pPr>
        <w:pStyle w:val="Heading2"/>
        <w:rPr>
          <w:rStyle w:val="Heading2Char"/>
          <w:rFonts w:cs="Times New Roman"/>
          <w:b/>
          <w:sz w:val="24"/>
          <w:szCs w:val="24"/>
        </w:rPr>
      </w:pPr>
      <w:r>
        <w:rPr>
          <w:rStyle w:val="Heading2Char"/>
          <w:rFonts w:cs="Times New Roman"/>
          <w:b/>
          <w:sz w:val="24"/>
          <w:szCs w:val="24"/>
        </w:rPr>
        <w:lastRenderedPageBreak/>
        <w:t xml:space="preserve">3.  </w:t>
      </w:r>
      <w:r w:rsidR="007F3097" w:rsidRPr="002C4DB1">
        <w:rPr>
          <w:rStyle w:val="Heading2Char"/>
          <w:rFonts w:cs="Times New Roman"/>
          <w:b/>
          <w:sz w:val="24"/>
          <w:szCs w:val="24"/>
        </w:rPr>
        <w:t>Analysis of Three-Step Implicit Second Derivative Hybrid Method with Two Off-</w:t>
      </w:r>
      <w:r w:rsidR="007F3097">
        <w:rPr>
          <w:rStyle w:val="Heading2Char"/>
          <w:rFonts w:cs="Times New Roman"/>
          <w:b/>
          <w:sz w:val="24"/>
          <w:szCs w:val="24"/>
        </w:rPr>
        <w:t>Grid</w:t>
      </w:r>
      <w:r w:rsidR="007F3097" w:rsidRPr="002C4DB1">
        <w:rPr>
          <w:rStyle w:val="Heading2Char"/>
          <w:rFonts w:cs="Times New Roman"/>
          <w:b/>
          <w:sz w:val="24"/>
          <w:szCs w:val="24"/>
        </w:rPr>
        <w:t xml:space="preserve"> Point</w:t>
      </w:r>
      <w:r w:rsidR="007F3097">
        <w:rPr>
          <w:rStyle w:val="Heading2Char"/>
          <w:rFonts w:cs="Times New Roman"/>
          <w:b/>
          <w:sz w:val="24"/>
          <w:szCs w:val="24"/>
        </w:rPr>
        <w:t>s</w:t>
      </w:r>
      <w:r w:rsidR="007F3097" w:rsidRPr="002C4DB1">
        <w:rPr>
          <w:rStyle w:val="Heading2Char"/>
          <w:rFonts w:cs="Times New Roman"/>
          <w:b/>
          <w:sz w:val="24"/>
          <w:szCs w:val="24"/>
        </w:rPr>
        <w:t xml:space="preserve"> </w:t>
      </w:r>
    </w:p>
    <w:p w14:paraId="6C8B392E" w14:textId="77777777" w:rsidR="007F3097" w:rsidRPr="002C4DB1" w:rsidRDefault="007F3097" w:rsidP="007F3097">
      <w:pPr>
        <w:spacing w:line="480" w:lineRule="auto"/>
        <w:jc w:val="both"/>
        <w:rPr>
          <w:rFonts w:ascii="Times New Roman" w:hAnsi="Times New Roman" w:cs="Times New Roman"/>
          <w:sz w:val="24"/>
          <w:szCs w:val="24"/>
        </w:rPr>
      </w:pPr>
      <w:r w:rsidRPr="002C4DB1">
        <w:rPr>
          <w:rFonts w:ascii="Times New Roman" w:hAnsi="Times New Roman" w:cs="Times New Roman"/>
          <w:sz w:val="24"/>
          <w:szCs w:val="24"/>
        </w:rPr>
        <w:t>The basic properties of the new implicit second derivative hybrid methods are analyzed in this section to establish their validity. The properties to be considered are: order, error constant, consistency, zero-stability and convergence. To determine these properties, we adopted the procedure given in Lambert (1991).</w:t>
      </w:r>
    </w:p>
    <w:p w14:paraId="341D96FE" w14:textId="77777777" w:rsidR="005B750C" w:rsidRPr="006533B9" w:rsidRDefault="005B750C" w:rsidP="005B750C">
      <w:pPr>
        <w:jc w:val="both"/>
        <w:rPr>
          <w:rFonts w:ascii="Times New Roman" w:hAnsi="Times New Roman" w:cs="Times New Roman"/>
          <w:sz w:val="24"/>
          <w:szCs w:val="24"/>
        </w:rPr>
      </w:pPr>
      <w:r w:rsidRPr="006533B9">
        <w:rPr>
          <w:rFonts w:ascii="Times New Roman" w:hAnsi="Times New Roman" w:cs="Times New Roman"/>
          <w:b/>
          <w:sz w:val="24"/>
          <w:szCs w:val="24"/>
        </w:rPr>
        <w:t xml:space="preserve">Order </w:t>
      </w:r>
      <w:r>
        <w:rPr>
          <w:rFonts w:ascii="Times New Roman" w:hAnsi="Times New Roman" w:cs="Times New Roman"/>
          <w:b/>
          <w:sz w:val="24"/>
          <w:szCs w:val="24"/>
        </w:rPr>
        <w:t>and error constant of the proposed method</w:t>
      </w:r>
    </w:p>
    <w:p w14:paraId="6E365CB9" w14:textId="77777777" w:rsidR="005B750C" w:rsidRPr="002C4DB1" w:rsidRDefault="005B750C" w:rsidP="005B750C">
      <w:pPr>
        <w:jc w:val="both"/>
        <w:rPr>
          <w:rFonts w:ascii="Times New Roman" w:hAnsi="Times New Roman" w:cs="Times New Roman"/>
          <w:sz w:val="24"/>
          <w:szCs w:val="24"/>
        </w:rPr>
      </w:pPr>
      <w:r w:rsidRPr="002C4DB1">
        <w:rPr>
          <w:rFonts w:ascii="Times New Roman" w:hAnsi="Times New Roman" w:cs="Times New Roman"/>
          <w:sz w:val="24"/>
          <w:szCs w:val="24"/>
        </w:rPr>
        <w:t xml:space="preserve">Let the linear difference operator </w:t>
      </w:r>
      <m:oMath>
        <m:r>
          <m:rPr>
            <m:scr m:val="script"/>
          </m:rPr>
          <w:rPr>
            <w:rFonts w:ascii="Cambria Math" w:hAnsi="Cambria Math" w:cs="Times New Roman"/>
            <w:sz w:val="24"/>
            <w:szCs w:val="24"/>
          </w:rPr>
          <m:t>l</m:t>
        </m:r>
      </m:oMath>
      <w:r w:rsidRPr="002C4DB1">
        <w:rPr>
          <w:rFonts w:ascii="Times New Roman" w:hAnsi="Times New Roman" w:cs="Times New Roman"/>
          <w:sz w:val="24"/>
          <w:szCs w:val="24"/>
        </w:rPr>
        <w:t xml:space="preserve"> associated with the new method (</w:t>
      </w:r>
      <w:r>
        <w:rPr>
          <w:rFonts w:ascii="Times New Roman" w:hAnsi="Times New Roman" w:cs="Times New Roman"/>
          <w:sz w:val="24"/>
          <w:szCs w:val="24"/>
        </w:rPr>
        <w:t>16) be defined as</w:t>
      </w:r>
      <w:r w:rsidRPr="002C4DB1">
        <w:rPr>
          <w:rFonts w:ascii="Times New Roman" w:hAnsi="Times New Roman" w:cs="Times New Roman"/>
          <w:sz w:val="24"/>
          <w:szCs w:val="24"/>
        </w:rPr>
        <w:t xml:space="preserve">                </w:t>
      </w:r>
    </w:p>
    <w:p w14:paraId="369005DE" w14:textId="77777777" w:rsidR="005B750C" w:rsidRPr="002C4DB1" w:rsidRDefault="005B750C" w:rsidP="005B750C">
      <w:pPr>
        <w:jc w:val="both"/>
        <w:rPr>
          <w:rFonts w:ascii="Times New Roman" w:hAnsi="Times New Roman" w:cs="Times New Roman"/>
          <w:sz w:val="24"/>
          <w:szCs w:val="24"/>
        </w:rPr>
      </w:pPr>
      <w:r w:rsidRPr="002C4DB1">
        <w:rPr>
          <w:rFonts w:ascii="Times New Roman" w:hAnsi="Times New Roman" w:cs="Times New Roman"/>
          <w:sz w:val="24"/>
          <w:szCs w:val="24"/>
        </w:rPr>
        <w:t xml:space="preserve">    </w:t>
      </w:r>
      <m:oMath>
        <m:r>
          <w:rPr>
            <w:rFonts w:ascii="Cambria Math" w:hAnsi="Cambria Math" w:cs="Times New Roman"/>
            <w:sz w:val="24"/>
            <w:szCs w:val="24"/>
          </w:rPr>
          <m:t>L[y</m:t>
        </m:r>
        <m:d>
          <m:dPr>
            <m:ctrlPr>
              <w:rPr>
                <w:rFonts w:ascii="Cambria Math" w:hAnsi="Cambria Math" w:cs="Times New Roman"/>
                <w:i/>
                <w:sz w:val="24"/>
                <w:szCs w:val="24"/>
              </w:rPr>
            </m:ctrlPr>
          </m:dPr>
          <m:e>
            <m:r>
              <w:rPr>
                <w:rFonts w:ascii="Cambria Math" w:hAnsi="Cambria Math" w:cs="Times New Roman"/>
                <w:sz w:val="24"/>
                <w:szCs w:val="24"/>
              </w:rPr>
              <m:t>x;h</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j=0</m:t>
            </m:r>
          </m:sub>
          <m:sup>
            <m:r>
              <w:rPr>
                <w:rFonts w:ascii="Cambria Math" w:hAnsi="Cambria Math" w:cs="Times New Roman"/>
                <w:sz w:val="24"/>
                <w:szCs w:val="24"/>
              </w:rPr>
              <m:t>k</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sub>
            </m:sSub>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x+jh</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j=0</m:t>
                </m:r>
              </m:sub>
              <m:sup>
                <m:r>
                  <w:rPr>
                    <w:rFonts w:ascii="Cambria Math" w:hAnsi="Cambria Math" w:cs="Times New Roman"/>
                    <w:sz w:val="24"/>
                    <w:szCs w:val="24"/>
                  </w:rPr>
                  <m:t>k</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r>
                  <w:rPr>
                    <w:rFonts w:ascii="Cambria Math" w:hAnsi="Cambria Math" w:cs="Times New Roman"/>
                    <w:sz w:val="24"/>
                    <w:szCs w:val="24"/>
                  </w:rPr>
                  <m:t>y''(x+jh))</m:t>
                </m:r>
              </m:e>
            </m:nary>
          </m:e>
        </m:nary>
      </m:oMath>
      <w:r w:rsidR="007F3097">
        <w:rPr>
          <w:rFonts w:ascii="Times New Roman" w:hAnsi="Times New Roman" w:cs="Times New Roman"/>
          <w:sz w:val="24"/>
          <w:szCs w:val="24"/>
        </w:rPr>
        <w:t xml:space="preserve">               </w:t>
      </w:r>
      <w:r w:rsidR="007F3097">
        <w:rPr>
          <w:rFonts w:ascii="Times New Roman" w:hAnsi="Times New Roman" w:cs="Times New Roman"/>
          <w:sz w:val="24"/>
          <w:szCs w:val="24"/>
        </w:rPr>
        <w:tab/>
      </w:r>
      <w:r>
        <w:rPr>
          <w:rFonts w:ascii="Times New Roman" w:hAnsi="Times New Roman" w:cs="Times New Roman"/>
          <w:sz w:val="24"/>
          <w:szCs w:val="24"/>
        </w:rPr>
        <w:tab/>
        <w:t xml:space="preserve">     </w:t>
      </w:r>
      <w:r w:rsidR="00B702C3">
        <w:rPr>
          <w:rFonts w:ascii="Times New Roman" w:hAnsi="Times New Roman" w:cs="Times New Roman"/>
          <w:sz w:val="24"/>
          <w:szCs w:val="24"/>
        </w:rPr>
        <w:t xml:space="preserve">    </w:t>
      </w:r>
      <w:r>
        <w:rPr>
          <w:rFonts w:ascii="Times New Roman" w:hAnsi="Times New Roman" w:cs="Times New Roman"/>
          <w:sz w:val="24"/>
          <w:szCs w:val="24"/>
        </w:rPr>
        <w:t>(</w:t>
      </w:r>
      <w:r w:rsidR="00B702C3">
        <w:rPr>
          <w:rFonts w:ascii="Times New Roman" w:hAnsi="Times New Roman" w:cs="Times New Roman"/>
          <w:sz w:val="24"/>
          <w:szCs w:val="24"/>
        </w:rPr>
        <w:t>2.7</w:t>
      </w:r>
      <w:r w:rsidRPr="002C4DB1">
        <w:rPr>
          <w:rFonts w:ascii="Times New Roman" w:hAnsi="Times New Roman" w:cs="Times New Roman"/>
          <w:sz w:val="24"/>
          <w:szCs w:val="24"/>
        </w:rPr>
        <w:t>)</w:t>
      </w:r>
    </w:p>
    <w:p w14:paraId="4E3DD569" w14:textId="77777777" w:rsidR="005B750C" w:rsidRDefault="005B750C" w:rsidP="005B750C">
      <w:pPr>
        <w:rPr>
          <w:rFonts w:ascii="Times New Roman" w:hAnsi="Times New Roman" w:cs="Times New Roman"/>
          <w:sz w:val="24"/>
          <w:szCs w:val="24"/>
        </w:rPr>
      </w:pPr>
      <w:r w:rsidRPr="002C4DB1">
        <w:rPr>
          <w:rFonts w:ascii="Times New Roman" w:hAnsi="Times New Roman" w:cs="Times New Roman"/>
          <w:sz w:val="24"/>
          <w:szCs w:val="24"/>
        </w:rPr>
        <w:t xml:space="preserve"> Where</w:t>
      </w:r>
      <w:r>
        <w:rPr>
          <w:rFonts w:ascii="Times New Roman" w:hAnsi="Times New Roman" w:cs="Times New Roman"/>
          <w:sz w:val="24"/>
          <w:szCs w:val="24"/>
        </w:rPr>
        <w:t xml:space="preserve"> </w:t>
      </w:r>
      <m:oMath>
        <m:r>
          <w:rPr>
            <w:rFonts w:ascii="Cambria Math" w:hAnsi="Cambria Math" w:cs="Times New Roman"/>
            <w:sz w:val="24"/>
            <w:szCs w:val="24"/>
          </w:rPr>
          <m:t xml:space="preserve">y(x) </m:t>
        </m:r>
      </m:oMath>
      <w:r>
        <w:rPr>
          <w:rFonts w:ascii="Times New Roman" w:eastAsiaTheme="minorEastAsia" w:hAnsi="Times New Roman" w:cs="Times New Roman"/>
          <w:sz w:val="24"/>
          <w:szCs w:val="24"/>
        </w:rPr>
        <w:t>is an arbitrary</w:t>
      </w:r>
      <w:r>
        <w:rPr>
          <w:rFonts w:ascii="Times New Roman" w:hAnsi="Times New Roman" w:cs="Times New Roman"/>
          <w:sz w:val="24"/>
          <w:szCs w:val="24"/>
        </w:rPr>
        <w:t xml:space="preserve"> test function continuously differential on [a, b]. Expanding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x+jh</m:t>
            </m:r>
          </m:e>
        </m:d>
        <m:r>
          <w:rPr>
            <w:rFonts w:ascii="Cambria Math" w:hAnsi="Cambria Math" w:cs="Times New Roman"/>
            <w:sz w:val="24"/>
            <w:szCs w:val="24"/>
          </w:rPr>
          <m:t>,</m:t>
        </m:r>
      </m:oMath>
      <w:r w:rsidRPr="002C4DB1">
        <w:rPr>
          <w:rFonts w:ascii="Times New Roman" w:hAnsi="Times New Roman" w:cs="Times New Roman"/>
          <w:sz w:val="24"/>
          <w:szCs w:val="24"/>
        </w:rPr>
        <w:t xml:space="preserve"> </w:t>
      </w:r>
      <m:oMath>
        <m:r>
          <w:rPr>
            <w:rFonts w:ascii="Cambria Math" w:hAnsi="Cambria Math" w:cs="Times New Roman"/>
            <w:sz w:val="24"/>
            <w:szCs w:val="24"/>
          </w:rPr>
          <m:t>y'(x+jh</m:t>
        </m:r>
      </m:oMath>
      <w:r w:rsidRPr="002C4DB1">
        <w:rPr>
          <w:rFonts w:ascii="Times New Roman" w:hAnsi="Times New Roman" w:cs="Times New Roman"/>
          <w:sz w:val="24"/>
          <w:szCs w:val="24"/>
        </w:rPr>
        <w:t xml:space="preserve"> </w:t>
      </w:r>
      <w:r>
        <w:rPr>
          <w:rFonts w:ascii="Times New Roman" w:hAnsi="Times New Roman" w:cs="Times New Roman"/>
          <w:sz w:val="24"/>
          <w:szCs w:val="24"/>
        </w:rPr>
        <w:t xml:space="preserve">and </w:t>
      </w:r>
      <m:oMath>
        <m:r>
          <w:rPr>
            <w:rFonts w:ascii="Cambria Math" w:hAnsi="Cambria Math" w:cs="Times New Roman"/>
            <w:sz w:val="24"/>
            <w:szCs w:val="24"/>
          </w:rPr>
          <m:t>y''(x+jh</m:t>
        </m:r>
      </m:oMath>
      <w:r w:rsidRPr="002C4DB1">
        <w:rPr>
          <w:rFonts w:ascii="Times New Roman" w:hAnsi="Times New Roman" w:cs="Times New Roman"/>
          <w:sz w:val="24"/>
          <w:szCs w:val="24"/>
        </w:rPr>
        <w:t xml:space="preserve"> </w:t>
      </w:r>
      <w:r>
        <w:rPr>
          <w:rFonts w:ascii="Times New Roman" w:hAnsi="Times New Roman" w:cs="Times New Roman"/>
          <w:sz w:val="24"/>
          <w:szCs w:val="24"/>
        </w:rPr>
        <w:t>of (16) in Taylor series in the form:</w:t>
      </w:r>
    </w:p>
    <w:p w14:paraId="35310D17" w14:textId="77777777" w:rsidR="005B750C" w:rsidRPr="002C4DB1" w:rsidRDefault="005B750C" w:rsidP="005B750C">
      <w:pPr>
        <w:rPr>
          <w:rFonts w:ascii="Times New Roman" w:hAnsi="Times New Roman" w:cs="Times New Roman"/>
          <w:sz w:val="24"/>
          <w:szCs w:val="24"/>
        </w:rPr>
      </w:pPr>
      <m:oMath>
        <m:r>
          <m:rPr>
            <m:scr m:val="script"/>
          </m:rPr>
          <w:rPr>
            <w:rFonts w:ascii="Cambria Math" w:hAnsi="Cambria Math" w:cs="Times New Roman"/>
            <w:sz w:val="24"/>
            <w:szCs w:val="24"/>
          </w:rPr>
          <m:t xml:space="preserve"> l</m:t>
        </m:r>
        <m:d>
          <m:dPr>
            <m:begChr m:val="["/>
            <m:endChr m:val="]"/>
            <m:ctrlPr>
              <w:rPr>
                <w:rFonts w:ascii="Cambria Math" w:hAnsi="Cambria Math" w:cs="Times New Roman"/>
                <w:i/>
                <w:sz w:val="24"/>
                <w:szCs w:val="24"/>
              </w:rPr>
            </m:ctrlPr>
          </m:dPr>
          <m:e>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;h</m:t>
            </m:r>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0</m:t>
            </m:r>
          </m:sub>
        </m:sSub>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1</m:t>
            </m:r>
          </m:sub>
        </m:sSub>
        <m:r>
          <w:rPr>
            <w:rFonts w:ascii="Cambria Math" w:hAnsi="Cambria Math" w:cs="Times New Roman"/>
            <w:sz w:val="24"/>
            <w:szCs w:val="24"/>
          </w:rPr>
          <m:t>h</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2</m:t>
            </m:r>
          </m:sub>
        </m:s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p+2</m:t>
            </m:r>
          </m:sub>
        </m:s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p+2</m:t>
            </m:r>
          </m:sup>
        </m:sSup>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p+2</m:t>
                </m:r>
              </m:e>
            </m:d>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oMath>
      <w:r w:rsidR="00B702C3">
        <w:rPr>
          <w:rFonts w:ascii="Times New Roman" w:eastAsiaTheme="minorEastAsia" w:hAnsi="Times New Roman" w:cs="Times New Roman"/>
          <w:sz w:val="24"/>
          <w:szCs w:val="24"/>
        </w:rPr>
        <w:t xml:space="preserve">   (2.</w:t>
      </w:r>
      <w:r>
        <w:rPr>
          <w:rFonts w:ascii="Times New Roman" w:eastAsiaTheme="minorEastAsia" w:hAnsi="Times New Roman" w:cs="Times New Roman"/>
          <w:sz w:val="24"/>
          <w:szCs w:val="24"/>
        </w:rPr>
        <w:t>8)</w:t>
      </w:r>
    </w:p>
    <w:p w14:paraId="35CFED12" w14:textId="77777777" w:rsidR="005B750C" w:rsidRPr="002C4DB1" w:rsidRDefault="005B750C" w:rsidP="005B750C">
      <w:pPr>
        <w:jc w:val="both"/>
        <w:rPr>
          <w:rFonts w:ascii="Times New Roman" w:hAnsi="Times New Roman" w:cs="Times New Roman"/>
          <w:sz w:val="24"/>
          <w:szCs w:val="24"/>
        </w:rPr>
      </w:pPr>
      <w:r w:rsidRPr="002C4DB1">
        <w:rPr>
          <w:rFonts w:ascii="Times New Roman" w:hAnsi="Times New Roman" w:cs="Times New Roman"/>
          <w:sz w:val="24"/>
          <w:szCs w:val="24"/>
        </w:rPr>
        <w:t xml:space="preserve">Similarly,            </w:t>
      </w:r>
      <w:r w:rsidRPr="002C4DB1">
        <w:rPr>
          <w:rFonts w:ascii="Times New Roman" w:hAnsi="Times New Roman" w:cs="Times New Roman"/>
          <w:position w:val="-34"/>
          <w:sz w:val="24"/>
          <w:szCs w:val="24"/>
        </w:rPr>
        <w:t xml:space="preserve">                   </w:t>
      </w:r>
    </w:p>
    <w:p w14:paraId="04C68A7C" w14:textId="77777777" w:rsidR="005B750C" w:rsidRPr="002C4DB1" w:rsidRDefault="005B750C" w:rsidP="005B750C">
      <w:pPr>
        <w:jc w:val="both"/>
        <w:rPr>
          <w:rFonts w:ascii="Times New Roman" w:hAnsi="Times New Roman" w:cs="Times New Roman"/>
          <w:sz w:val="24"/>
          <w:szCs w:val="24"/>
        </w:rPr>
      </w:pPr>
      <w:r w:rsidRPr="002C4DB1">
        <w:rPr>
          <w:rFonts w:ascii="Times New Roman" w:hAnsi="Times New Roman" w:cs="Times New Roman"/>
          <w:sz w:val="24"/>
          <w:szCs w:val="24"/>
        </w:rPr>
        <w:t>The new implicit second derivative hybrid method (3.10) is of order</w:t>
      </w:r>
      <w:r>
        <w:rPr>
          <w:rFonts w:ascii="Times New Roman" w:hAnsi="Times New Roman" w:cs="Times New Roman"/>
          <w:sz w:val="24"/>
          <w:szCs w:val="24"/>
        </w:rPr>
        <w:t xml:space="preserve"> </w:t>
      </w:r>
      <m:oMath>
        <m:r>
          <w:rPr>
            <w:rFonts w:ascii="Cambria Math" w:hAnsi="Cambria Math" w:cs="Times New Roman"/>
            <w:sz w:val="24"/>
            <w:szCs w:val="24"/>
          </w:rPr>
          <m:t>p</m:t>
        </m:r>
      </m:oMath>
      <w:r>
        <w:rPr>
          <w:rFonts w:ascii="Times New Roman" w:hAnsi="Times New Roman" w:cs="Times New Roman"/>
          <w:sz w:val="24"/>
          <w:szCs w:val="24"/>
        </w:rPr>
        <w:t xml:space="preserve"> </w:t>
      </w:r>
      <w:r w:rsidRPr="002C4DB1">
        <w:rPr>
          <w:rFonts w:ascii="Times New Roman" w:hAnsi="Times New Roman" w:cs="Times New Roman"/>
          <w:sz w:val="24"/>
          <w:szCs w:val="24"/>
        </w:rPr>
        <w:t>if,</w:t>
      </w:r>
    </w:p>
    <w:p w14:paraId="4FBB5A56" w14:textId="77777777" w:rsidR="005B750C" w:rsidRPr="002C4DB1" w:rsidRDefault="005B750C" w:rsidP="005B750C">
      <w:pPr>
        <w:jc w:val="both"/>
        <w:rPr>
          <w:rFonts w:ascii="Times New Roman" w:hAnsi="Times New Roman" w:cs="Times New Roman"/>
          <w:sz w:val="24"/>
          <w:szCs w:val="24"/>
        </w:rPr>
      </w:pPr>
      <m:oMathPara>
        <m:oMath>
          <m:r>
            <m:rPr>
              <m:scr m:val="script"/>
            </m:rPr>
            <w:rPr>
              <w:rFonts w:ascii="Cambria Math" w:hAnsi="Cambria Math" w:cs="Times New Roman"/>
              <w:sz w:val="24"/>
              <w:szCs w:val="24"/>
            </w:rPr>
            <m:t>l</m:t>
          </m:r>
          <m:d>
            <m:dPr>
              <m:begChr m:val="["/>
              <m:endChr m:val="]"/>
              <m:ctrlPr>
                <w:rPr>
                  <w:rFonts w:ascii="Cambria Math" w:hAnsi="Cambria Math" w:cs="Times New Roman"/>
                  <w:i/>
                  <w:sz w:val="24"/>
                  <w:szCs w:val="24"/>
                </w:rPr>
              </m:ctrlPr>
            </m:dPr>
            <m:e>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;h</m:t>
              </m:r>
            </m:e>
          </m:d>
          <m:r>
            <w:rPr>
              <w:rFonts w:ascii="Cambria Math" w:hAnsi="Cambria Math" w:cs="Times New Roman"/>
              <w:sz w:val="24"/>
              <w:szCs w:val="24"/>
            </w:rPr>
            <m:t>=0</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p+2</m:t>
                  </m:r>
                </m:sup>
              </m:sSup>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p+1</m:t>
              </m:r>
            </m:sub>
          </m:sSub>
          <m:r>
            <w:rPr>
              <w:rFonts w:ascii="Cambria Math" w:hAnsi="Cambria Math" w:cs="Times New Roman"/>
              <w:sz w:val="24"/>
              <w:szCs w:val="24"/>
            </w:rPr>
            <m:t>=0,</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p+2</m:t>
              </m:r>
            </m:sub>
          </m:sSub>
          <m:r>
            <w:rPr>
              <w:rFonts w:ascii="Cambria Math" w:hAnsi="Cambria Math" w:cs="Times New Roman"/>
              <w:sz w:val="24"/>
              <w:szCs w:val="24"/>
            </w:rPr>
            <m:t>≠0</m:t>
          </m:r>
        </m:oMath>
      </m:oMathPara>
    </w:p>
    <w:p w14:paraId="61858449" w14:textId="77777777" w:rsidR="005B750C" w:rsidRPr="002C4DB1" w:rsidRDefault="005B750C" w:rsidP="005B750C">
      <w:pPr>
        <w:jc w:val="both"/>
        <w:rPr>
          <w:rFonts w:ascii="Times New Roman" w:hAnsi="Times New Roman" w:cs="Times New Roman"/>
          <w:sz w:val="24"/>
          <w:szCs w:val="24"/>
        </w:rPr>
      </w:pPr>
      <w:r w:rsidRPr="002C4DB1">
        <w:rPr>
          <w:rFonts w:ascii="Times New Roman" w:hAnsi="Times New Roman" w:cs="Times New Roman"/>
          <w:sz w:val="24"/>
          <w:szCs w:val="24"/>
        </w:rPr>
        <w:t xml:space="preserve">Therefore, the principal local truncation error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Cambria Math" w:cs="Times New Roman"/>
            <w:sz w:val="24"/>
            <w:szCs w:val="24"/>
          </w:rPr>
          <m:t>+k</m:t>
        </m:r>
      </m:oMath>
      <w:r w:rsidRPr="002C4DB1">
        <w:rPr>
          <w:rFonts w:ascii="Times New Roman" w:hAnsi="Times New Roman" w:cs="Times New Roman"/>
          <w:sz w:val="24"/>
          <w:szCs w:val="24"/>
        </w:rPr>
        <w:t xml:space="preserve"> is then defined to be </w:t>
      </w:r>
      <w:r w:rsidRPr="002C4DB1">
        <w:rPr>
          <w:rFonts w:ascii="Times New Roman" w:hAnsi="Times New Roman" w:cs="Times New Roman"/>
          <w:sz w:val="24"/>
          <w:szCs w:val="24"/>
        </w:rPr>
        <w:br/>
      </w: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p+2</m:t>
              </m:r>
            </m:sub>
          </m:s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p+2</m:t>
              </m:r>
            </m:sup>
          </m:sSup>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p+2</m:t>
                  </m:r>
                </m:e>
              </m:d>
            </m:sup>
          </m:sSup>
          <m:r>
            <w:rPr>
              <w:rFonts w:ascii="Cambria Math" w:hAnsi="Cambria Math" w:cs="Times New Roman"/>
              <w:sz w:val="24"/>
              <w:szCs w:val="24"/>
            </w:rPr>
            <m:t>(xn)</m:t>
          </m:r>
        </m:oMath>
      </m:oMathPara>
    </w:p>
    <w:p w14:paraId="5A30C5B3" w14:textId="77777777" w:rsidR="005B750C" w:rsidRPr="002C4DB1" w:rsidRDefault="005B750C" w:rsidP="005B750C">
      <w:pPr>
        <w:ind w:left="-540" w:right="-1170"/>
        <w:jc w:val="both"/>
        <w:rPr>
          <w:rFonts w:ascii="Times New Roman" w:hAnsi="Times New Roman" w:cs="Times New Roman"/>
          <w:position w:val="-12"/>
          <w:sz w:val="24"/>
          <w:szCs w:val="24"/>
        </w:rPr>
      </w:pPr>
      <w:r w:rsidRPr="002C4DB1">
        <w:rPr>
          <w:rFonts w:ascii="Times New Roman" w:hAnsi="Times New Roman" w:cs="Times New Roman"/>
          <w:sz w:val="24"/>
          <w:szCs w:val="24"/>
        </w:rPr>
        <w:t>Where</w:t>
      </w:r>
      <m:oMath>
        <m:r>
          <w:rPr>
            <w:rFonts w:ascii="Cambria Math" w:hAnsi="Cambria Math" w:cs="Times New Roman"/>
            <w:position w:val="-12"/>
            <w:sz w:val="24"/>
            <w:szCs w:val="24"/>
          </w:rPr>
          <m:t>⋮</m:t>
        </m:r>
      </m:oMath>
    </w:p>
    <w:p w14:paraId="1C1D546C" w14:textId="77777777" w:rsidR="007F3097" w:rsidRDefault="00000000" w:rsidP="005B750C">
      <w:pPr>
        <w:autoSpaceDE w:val="0"/>
        <w:autoSpaceDN w:val="0"/>
        <w:adjustRightInd w:val="0"/>
        <w:spacing w:after="0"/>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C</m:t>
              </m:r>
            </m:e>
            <m:sub>
              <m:r>
                <w:rPr>
                  <w:rFonts w:ascii="Cambria Math" w:hAnsi="Times New Roman" w:cs="Times New Roman"/>
                  <w:sz w:val="24"/>
                  <w:szCs w:val="24"/>
                </w:rPr>
                <m:t>0</m:t>
              </m:r>
            </m:sub>
          </m:sSub>
          <m:r>
            <w:rPr>
              <w:rFonts w:ascii="Cambria Math" w:hAnsi="Times New Roman" w:cs="Times New Roman"/>
              <w:sz w:val="24"/>
              <w:szCs w:val="24"/>
            </w:rPr>
            <m:t>=</m:t>
          </m:r>
          <m:nary>
            <m:naryPr>
              <m:chr m:val="∑"/>
              <m:ctrlPr>
                <w:rPr>
                  <w:rFonts w:ascii="Cambria Math" w:hAnsi="Times New Roman" w:cs="Times New Roman"/>
                  <w:i/>
                  <w:sz w:val="24"/>
                  <w:szCs w:val="24"/>
                </w:rPr>
              </m:ctrlPr>
            </m:naryPr>
            <m:sub>
              <m:r>
                <w:rPr>
                  <w:rFonts w:ascii="Cambria Math" w:hAnsi="Times New Roman" w:cs="Times New Roman"/>
                  <w:sz w:val="24"/>
                  <w:szCs w:val="24"/>
                </w:rPr>
                <m:t>j=0</m:t>
              </m:r>
            </m:sub>
            <m:sup>
              <m:r>
                <w:rPr>
                  <w:rFonts w:ascii="Cambria Math" w:hAnsi="Times New Roman" w:cs="Times New Roman"/>
                  <w:sz w:val="24"/>
                  <w:szCs w:val="24"/>
                </w:rPr>
                <m:t>k</m:t>
              </m:r>
            </m:sup>
            <m:e>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j</m:t>
                  </m:r>
                </m:sub>
              </m:sSub>
              <m:ctrlPr>
                <w:rPr>
                  <w:rFonts w:ascii="Cambria Math" w:hAnsi="Cambria Math" w:cs="Times New Roman"/>
                  <w:i/>
                  <w:sz w:val="24"/>
                  <w:szCs w:val="24"/>
                </w:rPr>
              </m:ctrlPr>
            </m:e>
          </m:nary>
          <m:r>
            <m:rPr>
              <m:sty m:val="p"/>
            </m:rPr>
            <w:rPr>
              <w:rFonts w:ascii="Cambria Math" w:hAnsi="Times New Roman" w:cs="Times New Roman"/>
              <w:sz w:val="24"/>
              <w:szCs w:val="24"/>
            </w:rPr>
            <w:br/>
          </m:r>
        </m:oMath>
        <m:oMath>
          <m:sSub>
            <m:sSubPr>
              <m:ctrlPr>
                <w:rPr>
                  <w:rFonts w:ascii="Cambria Math" w:hAnsi="Times New Roman" w:cs="Times New Roman"/>
                  <w:i/>
                  <w:sz w:val="24"/>
                  <w:szCs w:val="24"/>
                </w:rPr>
              </m:ctrlPr>
            </m:sSubPr>
            <m:e>
              <m:r>
                <w:rPr>
                  <w:rFonts w:ascii="Cambria Math" w:hAnsi="Times New Roman"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nary>
            <m:naryPr>
              <m:chr m:val="∑"/>
              <m:ctrlPr>
                <w:rPr>
                  <w:rFonts w:ascii="Cambria Math" w:hAnsi="Times New Roman" w:cs="Times New Roman"/>
                  <w:i/>
                  <w:sz w:val="24"/>
                  <w:szCs w:val="24"/>
                </w:rPr>
              </m:ctrlPr>
            </m:naryPr>
            <m:sub>
              <m:r>
                <w:rPr>
                  <w:rFonts w:ascii="Cambria Math" w:hAnsi="Times New Roman" w:cs="Times New Roman"/>
                  <w:sz w:val="24"/>
                  <w:szCs w:val="24"/>
                </w:rPr>
                <m:t>j=1</m:t>
              </m:r>
            </m:sub>
            <m:sup>
              <m:r>
                <w:rPr>
                  <w:rFonts w:ascii="Cambria Math" w:hAnsi="Times New Roman" w:cs="Times New Roman"/>
                  <w:sz w:val="24"/>
                  <w:szCs w:val="24"/>
                </w:rPr>
                <m:t>k</m:t>
              </m:r>
            </m:sup>
            <m:e>
              <m:r>
                <w:rPr>
                  <w:rFonts w:ascii="Cambria Math" w:hAnsi="Times New Roman" w:cs="Times New Roman"/>
                  <w:sz w:val="24"/>
                  <w:szCs w:val="24"/>
                </w:rPr>
                <m:t>j</m:t>
              </m:r>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j</m:t>
                  </m:r>
                </m:sub>
              </m:sSub>
              <m:ctrlPr>
                <w:rPr>
                  <w:rFonts w:ascii="Cambria Math" w:hAnsi="Cambria Math" w:cs="Times New Roman"/>
                  <w:i/>
                  <w:sz w:val="24"/>
                  <w:szCs w:val="24"/>
                </w:rPr>
              </m:ctrlPr>
            </m:e>
          </m:nary>
          <m:r>
            <w:rPr>
              <w:rFonts w:ascii="Cambria Math" w:hAnsi="Times New Roman" w:cs="Times New Roman"/>
              <w:sz w:val="24"/>
              <w:szCs w:val="24"/>
            </w:rPr>
            <m:t>-</m:t>
          </m:r>
          <m:nary>
            <m:naryPr>
              <m:chr m:val="∑"/>
              <m:ctrlPr>
                <w:rPr>
                  <w:rFonts w:ascii="Cambria Math" w:hAnsi="Times New Roman" w:cs="Times New Roman"/>
                  <w:i/>
                  <w:sz w:val="24"/>
                  <w:szCs w:val="24"/>
                </w:rPr>
              </m:ctrlPr>
            </m:naryPr>
            <m:sub>
              <m:r>
                <w:rPr>
                  <w:rFonts w:ascii="Cambria Math" w:hAnsi="Times New Roman" w:cs="Times New Roman"/>
                  <w:sz w:val="24"/>
                  <w:szCs w:val="24"/>
                </w:rPr>
                <m:t>j=0</m:t>
              </m:r>
            </m:sub>
            <m:sup>
              <m:r>
                <w:rPr>
                  <w:rFonts w:ascii="Cambria Math" w:hAnsi="Times New Roman" w:cs="Times New Roman"/>
                  <w:sz w:val="24"/>
                  <w:szCs w:val="24"/>
                </w:rPr>
                <m:t>k</m:t>
              </m:r>
            </m:sup>
            <m:e>
              <m:sSub>
                <m:sSubPr>
                  <m:ctrlPr>
                    <w:rPr>
                      <w:rFonts w:ascii="Cambria Math" w:hAnsi="Times New Roman" w:cs="Times New Roman"/>
                      <w:i/>
                      <w:sz w:val="24"/>
                      <w:szCs w:val="24"/>
                    </w:rPr>
                  </m:ctrlPr>
                </m:sSubPr>
                <m:e>
                  <m:r>
                    <w:rPr>
                      <w:rFonts w:ascii="Cambria Math" w:hAnsi="Times New Roman" w:cs="Times New Roman"/>
                      <w:sz w:val="24"/>
                      <w:szCs w:val="24"/>
                    </w:rPr>
                    <m:t>β</m:t>
                  </m:r>
                </m:e>
                <m:sub>
                  <m:r>
                    <w:rPr>
                      <w:rFonts w:ascii="Cambria Math" w:hAnsi="Times New Roman" w:cs="Times New Roman"/>
                      <w:sz w:val="24"/>
                      <w:szCs w:val="24"/>
                    </w:rPr>
                    <m:t>j</m:t>
                  </m:r>
                </m:sub>
              </m:sSub>
              <m:ctrlPr>
                <w:rPr>
                  <w:rFonts w:ascii="Cambria Math" w:hAnsi="Cambria Math" w:cs="Times New Roman"/>
                  <w:i/>
                  <w:sz w:val="24"/>
                  <w:szCs w:val="24"/>
                </w:rPr>
              </m:ctrlPr>
            </m:e>
          </m:nary>
          <m:r>
            <m:rPr>
              <m:sty m:val="p"/>
            </m:rPr>
            <w:rPr>
              <w:rFonts w:ascii="Cambria Math" w:hAnsi="Times New Roman" w:cs="Times New Roman"/>
              <w:sz w:val="24"/>
              <w:szCs w:val="24"/>
            </w:rPr>
            <w:br/>
          </m:r>
        </m:oMath>
        <m:oMath>
          <m:sSub>
            <m:sSubPr>
              <m:ctrlPr>
                <w:rPr>
                  <w:rFonts w:ascii="Cambria Math" w:hAnsi="Times New Roman" w:cs="Times New Roman"/>
                  <w:i/>
                  <w:sz w:val="24"/>
                  <w:szCs w:val="24"/>
                </w:rPr>
              </m:ctrlPr>
            </m:sSubPr>
            <m:e>
              <m:r>
                <w:rPr>
                  <w:rFonts w:ascii="Cambria Math" w:hAnsi="Times New Roman" w:cs="Times New Roman"/>
                  <w:sz w:val="24"/>
                  <w:szCs w:val="24"/>
                </w:rPr>
                <m:t>C</m:t>
              </m:r>
            </m:e>
            <m:sub>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nary>
            <m:naryPr>
              <m:chr m:val="∑"/>
              <m:ctrlPr>
                <w:rPr>
                  <w:rFonts w:ascii="Cambria Math" w:hAnsi="Times New Roman" w:cs="Times New Roman"/>
                  <w:i/>
                  <w:sz w:val="24"/>
                  <w:szCs w:val="24"/>
                </w:rPr>
              </m:ctrlPr>
            </m:naryPr>
            <m:sub>
              <m:r>
                <w:rPr>
                  <w:rFonts w:ascii="Cambria Math" w:hAnsi="Times New Roman" w:cs="Times New Roman"/>
                  <w:sz w:val="24"/>
                  <w:szCs w:val="24"/>
                </w:rPr>
                <m:t>j=1</m:t>
              </m:r>
            </m:sub>
            <m:sup>
              <m:r>
                <w:rPr>
                  <w:rFonts w:ascii="Cambria Math" w:hAnsi="Times New Roman" w:cs="Times New Roman"/>
                  <w:sz w:val="24"/>
                  <w:szCs w:val="24"/>
                </w:rPr>
                <m:t>k</m:t>
              </m:r>
            </m:sup>
            <m:e>
              <m:sSup>
                <m:sSupPr>
                  <m:ctrlPr>
                    <w:rPr>
                      <w:rFonts w:ascii="Cambria Math" w:hAnsi="Times New Roman" w:cs="Times New Roman"/>
                      <w:i/>
                      <w:sz w:val="24"/>
                      <w:szCs w:val="24"/>
                    </w:rPr>
                  </m:ctrlPr>
                </m:sSupPr>
                <m:e>
                  <m:r>
                    <w:rPr>
                      <w:rFonts w:ascii="Cambria Math" w:hAnsi="Times New Roman" w:cs="Times New Roman"/>
                      <w:sz w:val="24"/>
                      <w:szCs w:val="24"/>
                    </w:rPr>
                    <m:t>j</m:t>
                  </m:r>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j</m:t>
                  </m:r>
                </m:sub>
              </m:sSub>
              <m:ctrlPr>
                <w:rPr>
                  <w:rFonts w:ascii="Cambria Math" w:hAnsi="Cambria Math" w:cs="Times New Roman"/>
                  <w:i/>
                  <w:sz w:val="24"/>
                  <w:szCs w:val="24"/>
                </w:rPr>
              </m:ctrlPr>
            </m:e>
          </m:nary>
          <m:r>
            <w:rPr>
              <w:rFonts w:ascii="Cambria Math" w:hAnsi="Times New Roman" w:cs="Times New Roman"/>
              <w:sz w:val="24"/>
              <w:szCs w:val="24"/>
            </w:rPr>
            <m:t>-</m:t>
          </m:r>
          <m:nary>
            <m:naryPr>
              <m:chr m:val="∑"/>
              <m:ctrlPr>
                <w:rPr>
                  <w:rFonts w:ascii="Cambria Math" w:hAnsi="Times New Roman" w:cs="Times New Roman"/>
                  <w:i/>
                  <w:sz w:val="24"/>
                  <w:szCs w:val="24"/>
                </w:rPr>
              </m:ctrlPr>
            </m:naryPr>
            <m:sub>
              <m:r>
                <w:rPr>
                  <w:rFonts w:ascii="Cambria Math" w:hAnsi="Times New Roman" w:cs="Times New Roman"/>
                  <w:sz w:val="24"/>
                  <w:szCs w:val="24"/>
                </w:rPr>
                <m:t>j=0</m:t>
              </m:r>
            </m:sub>
            <m:sup>
              <m:r>
                <w:rPr>
                  <w:rFonts w:ascii="Cambria Math" w:hAnsi="Times New Roman" w:cs="Times New Roman"/>
                  <w:sz w:val="24"/>
                  <w:szCs w:val="24"/>
                </w:rPr>
                <m:t>k</m:t>
              </m:r>
            </m:sup>
            <m:e>
              <m:r>
                <w:rPr>
                  <w:rFonts w:ascii="Cambria Math" w:hAnsi="Times New Roman" w:cs="Times New Roman"/>
                  <w:sz w:val="24"/>
                  <w:szCs w:val="24"/>
                </w:rPr>
                <m:t>j</m:t>
              </m:r>
              <m:sSub>
                <m:sSubPr>
                  <m:ctrlPr>
                    <w:rPr>
                      <w:rFonts w:ascii="Cambria Math" w:hAnsi="Times New Roman" w:cs="Times New Roman"/>
                      <w:i/>
                      <w:sz w:val="24"/>
                      <w:szCs w:val="24"/>
                    </w:rPr>
                  </m:ctrlPr>
                </m:sSubPr>
                <m:e>
                  <m:r>
                    <w:rPr>
                      <w:rFonts w:ascii="Cambria Math" w:hAnsi="Times New Roman" w:cs="Times New Roman"/>
                      <w:sz w:val="24"/>
                      <w:szCs w:val="24"/>
                    </w:rPr>
                    <m:t>β</m:t>
                  </m:r>
                </m:e>
                <m:sub>
                  <m:r>
                    <w:rPr>
                      <w:rFonts w:ascii="Cambria Math" w:hAnsi="Times New Roman" w:cs="Times New Roman"/>
                      <w:sz w:val="24"/>
                      <w:szCs w:val="24"/>
                    </w:rPr>
                    <m:t>j</m:t>
                  </m:r>
                </m:sub>
              </m:sSub>
              <m:ctrlPr>
                <w:rPr>
                  <w:rFonts w:ascii="Cambria Math" w:hAnsi="Cambria Math" w:cs="Times New Roman"/>
                  <w:i/>
                  <w:sz w:val="24"/>
                  <w:szCs w:val="24"/>
                </w:rPr>
              </m:ctrlPr>
            </m:e>
          </m:nary>
          <m:r>
            <m:rPr>
              <m:sty m:val="p"/>
            </m:rPr>
            <w:rPr>
              <w:rFonts w:ascii="Cambria Math" w:hAnsi="Times New Roman" w:cs="Times New Roman"/>
              <w:sz w:val="24"/>
              <w:szCs w:val="24"/>
            </w:rPr>
            <w:br/>
          </m:r>
        </m:oMath>
        <m:oMath>
          <m:r>
            <w:rPr>
              <w:rFonts w:ascii="Cambria Math" w:hAnsi="Cambria Math" w:cs="Cambria Math"/>
              <w:sz w:val="24"/>
              <w:szCs w:val="24"/>
            </w:rPr>
            <m:t>⋮</m:t>
          </m:r>
          <m:r>
            <m:rPr>
              <m:sty m:val="p"/>
            </m:rPr>
            <w:rPr>
              <w:rFonts w:ascii="Cambria Math" w:hAnsi="Times New Roman" w:cs="Times New Roman"/>
              <w:sz w:val="24"/>
              <w:szCs w:val="24"/>
            </w:rPr>
            <w:br/>
          </m:r>
        </m:oMath>
      </m:oMathPara>
      <m:oMath>
        <m:sSub>
          <m:sSubPr>
            <m:ctrlPr>
              <w:rPr>
                <w:rFonts w:ascii="Cambria Math" w:hAnsi="Times New Roman" w:cs="Times New Roman"/>
                <w:i/>
                <w:sz w:val="24"/>
                <w:szCs w:val="24"/>
              </w:rPr>
            </m:ctrlPr>
          </m:sSubPr>
          <m:e>
            <m:r>
              <w:rPr>
                <w:rFonts w:ascii="Cambria Math" w:hAnsi="Times New Roman" w:cs="Times New Roman"/>
                <w:sz w:val="24"/>
                <w:szCs w:val="24"/>
              </w:rPr>
              <m:t>C</m:t>
            </m:r>
          </m:e>
          <m:sub>
            <m:r>
              <w:rPr>
                <w:rFonts w:ascii="Cambria Math" w:hAnsi="Times New Roman" w:cs="Times New Roman"/>
                <w:sz w:val="24"/>
                <w:szCs w:val="24"/>
              </w:rPr>
              <m:t>q</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q!</m:t>
            </m:r>
          </m:den>
        </m:f>
        <m:nary>
          <m:naryPr>
            <m:chr m:val="∑"/>
            <m:ctrlPr>
              <w:rPr>
                <w:rFonts w:ascii="Cambria Math" w:hAnsi="Times New Roman" w:cs="Times New Roman"/>
                <w:i/>
                <w:sz w:val="24"/>
                <w:szCs w:val="24"/>
              </w:rPr>
            </m:ctrlPr>
          </m:naryPr>
          <m:sub>
            <m:r>
              <w:rPr>
                <w:rFonts w:ascii="Cambria Math" w:hAnsi="Times New Roman" w:cs="Times New Roman"/>
                <w:sz w:val="24"/>
                <w:szCs w:val="24"/>
              </w:rPr>
              <m:t>j=1</m:t>
            </m:r>
          </m:sub>
          <m:sup>
            <m:r>
              <w:rPr>
                <w:rFonts w:ascii="Cambria Math" w:hAnsi="Times New Roman" w:cs="Times New Roman"/>
                <w:sz w:val="24"/>
                <w:szCs w:val="24"/>
              </w:rPr>
              <m:t>k</m:t>
            </m:r>
          </m:sup>
          <m:e>
            <m:sSup>
              <m:sSupPr>
                <m:ctrlPr>
                  <w:rPr>
                    <w:rFonts w:ascii="Cambria Math" w:hAnsi="Times New Roman" w:cs="Times New Roman"/>
                    <w:i/>
                    <w:sz w:val="24"/>
                    <w:szCs w:val="24"/>
                  </w:rPr>
                </m:ctrlPr>
              </m:sSupPr>
              <m:e>
                <m:r>
                  <w:rPr>
                    <w:rFonts w:ascii="Cambria Math" w:hAnsi="Times New Roman" w:cs="Times New Roman"/>
                    <w:sz w:val="24"/>
                    <w:szCs w:val="24"/>
                  </w:rPr>
                  <m:t>j</m:t>
                </m:r>
              </m:e>
              <m:sup>
                <m:r>
                  <w:rPr>
                    <w:rFonts w:ascii="Cambria Math" w:hAnsi="Times New Roman" w:cs="Times New Roman"/>
                    <w:sz w:val="24"/>
                    <w:szCs w:val="24"/>
                  </w:rPr>
                  <m:t>q</m:t>
                </m:r>
              </m:sup>
            </m:sSup>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j</m:t>
                </m:r>
              </m:sub>
            </m:sSub>
            <m:ctrlPr>
              <w:rPr>
                <w:rFonts w:ascii="Cambria Math" w:hAnsi="Cambria Math" w:cs="Times New Roman"/>
                <w:i/>
                <w:sz w:val="24"/>
                <w:szCs w:val="24"/>
              </w:rPr>
            </m:ctrlPr>
          </m:e>
        </m:nary>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d>
              <m:dPr>
                <m:ctrlPr>
                  <w:rPr>
                    <w:rFonts w:ascii="Cambria Math" w:hAnsi="Times New Roman" w:cs="Times New Roman"/>
                    <w:i/>
                    <w:sz w:val="24"/>
                    <w:szCs w:val="24"/>
                  </w:rPr>
                </m:ctrlPr>
              </m:dPr>
              <m:e>
                <m:r>
                  <w:rPr>
                    <w:rFonts w:ascii="Cambria Math" w:hAnsi="Times New Roman" w:cs="Times New Roman"/>
                    <w:sz w:val="24"/>
                    <w:szCs w:val="24"/>
                  </w:rPr>
                  <m:t>q</m:t>
                </m:r>
                <m:r>
                  <w:rPr>
                    <w:rFonts w:ascii="Cambria Math" w:hAnsi="Times New Roman" w:cs="Times New Roman"/>
                    <w:sz w:val="24"/>
                    <w:szCs w:val="24"/>
                  </w:rPr>
                  <m:t>-</m:t>
                </m:r>
                <m:r>
                  <w:rPr>
                    <w:rFonts w:ascii="Cambria Math" w:hAnsi="Times New Roman" w:cs="Times New Roman"/>
                    <w:sz w:val="24"/>
                    <w:szCs w:val="24"/>
                  </w:rPr>
                  <m:t>1</m:t>
                </m:r>
              </m:e>
            </m:d>
            <m:r>
              <w:rPr>
                <w:rFonts w:ascii="Cambria Math" w:hAnsi="Times New Roman" w:cs="Times New Roman"/>
                <w:sz w:val="24"/>
                <w:szCs w:val="24"/>
              </w:rPr>
              <m:t>!</m:t>
            </m:r>
          </m:den>
        </m:f>
        <m:nary>
          <m:naryPr>
            <m:chr m:val="∑"/>
            <m:ctrlPr>
              <w:rPr>
                <w:rFonts w:ascii="Cambria Math" w:hAnsi="Times New Roman" w:cs="Times New Roman"/>
                <w:i/>
                <w:sz w:val="24"/>
                <w:szCs w:val="24"/>
              </w:rPr>
            </m:ctrlPr>
          </m:naryPr>
          <m:sub>
            <m:r>
              <w:rPr>
                <w:rFonts w:ascii="Cambria Math" w:hAnsi="Times New Roman" w:cs="Times New Roman"/>
                <w:sz w:val="24"/>
                <w:szCs w:val="24"/>
              </w:rPr>
              <m:t>j=0</m:t>
            </m:r>
          </m:sub>
          <m:sup>
            <m:r>
              <w:rPr>
                <w:rFonts w:ascii="Cambria Math" w:hAnsi="Times New Roman" w:cs="Times New Roman"/>
                <w:sz w:val="24"/>
                <w:szCs w:val="24"/>
              </w:rPr>
              <m:t>k</m:t>
            </m:r>
          </m:sup>
          <m:e>
            <m:sSup>
              <m:sSupPr>
                <m:ctrlPr>
                  <w:rPr>
                    <w:rFonts w:ascii="Cambria Math" w:hAnsi="Times New Roman" w:cs="Times New Roman"/>
                    <w:i/>
                    <w:sz w:val="24"/>
                    <w:szCs w:val="24"/>
                  </w:rPr>
                </m:ctrlPr>
              </m:sSupPr>
              <m:e>
                <m:r>
                  <w:rPr>
                    <w:rFonts w:ascii="Cambria Math" w:hAnsi="Times New Roman" w:cs="Times New Roman"/>
                    <w:sz w:val="24"/>
                    <w:szCs w:val="24"/>
                  </w:rPr>
                  <m:t>j</m:t>
                </m:r>
              </m:e>
              <m:sup>
                <m:r>
                  <w:rPr>
                    <w:rFonts w:ascii="Cambria Math" w:hAnsi="Times New Roman" w:cs="Times New Roman"/>
                    <w:sz w:val="24"/>
                    <w:szCs w:val="24"/>
                  </w:rPr>
                  <m:t>q</m:t>
                </m:r>
                <m:r>
                  <w:rPr>
                    <w:rFonts w:ascii="Cambria Math" w:hAnsi="Times New Roman" w:cs="Times New Roman"/>
                    <w:sz w:val="24"/>
                    <w:szCs w:val="24"/>
                  </w:rPr>
                  <m:t>-</m:t>
                </m:r>
                <m:r>
                  <w:rPr>
                    <w:rFonts w:ascii="Cambria Math" w:hAnsi="Times New Roman" w:cs="Times New Roman"/>
                    <w:sz w:val="24"/>
                    <w:szCs w:val="24"/>
                  </w:rPr>
                  <m:t>1</m:t>
                </m:r>
              </m:sup>
            </m:sSup>
            <m:sSub>
              <m:sSubPr>
                <m:ctrlPr>
                  <w:rPr>
                    <w:rFonts w:ascii="Cambria Math" w:hAnsi="Times New Roman" w:cs="Times New Roman"/>
                    <w:i/>
                    <w:sz w:val="24"/>
                    <w:szCs w:val="24"/>
                  </w:rPr>
                </m:ctrlPr>
              </m:sSubPr>
              <m:e>
                <m:r>
                  <w:rPr>
                    <w:rFonts w:ascii="Cambria Math" w:hAnsi="Times New Roman" w:cs="Times New Roman"/>
                    <w:sz w:val="24"/>
                    <w:szCs w:val="24"/>
                  </w:rPr>
                  <m:t>β</m:t>
                </m:r>
              </m:e>
              <m:sub>
                <m:r>
                  <w:rPr>
                    <w:rFonts w:ascii="Cambria Math" w:hAnsi="Times New Roman" w:cs="Times New Roman"/>
                    <w:sz w:val="24"/>
                    <w:szCs w:val="24"/>
                  </w:rPr>
                  <m:t>j</m:t>
                </m:r>
              </m:sub>
            </m:sSub>
            <m:ctrlPr>
              <w:rPr>
                <w:rFonts w:ascii="Cambria Math" w:hAnsi="Cambria Math" w:cs="Times New Roman"/>
                <w:i/>
                <w:sz w:val="24"/>
                <w:szCs w:val="24"/>
              </w:rPr>
            </m:ctrlPr>
          </m:e>
        </m:nary>
        <m:r>
          <w:rPr>
            <w:rFonts w:ascii="Cambria Math" w:hAnsi="Times New Roman" w:cs="Times New Roman"/>
            <w:sz w:val="24"/>
            <w:szCs w:val="24"/>
          </w:rPr>
          <m:t>,q=2,3,4,5,</m:t>
        </m:r>
        <m:r>
          <w:rPr>
            <w:rFonts w:ascii="Cambria Math" w:hAnsi="Cambria Math" w:cs="Cambria Math"/>
            <w:sz w:val="24"/>
            <w:szCs w:val="24"/>
          </w:rPr>
          <m:t>⋯</m:t>
        </m:r>
      </m:oMath>
      <w:r w:rsidR="005B750C" w:rsidRPr="002C4DB1">
        <w:rPr>
          <w:rFonts w:ascii="Times New Roman" w:hAnsi="Times New Roman" w:cs="Times New Roman"/>
          <w:sz w:val="24"/>
          <w:szCs w:val="24"/>
        </w:rPr>
        <w:t xml:space="preserve">        </w:t>
      </w:r>
      <w:r w:rsidR="005B750C" w:rsidRPr="002C4DB1">
        <w:rPr>
          <w:rFonts w:ascii="Times New Roman" w:hAnsi="Times New Roman" w:cs="Times New Roman"/>
          <w:position w:val="-10"/>
          <w:sz w:val="24"/>
          <w:szCs w:val="24"/>
        </w:rPr>
        <w:object w:dxaOrig="180" w:dyaOrig="340" w14:anchorId="27F7D8CC">
          <v:shape id="_x0000_i1047" type="#_x0000_t75" style="width:8.75pt;height:19.4pt" o:ole="">
            <v:imagedata r:id="rId29" o:title=""/>
          </v:shape>
          <o:OLEObject Type="Embed" ProgID="Equation.3" ShapeID="_x0000_i1047" DrawAspect="Content" ObjectID="_1769321209" r:id="rId143"/>
        </w:object>
      </w:r>
      <w:r w:rsidR="005B750C">
        <w:rPr>
          <w:rFonts w:ascii="Times New Roman" w:hAnsi="Times New Roman" w:cs="Times New Roman"/>
          <w:sz w:val="24"/>
          <w:szCs w:val="24"/>
        </w:rPr>
        <w:tab/>
      </w:r>
      <w:r w:rsidR="005B750C">
        <w:rPr>
          <w:rFonts w:ascii="Times New Roman" w:hAnsi="Times New Roman" w:cs="Times New Roman"/>
          <w:sz w:val="24"/>
          <w:szCs w:val="24"/>
        </w:rPr>
        <w:tab/>
      </w:r>
      <w:r w:rsidR="005B750C">
        <w:rPr>
          <w:rFonts w:ascii="Times New Roman" w:hAnsi="Times New Roman" w:cs="Times New Roman"/>
          <w:sz w:val="24"/>
          <w:szCs w:val="24"/>
        </w:rPr>
        <w:tab/>
      </w:r>
      <w:r w:rsidR="007F3097">
        <w:rPr>
          <w:rFonts w:ascii="Times New Roman" w:hAnsi="Times New Roman" w:cs="Times New Roman"/>
          <w:sz w:val="24"/>
          <w:szCs w:val="24"/>
        </w:rPr>
        <w:t xml:space="preserve">         </w:t>
      </w:r>
      <w:r w:rsidR="00BE4454">
        <w:rPr>
          <w:rFonts w:ascii="Times New Roman" w:hAnsi="Times New Roman" w:cs="Times New Roman"/>
          <w:sz w:val="24"/>
          <w:szCs w:val="24"/>
        </w:rPr>
        <w:t>(2.9</w:t>
      </w:r>
      <w:r w:rsidR="005B750C">
        <w:rPr>
          <w:rFonts w:ascii="Times New Roman" w:hAnsi="Times New Roman" w:cs="Times New Roman"/>
          <w:sz w:val="24"/>
          <w:szCs w:val="24"/>
        </w:rPr>
        <w:t>)</w:t>
      </w:r>
    </w:p>
    <w:p w14:paraId="2C3C7865" w14:textId="77777777" w:rsidR="00A8701A" w:rsidRPr="00A8701A" w:rsidRDefault="00A8701A" w:rsidP="00A8701A">
      <w:pPr>
        <w:autoSpaceDE w:val="0"/>
        <w:autoSpaceDN w:val="0"/>
        <w:adjustRightInd w:val="0"/>
        <w:spacing w:after="0"/>
        <w:jc w:val="both"/>
        <w:rPr>
          <w:rFonts w:ascii="Times New Roman" w:hAnsi="Times New Roman" w:cs="Times New Roman"/>
          <w:sz w:val="24"/>
          <w:szCs w:val="24"/>
        </w:rPr>
      </w:pPr>
      <w:r w:rsidRPr="00A8701A">
        <w:rPr>
          <w:rFonts w:ascii="Times New Roman" w:hAnsi="Times New Roman" w:cs="Times New Roman"/>
          <w:sz w:val="24"/>
          <w:szCs w:val="24"/>
        </w:rPr>
        <w:object w:dxaOrig="10100" w:dyaOrig="8960" w14:anchorId="6A44D377">
          <v:shape id="_x0000_i1048" type="#_x0000_t75" style="width:470.2pt;height:445.75pt" o:ole="">
            <v:imagedata r:id="rId144" o:title=""/>
          </v:shape>
          <o:OLEObject Type="Embed" ProgID="Equation.3" ShapeID="_x0000_i1048" DrawAspect="Content" ObjectID="_1769321210" r:id="rId145"/>
        </w:object>
      </w:r>
      <w:r w:rsidRPr="00A8701A">
        <w:rPr>
          <w:rFonts w:ascii="Times New Roman" w:hAnsi="Times New Roman" w:cs="Times New Roman"/>
          <w:sz w:val="24"/>
          <w:szCs w:val="24"/>
        </w:rPr>
        <w:t xml:space="preserve">                                                                                                                                                                       </w:t>
      </w:r>
    </w:p>
    <w:p w14:paraId="26E38745" w14:textId="77777777" w:rsidR="00A8701A" w:rsidRPr="00A8701A" w:rsidRDefault="00A8701A" w:rsidP="00A8701A">
      <w:pPr>
        <w:autoSpaceDE w:val="0"/>
        <w:autoSpaceDN w:val="0"/>
        <w:adjustRightInd w:val="0"/>
        <w:spacing w:after="0"/>
        <w:jc w:val="both"/>
        <w:rPr>
          <w:rFonts w:ascii="Times New Roman" w:hAnsi="Times New Roman" w:cs="Times New Roman"/>
          <w:sz w:val="24"/>
          <w:szCs w:val="24"/>
        </w:rPr>
      </w:pPr>
      <w:r w:rsidRPr="00A8701A">
        <w:rPr>
          <w:rFonts w:ascii="Times New Roman" w:hAnsi="Times New Roman" w:cs="Times New Roman"/>
          <w:sz w:val="24"/>
          <w:szCs w:val="24"/>
        </w:rPr>
        <w:t xml:space="preserve">                                    </w:t>
      </w:r>
      <w:r w:rsidRPr="00A8701A">
        <w:rPr>
          <w:rFonts w:ascii="Times New Roman" w:hAnsi="Times New Roman" w:cs="Times New Roman"/>
          <w:sz w:val="24"/>
          <w:szCs w:val="24"/>
        </w:rPr>
        <w:tab/>
      </w:r>
      <w:r w:rsidRPr="00A8701A">
        <w:rPr>
          <w:rFonts w:ascii="Times New Roman" w:hAnsi="Times New Roman" w:cs="Times New Roman"/>
          <w:sz w:val="24"/>
          <w:szCs w:val="24"/>
        </w:rPr>
        <w:tab/>
      </w:r>
      <w:r w:rsidRPr="00A8701A">
        <w:rPr>
          <w:rFonts w:ascii="Times New Roman" w:hAnsi="Times New Roman" w:cs="Times New Roman"/>
          <w:sz w:val="24"/>
          <w:szCs w:val="24"/>
        </w:rPr>
        <w:tab/>
      </w:r>
      <w:r w:rsidRPr="00A8701A">
        <w:rPr>
          <w:rFonts w:ascii="Times New Roman" w:hAnsi="Times New Roman" w:cs="Times New Roman"/>
          <w:sz w:val="24"/>
          <w:szCs w:val="24"/>
        </w:rPr>
        <w:tab/>
      </w:r>
      <w:r w:rsidRPr="00A8701A">
        <w:rPr>
          <w:rFonts w:ascii="Times New Roman" w:hAnsi="Times New Roman" w:cs="Times New Roman"/>
          <w:sz w:val="24"/>
          <w:szCs w:val="24"/>
        </w:rPr>
        <w:tab/>
        <w:t xml:space="preserve">                                      </w:t>
      </w:r>
      <w:r w:rsidR="00BE4454">
        <w:rPr>
          <w:rFonts w:ascii="Times New Roman" w:hAnsi="Times New Roman" w:cs="Times New Roman"/>
          <w:sz w:val="24"/>
          <w:szCs w:val="24"/>
        </w:rPr>
        <w:t xml:space="preserve">      </w:t>
      </w:r>
      <w:r w:rsidR="00C410B9">
        <w:rPr>
          <w:rFonts w:ascii="Times New Roman" w:hAnsi="Times New Roman" w:cs="Times New Roman"/>
          <w:sz w:val="24"/>
          <w:szCs w:val="24"/>
        </w:rPr>
        <w:t>(3.0</w:t>
      </w:r>
      <w:r w:rsidRPr="00A8701A">
        <w:rPr>
          <w:rFonts w:ascii="Times New Roman" w:hAnsi="Times New Roman" w:cs="Times New Roman"/>
          <w:sz w:val="24"/>
          <w:szCs w:val="24"/>
        </w:rPr>
        <w:t>)</w:t>
      </w:r>
      <w:r w:rsidRPr="00A8701A">
        <w:rPr>
          <w:rFonts w:ascii="Times New Roman" w:hAnsi="Times New Roman" w:cs="Times New Roman"/>
          <w:sz w:val="24"/>
          <w:szCs w:val="24"/>
        </w:rPr>
        <w:tab/>
        <w:t xml:space="preserve"> </w:t>
      </w:r>
      <w:r w:rsidRPr="00A8701A">
        <w:rPr>
          <w:rFonts w:ascii="Times New Roman" w:hAnsi="Times New Roman" w:cs="Times New Roman"/>
          <w:sz w:val="24"/>
          <w:szCs w:val="24"/>
        </w:rPr>
        <w:object w:dxaOrig="4380" w:dyaOrig="380" w14:anchorId="6D715DC9">
          <v:shape id="_x0000_i1049" type="#_x0000_t75" style="width:3in;height:20.65pt" o:ole="">
            <v:imagedata r:id="rId146" o:title=""/>
          </v:shape>
          <o:OLEObject Type="Embed" ProgID="Equation.3" ShapeID="_x0000_i1049" DrawAspect="Content" ObjectID="_1769321211" r:id="rId147"/>
        </w:object>
      </w:r>
      <w:r w:rsidRPr="00A8701A">
        <w:rPr>
          <w:rFonts w:ascii="Times New Roman" w:hAnsi="Times New Roman" w:cs="Times New Roman"/>
          <w:sz w:val="24"/>
          <w:szCs w:val="24"/>
        </w:rPr>
        <w:t xml:space="preserve"> and</w:t>
      </w:r>
    </w:p>
    <w:p w14:paraId="01C92DF9" w14:textId="77777777" w:rsidR="00A8701A" w:rsidRPr="00A8701A" w:rsidRDefault="00A8701A" w:rsidP="00A8701A">
      <w:pPr>
        <w:autoSpaceDE w:val="0"/>
        <w:autoSpaceDN w:val="0"/>
        <w:adjustRightInd w:val="0"/>
        <w:spacing w:after="0"/>
        <w:jc w:val="both"/>
        <w:rPr>
          <w:rFonts w:ascii="Times New Roman" w:hAnsi="Times New Roman" w:cs="Times New Roman"/>
          <w:sz w:val="24"/>
          <w:szCs w:val="24"/>
        </w:rPr>
      </w:pPr>
      <w:r w:rsidRPr="00A8701A">
        <w:rPr>
          <w:rFonts w:ascii="Times New Roman" w:hAnsi="Times New Roman" w:cs="Times New Roman"/>
          <w:sz w:val="24"/>
          <w:szCs w:val="24"/>
        </w:rPr>
        <w:object w:dxaOrig="11220" w:dyaOrig="680" w14:anchorId="3127D4E4">
          <v:shape id="_x0000_i1050" type="#_x0000_t75" style="width:452.05pt;height:29.45pt" o:ole="">
            <v:imagedata r:id="rId148" o:title=""/>
          </v:shape>
          <o:OLEObject Type="Embed" ProgID="Equation.3" ShapeID="_x0000_i1050" DrawAspect="Content" ObjectID="_1769321212" r:id="rId149"/>
        </w:object>
      </w:r>
    </w:p>
    <w:p w14:paraId="1DF55D03" w14:textId="77777777" w:rsidR="00C76BA8" w:rsidRDefault="00000000" w:rsidP="00C76BA8">
      <w:pPr>
        <w:spacing w:after="160" w:line="480" w:lineRule="auto"/>
        <w:jc w:val="both"/>
        <w:rPr>
          <w:rFonts w:ascii="Times New Roman" w:hAnsi="Times New Roman" w:cs="Times New Roman"/>
          <w:position w:val="-10"/>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oMath>
      <w:r w:rsidR="00C76BA8" w:rsidRPr="00C76BA8">
        <w:rPr>
          <w:rFonts w:ascii="Times New Roman" w:eastAsiaTheme="minorEastAsia" w:hAnsi="Times New Roman" w:cs="Times New Roman"/>
          <w:sz w:val="24"/>
          <w:szCs w:val="24"/>
        </w:rPr>
        <w:t xml:space="preserve">  </w:t>
      </w:r>
      <w:r w:rsidR="00C76BA8" w:rsidRPr="00C76BA8">
        <w:rPr>
          <w:rFonts w:ascii="Times New Roman" w:hAnsi="Times New Roman" w:cs="Times New Roman"/>
          <w:sz w:val="24"/>
          <w:szCs w:val="24"/>
        </w:rPr>
        <w:t>Is</w:t>
      </w:r>
      <w:r w:rsidR="00BE4454">
        <w:rPr>
          <w:rFonts w:ascii="Times New Roman" w:hAnsi="Times New Roman" w:cs="Times New Roman"/>
          <w:sz w:val="24"/>
          <w:szCs w:val="24"/>
        </w:rPr>
        <w:t xml:space="preserve"> the truncation error and </w:t>
      </w:r>
      <w:r w:rsidR="00C76BA8" w:rsidRPr="00C76BA8">
        <w:rPr>
          <w:rFonts w:ascii="Times New Roman" w:hAnsi="Times New Roman" w:cs="Times New Roman"/>
          <w:position w:val="-14"/>
          <w:sz w:val="24"/>
          <w:szCs w:val="24"/>
        </w:rPr>
        <w:object w:dxaOrig="820" w:dyaOrig="380" w14:anchorId="601F05D1">
          <v:shape id="_x0000_i1051" type="#_x0000_t75" style="width:43.2pt;height:20.65pt" o:ole="">
            <v:imagedata r:id="rId150" o:title=""/>
          </v:shape>
          <o:OLEObject Type="Embed" ProgID="Equation.3" ShapeID="_x0000_i1051" DrawAspect="Content" ObjectID="_1769321213" r:id="rId151"/>
        </w:object>
      </w:r>
      <w:r w:rsidR="00C76BA8" w:rsidRPr="00C76BA8">
        <w:rPr>
          <w:rFonts w:ascii="Times New Roman" w:hAnsi="Times New Roman" w:cs="Times New Roman"/>
          <w:sz w:val="24"/>
          <w:szCs w:val="24"/>
        </w:rPr>
        <w:t xml:space="preserve"> , in which its order is </w:t>
      </w:r>
      <w:r w:rsidR="00C76BA8" w:rsidRPr="00C76BA8">
        <w:rPr>
          <w:rFonts w:ascii="Times New Roman" w:hAnsi="Times New Roman" w:cs="Times New Roman"/>
          <w:position w:val="-10"/>
          <w:sz w:val="24"/>
          <w:szCs w:val="24"/>
        </w:rPr>
        <w:object w:dxaOrig="2360" w:dyaOrig="380" w14:anchorId="212F1EB6">
          <v:shape id="_x0000_i1052" type="#_x0000_t75" style="width:120.2pt;height:20.65pt" o:ole="">
            <v:imagedata r:id="rId152" o:title=""/>
          </v:shape>
          <o:OLEObject Type="Embed" ProgID="Equation.3" ShapeID="_x0000_i1052" DrawAspect="Content" ObjectID="_1769321214" r:id="rId153"/>
        </w:object>
      </w:r>
    </w:p>
    <w:p w14:paraId="68FDEE5E" w14:textId="77777777" w:rsidR="00BE4454" w:rsidRDefault="00BE4454" w:rsidP="00C76BA8">
      <w:pPr>
        <w:spacing w:after="160" w:line="480" w:lineRule="auto"/>
        <w:jc w:val="both"/>
        <w:rPr>
          <w:rFonts w:ascii="Times New Roman" w:hAnsi="Times New Roman" w:cs="Times New Roman"/>
          <w:sz w:val="24"/>
          <w:szCs w:val="24"/>
        </w:rPr>
      </w:pPr>
    </w:p>
    <w:p w14:paraId="70AE786B" w14:textId="77777777" w:rsidR="00BE4454" w:rsidRDefault="00BE4454" w:rsidP="00C76BA8">
      <w:pPr>
        <w:spacing w:after="160" w:line="480" w:lineRule="auto"/>
        <w:jc w:val="both"/>
        <w:rPr>
          <w:rFonts w:ascii="Times New Roman" w:hAnsi="Times New Roman" w:cs="Times New Roman"/>
          <w:sz w:val="24"/>
          <w:szCs w:val="24"/>
        </w:rPr>
      </w:pPr>
    </w:p>
    <w:p w14:paraId="704E8CC4" w14:textId="77777777" w:rsidR="00BE4454" w:rsidRDefault="00BE4454" w:rsidP="00C76BA8">
      <w:pPr>
        <w:spacing w:after="160" w:line="480" w:lineRule="auto"/>
        <w:jc w:val="both"/>
        <w:rPr>
          <w:rFonts w:ascii="Times New Roman" w:hAnsi="Times New Roman" w:cs="Times New Roman"/>
          <w:sz w:val="24"/>
          <w:szCs w:val="24"/>
        </w:rPr>
      </w:pPr>
    </w:p>
    <w:p w14:paraId="107B2AA0" w14:textId="77777777" w:rsidR="009D6FE6" w:rsidRPr="009D6FE6" w:rsidRDefault="00617C93" w:rsidP="009D6FE6">
      <w:pPr>
        <w:keepNext/>
        <w:keepLines/>
        <w:numPr>
          <w:ilvl w:val="1"/>
          <w:numId w:val="1"/>
        </w:numPr>
        <w:spacing w:before="240" w:after="240" w:line="259" w:lineRule="auto"/>
        <w:outlineLvl w:val="1"/>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lastRenderedPageBreak/>
        <w:t xml:space="preserve">3. </w:t>
      </w:r>
      <w:r w:rsidR="00707463">
        <w:rPr>
          <w:rFonts w:ascii="Times New Roman" w:eastAsiaTheme="majorEastAsia" w:hAnsi="Times New Roman" w:cs="Times New Roman"/>
          <w:b/>
          <w:sz w:val="24"/>
          <w:szCs w:val="24"/>
        </w:rPr>
        <w:t>RESULTS AND DISCUSSION</w:t>
      </w:r>
    </w:p>
    <w:p w14:paraId="601EF37F" w14:textId="77777777" w:rsidR="009D6FE6" w:rsidRPr="009D6FE6" w:rsidRDefault="009D6FE6" w:rsidP="009D6FE6">
      <w:pPr>
        <w:spacing w:after="160" w:line="480" w:lineRule="auto"/>
        <w:ind w:right="630"/>
        <w:rPr>
          <w:rFonts w:ascii="Times New Roman" w:hAnsi="Times New Roman" w:cs="Times New Roman"/>
          <w:sz w:val="24"/>
          <w:szCs w:val="24"/>
        </w:rPr>
      </w:pPr>
      <w:r w:rsidRPr="009D6FE6">
        <w:rPr>
          <w:rFonts w:ascii="Times New Roman" w:hAnsi="Times New Roman" w:cs="Times New Roman"/>
          <w:sz w:val="24"/>
          <w:szCs w:val="24"/>
        </w:rPr>
        <w:t xml:space="preserve">The method adopted for the implementation is such that the entire discrete scheme obtained from the continuous schemes which have the same order of accuracy with low error constant for values of </w:t>
      </w:r>
      <w:r w:rsidRPr="009D6FE6">
        <w:rPr>
          <w:rFonts w:ascii="Times New Roman" w:hAnsi="Times New Roman" w:cs="Times New Roman"/>
          <w:i/>
          <w:sz w:val="24"/>
          <w:szCs w:val="24"/>
        </w:rPr>
        <w:t>h</w:t>
      </w:r>
      <w:r w:rsidRPr="009D6FE6">
        <w:rPr>
          <w:rFonts w:ascii="Times New Roman" w:hAnsi="Times New Roman" w:cs="Times New Roman"/>
          <w:sz w:val="24"/>
          <w:szCs w:val="24"/>
        </w:rPr>
        <w:t xml:space="preserve"> are combined as simultaneous integrators.</w:t>
      </w:r>
    </w:p>
    <w:p w14:paraId="1E7031E5" w14:textId="77777777" w:rsidR="009D6FE6" w:rsidRPr="009D6FE6" w:rsidRDefault="009D6FE6" w:rsidP="009D6FE6">
      <w:pPr>
        <w:spacing w:after="160" w:line="480" w:lineRule="auto"/>
        <w:rPr>
          <w:rFonts w:ascii="Times New Roman" w:hAnsi="Times New Roman" w:cs="Times New Roman"/>
          <w:sz w:val="24"/>
          <w:szCs w:val="24"/>
        </w:rPr>
      </w:pPr>
      <w:r w:rsidRPr="009D6FE6">
        <w:rPr>
          <w:rFonts w:ascii="Times New Roman" w:hAnsi="Times New Roman" w:cs="Times New Roman"/>
          <w:sz w:val="24"/>
          <w:szCs w:val="24"/>
        </w:rPr>
        <w:t xml:space="preserve">The absolute errors calculated in the code are define by </w:t>
      </w:r>
    </w:p>
    <w:p w14:paraId="5136E11A" w14:textId="77777777" w:rsidR="009D6FE6" w:rsidRPr="009D6FE6" w:rsidRDefault="009D6FE6" w:rsidP="009D6FE6">
      <w:pPr>
        <w:spacing w:after="160" w:line="480" w:lineRule="auto"/>
        <w:rPr>
          <w:rFonts w:ascii="Times New Roman" w:hAnsi="Times New Roman" w:cs="Times New Roman"/>
          <w:sz w:val="24"/>
          <w:szCs w:val="24"/>
        </w:rPr>
      </w:pPr>
      <w:r w:rsidRPr="009D6FE6">
        <w:rPr>
          <w:rFonts w:ascii="Times New Roman" w:hAnsi="Times New Roman" w:cs="Times New Roman"/>
          <w:sz w:val="24"/>
          <w:szCs w:val="24"/>
        </w:rPr>
        <w:t xml:space="preserve">                                                </w:t>
      </w:r>
      <w:r w:rsidR="005C0878" w:rsidRPr="005C0878">
        <w:rPr>
          <w:rFonts w:ascii="Times New Roman" w:hAnsi="Times New Roman" w:cs="Times New Roman"/>
          <w:position w:val="-14"/>
          <w:sz w:val="24"/>
          <w:szCs w:val="24"/>
        </w:rPr>
        <w:object w:dxaOrig="1620" w:dyaOrig="400" w14:anchorId="27B9E24B">
          <v:shape id="_x0000_i1053" type="#_x0000_t75" style="width:80.15pt;height:21.9pt" o:ole="">
            <v:imagedata r:id="rId154" o:title=""/>
          </v:shape>
          <o:OLEObject Type="Embed" ProgID="Equation.3" ShapeID="_x0000_i1053" DrawAspect="Content" ObjectID="_1769321215" r:id="rId155"/>
        </w:object>
      </w:r>
    </w:p>
    <w:p w14:paraId="41668427" w14:textId="77777777" w:rsidR="009D6FE6" w:rsidRPr="009D6FE6" w:rsidRDefault="009D6FE6" w:rsidP="009D6FE6">
      <w:pPr>
        <w:spacing w:after="160" w:line="480" w:lineRule="auto"/>
        <w:rPr>
          <w:rFonts w:ascii="Times New Roman" w:hAnsi="Times New Roman" w:cs="Times New Roman"/>
          <w:sz w:val="24"/>
          <w:szCs w:val="24"/>
        </w:rPr>
      </w:pPr>
      <w:r w:rsidRPr="009D6FE6">
        <w:rPr>
          <w:rFonts w:ascii="Times New Roman" w:hAnsi="Times New Roman" w:cs="Times New Roman"/>
          <w:sz w:val="24"/>
          <w:szCs w:val="24"/>
        </w:rPr>
        <w:t xml:space="preserve">  Where </w:t>
      </w:r>
      <w:r w:rsidRPr="009D6FE6">
        <w:rPr>
          <w:rFonts w:ascii="Times New Roman" w:hAnsi="Times New Roman" w:cs="Times New Roman"/>
          <w:position w:val="-6"/>
          <w:sz w:val="24"/>
          <w:szCs w:val="24"/>
        </w:rPr>
        <w:object w:dxaOrig="360" w:dyaOrig="240" w14:anchorId="212B173D">
          <v:shape id="_x0000_i1054" type="#_x0000_t75" style="width:16.3pt;height:11.9pt" o:ole="">
            <v:imagedata r:id="rId156" o:title=""/>
          </v:shape>
          <o:OLEObject Type="Embed" ProgID="Equation.3" ShapeID="_x0000_i1054" DrawAspect="Content" ObjectID="_1769321216" r:id="rId157"/>
        </w:object>
      </w:r>
      <w:r w:rsidRPr="009D6FE6">
        <w:rPr>
          <w:rFonts w:ascii="Times New Roman" w:hAnsi="Times New Roman" w:cs="Times New Roman"/>
          <w:sz w:val="24"/>
          <w:szCs w:val="24"/>
        </w:rPr>
        <w:t xml:space="preserve"> is the exact solution, </w:t>
      </w:r>
      <w:r w:rsidRPr="009D6FE6">
        <w:rPr>
          <w:rFonts w:ascii="Times New Roman" w:hAnsi="Times New Roman" w:cs="Times New Roman"/>
          <w:position w:val="-6"/>
          <w:sz w:val="24"/>
          <w:szCs w:val="24"/>
        </w:rPr>
        <w:object w:dxaOrig="260" w:dyaOrig="240" w14:anchorId="0D273749">
          <v:shape id="_x0000_i1055" type="#_x0000_t75" style="width:11.9pt;height:11.9pt" o:ole="">
            <v:imagedata r:id="rId158" o:title=""/>
          </v:shape>
          <o:OLEObject Type="Embed" ProgID="Equation.3" ShapeID="_x0000_i1055" DrawAspect="Content" ObjectID="_1769321217" r:id="rId159"/>
        </w:object>
      </w:r>
      <w:r w:rsidRPr="009D6FE6">
        <w:rPr>
          <w:rFonts w:ascii="Times New Roman" w:hAnsi="Times New Roman" w:cs="Times New Roman"/>
          <w:sz w:val="24"/>
          <w:szCs w:val="24"/>
        </w:rPr>
        <w:t xml:space="preserve"> is the computed result and </w:t>
      </w:r>
      <w:r w:rsidRPr="009D6FE6">
        <w:rPr>
          <w:rFonts w:ascii="Times New Roman" w:hAnsi="Times New Roman" w:cs="Times New Roman"/>
          <w:position w:val="-4"/>
          <w:sz w:val="24"/>
          <w:szCs w:val="24"/>
        </w:rPr>
        <w:object w:dxaOrig="460" w:dyaOrig="220" w14:anchorId="3480A0DF">
          <v:shape id="_x0000_i1056" type="#_x0000_t75" style="width:22.55pt;height:11.25pt" o:ole="">
            <v:imagedata r:id="rId160" o:title=""/>
          </v:shape>
          <o:OLEObject Type="Embed" ProgID="Equation.3" ShapeID="_x0000_i1056" DrawAspect="Content" ObjectID="_1769321218" r:id="rId161"/>
        </w:object>
      </w:r>
      <w:r w:rsidRPr="009D6FE6">
        <w:rPr>
          <w:rFonts w:ascii="Times New Roman" w:hAnsi="Times New Roman" w:cs="Times New Roman"/>
          <w:sz w:val="24"/>
          <w:szCs w:val="24"/>
        </w:rPr>
        <w:t xml:space="preserve"> is the absolute error.</w:t>
      </w:r>
    </w:p>
    <w:p w14:paraId="14E8A09D" w14:textId="77777777" w:rsidR="00E4310A" w:rsidRDefault="009D6FE6" w:rsidP="00E4310A">
      <w:pPr>
        <w:autoSpaceDE w:val="0"/>
        <w:autoSpaceDN w:val="0"/>
        <w:adjustRightInd w:val="0"/>
        <w:spacing w:after="0" w:line="360" w:lineRule="auto"/>
        <w:jc w:val="both"/>
        <w:rPr>
          <w:rFonts w:ascii="Times New Roman" w:hAnsi="Times New Roman" w:cs="Times New Roman"/>
          <w:sz w:val="24"/>
          <w:szCs w:val="24"/>
        </w:rPr>
      </w:pPr>
      <w:r w:rsidRPr="009D6FE6">
        <w:rPr>
          <w:rFonts w:ascii="Times New Roman" w:hAnsi="Times New Roman" w:cs="Times New Roman"/>
          <w:sz w:val="24"/>
          <w:szCs w:val="24"/>
        </w:rPr>
        <w:t>All computations were carried out using MALPE 2015 and MATLAB 2013 version, the computer codes are simply written and requiring no previous knowledge of programming before it can be used</w:t>
      </w:r>
      <w:r>
        <w:rPr>
          <w:rFonts w:ascii="Times New Roman" w:hAnsi="Times New Roman" w:cs="Times New Roman"/>
          <w:sz w:val="24"/>
          <w:szCs w:val="24"/>
        </w:rPr>
        <w:t>.</w:t>
      </w:r>
    </w:p>
    <w:p w14:paraId="3B6675B6" w14:textId="77777777" w:rsidR="009D6FE6" w:rsidRPr="009D6FE6" w:rsidRDefault="001B7548" w:rsidP="00E4310A">
      <w:pPr>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9D6FE6" w:rsidRPr="009D6FE6">
        <w:rPr>
          <w:rFonts w:ascii="Times New Roman" w:hAnsi="Times New Roman" w:cs="Times New Roman"/>
          <w:b/>
          <w:sz w:val="24"/>
          <w:szCs w:val="24"/>
        </w:rPr>
        <w:t>Numerical Examples</w:t>
      </w:r>
    </w:p>
    <w:p w14:paraId="64BE9651" w14:textId="77777777" w:rsidR="009D6FE6" w:rsidRPr="009D6FE6" w:rsidRDefault="009D6FE6" w:rsidP="00E4310A">
      <w:pPr>
        <w:autoSpaceDE w:val="0"/>
        <w:autoSpaceDN w:val="0"/>
        <w:adjustRightInd w:val="0"/>
        <w:spacing w:after="0" w:line="360" w:lineRule="auto"/>
        <w:jc w:val="both"/>
        <w:rPr>
          <w:rFonts w:ascii="Times New Roman" w:hAnsi="Times New Roman" w:cs="Times New Roman"/>
          <w:sz w:val="24"/>
          <w:szCs w:val="24"/>
        </w:rPr>
      </w:pPr>
      <w:r w:rsidRPr="009D6FE6">
        <w:rPr>
          <w:rFonts w:ascii="Times New Roman" w:hAnsi="Times New Roman" w:cs="Times New Roman"/>
          <w:sz w:val="24"/>
          <w:szCs w:val="24"/>
        </w:rPr>
        <w:t>In order to study the efficiency of the developed method, two numerical examples are presented. The class of continuous implicit hybrid k-step methods: Case 1, Case 2 and Case 3 were applied to solve the following Volterra integral problems</w:t>
      </w:r>
    </w:p>
    <w:p w14:paraId="7E997B09" w14:textId="77777777" w:rsidR="009D6FE6" w:rsidRPr="009D6FE6" w:rsidRDefault="00F65C4E" w:rsidP="00E4310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Problem </w:t>
      </w:r>
      <w:r w:rsidR="009D6FE6" w:rsidRPr="009D6FE6">
        <w:rPr>
          <w:rFonts w:ascii="Times New Roman" w:hAnsi="Times New Roman" w:cs="Times New Roman"/>
          <w:b/>
          <w:bCs/>
          <w:sz w:val="24"/>
          <w:szCs w:val="24"/>
        </w:rPr>
        <w:t>1</w:t>
      </w:r>
      <w:r>
        <w:rPr>
          <w:rFonts w:ascii="Times New Roman" w:hAnsi="Times New Roman" w:cs="Times New Roman"/>
          <w:b/>
          <w:bCs/>
          <w:sz w:val="24"/>
          <w:szCs w:val="24"/>
        </w:rPr>
        <w:t>.</w:t>
      </w:r>
    </w:p>
    <w:p w14:paraId="611211C3" w14:textId="77777777" w:rsidR="009D6FE6" w:rsidRPr="009D6FE6" w:rsidRDefault="009D6FE6" w:rsidP="00E4310A">
      <w:pPr>
        <w:autoSpaceDE w:val="0"/>
        <w:autoSpaceDN w:val="0"/>
        <w:adjustRightInd w:val="0"/>
        <w:spacing w:after="0" w:line="360" w:lineRule="auto"/>
        <w:jc w:val="both"/>
        <w:rPr>
          <w:rFonts w:ascii="Times New Roman" w:hAnsi="Times New Roman" w:cs="Times New Roman"/>
          <w:sz w:val="24"/>
          <w:szCs w:val="24"/>
        </w:rPr>
      </w:pPr>
      <w:r w:rsidRPr="009D6FE6">
        <w:rPr>
          <w:rFonts w:ascii="Times New Roman" w:hAnsi="Times New Roman" w:cs="Times New Roman"/>
          <w:sz w:val="24"/>
          <w:szCs w:val="24"/>
        </w:rPr>
        <w:t xml:space="preserve">Consider the second kind linear </w:t>
      </w:r>
      <w:proofErr w:type="spellStart"/>
      <w:r w:rsidRPr="009D6FE6">
        <w:rPr>
          <w:rFonts w:ascii="Times New Roman" w:hAnsi="Times New Roman" w:cs="Times New Roman"/>
          <w:sz w:val="24"/>
          <w:szCs w:val="24"/>
        </w:rPr>
        <w:t>volterra</w:t>
      </w:r>
      <w:proofErr w:type="spellEnd"/>
      <w:r w:rsidRPr="009D6FE6">
        <w:rPr>
          <w:rFonts w:ascii="Times New Roman" w:hAnsi="Times New Roman" w:cs="Times New Roman"/>
          <w:sz w:val="24"/>
          <w:szCs w:val="24"/>
        </w:rPr>
        <w:t xml:space="preserve"> integral equation </w:t>
      </w:r>
    </w:p>
    <w:p w14:paraId="0D404BAC" w14:textId="77777777" w:rsidR="009D6FE6" w:rsidRPr="009D6FE6" w:rsidRDefault="009D6FE6" w:rsidP="00E4310A">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x</m:t>
            </m:r>
          </m:sup>
          <m:e>
            <m:r>
              <w:rPr>
                <w:rFonts w:ascii="Cambria Math" w:hAnsi="Cambria Math" w:cs="Times New Roman"/>
                <w:sz w:val="24"/>
                <w:szCs w:val="24"/>
              </w:rPr>
              <m:t>(t-s)</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(s)ds</m:t>
            </m:r>
          </m:e>
        </m:nary>
      </m:oMath>
      <w:r w:rsidRPr="009D6FE6">
        <w:rPr>
          <w:rFonts w:ascii="Times New Roman" w:hAnsi="Times New Roman" w:cs="Times New Roman"/>
          <w:sz w:val="24"/>
          <w:szCs w:val="24"/>
        </w:rPr>
        <w:tab/>
      </w:r>
      <w:r w:rsidRPr="009D6FE6">
        <w:rPr>
          <w:rFonts w:ascii="Times New Roman" w:hAnsi="Times New Roman" w:cs="Times New Roman"/>
          <w:sz w:val="24"/>
          <w:szCs w:val="24"/>
        </w:rPr>
        <w:tab/>
      </w:r>
      <w:r w:rsidRPr="009D6FE6">
        <w:rPr>
          <w:rFonts w:ascii="Times New Roman" w:hAnsi="Times New Roman" w:cs="Times New Roman"/>
          <w:sz w:val="24"/>
          <w:szCs w:val="24"/>
        </w:rPr>
        <w:tab/>
      </w:r>
      <w:r w:rsidRPr="009D6FE6">
        <w:rPr>
          <w:rFonts w:ascii="Times New Roman" w:hAnsi="Times New Roman" w:cs="Times New Roman"/>
          <w:sz w:val="24"/>
          <w:szCs w:val="24"/>
        </w:rPr>
        <w:tab/>
      </w:r>
    </w:p>
    <w:p w14:paraId="76A3B330" w14:textId="77777777" w:rsidR="009D6FE6" w:rsidRPr="009D6FE6" w:rsidRDefault="009D6FE6" w:rsidP="00E4310A">
      <w:pPr>
        <w:autoSpaceDE w:val="0"/>
        <w:autoSpaceDN w:val="0"/>
        <w:adjustRightInd w:val="0"/>
        <w:spacing w:after="0" w:line="360" w:lineRule="auto"/>
        <w:jc w:val="both"/>
        <w:rPr>
          <w:rFonts w:ascii="Times New Roman" w:hAnsi="Times New Roman" w:cs="Times New Roman"/>
          <w:sz w:val="24"/>
          <w:szCs w:val="24"/>
        </w:rPr>
      </w:pPr>
      <w:r w:rsidRPr="009D6FE6">
        <w:rPr>
          <w:rFonts w:ascii="Times New Roman" w:hAnsi="Times New Roman" w:cs="Times New Roman"/>
          <w:sz w:val="24"/>
          <w:szCs w:val="24"/>
        </w:rPr>
        <w:t>With exact solution</w:t>
      </w:r>
    </w:p>
    <w:p w14:paraId="011E3100" w14:textId="77777777" w:rsidR="004C4258" w:rsidRDefault="009D6FE6" w:rsidP="00E4310A">
      <w:pPr>
        <w:autoSpaceDE w:val="0"/>
        <w:autoSpaceDN w:val="0"/>
        <w:adjustRightInd w:val="0"/>
        <w:spacing w:after="0" w:line="360" w:lineRule="auto"/>
        <w:jc w:val="both"/>
        <w:rPr>
          <w:rFonts w:ascii="Times New Roman" w:eastAsiaTheme="minorEastAsia" w:hAnsi="Times New Roman" w:cs="Times New Roman"/>
          <w:sz w:val="24"/>
          <w:szCs w:val="24"/>
        </w:rPr>
      </w:pPr>
      <w:r w:rsidRPr="009D6FE6">
        <w:rPr>
          <w:rFonts w:ascii="Times New Roman" w:hAnsi="Times New Roman" w:cs="Times New Roman"/>
          <w:sz w:val="24"/>
          <w:szCs w:val="24"/>
        </w:rPr>
        <w:t xml:space="preserve"> </w:t>
      </w:r>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=2cosht-2,</m:t>
        </m:r>
        <m:r>
          <w:rPr>
            <w:rFonts w:ascii="Cambria Math" w:hAnsi="Cambria Math" w:cs="Times New Roman"/>
            <w:sz w:val="24"/>
            <w:szCs w:val="24"/>
          </w:rPr>
          <m:t>h=</m:t>
        </m:r>
        <m:r>
          <w:rPr>
            <w:rFonts w:ascii="Cambria Math" w:hAnsi="Cambria Math" w:cs="Times New Roman"/>
            <w:sz w:val="24"/>
            <w:szCs w:val="24"/>
          </w:rPr>
          <m:t>0.1</m:t>
        </m:r>
      </m:oMath>
      <w:r w:rsidR="00907813">
        <w:rPr>
          <w:rFonts w:ascii="Times New Roman" w:eastAsiaTheme="minorEastAsia" w:hAnsi="Times New Roman" w:cs="Times New Roman"/>
          <w:sz w:val="24"/>
          <w:szCs w:val="24"/>
        </w:rPr>
        <w:tab/>
      </w:r>
    </w:p>
    <w:p w14:paraId="7E4A8A83" w14:textId="77777777" w:rsidR="009D6FE6" w:rsidRPr="00907813" w:rsidRDefault="00907813" w:rsidP="00E4310A">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hAnsi="Times New Roman" w:cs="Times New Roman"/>
          <w:sz w:val="24"/>
          <w:szCs w:val="24"/>
        </w:rPr>
        <w:t>Ma</w:t>
      </w:r>
      <w:r w:rsidR="00F65C4E" w:rsidRPr="009D6FE6">
        <w:rPr>
          <w:rFonts w:ascii="Times New Roman" w:hAnsi="Times New Roman" w:cs="Times New Roman"/>
          <w:sz w:val="24"/>
          <w:szCs w:val="24"/>
        </w:rPr>
        <w:t xml:space="preserve">turi </w:t>
      </w:r>
      <w:r w:rsidR="00F65C4E" w:rsidRPr="009D6FE6">
        <w:rPr>
          <w:rFonts w:ascii="Times New Roman" w:hAnsi="Times New Roman" w:cs="Times New Roman"/>
          <w:i/>
          <w:sz w:val="24"/>
          <w:szCs w:val="24"/>
        </w:rPr>
        <w:t>et al</w:t>
      </w:r>
      <w:r w:rsidR="00F65C4E" w:rsidRPr="009D6FE6">
        <w:rPr>
          <w:rFonts w:ascii="Times New Roman" w:hAnsi="Times New Roman" w:cs="Times New Roman"/>
          <w:sz w:val="24"/>
          <w:szCs w:val="24"/>
        </w:rPr>
        <w:t>. (2014)</w:t>
      </w:r>
      <w:r>
        <w:rPr>
          <w:rFonts w:ascii="Times New Roman" w:hAnsi="Times New Roman" w:cs="Times New Roman"/>
          <w:sz w:val="24"/>
          <w:szCs w:val="24"/>
        </w:rPr>
        <w:t>)</w:t>
      </w:r>
    </w:p>
    <w:p w14:paraId="0CB0C8AB" w14:textId="77777777" w:rsidR="00FD4B85" w:rsidRDefault="00FD4B85" w:rsidP="004C4258">
      <w:pPr>
        <w:autoSpaceDE w:val="0"/>
        <w:autoSpaceDN w:val="0"/>
        <w:adjustRightInd w:val="0"/>
        <w:spacing w:after="0"/>
        <w:jc w:val="both"/>
        <w:rPr>
          <w:rFonts w:ascii="Times New Roman" w:hAnsi="Times New Roman" w:cs="Times New Roman"/>
          <w:sz w:val="24"/>
          <w:szCs w:val="24"/>
        </w:rPr>
      </w:pPr>
    </w:p>
    <w:p w14:paraId="750EF78C" w14:textId="77777777" w:rsidR="00B24FA8" w:rsidRPr="003865B5" w:rsidRDefault="00B24FA8" w:rsidP="004C4258">
      <w:pPr>
        <w:rPr>
          <w:rFonts w:ascii="Times New Roman" w:hAnsi="Times New Roman" w:cs="Times New Roman"/>
          <w:b/>
          <w:bCs/>
          <w:sz w:val="24"/>
          <w:szCs w:val="24"/>
        </w:rPr>
      </w:pPr>
      <w:r>
        <w:rPr>
          <w:rFonts w:ascii="Times New Roman" w:hAnsi="Times New Roman" w:cs="Times New Roman"/>
          <w:b/>
          <w:bCs/>
          <w:sz w:val="24"/>
          <w:szCs w:val="24"/>
        </w:rPr>
        <w:t xml:space="preserve">Problem </w:t>
      </w:r>
      <w:r w:rsidRPr="003865B5">
        <w:rPr>
          <w:rFonts w:ascii="Times New Roman" w:hAnsi="Times New Roman" w:cs="Times New Roman"/>
          <w:b/>
          <w:bCs/>
          <w:sz w:val="24"/>
          <w:szCs w:val="24"/>
        </w:rPr>
        <w:t>2</w:t>
      </w:r>
      <w:r>
        <w:rPr>
          <w:rFonts w:ascii="Times New Roman" w:hAnsi="Times New Roman" w:cs="Times New Roman"/>
          <w:b/>
          <w:bCs/>
          <w:sz w:val="24"/>
          <w:szCs w:val="24"/>
        </w:rPr>
        <w:t>.</w:t>
      </w:r>
    </w:p>
    <w:p w14:paraId="5A3BB53C" w14:textId="77777777" w:rsidR="00B24FA8" w:rsidRPr="003865B5" w:rsidRDefault="00B24FA8" w:rsidP="004C4258">
      <w:pPr>
        <w:pStyle w:val="ListParagraph"/>
        <w:rPr>
          <w:rFonts w:ascii="Times New Roman" w:hAnsi="Times New Roman" w:cs="Times New Roman"/>
          <w:sz w:val="24"/>
          <w:szCs w:val="24"/>
        </w:rPr>
      </w:pPr>
      <w:r w:rsidRPr="003865B5">
        <w:rPr>
          <w:rFonts w:ascii="Times New Roman" w:hAnsi="Times New Roman" w:cs="Times New Roman"/>
          <w:sz w:val="24"/>
          <w:szCs w:val="24"/>
        </w:rPr>
        <w:t xml:space="preserve">Consider the second kind linear </w:t>
      </w:r>
      <w:proofErr w:type="spellStart"/>
      <w:r w:rsidRPr="003865B5">
        <w:rPr>
          <w:rFonts w:ascii="Times New Roman" w:hAnsi="Times New Roman" w:cs="Times New Roman"/>
          <w:sz w:val="24"/>
          <w:szCs w:val="24"/>
        </w:rPr>
        <w:t>volterra</w:t>
      </w:r>
      <w:proofErr w:type="spellEnd"/>
      <w:r w:rsidRPr="003865B5">
        <w:rPr>
          <w:rFonts w:ascii="Times New Roman" w:hAnsi="Times New Roman" w:cs="Times New Roman"/>
          <w:sz w:val="24"/>
          <w:szCs w:val="24"/>
        </w:rPr>
        <w:t xml:space="preserve"> integral equation </w:t>
      </w:r>
    </w:p>
    <w:p w14:paraId="3FA4B6E8" w14:textId="77777777" w:rsidR="00B24FA8" w:rsidRPr="003865B5" w:rsidRDefault="00B24FA8" w:rsidP="004C4258">
      <w:pPr>
        <w:pStyle w:val="ListParagrap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=1+x+</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x</m:t>
              </m:r>
            </m:sup>
            <m:e>
              <m:r>
                <w:rPr>
                  <w:rFonts w:ascii="Cambria Math" w:hAnsi="Cambria Math" w:cs="Times New Roman"/>
                  <w:sz w:val="24"/>
                  <w:szCs w:val="24"/>
                </w:rPr>
                <m:t>(x-t)U(t)dt</m:t>
              </m:r>
            </m:e>
          </m:nary>
        </m:oMath>
      </m:oMathPara>
    </w:p>
    <w:p w14:paraId="2D09C2A4" w14:textId="77777777" w:rsidR="00B24FA8" w:rsidRPr="003865B5" w:rsidRDefault="00B24FA8" w:rsidP="004C4258">
      <w:pPr>
        <w:pStyle w:val="ListParagraph"/>
        <w:rPr>
          <w:rFonts w:ascii="Times New Roman" w:eastAsiaTheme="minorEastAsia" w:hAnsi="Times New Roman" w:cs="Times New Roman"/>
          <w:sz w:val="24"/>
          <w:szCs w:val="24"/>
        </w:rPr>
      </w:pPr>
      <w:r w:rsidRPr="003865B5">
        <w:rPr>
          <w:rFonts w:ascii="Times New Roman" w:eastAsiaTheme="minorEastAsia" w:hAnsi="Times New Roman" w:cs="Times New Roman"/>
          <w:sz w:val="24"/>
          <w:szCs w:val="24"/>
        </w:rPr>
        <w:t>With exact solution:</w:t>
      </w:r>
      <w:r w:rsidRPr="003865B5">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x</m:t>
            </m:r>
          </m:sup>
        </m:sSup>
        <m:r>
          <w:rPr>
            <w:rFonts w:ascii="Cambria Math" w:eastAsiaTheme="minorEastAsia" w:hAnsi="Cambria Math" w:cs="Times New Roman"/>
            <w:sz w:val="24"/>
            <w:szCs w:val="24"/>
          </w:rPr>
          <m:t>,h=</m:t>
        </m:r>
        <m:r>
          <w:rPr>
            <w:rFonts w:ascii="Cambria Math" w:eastAsiaTheme="minorEastAsia" w:hAnsi="Cambria Math" w:cs="Times New Roman"/>
            <w:sz w:val="24"/>
            <w:szCs w:val="24"/>
          </w:rPr>
          <m:t>0.1</m:t>
        </m:r>
      </m:oMath>
      <w:r w:rsidRPr="003865B5">
        <w:rPr>
          <w:rFonts w:ascii="Times New Roman" w:eastAsiaTheme="minorEastAsia" w:hAnsi="Times New Roman" w:cs="Times New Roman"/>
          <w:sz w:val="24"/>
          <w:szCs w:val="24"/>
        </w:rPr>
        <w:t xml:space="preserve">    </w:t>
      </w:r>
    </w:p>
    <w:p w14:paraId="6A7CD7AE" w14:textId="77777777" w:rsidR="00B24FA8" w:rsidRPr="003865B5" w:rsidRDefault="00B24FA8" w:rsidP="004C4258">
      <w:pPr>
        <w:pStyle w:val="ListParagraph"/>
        <w:rPr>
          <w:rFonts w:ascii="Times New Roman" w:hAnsi="Times New Roman" w:cs="Times New Roman"/>
          <w:sz w:val="24"/>
          <w:szCs w:val="24"/>
        </w:rPr>
      </w:pPr>
      <w:r w:rsidRPr="003865B5">
        <w:rPr>
          <w:rFonts w:ascii="Times New Roman" w:eastAsiaTheme="minorEastAsia" w:hAnsi="Times New Roman" w:cs="Times New Roman"/>
          <w:b/>
          <w:bCs/>
          <w:sz w:val="24"/>
          <w:szCs w:val="24"/>
        </w:rPr>
        <w:t>Source:</w:t>
      </w:r>
      <w:r w:rsidRPr="003865B5">
        <w:rPr>
          <w:rFonts w:ascii="Times New Roman" w:hAnsi="Times New Roman" w:cs="Times New Roman"/>
          <w:sz w:val="24"/>
          <w:szCs w:val="24"/>
        </w:rPr>
        <w:t xml:space="preserve"> </w:t>
      </w:r>
      <w:proofErr w:type="spellStart"/>
      <w:r w:rsidRPr="003865B5">
        <w:rPr>
          <w:rFonts w:ascii="Times New Roman" w:hAnsi="Times New Roman" w:cs="Times New Roman"/>
          <w:sz w:val="24"/>
          <w:szCs w:val="24"/>
        </w:rPr>
        <w:t>Shoukralla</w:t>
      </w:r>
      <w:proofErr w:type="spellEnd"/>
      <w:r w:rsidRPr="003865B5">
        <w:rPr>
          <w:rFonts w:ascii="Times New Roman" w:hAnsi="Times New Roman" w:cs="Times New Roman"/>
          <w:sz w:val="24"/>
          <w:szCs w:val="24"/>
        </w:rPr>
        <w:t xml:space="preserve"> and Ahmed (2020)</w:t>
      </w:r>
    </w:p>
    <w:p w14:paraId="526B20B3" w14:textId="77777777" w:rsidR="00FD4B85" w:rsidRDefault="00FD4B85" w:rsidP="009D6FE6">
      <w:pPr>
        <w:autoSpaceDE w:val="0"/>
        <w:autoSpaceDN w:val="0"/>
        <w:adjustRightInd w:val="0"/>
        <w:spacing w:after="0"/>
        <w:jc w:val="both"/>
        <w:rPr>
          <w:rFonts w:ascii="Times New Roman" w:hAnsi="Times New Roman" w:cs="Times New Roman"/>
          <w:sz w:val="24"/>
          <w:szCs w:val="24"/>
        </w:rPr>
      </w:pPr>
    </w:p>
    <w:p w14:paraId="72D261D8" w14:textId="77777777" w:rsidR="009D6FE6" w:rsidRPr="009D6FE6" w:rsidRDefault="00907813" w:rsidP="009D6FE6">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Table 1.</w:t>
      </w:r>
      <w:r w:rsidR="000A6EEA">
        <w:rPr>
          <w:rFonts w:ascii="Times New Roman" w:hAnsi="Times New Roman" w:cs="Times New Roman"/>
          <w:b/>
          <w:sz w:val="24"/>
          <w:szCs w:val="24"/>
        </w:rPr>
        <w:t xml:space="preserve"> Showing the exact solution,</w:t>
      </w:r>
      <w:r w:rsidR="009D6FE6" w:rsidRPr="009D6FE6">
        <w:rPr>
          <w:rFonts w:ascii="Times New Roman" w:hAnsi="Times New Roman" w:cs="Times New Roman"/>
          <w:b/>
          <w:sz w:val="24"/>
          <w:szCs w:val="24"/>
        </w:rPr>
        <w:t xml:space="preserve"> computed </w:t>
      </w:r>
      <w:r w:rsidR="006B1020">
        <w:rPr>
          <w:rFonts w:ascii="Times New Roman" w:hAnsi="Times New Roman" w:cs="Times New Roman"/>
          <w:b/>
          <w:sz w:val="24"/>
          <w:szCs w:val="24"/>
        </w:rPr>
        <w:t>results from the propose method</w:t>
      </w:r>
      <w:r w:rsidR="000A6EEA">
        <w:rPr>
          <w:rFonts w:ascii="Times New Roman" w:hAnsi="Times New Roman" w:cs="Times New Roman"/>
          <w:b/>
          <w:sz w:val="24"/>
          <w:szCs w:val="24"/>
        </w:rPr>
        <w:t>, error i</w:t>
      </w:r>
      <w:r w:rsidR="001A1541">
        <w:rPr>
          <w:rFonts w:ascii="Times New Roman" w:hAnsi="Times New Roman" w:cs="Times New Roman"/>
          <w:b/>
          <w:sz w:val="24"/>
          <w:szCs w:val="24"/>
        </w:rPr>
        <w:t>n the new scheme and error in Ma</w:t>
      </w:r>
      <w:r w:rsidR="000A6EEA">
        <w:rPr>
          <w:rFonts w:ascii="Times New Roman" w:hAnsi="Times New Roman" w:cs="Times New Roman"/>
          <w:b/>
          <w:sz w:val="24"/>
          <w:szCs w:val="24"/>
        </w:rPr>
        <w:t>turi et al</w:t>
      </w:r>
      <w:r w:rsidR="001A1541">
        <w:rPr>
          <w:rFonts w:ascii="Times New Roman" w:hAnsi="Times New Roman" w:cs="Times New Roman"/>
          <w:b/>
          <w:sz w:val="24"/>
          <w:szCs w:val="24"/>
        </w:rPr>
        <w:t xml:space="preserve"> for problem </w:t>
      </w:r>
      <w:r w:rsidR="009D6FE6" w:rsidRPr="009D6FE6">
        <w:rPr>
          <w:rFonts w:ascii="Times New Roman" w:hAnsi="Times New Roman" w:cs="Times New Roman"/>
          <w:b/>
          <w:sz w:val="24"/>
          <w:szCs w:val="24"/>
        </w:rPr>
        <w:t>1</w:t>
      </w:r>
    </w:p>
    <w:tbl>
      <w:tblPr>
        <w:tblW w:w="102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880"/>
        <w:gridCol w:w="3078"/>
        <w:gridCol w:w="1890"/>
        <w:gridCol w:w="1872"/>
      </w:tblGrid>
      <w:tr w:rsidR="00F65C4E" w:rsidRPr="009D6FE6" w14:paraId="4C1E239D" w14:textId="77777777" w:rsidTr="0074191B">
        <w:tc>
          <w:tcPr>
            <w:tcW w:w="540" w:type="dxa"/>
          </w:tcPr>
          <w:p w14:paraId="0C008E1D"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 xml:space="preserve">X </w:t>
            </w:r>
          </w:p>
        </w:tc>
        <w:tc>
          <w:tcPr>
            <w:tcW w:w="2880" w:type="dxa"/>
          </w:tcPr>
          <w:p w14:paraId="0C589EB8" w14:textId="77777777" w:rsidR="0074191B" w:rsidRPr="009D6FE6" w:rsidRDefault="0074191B" w:rsidP="003B00E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Exact Solution</w:t>
            </w:r>
          </w:p>
        </w:tc>
        <w:tc>
          <w:tcPr>
            <w:tcW w:w="3078" w:type="dxa"/>
          </w:tcPr>
          <w:p w14:paraId="3ECDA474" w14:textId="77777777" w:rsidR="00F65C4E" w:rsidRDefault="00F65C4E" w:rsidP="003B00E1">
            <w:pPr>
              <w:autoSpaceDE w:val="0"/>
              <w:autoSpaceDN w:val="0"/>
              <w:adjustRightInd w:val="0"/>
              <w:spacing w:after="0" w:line="240" w:lineRule="auto"/>
              <w:jc w:val="both"/>
              <w:rPr>
                <w:rFonts w:ascii="Times New Roman" w:hAnsi="Times New Roman" w:cs="Times New Roman"/>
                <w:sz w:val="24"/>
                <w:szCs w:val="24"/>
              </w:rPr>
            </w:pPr>
            <w:r w:rsidRPr="009D6FE6">
              <w:rPr>
                <w:rFonts w:ascii="Times New Roman" w:hAnsi="Times New Roman" w:cs="Times New Roman"/>
                <w:sz w:val="24"/>
                <w:szCs w:val="24"/>
              </w:rPr>
              <w:t xml:space="preserve">        </w:t>
            </w:r>
            <w:r>
              <w:rPr>
                <w:rFonts w:ascii="Times New Roman" w:hAnsi="Times New Roman" w:cs="Times New Roman"/>
                <w:sz w:val="24"/>
                <w:szCs w:val="24"/>
              </w:rPr>
              <w:t xml:space="preserve">New Scheme </w:t>
            </w:r>
          </w:p>
          <w:p w14:paraId="722AC50A" w14:textId="77777777" w:rsidR="000A6EEA" w:rsidRPr="009D6FE6" w:rsidRDefault="000A6EEA" w:rsidP="003B00E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(computed result)</w:t>
            </w:r>
          </w:p>
        </w:tc>
        <w:tc>
          <w:tcPr>
            <w:tcW w:w="1890" w:type="dxa"/>
          </w:tcPr>
          <w:p w14:paraId="6DD5F4BC" w14:textId="77777777" w:rsidR="00F65C4E" w:rsidRPr="002C4DB1" w:rsidRDefault="00F65C4E" w:rsidP="003B00E1">
            <w:pPr>
              <w:spacing w:line="240" w:lineRule="auto"/>
              <w:rPr>
                <w:rFonts w:ascii="Times New Roman" w:hAnsi="Times New Roman" w:cs="Times New Roman"/>
                <w:sz w:val="24"/>
                <w:szCs w:val="24"/>
              </w:rPr>
            </w:pPr>
            <w:r w:rsidRPr="002C4DB1">
              <w:rPr>
                <w:rFonts w:ascii="Times New Roman" w:hAnsi="Times New Roman" w:cs="Times New Roman"/>
                <w:sz w:val="24"/>
                <w:szCs w:val="24"/>
              </w:rPr>
              <w:t xml:space="preserve">Err in </w:t>
            </w:r>
          </w:p>
          <w:p w14:paraId="441AC3E9" w14:textId="77777777" w:rsidR="00F65C4E" w:rsidRPr="002C4DB1" w:rsidRDefault="00F65C4E" w:rsidP="003B00E1">
            <w:pPr>
              <w:spacing w:line="240" w:lineRule="auto"/>
              <w:rPr>
                <w:rFonts w:ascii="Times New Roman" w:hAnsi="Times New Roman" w:cs="Times New Roman"/>
                <w:sz w:val="24"/>
                <w:szCs w:val="24"/>
              </w:rPr>
            </w:pPr>
            <w:r>
              <w:rPr>
                <w:rFonts w:ascii="Times New Roman" w:hAnsi="Times New Roman" w:cs="Times New Roman"/>
                <w:sz w:val="24"/>
                <w:szCs w:val="24"/>
              </w:rPr>
              <w:t>New Scheme</w:t>
            </w:r>
          </w:p>
        </w:tc>
        <w:tc>
          <w:tcPr>
            <w:tcW w:w="1872" w:type="dxa"/>
          </w:tcPr>
          <w:p w14:paraId="51DAA5F9" w14:textId="77777777" w:rsidR="00F65C4E" w:rsidRPr="002C4DB1" w:rsidRDefault="001A1541" w:rsidP="003B00E1">
            <w:pPr>
              <w:spacing w:line="240" w:lineRule="auto"/>
              <w:rPr>
                <w:rFonts w:ascii="Times New Roman" w:hAnsi="Times New Roman" w:cs="Times New Roman"/>
                <w:sz w:val="24"/>
                <w:szCs w:val="24"/>
              </w:rPr>
            </w:pPr>
            <w:r>
              <w:rPr>
                <w:rFonts w:ascii="Times New Roman" w:hAnsi="Times New Roman" w:cs="Times New Roman"/>
                <w:sz w:val="24"/>
                <w:szCs w:val="24"/>
              </w:rPr>
              <w:t>Err Ma</w:t>
            </w:r>
            <w:r w:rsidR="00F65C4E" w:rsidRPr="002C4DB1">
              <w:rPr>
                <w:rFonts w:ascii="Times New Roman" w:hAnsi="Times New Roman" w:cs="Times New Roman"/>
                <w:sz w:val="24"/>
                <w:szCs w:val="24"/>
              </w:rPr>
              <w:t>turi</w:t>
            </w:r>
            <w:r w:rsidR="000A6EEA">
              <w:rPr>
                <w:rFonts w:ascii="Times New Roman" w:hAnsi="Times New Roman" w:cs="Times New Roman"/>
                <w:sz w:val="24"/>
                <w:szCs w:val="24"/>
              </w:rPr>
              <w:t xml:space="preserve"> </w:t>
            </w:r>
            <w:r w:rsidR="00F65C4E" w:rsidRPr="002C4DB1">
              <w:rPr>
                <w:rFonts w:ascii="Times New Roman" w:hAnsi="Times New Roman" w:cs="Times New Roman"/>
                <w:i/>
                <w:sz w:val="24"/>
                <w:szCs w:val="24"/>
              </w:rPr>
              <w:t>et</w:t>
            </w:r>
            <w:r w:rsidR="000A6EEA">
              <w:rPr>
                <w:rFonts w:ascii="Times New Roman" w:hAnsi="Times New Roman" w:cs="Times New Roman"/>
                <w:i/>
                <w:sz w:val="24"/>
                <w:szCs w:val="24"/>
              </w:rPr>
              <w:t xml:space="preserve"> </w:t>
            </w:r>
            <w:r w:rsidR="00F65C4E" w:rsidRPr="002C4DB1">
              <w:rPr>
                <w:rFonts w:ascii="Times New Roman" w:hAnsi="Times New Roman" w:cs="Times New Roman"/>
                <w:i/>
                <w:sz w:val="24"/>
                <w:szCs w:val="24"/>
              </w:rPr>
              <w:t>al</w:t>
            </w:r>
            <w:r w:rsidR="00F65C4E" w:rsidRPr="002C4DB1">
              <w:rPr>
                <w:rFonts w:ascii="Times New Roman" w:hAnsi="Times New Roman" w:cs="Times New Roman"/>
                <w:sz w:val="24"/>
                <w:szCs w:val="24"/>
              </w:rPr>
              <w:t xml:space="preserve"> (2014)</w:t>
            </w:r>
          </w:p>
        </w:tc>
      </w:tr>
      <w:tr w:rsidR="00F65C4E" w:rsidRPr="009D6FE6" w14:paraId="1BB32DDB" w14:textId="77777777" w:rsidTr="0074191B">
        <w:trPr>
          <w:trHeight w:val="350"/>
        </w:trPr>
        <w:tc>
          <w:tcPr>
            <w:tcW w:w="540" w:type="dxa"/>
          </w:tcPr>
          <w:p w14:paraId="3B4915ED"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0.1</w:t>
            </w:r>
          </w:p>
        </w:tc>
        <w:tc>
          <w:tcPr>
            <w:tcW w:w="2880" w:type="dxa"/>
          </w:tcPr>
          <w:p w14:paraId="7DDB0168"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0.01000833611160719800</w:t>
            </w:r>
          </w:p>
        </w:tc>
        <w:tc>
          <w:tcPr>
            <w:tcW w:w="3078" w:type="dxa"/>
          </w:tcPr>
          <w:p w14:paraId="55D1EA97"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0.01000833612444900235</w:t>
            </w:r>
          </w:p>
        </w:tc>
        <w:tc>
          <w:tcPr>
            <w:tcW w:w="1890" w:type="dxa"/>
          </w:tcPr>
          <w:p w14:paraId="71218DC7"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1.2841e-11</w:t>
            </w:r>
          </w:p>
        </w:tc>
        <w:tc>
          <w:tcPr>
            <w:tcW w:w="1872" w:type="dxa"/>
          </w:tcPr>
          <w:p w14:paraId="2F48ECDA"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 xml:space="preserve">1.0e-05          </w:t>
            </w:r>
          </w:p>
        </w:tc>
      </w:tr>
      <w:tr w:rsidR="00F65C4E" w:rsidRPr="009D6FE6" w14:paraId="66188A95" w14:textId="77777777" w:rsidTr="0074191B">
        <w:tc>
          <w:tcPr>
            <w:tcW w:w="540" w:type="dxa"/>
          </w:tcPr>
          <w:p w14:paraId="43F2E90D"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0.2</w:t>
            </w:r>
          </w:p>
        </w:tc>
        <w:tc>
          <w:tcPr>
            <w:tcW w:w="2880" w:type="dxa"/>
          </w:tcPr>
          <w:p w14:paraId="58E35DEE"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0.04013351123815169260</w:t>
            </w:r>
          </w:p>
        </w:tc>
        <w:tc>
          <w:tcPr>
            <w:tcW w:w="3078" w:type="dxa"/>
          </w:tcPr>
          <w:p w14:paraId="259754DF"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0.04013351127106888506</w:t>
            </w:r>
          </w:p>
        </w:tc>
        <w:tc>
          <w:tcPr>
            <w:tcW w:w="1890" w:type="dxa"/>
          </w:tcPr>
          <w:p w14:paraId="399FA795"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3.2917e-11</w:t>
            </w:r>
          </w:p>
        </w:tc>
        <w:tc>
          <w:tcPr>
            <w:tcW w:w="1872" w:type="dxa"/>
          </w:tcPr>
          <w:p w14:paraId="3CECDE4A"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 xml:space="preserve"> 3.0e-05</w:t>
            </w:r>
          </w:p>
        </w:tc>
      </w:tr>
      <w:tr w:rsidR="00F65C4E" w:rsidRPr="009D6FE6" w14:paraId="52384B12" w14:textId="77777777" w:rsidTr="0074191B">
        <w:tc>
          <w:tcPr>
            <w:tcW w:w="540" w:type="dxa"/>
          </w:tcPr>
          <w:p w14:paraId="56895DD4"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0.3</w:t>
            </w:r>
          </w:p>
        </w:tc>
        <w:tc>
          <w:tcPr>
            <w:tcW w:w="2880" w:type="dxa"/>
          </w:tcPr>
          <w:p w14:paraId="6EE176D6"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0.09067702825772097000</w:t>
            </w:r>
          </w:p>
        </w:tc>
        <w:tc>
          <w:tcPr>
            <w:tcW w:w="3078" w:type="dxa"/>
          </w:tcPr>
          <w:p w14:paraId="5A98F45D"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0.09067702831817961927</w:t>
            </w:r>
          </w:p>
        </w:tc>
        <w:tc>
          <w:tcPr>
            <w:tcW w:w="1890" w:type="dxa"/>
          </w:tcPr>
          <w:p w14:paraId="38E3811B"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6.0458e-11</w:t>
            </w:r>
          </w:p>
        </w:tc>
        <w:tc>
          <w:tcPr>
            <w:tcW w:w="1872" w:type="dxa"/>
          </w:tcPr>
          <w:p w14:paraId="0ADCC32D"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 xml:space="preserve"> 8.0e-05</w:t>
            </w:r>
          </w:p>
        </w:tc>
      </w:tr>
      <w:tr w:rsidR="00F65C4E" w:rsidRPr="009D6FE6" w14:paraId="548B197C" w14:textId="77777777" w:rsidTr="0074191B">
        <w:tc>
          <w:tcPr>
            <w:tcW w:w="540" w:type="dxa"/>
          </w:tcPr>
          <w:p w14:paraId="54A4D472"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0.4</w:t>
            </w:r>
          </w:p>
        </w:tc>
        <w:tc>
          <w:tcPr>
            <w:tcW w:w="2880" w:type="dxa"/>
          </w:tcPr>
          <w:p w14:paraId="5276EA43"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0.16214474367690961860</w:t>
            </w:r>
          </w:p>
        </w:tc>
        <w:tc>
          <w:tcPr>
            <w:tcW w:w="3078" w:type="dxa"/>
          </w:tcPr>
          <w:p w14:paraId="3705E5CE"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0.16214474379236288043</w:t>
            </w:r>
          </w:p>
        </w:tc>
        <w:tc>
          <w:tcPr>
            <w:tcW w:w="1890" w:type="dxa"/>
          </w:tcPr>
          <w:p w14:paraId="784DE507"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1.1545e-10</w:t>
            </w:r>
          </w:p>
        </w:tc>
        <w:tc>
          <w:tcPr>
            <w:tcW w:w="1872" w:type="dxa"/>
          </w:tcPr>
          <w:p w14:paraId="5F582B89"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 xml:space="preserve"> 1.40e-04</w:t>
            </w:r>
          </w:p>
        </w:tc>
      </w:tr>
      <w:tr w:rsidR="00F65C4E" w:rsidRPr="009D6FE6" w14:paraId="21265AF7" w14:textId="77777777" w:rsidTr="0074191B">
        <w:tc>
          <w:tcPr>
            <w:tcW w:w="540" w:type="dxa"/>
          </w:tcPr>
          <w:p w14:paraId="775D8768"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0.5</w:t>
            </w:r>
          </w:p>
        </w:tc>
        <w:tc>
          <w:tcPr>
            <w:tcW w:w="2880" w:type="dxa"/>
          </w:tcPr>
          <w:p w14:paraId="5A20870F"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0.25525193041276157040</w:t>
            </w:r>
          </w:p>
        </w:tc>
        <w:tc>
          <w:tcPr>
            <w:tcW w:w="3078" w:type="dxa"/>
          </w:tcPr>
          <w:p w14:paraId="2CEA220B"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0.25525193059208270052</w:t>
            </w:r>
          </w:p>
        </w:tc>
        <w:tc>
          <w:tcPr>
            <w:tcW w:w="1890" w:type="dxa"/>
          </w:tcPr>
          <w:p w14:paraId="2D28C070"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1.79321e-10</w:t>
            </w:r>
          </w:p>
        </w:tc>
        <w:tc>
          <w:tcPr>
            <w:tcW w:w="1872" w:type="dxa"/>
          </w:tcPr>
          <w:p w14:paraId="0F6B4442"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2.20e-04</w:t>
            </w:r>
          </w:p>
        </w:tc>
      </w:tr>
      <w:tr w:rsidR="00F65C4E" w:rsidRPr="009D6FE6" w14:paraId="2EEA069F" w14:textId="77777777" w:rsidTr="0074191B">
        <w:tc>
          <w:tcPr>
            <w:tcW w:w="540" w:type="dxa"/>
          </w:tcPr>
          <w:p w14:paraId="577C780A"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0.6</w:t>
            </w:r>
          </w:p>
        </w:tc>
        <w:tc>
          <w:tcPr>
            <w:tcW w:w="2880" w:type="dxa"/>
          </w:tcPr>
          <w:p w14:paraId="5D160E51"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0.37093043648453540760</w:t>
            </w:r>
          </w:p>
        </w:tc>
        <w:tc>
          <w:tcPr>
            <w:tcW w:w="3078" w:type="dxa"/>
          </w:tcPr>
          <w:p w14:paraId="32302ED7"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0.37093043673733442566</w:t>
            </w:r>
          </w:p>
        </w:tc>
        <w:tc>
          <w:tcPr>
            <w:tcW w:w="1890" w:type="dxa"/>
          </w:tcPr>
          <w:p w14:paraId="7D81B9C8"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2.5279e-10</w:t>
            </w:r>
          </w:p>
        </w:tc>
        <w:tc>
          <w:tcPr>
            <w:tcW w:w="1872" w:type="dxa"/>
          </w:tcPr>
          <w:p w14:paraId="74C11907"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 xml:space="preserve"> 3.20e-04</w:t>
            </w:r>
          </w:p>
        </w:tc>
      </w:tr>
      <w:tr w:rsidR="00F65C4E" w:rsidRPr="009D6FE6" w14:paraId="63AB78C8" w14:textId="77777777" w:rsidTr="0074191B">
        <w:tc>
          <w:tcPr>
            <w:tcW w:w="540" w:type="dxa"/>
          </w:tcPr>
          <w:p w14:paraId="630CDCF3"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0.7</w:t>
            </w:r>
          </w:p>
        </w:tc>
        <w:tc>
          <w:tcPr>
            <w:tcW w:w="2880" w:type="dxa"/>
          </w:tcPr>
          <w:p w14:paraId="7F853249"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0.51033801126188603640</w:t>
            </w:r>
          </w:p>
        </w:tc>
        <w:tc>
          <w:tcPr>
            <w:tcW w:w="3078" w:type="dxa"/>
          </w:tcPr>
          <w:p w14:paraId="33E71CD2"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0.51033801162114006499</w:t>
            </w:r>
          </w:p>
        </w:tc>
        <w:tc>
          <w:tcPr>
            <w:tcW w:w="1890" w:type="dxa"/>
          </w:tcPr>
          <w:p w14:paraId="44497955"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3.5925e-10</w:t>
            </w:r>
          </w:p>
        </w:tc>
        <w:tc>
          <w:tcPr>
            <w:tcW w:w="1872" w:type="dxa"/>
          </w:tcPr>
          <w:p w14:paraId="51C091F0"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4.40e-04</w:t>
            </w:r>
          </w:p>
        </w:tc>
      </w:tr>
      <w:tr w:rsidR="00F65C4E" w:rsidRPr="009D6FE6" w14:paraId="23EE7C1F" w14:textId="77777777" w:rsidTr="0074191B">
        <w:tc>
          <w:tcPr>
            <w:tcW w:w="540" w:type="dxa"/>
          </w:tcPr>
          <w:p w14:paraId="44456D45"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0.8</w:t>
            </w:r>
          </w:p>
        </w:tc>
        <w:tc>
          <w:tcPr>
            <w:tcW w:w="2880" w:type="dxa"/>
          </w:tcPr>
          <w:p w14:paraId="367DB706"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0.67486989260968919600</w:t>
            </w:r>
          </w:p>
        </w:tc>
        <w:tc>
          <w:tcPr>
            <w:tcW w:w="3078" w:type="dxa"/>
          </w:tcPr>
          <w:p w14:paraId="0FE33B8C"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0.67486989308802405620</w:t>
            </w:r>
          </w:p>
        </w:tc>
        <w:tc>
          <w:tcPr>
            <w:tcW w:w="1890" w:type="dxa"/>
          </w:tcPr>
          <w:p w14:paraId="1B701F96"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4.7833e-10</w:t>
            </w:r>
          </w:p>
        </w:tc>
        <w:tc>
          <w:tcPr>
            <w:tcW w:w="1872" w:type="dxa"/>
          </w:tcPr>
          <w:p w14:paraId="37787A09"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5.90e-04</w:t>
            </w:r>
          </w:p>
        </w:tc>
      </w:tr>
      <w:tr w:rsidR="00F65C4E" w:rsidRPr="009D6FE6" w14:paraId="4016B572" w14:textId="77777777" w:rsidTr="0074191B">
        <w:tc>
          <w:tcPr>
            <w:tcW w:w="540" w:type="dxa"/>
          </w:tcPr>
          <w:p w14:paraId="0F1C645E"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0.9</w:t>
            </w:r>
          </w:p>
        </w:tc>
        <w:tc>
          <w:tcPr>
            <w:tcW w:w="2880" w:type="dxa"/>
          </w:tcPr>
          <w:p w14:paraId="4F4318FA"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0.86617277089754877560</w:t>
            </w:r>
          </w:p>
        </w:tc>
        <w:tc>
          <w:tcPr>
            <w:tcW w:w="3078" w:type="dxa"/>
          </w:tcPr>
          <w:p w14:paraId="5C221CD0"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0.86617277150895447806</w:t>
            </w:r>
          </w:p>
        </w:tc>
        <w:tc>
          <w:tcPr>
            <w:tcW w:w="1890" w:type="dxa"/>
          </w:tcPr>
          <w:p w14:paraId="23B84A48"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6.11405e-10</w:t>
            </w:r>
          </w:p>
        </w:tc>
        <w:tc>
          <w:tcPr>
            <w:tcW w:w="1872" w:type="dxa"/>
          </w:tcPr>
          <w:p w14:paraId="70066327"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7.70e-04</w:t>
            </w:r>
          </w:p>
        </w:tc>
      </w:tr>
      <w:tr w:rsidR="00F65C4E" w:rsidRPr="009D6FE6" w14:paraId="554005FC" w14:textId="77777777" w:rsidTr="0074191B">
        <w:tc>
          <w:tcPr>
            <w:tcW w:w="540" w:type="dxa"/>
          </w:tcPr>
          <w:p w14:paraId="423BAE01"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1.0</w:t>
            </w:r>
          </w:p>
        </w:tc>
        <w:tc>
          <w:tcPr>
            <w:tcW w:w="2880" w:type="dxa"/>
          </w:tcPr>
          <w:p w14:paraId="068F432B"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1.08616126963048755700</w:t>
            </w:r>
          </w:p>
        </w:tc>
        <w:tc>
          <w:tcPr>
            <w:tcW w:w="3078" w:type="dxa"/>
          </w:tcPr>
          <w:p w14:paraId="41108430"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1.08616127041789008540</w:t>
            </w:r>
          </w:p>
        </w:tc>
        <w:tc>
          <w:tcPr>
            <w:tcW w:w="1890" w:type="dxa"/>
          </w:tcPr>
          <w:p w14:paraId="31AC0ECA"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7.87402e-10</w:t>
            </w:r>
          </w:p>
        </w:tc>
        <w:tc>
          <w:tcPr>
            <w:tcW w:w="1872" w:type="dxa"/>
          </w:tcPr>
          <w:p w14:paraId="30C01DB2"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 xml:space="preserve"> 9.80e-04</w:t>
            </w:r>
          </w:p>
        </w:tc>
      </w:tr>
    </w:tbl>
    <w:p w14:paraId="143289F6" w14:textId="77777777" w:rsidR="009D6FE6" w:rsidRDefault="009D6FE6" w:rsidP="009D6FE6">
      <w:pPr>
        <w:autoSpaceDE w:val="0"/>
        <w:autoSpaceDN w:val="0"/>
        <w:adjustRightInd w:val="0"/>
        <w:spacing w:after="0"/>
        <w:jc w:val="both"/>
        <w:rPr>
          <w:rFonts w:ascii="Times New Roman" w:hAnsi="Times New Roman" w:cs="Times New Roman"/>
          <w:b/>
          <w:sz w:val="24"/>
          <w:szCs w:val="24"/>
        </w:rPr>
      </w:pPr>
    </w:p>
    <w:p w14:paraId="71E36E0B" w14:textId="77777777" w:rsidR="006A6008" w:rsidRPr="003865B5" w:rsidRDefault="006A6008" w:rsidP="006A6008">
      <w:pPr>
        <w:rPr>
          <w:rFonts w:ascii="Times New Roman" w:hAnsi="Times New Roman" w:cs="Times New Roman"/>
          <w:b/>
          <w:sz w:val="24"/>
          <w:szCs w:val="24"/>
        </w:rPr>
      </w:pPr>
      <w:r>
        <w:rPr>
          <w:rFonts w:ascii="Times New Roman" w:hAnsi="Times New Roman" w:cs="Times New Roman"/>
          <w:b/>
          <w:sz w:val="24"/>
          <w:szCs w:val="24"/>
        </w:rPr>
        <w:t>Table 2.</w:t>
      </w:r>
      <w:r w:rsidRPr="003865B5">
        <w:rPr>
          <w:rFonts w:ascii="Times New Roman" w:hAnsi="Times New Roman" w:cs="Times New Roman"/>
          <w:b/>
          <w:sz w:val="24"/>
          <w:szCs w:val="24"/>
        </w:rPr>
        <w:t xml:space="preserve"> Showing the exact solution and computed results from th</w:t>
      </w:r>
      <w:r>
        <w:rPr>
          <w:rFonts w:ascii="Times New Roman" w:hAnsi="Times New Roman" w:cs="Times New Roman"/>
          <w:b/>
          <w:sz w:val="24"/>
          <w:szCs w:val="24"/>
        </w:rPr>
        <w:t xml:space="preserve">e propose methods for problem </w:t>
      </w:r>
      <w:r w:rsidRPr="003865B5">
        <w:rPr>
          <w:rFonts w:ascii="Times New Roman" w:hAnsi="Times New Roman" w:cs="Times New Roman"/>
          <w:b/>
          <w:sz w:val="24"/>
          <w:szCs w:val="24"/>
        </w:rPr>
        <w:t>2</w:t>
      </w:r>
      <w:r>
        <w:rPr>
          <w:rFonts w:ascii="Times New Roman" w:hAnsi="Times New Roman" w:cs="Times New Roman"/>
          <w:b/>
          <w:sz w:val="24"/>
          <w:szCs w:val="24"/>
        </w:rPr>
        <w:t>.</w:t>
      </w:r>
    </w:p>
    <w:tbl>
      <w:tblPr>
        <w:tblStyle w:val="TableGrid"/>
        <w:tblW w:w="10170" w:type="dxa"/>
        <w:tblInd w:w="-545" w:type="dxa"/>
        <w:tblLayout w:type="fixed"/>
        <w:tblLook w:val="04A0" w:firstRow="1" w:lastRow="0" w:firstColumn="1" w:lastColumn="0" w:noHBand="0" w:noVBand="1"/>
      </w:tblPr>
      <w:tblGrid>
        <w:gridCol w:w="540"/>
        <w:gridCol w:w="2520"/>
        <w:gridCol w:w="2520"/>
        <w:gridCol w:w="2406"/>
        <w:gridCol w:w="2184"/>
      </w:tblGrid>
      <w:tr w:rsidR="006A6008" w:rsidRPr="003865B5" w14:paraId="16D4B220"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3D01875E" w14:textId="77777777" w:rsidR="006A6008" w:rsidRPr="003865B5" w:rsidRDefault="006A6008" w:rsidP="006A6008">
            <w:pPr>
              <w:rPr>
                <w:rFonts w:ascii="Times New Roman" w:hAnsi="Times New Roman" w:cs="Times New Roman"/>
                <w:sz w:val="24"/>
                <w:szCs w:val="24"/>
              </w:rPr>
            </w:pPr>
            <w:r w:rsidRPr="003865B5">
              <w:rPr>
                <w:rFonts w:ascii="Times New Roman" w:hAnsi="Times New Roman" w:cs="Times New Roman"/>
                <w:sz w:val="24"/>
                <w:szCs w:val="24"/>
              </w:rPr>
              <w:t>X</w:t>
            </w:r>
          </w:p>
        </w:tc>
        <w:tc>
          <w:tcPr>
            <w:tcW w:w="2520" w:type="dxa"/>
            <w:tcBorders>
              <w:top w:val="single" w:sz="4" w:space="0" w:color="auto"/>
              <w:left w:val="single" w:sz="4" w:space="0" w:color="auto"/>
              <w:bottom w:val="single" w:sz="4" w:space="0" w:color="auto"/>
              <w:right w:val="single" w:sz="4" w:space="0" w:color="auto"/>
            </w:tcBorders>
            <w:hideMark/>
          </w:tcPr>
          <w:p w14:paraId="7EB30639" w14:textId="77777777" w:rsidR="006A6008" w:rsidRPr="003865B5" w:rsidRDefault="006A6008" w:rsidP="006A6008">
            <w:pPr>
              <w:rPr>
                <w:rFonts w:ascii="Times New Roman" w:hAnsi="Times New Roman" w:cs="Times New Roman"/>
                <w:sz w:val="24"/>
                <w:szCs w:val="24"/>
              </w:rPr>
            </w:pPr>
            <w:r>
              <w:rPr>
                <w:rFonts w:ascii="Times New Roman" w:hAnsi="Times New Roman" w:cs="Times New Roman"/>
                <w:sz w:val="24"/>
                <w:szCs w:val="24"/>
              </w:rPr>
              <w:t>Exact Solution</w:t>
            </w:r>
          </w:p>
        </w:tc>
        <w:tc>
          <w:tcPr>
            <w:tcW w:w="2520" w:type="dxa"/>
            <w:tcBorders>
              <w:top w:val="single" w:sz="4" w:space="0" w:color="auto"/>
              <w:left w:val="single" w:sz="4" w:space="0" w:color="auto"/>
              <w:bottom w:val="single" w:sz="4" w:space="0" w:color="auto"/>
              <w:right w:val="single" w:sz="4" w:space="0" w:color="auto"/>
            </w:tcBorders>
            <w:hideMark/>
          </w:tcPr>
          <w:p w14:paraId="3502BA2F" w14:textId="77777777" w:rsidR="00E67B31" w:rsidRDefault="00E67B31" w:rsidP="00E67B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New Scheme </w:t>
            </w:r>
          </w:p>
          <w:p w14:paraId="44AD721E" w14:textId="77777777" w:rsidR="006A6008" w:rsidRPr="003865B5" w:rsidRDefault="00E67B31" w:rsidP="00E67B31">
            <w:pPr>
              <w:rPr>
                <w:rFonts w:ascii="Times New Roman" w:hAnsi="Times New Roman" w:cs="Times New Roman"/>
                <w:sz w:val="24"/>
                <w:szCs w:val="24"/>
              </w:rPr>
            </w:pPr>
            <w:r>
              <w:rPr>
                <w:rFonts w:ascii="Times New Roman" w:hAnsi="Times New Roman" w:cs="Times New Roman"/>
                <w:sz w:val="24"/>
                <w:szCs w:val="24"/>
              </w:rPr>
              <w:t>(computed result)</w:t>
            </w:r>
          </w:p>
        </w:tc>
        <w:tc>
          <w:tcPr>
            <w:tcW w:w="2406" w:type="dxa"/>
            <w:tcBorders>
              <w:top w:val="single" w:sz="4" w:space="0" w:color="auto"/>
              <w:left w:val="single" w:sz="4" w:space="0" w:color="auto"/>
              <w:bottom w:val="single" w:sz="4" w:space="0" w:color="auto"/>
              <w:right w:val="single" w:sz="4" w:space="0" w:color="auto"/>
            </w:tcBorders>
            <w:hideMark/>
          </w:tcPr>
          <w:p w14:paraId="4CFFC8F5" w14:textId="77777777" w:rsidR="00E67B31" w:rsidRPr="002C4DB1" w:rsidRDefault="00E67B31" w:rsidP="00E67B31">
            <w:pPr>
              <w:rPr>
                <w:rFonts w:ascii="Times New Roman" w:hAnsi="Times New Roman" w:cs="Times New Roman"/>
                <w:sz w:val="24"/>
                <w:szCs w:val="24"/>
              </w:rPr>
            </w:pPr>
            <w:r w:rsidRPr="002C4DB1">
              <w:rPr>
                <w:rFonts w:ascii="Times New Roman" w:hAnsi="Times New Roman" w:cs="Times New Roman"/>
                <w:sz w:val="24"/>
                <w:szCs w:val="24"/>
              </w:rPr>
              <w:t xml:space="preserve">Err in </w:t>
            </w:r>
          </w:p>
          <w:p w14:paraId="0BCD339A" w14:textId="77777777" w:rsidR="006A6008" w:rsidRPr="003865B5" w:rsidRDefault="00E67B31" w:rsidP="00E67B31">
            <w:pPr>
              <w:rPr>
                <w:rFonts w:ascii="Times New Roman" w:hAnsi="Times New Roman" w:cs="Times New Roman"/>
                <w:sz w:val="24"/>
                <w:szCs w:val="24"/>
              </w:rPr>
            </w:pPr>
            <w:r>
              <w:rPr>
                <w:rFonts w:ascii="Times New Roman" w:hAnsi="Times New Roman" w:cs="Times New Roman"/>
                <w:sz w:val="24"/>
                <w:szCs w:val="24"/>
              </w:rPr>
              <w:t>New Scheme</w:t>
            </w:r>
          </w:p>
        </w:tc>
        <w:tc>
          <w:tcPr>
            <w:tcW w:w="2184" w:type="dxa"/>
            <w:tcBorders>
              <w:top w:val="single" w:sz="4" w:space="0" w:color="auto"/>
              <w:left w:val="single" w:sz="4" w:space="0" w:color="auto"/>
              <w:bottom w:val="single" w:sz="4" w:space="0" w:color="auto"/>
              <w:right w:val="single" w:sz="4" w:space="0" w:color="auto"/>
            </w:tcBorders>
            <w:hideMark/>
          </w:tcPr>
          <w:p w14:paraId="5A415131" w14:textId="77777777" w:rsidR="006A6008" w:rsidRPr="003865B5" w:rsidRDefault="00E67B31" w:rsidP="006A6008">
            <w:pPr>
              <w:rPr>
                <w:rFonts w:ascii="Times New Roman" w:hAnsi="Times New Roman" w:cs="Times New Roman"/>
                <w:sz w:val="24"/>
                <w:szCs w:val="24"/>
              </w:rPr>
            </w:pPr>
            <w:r w:rsidRPr="003865B5">
              <w:rPr>
                <w:rFonts w:ascii="Times New Roman" w:hAnsi="Times New Roman" w:cs="Times New Roman"/>
                <w:sz w:val="24"/>
                <w:szCs w:val="24"/>
              </w:rPr>
              <w:t xml:space="preserve">   Erro in </w:t>
            </w:r>
            <w:proofErr w:type="spellStart"/>
            <w:r w:rsidRPr="003865B5">
              <w:rPr>
                <w:rFonts w:ascii="Times New Roman" w:hAnsi="Times New Roman" w:cs="Times New Roman"/>
                <w:sz w:val="24"/>
                <w:szCs w:val="24"/>
              </w:rPr>
              <w:t>Shoukralla</w:t>
            </w:r>
            <w:proofErr w:type="spellEnd"/>
            <w:r w:rsidRPr="003865B5">
              <w:rPr>
                <w:rFonts w:ascii="Times New Roman" w:hAnsi="Times New Roman" w:cs="Times New Roman"/>
                <w:sz w:val="24"/>
                <w:szCs w:val="24"/>
              </w:rPr>
              <w:t xml:space="preserve"> and </w:t>
            </w:r>
            <w:proofErr w:type="spellStart"/>
            <w:r w:rsidRPr="003865B5">
              <w:rPr>
                <w:rFonts w:ascii="Times New Roman" w:hAnsi="Times New Roman" w:cs="Times New Roman"/>
                <w:sz w:val="24"/>
                <w:szCs w:val="24"/>
              </w:rPr>
              <w:t>ahmed</w:t>
            </w:r>
            <w:proofErr w:type="spellEnd"/>
            <w:r w:rsidRPr="003865B5">
              <w:rPr>
                <w:rFonts w:ascii="Times New Roman" w:hAnsi="Times New Roman" w:cs="Times New Roman"/>
                <w:sz w:val="24"/>
                <w:szCs w:val="24"/>
              </w:rPr>
              <w:t xml:space="preserve"> </w:t>
            </w:r>
            <w:r>
              <w:rPr>
                <w:rFonts w:ascii="Times New Roman" w:hAnsi="Times New Roman" w:cs="Times New Roman"/>
                <w:sz w:val="24"/>
                <w:szCs w:val="24"/>
              </w:rPr>
              <w:t>(</w:t>
            </w:r>
            <w:r w:rsidRPr="003865B5">
              <w:rPr>
                <w:rFonts w:ascii="Times New Roman" w:hAnsi="Times New Roman" w:cs="Times New Roman"/>
                <w:sz w:val="24"/>
                <w:szCs w:val="24"/>
              </w:rPr>
              <w:t>2020</w:t>
            </w:r>
            <w:r>
              <w:rPr>
                <w:rFonts w:ascii="Times New Roman" w:hAnsi="Times New Roman" w:cs="Times New Roman"/>
                <w:sz w:val="24"/>
                <w:szCs w:val="24"/>
              </w:rPr>
              <w:t>)</w:t>
            </w:r>
          </w:p>
        </w:tc>
      </w:tr>
      <w:tr w:rsidR="00E67B31" w:rsidRPr="003865B5" w14:paraId="470F3E9F"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78C2299F"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0.1</w:t>
            </w:r>
          </w:p>
        </w:tc>
        <w:tc>
          <w:tcPr>
            <w:tcW w:w="2520" w:type="dxa"/>
            <w:tcBorders>
              <w:top w:val="single" w:sz="4" w:space="0" w:color="auto"/>
              <w:left w:val="single" w:sz="4" w:space="0" w:color="auto"/>
              <w:bottom w:val="single" w:sz="4" w:space="0" w:color="auto"/>
              <w:right w:val="single" w:sz="4" w:space="0" w:color="auto"/>
            </w:tcBorders>
            <w:hideMark/>
          </w:tcPr>
          <w:p w14:paraId="4BC3BB36"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1.1051709180756476248</w:t>
            </w:r>
          </w:p>
        </w:tc>
        <w:tc>
          <w:tcPr>
            <w:tcW w:w="2520" w:type="dxa"/>
            <w:tcBorders>
              <w:top w:val="single" w:sz="4" w:space="0" w:color="auto"/>
              <w:left w:val="single" w:sz="4" w:space="0" w:color="auto"/>
              <w:bottom w:val="single" w:sz="4" w:space="0" w:color="auto"/>
              <w:right w:val="single" w:sz="4" w:space="0" w:color="auto"/>
            </w:tcBorders>
            <w:hideMark/>
          </w:tcPr>
          <w:p w14:paraId="2EF1E999"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1.10517091808291651920</w:t>
            </w:r>
          </w:p>
        </w:tc>
        <w:tc>
          <w:tcPr>
            <w:tcW w:w="2406" w:type="dxa"/>
            <w:tcBorders>
              <w:top w:val="single" w:sz="4" w:space="0" w:color="auto"/>
              <w:left w:val="single" w:sz="4" w:space="0" w:color="auto"/>
              <w:bottom w:val="single" w:sz="4" w:space="0" w:color="auto"/>
              <w:right w:val="single" w:sz="4" w:space="0" w:color="auto"/>
            </w:tcBorders>
            <w:hideMark/>
          </w:tcPr>
          <w:p w14:paraId="119B6A67"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7.2689e-12</w:t>
            </w:r>
          </w:p>
        </w:tc>
        <w:tc>
          <w:tcPr>
            <w:tcW w:w="2184" w:type="dxa"/>
            <w:tcBorders>
              <w:top w:val="single" w:sz="4" w:space="0" w:color="auto"/>
              <w:left w:val="single" w:sz="4" w:space="0" w:color="auto"/>
              <w:bottom w:val="single" w:sz="4" w:space="0" w:color="auto"/>
              <w:right w:val="single" w:sz="4" w:space="0" w:color="auto"/>
            </w:tcBorders>
            <w:hideMark/>
          </w:tcPr>
          <w:p w14:paraId="124DA067"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1.4089e-09</w:t>
            </w:r>
          </w:p>
        </w:tc>
      </w:tr>
      <w:tr w:rsidR="00E67B31" w:rsidRPr="003865B5" w14:paraId="5804D7CE"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2EE2443C"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0.2</w:t>
            </w:r>
          </w:p>
        </w:tc>
        <w:tc>
          <w:tcPr>
            <w:tcW w:w="2520" w:type="dxa"/>
            <w:tcBorders>
              <w:top w:val="single" w:sz="4" w:space="0" w:color="auto"/>
              <w:left w:val="single" w:sz="4" w:space="0" w:color="auto"/>
              <w:bottom w:val="single" w:sz="4" w:space="0" w:color="auto"/>
              <w:right w:val="single" w:sz="4" w:space="0" w:color="auto"/>
            </w:tcBorders>
            <w:hideMark/>
          </w:tcPr>
          <w:p w14:paraId="39608FE8"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1.2214027581601698339</w:t>
            </w:r>
          </w:p>
        </w:tc>
        <w:tc>
          <w:tcPr>
            <w:tcW w:w="2520" w:type="dxa"/>
            <w:tcBorders>
              <w:top w:val="single" w:sz="4" w:space="0" w:color="auto"/>
              <w:left w:val="single" w:sz="4" w:space="0" w:color="auto"/>
              <w:bottom w:val="single" w:sz="4" w:space="0" w:color="auto"/>
              <w:right w:val="single" w:sz="4" w:space="0" w:color="auto"/>
            </w:tcBorders>
            <w:hideMark/>
          </w:tcPr>
          <w:p w14:paraId="487D9684"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1.22140275817880999460</w:t>
            </w:r>
          </w:p>
        </w:tc>
        <w:tc>
          <w:tcPr>
            <w:tcW w:w="2406" w:type="dxa"/>
            <w:tcBorders>
              <w:top w:val="single" w:sz="4" w:space="0" w:color="auto"/>
              <w:left w:val="single" w:sz="4" w:space="0" w:color="auto"/>
              <w:bottom w:val="single" w:sz="4" w:space="0" w:color="auto"/>
              <w:right w:val="single" w:sz="4" w:space="0" w:color="auto"/>
            </w:tcBorders>
            <w:hideMark/>
          </w:tcPr>
          <w:p w14:paraId="15041AA0"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 xml:space="preserve"> 1.8640e-11</w:t>
            </w:r>
          </w:p>
        </w:tc>
        <w:tc>
          <w:tcPr>
            <w:tcW w:w="2184" w:type="dxa"/>
            <w:tcBorders>
              <w:top w:val="single" w:sz="4" w:space="0" w:color="auto"/>
              <w:left w:val="single" w:sz="4" w:space="0" w:color="auto"/>
              <w:bottom w:val="single" w:sz="4" w:space="0" w:color="auto"/>
              <w:right w:val="single" w:sz="4" w:space="0" w:color="auto"/>
            </w:tcBorders>
            <w:hideMark/>
          </w:tcPr>
          <w:p w14:paraId="597E2957"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9.1493e-08</w:t>
            </w:r>
          </w:p>
        </w:tc>
      </w:tr>
      <w:tr w:rsidR="00E67B31" w:rsidRPr="003865B5" w14:paraId="31FF1B0B"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4CD7D493"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0.3</w:t>
            </w:r>
          </w:p>
        </w:tc>
        <w:tc>
          <w:tcPr>
            <w:tcW w:w="2520" w:type="dxa"/>
            <w:tcBorders>
              <w:top w:val="single" w:sz="4" w:space="0" w:color="auto"/>
              <w:left w:val="single" w:sz="4" w:space="0" w:color="auto"/>
              <w:bottom w:val="single" w:sz="4" w:space="0" w:color="auto"/>
              <w:right w:val="single" w:sz="4" w:space="0" w:color="auto"/>
            </w:tcBorders>
            <w:hideMark/>
          </w:tcPr>
          <w:p w14:paraId="0F02E3F9"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1.3498588075760031040</w:t>
            </w:r>
          </w:p>
        </w:tc>
        <w:tc>
          <w:tcPr>
            <w:tcW w:w="2520" w:type="dxa"/>
            <w:tcBorders>
              <w:top w:val="single" w:sz="4" w:space="0" w:color="auto"/>
              <w:left w:val="single" w:sz="4" w:space="0" w:color="auto"/>
              <w:bottom w:val="single" w:sz="4" w:space="0" w:color="auto"/>
              <w:right w:val="single" w:sz="4" w:space="0" w:color="auto"/>
            </w:tcBorders>
            <w:hideMark/>
          </w:tcPr>
          <w:p w14:paraId="7CF06F64"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1.34985880761035249250</w:t>
            </w:r>
          </w:p>
        </w:tc>
        <w:tc>
          <w:tcPr>
            <w:tcW w:w="2406" w:type="dxa"/>
            <w:tcBorders>
              <w:top w:val="single" w:sz="4" w:space="0" w:color="auto"/>
              <w:left w:val="single" w:sz="4" w:space="0" w:color="auto"/>
              <w:bottom w:val="single" w:sz="4" w:space="0" w:color="auto"/>
              <w:right w:val="single" w:sz="4" w:space="0" w:color="auto"/>
            </w:tcBorders>
            <w:hideMark/>
          </w:tcPr>
          <w:p w14:paraId="2EEE486A"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 xml:space="preserve"> 3.4349-11</w:t>
            </w:r>
          </w:p>
        </w:tc>
        <w:tc>
          <w:tcPr>
            <w:tcW w:w="2184" w:type="dxa"/>
            <w:tcBorders>
              <w:top w:val="single" w:sz="4" w:space="0" w:color="auto"/>
              <w:left w:val="single" w:sz="4" w:space="0" w:color="auto"/>
              <w:bottom w:val="single" w:sz="4" w:space="0" w:color="auto"/>
              <w:right w:val="single" w:sz="4" w:space="0" w:color="auto"/>
            </w:tcBorders>
            <w:hideMark/>
          </w:tcPr>
          <w:p w14:paraId="065CD25E"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1.0576e-05</w:t>
            </w:r>
          </w:p>
        </w:tc>
      </w:tr>
      <w:tr w:rsidR="00E67B31" w:rsidRPr="003865B5" w14:paraId="18D4422A"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22BD45FF"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0.4</w:t>
            </w:r>
          </w:p>
        </w:tc>
        <w:tc>
          <w:tcPr>
            <w:tcW w:w="2520" w:type="dxa"/>
            <w:tcBorders>
              <w:top w:val="single" w:sz="4" w:space="0" w:color="auto"/>
              <w:left w:val="single" w:sz="4" w:space="0" w:color="auto"/>
              <w:bottom w:val="single" w:sz="4" w:space="0" w:color="auto"/>
              <w:right w:val="single" w:sz="4" w:space="0" w:color="auto"/>
            </w:tcBorders>
            <w:hideMark/>
          </w:tcPr>
          <w:p w14:paraId="523308AC"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1.4918246976412703178</w:t>
            </w:r>
          </w:p>
        </w:tc>
        <w:tc>
          <w:tcPr>
            <w:tcW w:w="2520" w:type="dxa"/>
            <w:tcBorders>
              <w:top w:val="single" w:sz="4" w:space="0" w:color="auto"/>
              <w:left w:val="single" w:sz="4" w:space="0" w:color="auto"/>
              <w:bottom w:val="single" w:sz="4" w:space="0" w:color="auto"/>
              <w:right w:val="single" w:sz="4" w:space="0" w:color="auto"/>
            </w:tcBorders>
            <w:hideMark/>
          </w:tcPr>
          <w:p w14:paraId="0AE0A1CD"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1.49182469770900733720</w:t>
            </w:r>
          </w:p>
        </w:tc>
        <w:tc>
          <w:tcPr>
            <w:tcW w:w="2406" w:type="dxa"/>
            <w:tcBorders>
              <w:top w:val="single" w:sz="4" w:space="0" w:color="auto"/>
              <w:left w:val="single" w:sz="4" w:space="0" w:color="auto"/>
              <w:bottom w:val="single" w:sz="4" w:space="0" w:color="auto"/>
              <w:right w:val="single" w:sz="4" w:space="0" w:color="auto"/>
            </w:tcBorders>
            <w:hideMark/>
          </w:tcPr>
          <w:p w14:paraId="66ABFDDA"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6.7737e-11</w:t>
            </w:r>
          </w:p>
        </w:tc>
        <w:tc>
          <w:tcPr>
            <w:tcW w:w="2184" w:type="dxa"/>
            <w:tcBorders>
              <w:top w:val="single" w:sz="4" w:space="0" w:color="auto"/>
              <w:left w:val="single" w:sz="4" w:space="0" w:color="auto"/>
              <w:bottom w:val="single" w:sz="4" w:space="0" w:color="auto"/>
              <w:right w:val="single" w:sz="4" w:space="0" w:color="auto"/>
            </w:tcBorders>
            <w:hideMark/>
          </w:tcPr>
          <w:p w14:paraId="6F367FDD"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6.0309e-06</w:t>
            </w:r>
          </w:p>
        </w:tc>
      </w:tr>
      <w:tr w:rsidR="00E67B31" w:rsidRPr="003865B5" w14:paraId="036EBED9"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21FB08EC"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0.5</w:t>
            </w:r>
          </w:p>
        </w:tc>
        <w:tc>
          <w:tcPr>
            <w:tcW w:w="2520" w:type="dxa"/>
            <w:tcBorders>
              <w:top w:val="single" w:sz="4" w:space="0" w:color="auto"/>
              <w:left w:val="single" w:sz="4" w:space="0" w:color="auto"/>
              <w:bottom w:val="single" w:sz="4" w:space="0" w:color="auto"/>
              <w:right w:val="single" w:sz="4" w:space="0" w:color="auto"/>
            </w:tcBorders>
            <w:hideMark/>
          </w:tcPr>
          <w:p w14:paraId="3691FA09"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1.6487212707001281468</w:t>
            </w:r>
          </w:p>
        </w:tc>
        <w:tc>
          <w:tcPr>
            <w:tcW w:w="2520" w:type="dxa"/>
            <w:tcBorders>
              <w:top w:val="single" w:sz="4" w:space="0" w:color="auto"/>
              <w:left w:val="single" w:sz="4" w:space="0" w:color="auto"/>
              <w:bottom w:val="single" w:sz="4" w:space="0" w:color="auto"/>
              <w:right w:val="single" w:sz="4" w:space="0" w:color="auto"/>
            </w:tcBorders>
            <w:hideMark/>
          </w:tcPr>
          <w:p w14:paraId="1931FCDE"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1.64872127080737015330</w:t>
            </w:r>
          </w:p>
        </w:tc>
        <w:tc>
          <w:tcPr>
            <w:tcW w:w="2406" w:type="dxa"/>
            <w:tcBorders>
              <w:top w:val="single" w:sz="4" w:space="0" w:color="auto"/>
              <w:left w:val="single" w:sz="4" w:space="0" w:color="auto"/>
              <w:bottom w:val="single" w:sz="4" w:space="0" w:color="auto"/>
              <w:right w:val="single" w:sz="4" w:space="0" w:color="auto"/>
            </w:tcBorders>
            <w:hideMark/>
          </w:tcPr>
          <w:p w14:paraId="2DBEA312"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1.0724e-10</w:t>
            </w:r>
          </w:p>
        </w:tc>
        <w:tc>
          <w:tcPr>
            <w:tcW w:w="2184" w:type="dxa"/>
            <w:tcBorders>
              <w:top w:val="single" w:sz="4" w:space="0" w:color="auto"/>
              <w:left w:val="single" w:sz="4" w:space="0" w:color="auto"/>
              <w:bottom w:val="single" w:sz="4" w:space="0" w:color="auto"/>
              <w:right w:val="single" w:sz="4" w:space="0" w:color="auto"/>
            </w:tcBorders>
            <w:hideMark/>
          </w:tcPr>
          <w:p w14:paraId="0582BBE4"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2.3354e-05</w:t>
            </w:r>
          </w:p>
        </w:tc>
      </w:tr>
      <w:tr w:rsidR="00E67B31" w:rsidRPr="003865B5" w14:paraId="0F55970E"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4A9C33F8"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0.6</w:t>
            </w:r>
          </w:p>
        </w:tc>
        <w:tc>
          <w:tcPr>
            <w:tcW w:w="2520" w:type="dxa"/>
            <w:tcBorders>
              <w:top w:val="single" w:sz="4" w:space="0" w:color="auto"/>
              <w:left w:val="single" w:sz="4" w:space="0" w:color="auto"/>
              <w:bottom w:val="single" w:sz="4" w:space="0" w:color="auto"/>
              <w:right w:val="single" w:sz="4" w:space="0" w:color="auto"/>
            </w:tcBorders>
            <w:hideMark/>
          </w:tcPr>
          <w:p w14:paraId="65828037"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1.8221188003905089749</w:t>
            </w:r>
          </w:p>
        </w:tc>
        <w:tc>
          <w:tcPr>
            <w:tcW w:w="2520" w:type="dxa"/>
            <w:tcBorders>
              <w:top w:val="single" w:sz="4" w:space="0" w:color="auto"/>
              <w:left w:val="single" w:sz="4" w:space="0" w:color="auto"/>
              <w:bottom w:val="single" w:sz="4" w:space="0" w:color="auto"/>
              <w:right w:val="single" w:sz="4" w:space="0" w:color="auto"/>
            </w:tcBorders>
            <w:hideMark/>
          </w:tcPr>
          <w:p w14:paraId="5A7DB6FD"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1.82211880054393309260</w:t>
            </w:r>
          </w:p>
        </w:tc>
        <w:tc>
          <w:tcPr>
            <w:tcW w:w="2406" w:type="dxa"/>
            <w:tcBorders>
              <w:top w:val="single" w:sz="4" w:space="0" w:color="auto"/>
              <w:left w:val="single" w:sz="4" w:space="0" w:color="auto"/>
              <w:bottom w:val="single" w:sz="4" w:space="0" w:color="auto"/>
              <w:right w:val="single" w:sz="4" w:space="0" w:color="auto"/>
            </w:tcBorders>
            <w:hideMark/>
          </w:tcPr>
          <w:p w14:paraId="23E1EF2A"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1.5342e-10</w:t>
            </w:r>
          </w:p>
        </w:tc>
        <w:tc>
          <w:tcPr>
            <w:tcW w:w="2184" w:type="dxa"/>
            <w:tcBorders>
              <w:top w:val="single" w:sz="4" w:space="0" w:color="auto"/>
              <w:left w:val="single" w:sz="4" w:space="0" w:color="auto"/>
              <w:bottom w:val="single" w:sz="4" w:space="0" w:color="auto"/>
              <w:right w:val="single" w:sz="4" w:space="0" w:color="auto"/>
            </w:tcBorders>
            <w:hideMark/>
          </w:tcPr>
          <w:p w14:paraId="2DA0DD46"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7.08004e-05</w:t>
            </w:r>
          </w:p>
        </w:tc>
      </w:tr>
      <w:tr w:rsidR="00E67B31" w:rsidRPr="003865B5" w14:paraId="5A486BFC"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6190B8A5"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0.7</w:t>
            </w:r>
          </w:p>
        </w:tc>
        <w:tc>
          <w:tcPr>
            <w:tcW w:w="2520" w:type="dxa"/>
            <w:tcBorders>
              <w:top w:val="single" w:sz="4" w:space="0" w:color="auto"/>
              <w:left w:val="single" w:sz="4" w:space="0" w:color="auto"/>
              <w:bottom w:val="single" w:sz="4" w:space="0" w:color="auto"/>
              <w:right w:val="single" w:sz="4" w:space="0" w:color="auto"/>
            </w:tcBorders>
            <w:hideMark/>
          </w:tcPr>
          <w:p w14:paraId="08087380"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2.0137527074704765216</w:t>
            </w:r>
          </w:p>
        </w:tc>
        <w:tc>
          <w:tcPr>
            <w:tcW w:w="2520" w:type="dxa"/>
            <w:tcBorders>
              <w:top w:val="single" w:sz="4" w:space="0" w:color="auto"/>
              <w:left w:val="single" w:sz="4" w:space="0" w:color="auto"/>
              <w:bottom w:val="single" w:sz="4" w:space="0" w:color="auto"/>
              <w:right w:val="single" w:sz="4" w:space="0" w:color="auto"/>
            </w:tcBorders>
            <w:hideMark/>
          </w:tcPr>
          <w:p w14:paraId="4743BC02"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2.01375270769501756400</w:t>
            </w:r>
          </w:p>
        </w:tc>
        <w:tc>
          <w:tcPr>
            <w:tcW w:w="2406" w:type="dxa"/>
            <w:tcBorders>
              <w:top w:val="single" w:sz="4" w:space="0" w:color="auto"/>
              <w:left w:val="single" w:sz="4" w:space="0" w:color="auto"/>
              <w:bottom w:val="single" w:sz="4" w:space="0" w:color="auto"/>
              <w:right w:val="single" w:sz="4" w:space="0" w:color="auto"/>
            </w:tcBorders>
            <w:hideMark/>
          </w:tcPr>
          <w:p w14:paraId="0C906FA6"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2.2454e-10</w:t>
            </w:r>
          </w:p>
        </w:tc>
        <w:tc>
          <w:tcPr>
            <w:tcW w:w="2184" w:type="dxa"/>
            <w:tcBorders>
              <w:top w:val="single" w:sz="4" w:space="0" w:color="auto"/>
              <w:left w:val="single" w:sz="4" w:space="0" w:color="auto"/>
              <w:bottom w:val="single" w:sz="4" w:space="0" w:color="auto"/>
              <w:right w:val="single" w:sz="4" w:space="0" w:color="auto"/>
            </w:tcBorders>
            <w:hideMark/>
          </w:tcPr>
          <w:p w14:paraId="1C17DB65"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1.8129e-04</w:t>
            </w:r>
          </w:p>
        </w:tc>
      </w:tr>
      <w:tr w:rsidR="00E67B31" w:rsidRPr="003865B5" w14:paraId="62CF2780"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27638887"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0.8</w:t>
            </w:r>
          </w:p>
        </w:tc>
        <w:tc>
          <w:tcPr>
            <w:tcW w:w="2520" w:type="dxa"/>
            <w:tcBorders>
              <w:top w:val="single" w:sz="4" w:space="0" w:color="auto"/>
              <w:left w:val="single" w:sz="4" w:space="0" w:color="auto"/>
              <w:bottom w:val="single" w:sz="4" w:space="0" w:color="auto"/>
              <w:right w:val="single" w:sz="4" w:space="0" w:color="auto"/>
            </w:tcBorders>
            <w:hideMark/>
          </w:tcPr>
          <w:p w14:paraId="30795EB0"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2.2255409284924676046</w:t>
            </w:r>
          </w:p>
        </w:tc>
        <w:tc>
          <w:tcPr>
            <w:tcW w:w="2520" w:type="dxa"/>
            <w:tcBorders>
              <w:top w:val="single" w:sz="4" w:space="0" w:color="auto"/>
              <w:left w:val="single" w:sz="4" w:space="0" w:color="auto"/>
              <w:bottom w:val="single" w:sz="4" w:space="0" w:color="auto"/>
              <w:right w:val="single" w:sz="4" w:space="0" w:color="auto"/>
            </w:tcBorders>
            <w:hideMark/>
          </w:tcPr>
          <w:p w14:paraId="3B324FE4"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2.22554092879771530440</w:t>
            </w:r>
          </w:p>
        </w:tc>
        <w:tc>
          <w:tcPr>
            <w:tcW w:w="2406" w:type="dxa"/>
            <w:tcBorders>
              <w:top w:val="single" w:sz="4" w:space="0" w:color="auto"/>
              <w:left w:val="single" w:sz="4" w:space="0" w:color="auto"/>
              <w:bottom w:val="single" w:sz="4" w:space="0" w:color="auto"/>
              <w:right w:val="single" w:sz="4" w:space="0" w:color="auto"/>
            </w:tcBorders>
            <w:hideMark/>
          </w:tcPr>
          <w:p w14:paraId="142FC263"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3.0525e-10</w:t>
            </w:r>
          </w:p>
        </w:tc>
        <w:tc>
          <w:tcPr>
            <w:tcW w:w="2184" w:type="dxa"/>
            <w:tcBorders>
              <w:top w:val="single" w:sz="4" w:space="0" w:color="auto"/>
              <w:left w:val="single" w:sz="4" w:space="0" w:color="auto"/>
              <w:bottom w:val="single" w:sz="4" w:space="0" w:color="auto"/>
              <w:right w:val="single" w:sz="4" w:space="0" w:color="auto"/>
            </w:tcBorders>
            <w:hideMark/>
          </w:tcPr>
          <w:p w14:paraId="0740FA4E"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4.1026e-04</w:t>
            </w:r>
          </w:p>
        </w:tc>
      </w:tr>
      <w:tr w:rsidR="00E67B31" w:rsidRPr="003865B5" w14:paraId="0E5CEC0F"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402B36F0"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0.9</w:t>
            </w:r>
          </w:p>
        </w:tc>
        <w:tc>
          <w:tcPr>
            <w:tcW w:w="2520" w:type="dxa"/>
            <w:tcBorders>
              <w:top w:val="single" w:sz="4" w:space="0" w:color="auto"/>
              <w:left w:val="single" w:sz="4" w:space="0" w:color="auto"/>
              <w:bottom w:val="single" w:sz="4" w:space="0" w:color="auto"/>
              <w:right w:val="single" w:sz="4" w:space="0" w:color="auto"/>
            </w:tcBorders>
            <w:hideMark/>
          </w:tcPr>
          <w:p w14:paraId="54E75C12"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2.4596031111569496638</w:t>
            </w:r>
          </w:p>
        </w:tc>
        <w:tc>
          <w:tcPr>
            <w:tcW w:w="2520" w:type="dxa"/>
            <w:tcBorders>
              <w:top w:val="single" w:sz="4" w:space="0" w:color="auto"/>
              <w:left w:val="single" w:sz="4" w:space="0" w:color="auto"/>
              <w:bottom w:val="single" w:sz="4" w:space="0" w:color="auto"/>
              <w:right w:val="single" w:sz="4" w:space="0" w:color="auto"/>
            </w:tcBorders>
            <w:hideMark/>
          </w:tcPr>
          <w:p w14:paraId="4AC3F1EF"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2.45960311155352339510</w:t>
            </w:r>
          </w:p>
        </w:tc>
        <w:tc>
          <w:tcPr>
            <w:tcW w:w="2406" w:type="dxa"/>
            <w:tcBorders>
              <w:top w:val="single" w:sz="4" w:space="0" w:color="auto"/>
              <w:left w:val="single" w:sz="4" w:space="0" w:color="auto"/>
              <w:bottom w:val="single" w:sz="4" w:space="0" w:color="auto"/>
              <w:right w:val="single" w:sz="4" w:space="0" w:color="auto"/>
            </w:tcBorders>
            <w:hideMark/>
          </w:tcPr>
          <w:p w14:paraId="5A253E08"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3.9657e-10</w:t>
            </w:r>
          </w:p>
        </w:tc>
        <w:tc>
          <w:tcPr>
            <w:tcW w:w="2184" w:type="dxa"/>
            <w:tcBorders>
              <w:top w:val="single" w:sz="4" w:space="0" w:color="auto"/>
              <w:left w:val="single" w:sz="4" w:space="0" w:color="auto"/>
              <w:bottom w:val="single" w:sz="4" w:space="0" w:color="auto"/>
              <w:right w:val="single" w:sz="4" w:space="0" w:color="auto"/>
            </w:tcBorders>
            <w:hideMark/>
          </w:tcPr>
          <w:p w14:paraId="61C99B6F"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8.4486e-04</w:t>
            </w:r>
          </w:p>
        </w:tc>
      </w:tr>
      <w:tr w:rsidR="00E67B31" w:rsidRPr="003865B5" w14:paraId="0D5C833B"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1DD8C328"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lastRenderedPageBreak/>
              <w:t>1</w:t>
            </w:r>
          </w:p>
        </w:tc>
        <w:tc>
          <w:tcPr>
            <w:tcW w:w="2520" w:type="dxa"/>
            <w:tcBorders>
              <w:top w:val="single" w:sz="4" w:space="0" w:color="auto"/>
              <w:left w:val="single" w:sz="4" w:space="0" w:color="auto"/>
              <w:bottom w:val="single" w:sz="4" w:space="0" w:color="auto"/>
              <w:right w:val="single" w:sz="4" w:space="0" w:color="auto"/>
            </w:tcBorders>
            <w:hideMark/>
          </w:tcPr>
          <w:p w14:paraId="1FC3A8DB"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2.7182818284590452354</w:t>
            </w:r>
          </w:p>
        </w:tc>
        <w:tc>
          <w:tcPr>
            <w:tcW w:w="2520" w:type="dxa"/>
            <w:tcBorders>
              <w:top w:val="single" w:sz="4" w:space="0" w:color="auto"/>
              <w:left w:val="single" w:sz="4" w:space="0" w:color="auto"/>
              <w:bottom w:val="single" w:sz="4" w:space="0" w:color="auto"/>
              <w:right w:val="single" w:sz="4" w:space="0" w:color="auto"/>
            </w:tcBorders>
            <w:hideMark/>
          </w:tcPr>
          <w:p w14:paraId="30318C70"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2.71828182898249978340</w:t>
            </w:r>
          </w:p>
        </w:tc>
        <w:tc>
          <w:tcPr>
            <w:tcW w:w="2406" w:type="dxa"/>
            <w:tcBorders>
              <w:top w:val="single" w:sz="4" w:space="0" w:color="auto"/>
              <w:left w:val="single" w:sz="4" w:space="0" w:color="auto"/>
              <w:bottom w:val="single" w:sz="4" w:space="0" w:color="auto"/>
              <w:right w:val="single" w:sz="4" w:space="0" w:color="auto"/>
            </w:tcBorders>
            <w:hideMark/>
          </w:tcPr>
          <w:p w14:paraId="77E564F9"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5.2345e-10</w:t>
            </w:r>
          </w:p>
        </w:tc>
        <w:tc>
          <w:tcPr>
            <w:tcW w:w="2184" w:type="dxa"/>
            <w:tcBorders>
              <w:top w:val="single" w:sz="4" w:space="0" w:color="auto"/>
              <w:left w:val="single" w:sz="4" w:space="0" w:color="auto"/>
              <w:bottom w:val="single" w:sz="4" w:space="0" w:color="auto"/>
              <w:right w:val="single" w:sz="4" w:space="0" w:color="auto"/>
            </w:tcBorders>
            <w:hideMark/>
          </w:tcPr>
          <w:p w14:paraId="365F9ED1"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1.6151e-03</w:t>
            </w:r>
          </w:p>
        </w:tc>
      </w:tr>
    </w:tbl>
    <w:p w14:paraId="312336F7" w14:textId="77777777" w:rsidR="00374305" w:rsidRDefault="00374305" w:rsidP="009D6FE6">
      <w:pPr>
        <w:autoSpaceDE w:val="0"/>
        <w:autoSpaceDN w:val="0"/>
        <w:adjustRightInd w:val="0"/>
        <w:spacing w:after="0"/>
        <w:jc w:val="both"/>
        <w:rPr>
          <w:rFonts w:ascii="Times New Roman" w:hAnsi="Times New Roman" w:cs="Times New Roman"/>
          <w:b/>
          <w:sz w:val="24"/>
          <w:szCs w:val="24"/>
        </w:rPr>
      </w:pPr>
    </w:p>
    <w:p w14:paraId="2F0074FA" w14:textId="77777777" w:rsidR="00D26627" w:rsidRDefault="00D26627" w:rsidP="009D6FE6">
      <w:pPr>
        <w:autoSpaceDE w:val="0"/>
        <w:autoSpaceDN w:val="0"/>
        <w:adjustRightInd w:val="0"/>
        <w:spacing w:after="0"/>
        <w:jc w:val="both"/>
        <w:rPr>
          <w:rFonts w:ascii="Times New Roman" w:hAnsi="Times New Roman" w:cs="Times New Roman"/>
          <w:b/>
          <w:sz w:val="24"/>
          <w:szCs w:val="24"/>
        </w:rPr>
      </w:pPr>
    </w:p>
    <w:p w14:paraId="3F946D18" w14:textId="77777777" w:rsidR="009D6FE6" w:rsidRPr="009D6FE6" w:rsidRDefault="009D6FE6" w:rsidP="009D6FE6">
      <w:pPr>
        <w:autoSpaceDE w:val="0"/>
        <w:autoSpaceDN w:val="0"/>
        <w:adjustRightInd w:val="0"/>
        <w:spacing w:after="0"/>
        <w:jc w:val="both"/>
        <w:rPr>
          <w:rFonts w:ascii="Times New Roman" w:hAnsi="Times New Roman" w:cs="Times New Roman"/>
          <w:sz w:val="24"/>
          <w:szCs w:val="24"/>
        </w:rPr>
      </w:pPr>
    </w:p>
    <w:p w14:paraId="3C29F621" w14:textId="77777777" w:rsidR="00F25892" w:rsidRDefault="001B7548" w:rsidP="00860F8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 xml:space="preserve">5. </w:t>
      </w:r>
      <w:r w:rsidR="009D6FE6" w:rsidRPr="009D6FE6">
        <w:rPr>
          <w:rFonts w:ascii="Times New Roman" w:hAnsi="Times New Roman" w:cs="Times New Roman"/>
          <w:b/>
          <w:bCs/>
          <w:sz w:val="24"/>
          <w:szCs w:val="24"/>
        </w:rPr>
        <w:t xml:space="preserve">Discussion </w:t>
      </w:r>
      <w:r w:rsidR="00874D1C">
        <w:rPr>
          <w:rFonts w:ascii="Times New Roman" w:hAnsi="Times New Roman" w:cs="Times New Roman"/>
          <w:b/>
          <w:bCs/>
          <w:sz w:val="24"/>
          <w:szCs w:val="24"/>
        </w:rPr>
        <w:t>and Conclusion</w:t>
      </w:r>
    </w:p>
    <w:p w14:paraId="30D4239C" w14:textId="77777777" w:rsidR="009D6FE6" w:rsidRPr="00F25892" w:rsidRDefault="00907813" w:rsidP="00860F8F">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sz w:val="24"/>
          <w:szCs w:val="24"/>
        </w:rPr>
        <w:t>We</w:t>
      </w:r>
      <w:r w:rsidR="00F25892">
        <w:rPr>
          <w:rFonts w:ascii="Times New Roman" w:hAnsi="Times New Roman" w:cs="Times New Roman"/>
          <w:sz w:val="24"/>
          <w:szCs w:val="24"/>
        </w:rPr>
        <w:t xml:space="preserve"> observed from the above table</w:t>
      </w:r>
      <w:r w:rsidR="0022011E">
        <w:rPr>
          <w:rFonts w:ascii="Times New Roman" w:hAnsi="Times New Roman" w:cs="Times New Roman"/>
          <w:sz w:val="24"/>
          <w:szCs w:val="24"/>
        </w:rPr>
        <w:t xml:space="preserve"> 1</w:t>
      </w:r>
      <w:r w:rsidR="001D43A3">
        <w:rPr>
          <w:rFonts w:ascii="Times New Roman" w:hAnsi="Times New Roman" w:cs="Times New Roman"/>
          <w:sz w:val="24"/>
          <w:szCs w:val="24"/>
        </w:rPr>
        <w:t xml:space="preserve"> and 2</w:t>
      </w:r>
      <w:r w:rsidR="0022011E">
        <w:rPr>
          <w:rFonts w:ascii="Times New Roman" w:hAnsi="Times New Roman" w:cs="Times New Roman"/>
          <w:sz w:val="24"/>
          <w:szCs w:val="24"/>
        </w:rPr>
        <w:t xml:space="preserve"> </w:t>
      </w:r>
      <w:r w:rsidR="00874D1C">
        <w:rPr>
          <w:rFonts w:ascii="Times New Roman" w:hAnsi="Times New Roman" w:cs="Times New Roman"/>
          <w:sz w:val="24"/>
          <w:szCs w:val="24"/>
        </w:rPr>
        <w:t>that, the numerical results obtained are more favorably</w:t>
      </w:r>
      <w:r w:rsidR="00860F8F">
        <w:rPr>
          <w:rFonts w:ascii="Times New Roman" w:hAnsi="Times New Roman" w:cs="Times New Roman"/>
          <w:sz w:val="24"/>
          <w:szCs w:val="24"/>
        </w:rPr>
        <w:t xml:space="preserve">, </w:t>
      </w:r>
      <w:r w:rsidR="00860F8F" w:rsidRPr="009D6FE6">
        <w:rPr>
          <w:rFonts w:ascii="Times New Roman" w:hAnsi="Times New Roman" w:cs="Times New Roman"/>
          <w:sz w:val="24"/>
          <w:szCs w:val="24"/>
        </w:rPr>
        <w:t xml:space="preserve">converged quickly and </w:t>
      </w:r>
      <w:r w:rsidR="00860F8F">
        <w:rPr>
          <w:rFonts w:ascii="Times New Roman" w:hAnsi="Times New Roman" w:cs="Times New Roman"/>
          <w:sz w:val="24"/>
          <w:szCs w:val="24"/>
        </w:rPr>
        <w:t>produced better approximations</w:t>
      </w:r>
      <w:r w:rsidR="001D43A3">
        <w:rPr>
          <w:rFonts w:ascii="Times New Roman" w:hAnsi="Times New Roman" w:cs="Times New Roman"/>
          <w:b/>
          <w:bCs/>
          <w:sz w:val="24"/>
          <w:szCs w:val="24"/>
        </w:rPr>
        <w:t xml:space="preserve"> </w:t>
      </w:r>
      <w:r w:rsidR="001D43A3">
        <w:rPr>
          <w:rFonts w:ascii="Times New Roman" w:hAnsi="Times New Roman" w:cs="Times New Roman"/>
          <w:sz w:val="24"/>
          <w:szCs w:val="24"/>
        </w:rPr>
        <w:t>i</w:t>
      </w:r>
      <w:r w:rsidR="00860F8F" w:rsidRPr="009D6FE6">
        <w:rPr>
          <w:rFonts w:ascii="Times New Roman" w:hAnsi="Times New Roman" w:cs="Times New Roman"/>
          <w:sz w:val="24"/>
          <w:szCs w:val="24"/>
        </w:rPr>
        <w:t>n</w:t>
      </w:r>
      <w:r w:rsidR="009D6FE6" w:rsidRPr="009D6FE6">
        <w:rPr>
          <w:rFonts w:ascii="Times New Roman" w:hAnsi="Times New Roman" w:cs="Times New Roman"/>
          <w:sz w:val="24"/>
          <w:szCs w:val="24"/>
        </w:rPr>
        <w:t xml:space="preserve"> comparison to other </w:t>
      </w:r>
      <w:r w:rsidR="00860F8F">
        <w:rPr>
          <w:rFonts w:ascii="Times New Roman" w:hAnsi="Times New Roman" w:cs="Times New Roman"/>
          <w:sz w:val="24"/>
          <w:szCs w:val="24"/>
        </w:rPr>
        <w:t>existing methods</w:t>
      </w:r>
      <w:r w:rsidR="005C113D">
        <w:rPr>
          <w:rFonts w:ascii="Times New Roman" w:hAnsi="Times New Roman" w:cs="Times New Roman"/>
          <w:sz w:val="24"/>
          <w:szCs w:val="24"/>
        </w:rPr>
        <w:t>.</w:t>
      </w:r>
    </w:p>
    <w:p w14:paraId="5566E66C" w14:textId="77777777" w:rsidR="009D6FE6" w:rsidRPr="009D6FE6" w:rsidRDefault="0022011E" w:rsidP="00860F8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In the table</w:t>
      </w:r>
      <w:r w:rsidR="00977C48">
        <w:rPr>
          <w:rFonts w:ascii="Times New Roman" w:hAnsi="Times New Roman" w:cs="Times New Roman"/>
          <w:sz w:val="24"/>
          <w:szCs w:val="24"/>
        </w:rPr>
        <w:t>s</w:t>
      </w:r>
      <w:r>
        <w:rPr>
          <w:rFonts w:ascii="Times New Roman" w:hAnsi="Times New Roman" w:cs="Times New Roman"/>
          <w:sz w:val="24"/>
          <w:szCs w:val="24"/>
        </w:rPr>
        <w:t xml:space="preserve"> above,</w:t>
      </w:r>
      <w:r w:rsidR="005C113D">
        <w:rPr>
          <w:rFonts w:ascii="Times New Roman" w:hAnsi="Times New Roman" w:cs="Times New Roman"/>
          <w:sz w:val="24"/>
          <w:szCs w:val="24"/>
        </w:rPr>
        <w:t xml:space="preserve"> the property of our proposed method showed that the scheme is consistent and also convergent when we compare our results obta</w:t>
      </w:r>
      <w:r w:rsidR="00977C48">
        <w:rPr>
          <w:rFonts w:ascii="Times New Roman" w:hAnsi="Times New Roman" w:cs="Times New Roman"/>
          <w:sz w:val="24"/>
          <w:szCs w:val="24"/>
        </w:rPr>
        <w:t xml:space="preserve">ined with Maturi et. al. (2014) and </w:t>
      </w:r>
      <w:proofErr w:type="spellStart"/>
      <w:r w:rsidR="00977C48">
        <w:rPr>
          <w:rFonts w:ascii="Times New Roman" w:hAnsi="Times New Roman" w:cs="Times New Roman"/>
          <w:sz w:val="24"/>
          <w:szCs w:val="24"/>
        </w:rPr>
        <w:t>Shoukralla</w:t>
      </w:r>
      <w:proofErr w:type="spellEnd"/>
      <w:r w:rsidR="00977C48">
        <w:rPr>
          <w:rFonts w:ascii="Times New Roman" w:hAnsi="Times New Roman" w:cs="Times New Roman"/>
          <w:sz w:val="24"/>
          <w:szCs w:val="24"/>
        </w:rPr>
        <w:t xml:space="preserve"> and Ahmed (2020).</w:t>
      </w:r>
    </w:p>
    <w:p w14:paraId="67A29366" w14:textId="77777777" w:rsidR="009D6FE6" w:rsidRPr="009D6FE6" w:rsidRDefault="009D6FE6" w:rsidP="005C113D">
      <w:pPr>
        <w:keepNext/>
        <w:keepLines/>
        <w:spacing w:before="240" w:after="240" w:line="259" w:lineRule="auto"/>
        <w:outlineLvl w:val="1"/>
        <w:rPr>
          <w:rFonts w:ascii="Times New Roman" w:eastAsiaTheme="majorEastAsia" w:hAnsi="Times New Roman" w:cs="Times New Roman"/>
          <w:b/>
          <w:sz w:val="24"/>
          <w:szCs w:val="24"/>
        </w:rPr>
      </w:pPr>
      <w:r w:rsidRPr="009D6FE6">
        <w:rPr>
          <w:rFonts w:ascii="Times New Roman" w:eastAsiaTheme="majorEastAsia" w:hAnsi="Times New Roman" w:cs="Times New Roman"/>
          <w:b/>
          <w:sz w:val="24"/>
          <w:szCs w:val="24"/>
        </w:rPr>
        <w:tab/>
      </w:r>
    </w:p>
    <w:p w14:paraId="62FDABE9" w14:textId="77777777" w:rsidR="005C113D" w:rsidRDefault="005C113D" w:rsidP="00AE003A">
      <w:pPr>
        <w:spacing w:after="160" w:line="480" w:lineRule="auto"/>
        <w:jc w:val="both"/>
        <w:rPr>
          <w:rFonts w:ascii="Times New Roman" w:hAnsi="Times New Roman" w:cs="Times New Roman"/>
          <w:sz w:val="24"/>
          <w:szCs w:val="24"/>
        </w:rPr>
      </w:pPr>
    </w:p>
    <w:p w14:paraId="38B8ED26" w14:textId="77777777" w:rsidR="005C113D" w:rsidRDefault="005C113D" w:rsidP="00AE003A">
      <w:pPr>
        <w:spacing w:after="160" w:line="480" w:lineRule="auto"/>
        <w:jc w:val="both"/>
        <w:rPr>
          <w:rFonts w:ascii="Times New Roman" w:hAnsi="Times New Roman" w:cs="Times New Roman"/>
          <w:sz w:val="24"/>
          <w:szCs w:val="24"/>
        </w:rPr>
      </w:pPr>
    </w:p>
    <w:p w14:paraId="296EAD0A" w14:textId="77777777" w:rsidR="00E67B31" w:rsidRDefault="00E67B31" w:rsidP="00AE003A">
      <w:pPr>
        <w:spacing w:after="160" w:line="480" w:lineRule="auto"/>
        <w:jc w:val="both"/>
        <w:rPr>
          <w:rFonts w:ascii="Times New Roman" w:hAnsi="Times New Roman" w:cs="Times New Roman"/>
          <w:sz w:val="24"/>
          <w:szCs w:val="24"/>
        </w:rPr>
      </w:pPr>
    </w:p>
    <w:p w14:paraId="15F11122" w14:textId="77777777" w:rsidR="00E67B31" w:rsidRDefault="00E67B31" w:rsidP="00AE003A">
      <w:pPr>
        <w:spacing w:after="160" w:line="480" w:lineRule="auto"/>
        <w:jc w:val="both"/>
        <w:rPr>
          <w:rFonts w:ascii="Times New Roman" w:hAnsi="Times New Roman" w:cs="Times New Roman"/>
          <w:sz w:val="24"/>
          <w:szCs w:val="24"/>
        </w:rPr>
      </w:pPr>
    </w:p>
    <w:p w14:paraId="5C2AF72D" w14:textId="77777777" w:rsidR="00E67B31" w:rsidRDefault="00E67B31" w:rsidP="00AE003A">
      <w:pPr>
        <w:spacing w:after="160" w:line="480" w:lineRule="auto"/>
        <w:jc w:val="both"/>
        <w:rPr>
          <w:rFonts w:ascii="Times New Roman" w:hAnsi="Times New Roman" w:cs="Times New Roman"/>
          <w:sz w:val="24"/>
          <w:szCs w:val="24"/>
        </w:rPr>
      </w:pPr>
    </w:p>
    <w:p w14:paraId="77597188" w14:textId="77777777" w:rsidR="00E67B31" w:rsidRDefault="00E67B31" w:rsidP="00AE003A">
      <w:pPr>
        <w:spacing w:after="160" w:line="480" w:lineRule="auto"/>
        <w:jc w:val="both"/>
        <w:rPr>
          <w:rFonts w:ascii="Times New Roman" w:hAnsi="Times New Roman" w:cs="Times New Roman"/>
          <w:sz w:val="24"/>
          <w:szCs w:val="24"/>
        </w:rPr>
      </w:pPr>
    </w:p>
    <w:p w14:paraId="3D6555BC" w14:textId="77777777" w:rsidR="00E67B31" w:rsidRDefault="00E67B31" w:rsidP="00AE003A">
      <w:pPr>
        <w:spacing w:after="160" w:line="480" w:lineRule="auto"/>
        <w:jc w:val="both"/>
        <w:rPr>
          <w:rFonts w:ascii="Times New Roman" w:hAnsi="Times New Roman" w:cs="Times New Roman"/>
          <w:sz w:val="24"/>
          <w:szCs w:val="24"/>
        </w:rPr>
      </w:pPr>
    </w:p>
    <w:p w14:paraId="7396D35A" w14:textId="77777777" w:rsidR="00E67B31" w:rsidRDefault="00E67B31" w:rsidP="00AE003A">
      <w:pPr>
        <w:spacing w:after="160" w:line="480" w:lineRule="auto"/>
        <w:jc w:val="both"/>
        <w:rPr>
          <w:rFonts w:ascii="Times New Roman" w:hAnsi="Times New Roman" w:cs="Times New Roman"/>
          <w:sz w:val="24"/>
          <w:szCs w:val="24"/>
        </w:rPr>
      </w:pPr>
    </w:p>
    <w:p w14:paraId="7C371D86" w14:textId="77777777" w:rsidR="00E67B31" w:rsidRDefault="00E67B31" w:rsidP="00AE003A">
      <w:pPr>
        <w:spacing w:after="160" w:line="480" w:lineRule="auto"/>
        <w:jc w:val="both"/>
        <w:rPr>
          <w:rFonts w:ascii="Times New Roman" w:hAnsi="Times New Roman" w:cs="Times New Roman"/>
          <w:sz w:val="24"/>
          <w:szCs w:val="24"/>
        </w:rPr>
      </w:pPr>
    </w:p>
    <w:p w14:paraId="6974AB5E" w14:textId="77777777" w:rsidR="00E67B31" w:rsidRDefault="00E67B31" w:rsidP="00AE003A">
      <w:pPr>
        <w:spacing w:after="160" w:line="480" w:lineRule="auto"/>
        <w:jc w:val="both"/>
        <w:rPr>
          <w:rFonts w:ascii="Times New Roman" w:hAnsi="Times New Roman" w:cs="Times New Roman"/>
          <w:sz w:val="24"/>
          <w:szCs w:val="24"/>
        </w:rPr>
      </w:pPr>
    </w:p>
    <w:p w14:paraId="3BDF2192" w14:textId="77777777" w:rsidR="00E67B31" w:rsidRDefault="00E67B31" w:rsidP="00AE003A">
      <w:pPr>
        <w:spacing w:after="160" w:line="480" w:lineRule="auto"/>
        <w:jc w:val="both"/>
        <w:rPr>
          <w:rFonts w:ascii="Times New Roman" w:hAnsi="Times New Roman" w:cs="Times New Roman"/>
          <w:sz w:val="24"/>
          <w:szCs w:val="24"/>
        </w:rPr>
      </w:pPr>
    </w:p>
    <w:p w14:paraId="7A17B182" w14:textId="77777777" w:rsidR="006571E4" w:rsidRDefault="006571E4" w:rsidP="00AE003A">
      <w:pPr>
        <w:spacing w:after="160" w:line="480" w:lineRule="auto"/>
        <w:jc w:val="both"/>
        <w:rPr>
          <w:rFonts w:ascii="Times New Roman" w:hAnsi="Times New Roman" w:cs="Times New Roman"/>
          <w:sz w:val="24"/>
          <w:szCs w:val="24"/>
        </w:rPr>
      </w:pPr>
    </w:p>
    <w:p w14:paraId="7A01AF66" w14:textId="77777777" w:rsidR="00AB2926" w:rsidRDefault="00AB2926" w:rsidP="00AE003A">
      <w:pPr>
        <w:spacing w:after="160" w:line="480" w:lineRule="auto"/>
        <w:jc w:val="both"/>
        <w:rPr>
          <w:rFonts w:ascii="Times New Roman" w:hAnsi="Times New Roman" w:cs="Times New Roman"/>
          <w:b/>
          <w:i/>
          <w:color w:val="000000"/>
          <w:sz w:val="24"/>
          <w:szCs w:val="24"/>
        </w:rPr>
      </w:pPr>
    </w:p>
    <w:p w14:paraId="2DB2E0E7" w14:textId="77777777" w:rsidR="00D979F2" w:rsidRPr="00635BA9" w:rsidRDefault="00D979F2" w:rsidP="00AE003A">
      <w:pPr>
        <w:spacing w:after="160" w:line="480" w:lineRule="auto"/>
        <w:jc w:val="both"/>
        <w:rPr>
          <w:rFonts w:ascii="Times New Roman" w:hAnsi="Times New Roman" w:cs="Times New Roman"/>
          <w:b/>
          <w:i/>
          <w:color w:val="000000"/>
          <w:sz w:val="24"/>
          <w:szCs w:val="24"/>
        </w:rPr>
      </w:pPr>
      <w:r w:rsidRPr="00635BA9">
        <w:rPr>
          <w:rFonts w:ascii="Times New Roman" w:hAnsi="Times New Roman" w:cs="Times New Roman"/>
          <w:b/>
          <w:i/>
          <w:color w:val="000000"/>
          <w:sz w:val="24"/>
          <w:szCs w:val="24"/>
        </w:rPr>
        <w:lastRenderedPageBreak/>
        <w:t>REFRENCES</w:t>
      </w:r>
    </w:p>
    <w:p w14:paraId="426AD9B5" w14:textId="77777777" w:rsid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r w:rsidRPr="002C4DB1">
        <w:rPr>
          <w:rFonts w:ascii="Times New Roman" w:hAnsi="Times New Roman" w:cs="Times New Roman"/>
          <w:sz w:val="24"/>
          <w:szCs w:val="24"/>
        </w:rPr>
        <w:t>Volterra, V. (1860). 1940. Obituary Notices of fellows of the royal society, 3(1941), 690-729</w:t>
      </w:r>
    </w:p>
    <w:p w14:paraId="182EBBCA" w14:textId="77777777" w:rsidR="0014468B" w:rsidRP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r w:rsidRPr="0014468B">
        <w:rPr>
          <w:rFonts w:ascii="Times New Roman" w:hAnsi="Times New Roman" w:cs="Times New Roman"/>
          <w:sz w:val="24"/>
          <w:szCs w:val="24"/>
        </w:rPr>
        <w:t xml:space="preserve">Gonzalez-Rodelas, P., </w:t>
      </w:r>
      <w:proofErr w:type="spellStart"/>
      <w:r w:rsidRPr="0014468B">
        <w:rPr>
          <w:rFonts w:ascii="Times New Roman" w:hAnsi="Times New Roman" w:cs="Times New Roman"/>
          <w:sz w:val="24"/>
          <w:szCs w:val="24"/>
        </w:rPr>
        <w:t>Pasadas</w:t>
      </w:r>
      <w:proofErr w:type="spellEnd"/>
      <w:r w:rsidRPr="0014468B">
        <w:rPr>
          <w:rFonts w:ascii="Times New Roman" w:hAnsi="Times New Roman" w:cs="Times New Roman"/>
          <w:sz w:val="24"/>
          <w:szCs w:val="24"/>
        </w:rPr>
        <w:t xml:space="preserve">, M., </w:t>
      </w:r>
      <w:proofErr w:type="spellStart"/>
      <w:r w:rsidRPr="0014468B">
        <w:rPr>
          <w:rFonts w:ascii="Times New Roman" w:hAnsi="Times New Roman" w:cs="Times New Roman"/>
          <w:sz w:val="24"/>
          <w:szCs w:val="24"/>
        </w:rPr>
        <w:t>Kouibia</w:t>
      </w:r>
      <w:proofErr w:type="spellEnd"/>
      <w:r w:rsidRPr="0014468B">
        <w:rPr>
          <w:rFonts w:ascii="Times New Roman" w:hAnsi="Times New Roman" w:cs="Times New Roman"/>
          <w:sz w:val="24"/>
          <w:szCs w:val="24"/>
        </w:rPr>
        <w:t>, A and Mustafa, B. (2022). Numerical solution of</w:t>
      </w:r>
      <w:r w:rsidRPr="0014468B">
        <w:rPr>
          <w:rFonts w:ascii="Times New Roman" w:hAnsi="Times New Roman" w:cs="Times New Roman"/>
          <w:sz w:val="24"/>
          <w:szCs w:val="24"/>
        </w:rPr>
        <w:tab/>
        <w:t>linear</w:t>
      </w:r>
      <w:r w:rsidRPr="0014468B">
        <w:rPr>
          <w:rFonts w:ascii="Times New Roman" w:hAnsi="Times New Roman" w:cs="Times New Roman"/>
          <w:sz w:val="24"/>
          <w:szCs w:val="24"/>
        </w:rPr>
        <w:tab/>
      </w:r>
      <w:proofErr w:type="spellStart"/>
      <w:r w:rsidRPr="0014468B">
        <w:rPr>
          <w:rFonts w:ascii="Times New Roman" w:hAnsi="Times New Roman" w:cs="Times New Roman"/>
          <w:sz w:val="24"/>
          <w:szCs w:val="24"/>
        </w:rPr>
        <w:t>volterra</w:t>
      </w:r>
      <w:proofErr w:type="spellEnd"/>
      <w:r w:rsidRPr="0014468B">
        <w:rPr>
          <w:rFonts w:ascii="Times New Roman" w:hAnsi="Times New Roman" w:cs="Times New Roman"/>
          <w:sz w:val="24"/>
          <w:szCs w:val="24"/>
        </w:rPr>
        <w:t xml:space="preserve"> integral equation system of second kind by Radial Basis function.</w:t>
      </w:r>
      <w:r w:rsidRPr="0014468B">
        <w:rPr>
          <w:rFonts w:ascii="Times New Roman" w:hAnsi="Times New Roman" w:cs="Times New Roman"/>
          <w:sz w:val="24"/>
          <w:szCs w:val="24"/>
        </w:rPr>
        <w:tab/>
      </w:r>
      <w:r w:rsidRPr="0014468B">
        <w:rPr>
          <w:rFonts w:ascii="Times New Roman" w:hAnsi="Times New Roman" w:cs="Times New Roman"/>
          <w:i/>
          <w:sz w:val="24"/>
          <w:szCs w:val="24"/>
        </w:rPr>
        <w:t>Mathematics</w:t>
      </w:r>
      <w:r w:rsidRPr="0014468B">
        <w:rPr>
          <w:rFonts w:ascii="Times New Roman" w:hAnsi="Times New Roman" w:cs="Times New Roman"/>
          <w:sz w:val="24"/>
          <w:szCs w:val="24"/>
        </w:rPr>
        <w:t>,</w:t>
      </w:r>
      <w:r w:rsidRPr="0014468B">
        <w:rPr>
          <w:rFonts w:ascii="Times New Roman" w:hAnsi="Times New Roman" w:cs="Times New Roman"/>
          <w:sz w:val="24"/>
          <w:szCs w:val="24"/>
        </w:rPr>
        <w:tab/>
        <w:t xml:space="preserve">10(2), 223. </w:t>
      </w:r>
    </w:p>
    <w:p w14:paraId="53E6EF5A" w14:textId="77777777" w:rsidR="0014468B" w:rsidRP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proofErr w:type="spellStart"/>
      <w:r w:rsidRPr="0014468B">
        <w:rPr>
          <w:rFonts w:ascii="Times New Roman" w:hAnsi="Times New Roman" w:cs="Times New Roman"/>
          <w:sz w:val="24"/>
          <w:szCs w:val="24"/>
        </w:rPr>
        <w:t>Mechee</w:t>
      </w:r>
      <w:proofErr w:type="spellEnd"/>
      <w:r w:rsidRPr="0014468B">
        <w:rPr>
          <w:rFonts w:ascii="Times New Roman" w:hAnsi="Times New Roman" w:cs="Times New Roman"/>
          <w:sz w:val="24"/>
          <w:szCs w:val="24"/>
        </w:rPr>
        <w:t xml:space="preserve">, M.S., Al- Ramahi, A.M and Kadum, R.M. (2016). Variation iteration method for solving a class of </w:t>
      </w:r>
      <w:proofErr w:type="spellStart"/>
      <w:r w:rsidRPr="0014468B">
        <w:rPr>
          <w:rFonts w:ascii="Times New Roman" w:hAnsi="Times New Roman" w:cs="Times New Roman"/>
          <w:sz w:val="24"/>
          <w:szCs w:val="24"/>
        </w:rPr>
        <w:t>volterra</w:t>
      </w:r>
      <w:proofErr w:type="spellEnd"/>
      <w:r w:rsidRPr="0014468B">
        <w:rPr>
          <w:rFonts w:ascii="Times New Roman" w:hAnsi="Times New Roman" w:cs="Times New Roman"/>
          <w:sz w:val="24"/>
          <w:szCs w:val="24"/>
        </w:rPr>
        <w:t xml:space="preserve"> integral equations. </w:t>
      </w:r>
      <w:r w:rsidRPr="0014468B">
        <w:rPr>
          <w:rFonts w:ascii="Times New Roman" w:hAnsi="Times New Roman" w:cs="Times New Roman"/>
          <w:i/>
          <w:sz w:val="24"/>
          <w:szCs w:val="24"/>
        </w:rPr>
        <w:t>Journals of University of Babylon</w:t>
      </w:r>
      <w:r w:rsidRPr="0014468B">
        <w:rPr>
          <w:rFonts w:ascii="Times New Roman" w:hAnsi="Times New Roman" w:cs="Times New Roman"/>
          <w:sz w:val="24"/>
          <w:szCs w:val="24"/>
        </w:rPr>
        <w:t>, 24(9).</w:t>
      </w:r>
    </w:p>
    <w:p w14:paraId="5D7927A9" w14:textId="77777777" w:rsidR="0014468B" w:rsidRP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r w:rsidRPr="0014468B">
        <w:rPr>
          <w:rFonts w:ascii="Times New Roman" w:hAnsi="Times New Roman" w:cs="Times New Roman"/>
          <w:sz w:val="24"/>
          <w:szCs w:val="24"/>
        </w:rPr>
        <w:t xml:space="preserve">Ibrahimov, P. and Imanova, M. (2021). Multistep methods of the hybrid type and their application to solve the second kind </w:t>
      </w:r>
      <w:proofErr w:type="spellStart"/>
      <w:r w:rsidRPr="0014468B">
        <w:rPr>
          <w:rFonts w:ascii="Times New Roman" w:hAnsi="Times New Roman" w:cs="Times New Roman"/>
          <w:sz w:val="24"/>
          <w:szCs w:val="24"/>
        </w:rPr>
        <w:t>volterra</w:t>
      </w:r>
      <w:proofErr w:type="spellEnd"/>
      <w:r w:rsidRPr="0014468B">
        <w:rPr>
          <w:rFonts w:ascii="Times New Roman" w:hAnsi="Times New Roman" w:cs="Times New Roman"/>
          <w:sz w:val="24"/>
          <w:szCs w:val="24"/>
        </w:rPr>
        <w:t xml:space="preserve"> integral equation. </w:t>
      </w:r>
      <w:r w:rsidRPr="0014468B">
        <w:rPr>
          <w:rFonts w:ascii="Times New Roman" w:hAnsi="Times New Roman" w:cs="Times New Roman"/>
          <w:i/>
          <w:sz w:val="24"/>
          <w:szCs w:val="24"/>
        </w:rPr>
        <w:t>Symmetry</w:t>
      </w:r>
      <w:r w:rsidRPr="0014468B">
        <w:rPr>
          <w:rFonts w:ascii="Times New Roman" w:hAnsi="Times New Roman" w:cs="Times New Roman"/>
          <w:sz w:val="24"/>
          <w:szCs w:val="24"/>
        </w:rPr>
        <w:t>. 13, 1087- https://doi.org/10.3390/sym13061087.</w:t>
      </w:r>
    </w:p>
    <w:p w14:paraId="0BF361AE" w14:textId="77777777" w:rsidR="0014468B" w:rsidRP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r w:rsidRPr="0014468B">
        <w:rPr>
          <w:rFonts w:ascii="Times New Roman" w:hAnsi="Times New Roman" w:cs="Times New Roman"/>
          <w:sz w:val="24"/>
          <w:szCs w:val="24"/>
        </w:rPr>
        <w:t xml:space="preserve">Tahmasbi, A., and Fard, O.S. (2008).  Numerical solution of linear Volterra integral equations system of the second kind, </w:t>
      </w:r>
      <w:r w:rsidRPr="0014468B">
        <w:rPr>
          <w:rFonts w:ascii="Times New Roman" w:hAnsi="Times New Roman" w:cs="Times New Roman"/>
          <w:i/>
          <w:sz w:val="24"/>
          <w:szCs w:val="24"/>
        </w:rPr>
        <w:t xml:space="preserve">Appl. Math. </w:t>
      </w:r>
      <w:proofErr w:type="spellStart"/>
      <w:r w:rsidRPr="0014468B">
        <w:rPr>
          <w:rFonts w:ascii="Times New Roman" w:hAnsi="Times New Roman" w:cs="Times New Roman"/>
          <w:i/>
          <w:sz w:val="24"/>
          <w:szCs w:val="24"/>
        </w:rPr>
        <w:t>Comput</w:t>
      </w:r>
      <w:proofErr w:type="spellEnd"/>
      <w:r w:rsidRPr="0014468B">
        <w:rPr>
          <w:rFonts w:ascii="Times New Roman" w:hAnsi="Times New Roman" w:cs="Times New Roman"/>
          <w:sz w:val="24"/>
          <w:szCs w:val="24"/>
        </w:rPr>
        <w:t>. 201 (1) 547–552.</w:t>
      </w:r>
    </w:p>
    <w:p w14:paraId="12F6F72D" w14:textId="77777777" w:rsidR="0014468B" w:rsidRP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r w:rsidRPr="0014468B">
        <w:rPr>
          <w:rFonts w:ascii="Times New Roman" w:hAnsi="Times New Roman" w:cs="Times New Roman"/>
          <w:sz w:val="24"/>
          <w:szCs w:val="24"/>
        </w:rPr>
        <w:t xml:space="preserve">Bhattacharya, S., &amp; Mandal, B. N. (2008). Use of Bernstein polynomials is Numerical Solution of Volterra Integral Equations. </w:t>
      </w:r>
      <w:r w:rsidRPr="0014468B">
        <w:rPr>
          <w:rFonts w:ascii="Times New Roman" w:hAnsi="Times New Roman" w:cs="Times New Roman"/>
          <w:i/>
          <w:sz w:val="24"/>
          <w:szCs w:val="24"/>
        </w:rPr>
        <w:t>Applied Mathematical Sciences</w:t>
      </w:r>
      <w:r w:rsidRPr="0014468B">
        <w:rPr>
          <w:rFonts w:ascii="Times New Roman" w:hAnsi="Times New Roman" w:cs="Times New Roman"/>
          <w:sz w:val="24"/>
          <w:szCs w:val="24"/>
        </w:rPr>
        <w:t>, 2(36), 1773-1787</w:t>
      </w:r>
    </w:p>
    <w:p w14:paraId="27753E35" w14:textId="77777777" w:rsid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r w:rsidRPr="0014468B">
        <w:rPr>
          <w:rFonts w:ascii="Times New Roman" w:hAnsi="Times New Roman" w:cs="Times New Roman"/>
          <w:sz w:val="24"/>
          <w:szCs w:val="24"/>
        </w:rPr>
        <w:t xml:space="preserve">Maturi, D.A., </w:t>
      </w:r>
      <w:proofErr w:type="spellStart"/>
      <w:r w:rsidRPr="0014468B">
        <w:rPr>
          <w:rFonts w:ascii="Times New Roman" w:hAnsi="Times New Roman" w:cs="Times New Roman"/>
          <w:sz w:val="24"/>
          <w:szCs w:val="24"/>
        </w:rPr>
        <w:t>Bajamal</w:t>
      </w:r>
      <w:proofErr w:type="spellEnd"/>
      <w:r w:rsidRPr="0014468B">
        <w:rPr>
          <w:rFonts w:ascii="Times New Roman" w:hAnsi="Times New Roman" w:cs="Times New Roman"/>
          <w:sz w:val="24"/>
          <w:szCs w:val="24"/>
        </w:rPr>
        <w:t xml:space="preserve">, A.Z., and </w:t>
      </w:r>
      <w:proofErr w:type="spellStart"/>
      <w:r w:rsidRPr="0014468B">
        <w:rPr>
          <w:rFonts w:ascii="Times New Roman" w:hAnsi="Times New Roman" w:cs="Times New Roman"/>
          <w:sz w:val="24"/>
          <w:szCs w:val="24"/>
        </w:rPr>
        <w:t>Algethami</w:t>
      </w:r>
      <w:proofErr w:type="spellEnd"/>
      <w:r w:rsidRPr="0014468B">
        <w:rPr>
          <w:rFonts w:ascii="Times New Roman" w:hAnsi="Times New Roman" w:cs="Times New Roman"/>
          <w:sz w:val="24"/>
          <w:szCs w:val="24"/>
        </w:rPr>
        <w:t xml:space="preserve">, B. (2014). Numerical solution of </w:t>
      </w:r>
      <w:proofErr w:type="spellStart"/>
      <w:r w:rsidRPr="0014468B">
        <w:rPr>
          <w:rFonts w:ascii="Times New Roman" w:hAnsi="Times New Roman" w:cs="Times New Roman"/>
          <w:sz w:val="24"/>
          <w:szCs w:val="24"/>
        </w:rPr>
        <w:t>volterra</w:t>
      </w:r>
      <w:proofErr w:type="spellEnd"/>
      <w:r w:rsidRPr="0014468B">
        <w:rPr>
          <w:rFonts w:ascii="Times New Roman" w:hAnsi="Times New Roman" w:cs="Times New Roman"/>
          <w:sz w:val="24"/>
          <w:szCs w:val="24"/>
        </w:rPr>
        <w:t xml:space="preserve"> Integral</w:t>
      </w:r>
      <w:r>
        <w:rPr>
          <w:rFonts w:ascii="Times New Roman" w:hAnsi="Times New Roman" w:cs="Times New Roman"/>
          <w:sz w:val="24"/>
          <w:szCs w:val="24"/>
        </w:rPr>
        <w:t xml:space="preserve"> </w:t>
      </w:r>
      <w:r w:rsidRPr="0014468B">
        <w:rPr>
          <w:rFonts w:ascii="Times New Roman" w:hAnsi="Times New Roman" w:cs="Times New Roman"/>
          <w:sz w:val="24"/>
          <w:szCs w:val="24"/>
        </w:rPr>
        <w:t xml:space="preserve">Equation of the second kind using implicit trapezoidal. </w:t>
      </w:r>
      <w:r w:rsidRPr="0014468B">
        <w:rPr>
          <w:rFonts w:ascii="Times New Roman" w:hAnsi="Times New Roman" w:cs="Times New Roman"/>
          <w:i/>
          <w:sz w:val="24"/>
          <w:szCs w:val="24"/>
        </w:rPr>
        <w:t xml:space="preserve">Journal: Journal of advances in mathematics, </w:t>
      </w:r>
      <w:r w:rsidRPr="0014468B">
        <w:rPr>
          <w:rFonts w:ascii="Times New Roman" w:hAnsi="Times New Roman" w:cs="Times New Roman"/>
          <w:sz w:val="24"/>
          <w:szCs w:val="24"/>
        </w:rPr>
        <w:t>8(2).</w:t>
      </w:r>
    </w:p>
    <w:p w14:paraId="57E04E52" w14:textId="77777777" w:rsidR="00D979F2" w:rsidRPr="00D979F2" w:rsidRDefault="00D979F2" w:rsidP="00E8618C">
      <w:pPr>
        <w:pStyle w:val="ListParagraph"/>
        <w:numPr>
          <w:ilvl w:val="0"/>
          <w:numId w:val="2"/>
        </w:numPr>
        <w:autoSpaceDE w:val="0"/>
        <w:autoSpaceDN w:val="0"/>
        <w:adjustRightInd w:val="0"/>
        <w:spacing w:after="0" w:line="360" w:lineRule="auto"/>
        <w:rPr>
          <w:rFonts w:ascii="Times New Roman" w:hAnsi="Times New Roman" w:cs="Times New Roman"/>
          <w:bCs/>
          <w:i/>
          <w:sz w:val="20"/>
          <w:szCs w:val="20"/>
        </w:rPr>
      </w:pPr>
      <w:proofErr w:type="gramStart"/>
      <w:r w:rsidRPr="00D979F2">
        <w:rPr>
          <w:rFonts w:ascii="Times New Roman" w:hAnsi="Times New Roman" w:cs="Times New Roman"/>
          <w:bCs/>
          <w:sz w:val="23"/>
          <w:szCs w:val="23"/>
        </w:rPr>
        <w:t>Yahaya</w:t>
      </w:r>
      <w:r w:rsidRPr="00D979F2">
        <w:rPr>
          <w:rFonts w:ascii="Times New Roman" w:hAnsi="Times New Roman" w:cs="Times New Roman"/>
          <w:bCs/>
          <w:sz w:val="15"/>
          <w:szCs w:val="15"/>
        </w:rPr>
        <w:t xml:space="preserve"> ,</w:t>
      </w:r>
      <w:proofErr w:type="gramEnd"/>
      <w:r w:rsidRPr="00D979F2">
        <w:rPr>
          <w:rFonts w:ascii="Times New Roman" w:hAnsi="Times New Roman" w:cs="Times New Roman"/>
          <w:bCs/>
          <w:sz w:val="15"/>
          <w:szCs w:val="15"/>
        </w:rPr>
        <w:t xml:space="preserve"> </w:t>
      </w:r>
      <w:r w:rsidRPr="00D979F2">
        <w:rPr>
          <w:rFonts w:ascii="Times New Roman" w:hAnsi="Times New Roman" w:cs="Times New Roman"/>
          <w:bCs/>
          <w:sz w:val="23"/>
          <w:szCs w:val="23"/>
        </w:rPr>
        <w:t xml:space="preserve">Y. A. </w:t>
      </w:r>
      <w:r w:rsidRPr="00D979F2">
        <w:rPr>
          <w:rFonts w:ascii="Times New Roman" w:hAnsi="Times New Roman" w:cs="Times New Roman"/>
          <w:bCs/>
          <w:sz w:val="15"/>
          <w:szCs w:val="15"/>
        </w:rPr>
        <w:t xml:space="preserve"> </w:t>
      </w:r>
      <w:r w:rsidRPr="00D979F2">
        <w:rPr>
          <w:rFonts w:ascii="Times New Roman" w:hAnsi="Times New Roman" w:cs="Times New Roman"/>
          <w:bCs/>
          <w:sz w:val="23"/>
          <w:szCs w:val="23"/>
        </w:rPr>
        <w:t>And Asabe A. T. (2016)</w:t>
      </w:r>
      <w:r w:rsidRPr="00D979F2">
        <w:rPr>
          <w:rFonts w:ascii="Times New Roman" w:hAnsi="Times New Roman" w:cs="Times New Roman"/>
          <w:bCs/>
          <w:sz w:val="24"/>
          <w:szCs w:val="24"/>
        </w:rPr>
        <w:t xml:space="preserve"> A Block Hybrid Implicit Algorithms for Solution of First Order Differential Equations. </w:t>
      </w:r>
      <w:r w:rsidRPr="00D979F2">
        <w:rPr>
          <w:rFonts w:ascii="Times New Roman" w:hAnsi="Times New Roman" w:cs="Times New Roman"/>
          <w:bCs/>
          <w:i/>
          <w:sz w:val="20"/>
          <w:szCs w:val="20"/>
        </w:rPr>
        <w:t xml:space="preserve">British Journal of Mathematics &amp; Computer Science </w:t>
      </w:r>
      <w:r w:rsidRPr="00D979F2">
        <w:rPr>
          <w:rFonts w:ascii="Times New Roman" w:hAnsi="Times New Roman" w:cs="Times New Roman"/>
          <w:bCs/>
          <w:i/>
          <w:sz w:val="19"/>
          <w:szCs w:val="19"/>
        </w:rPr>
        <w:t xml:space="preserve">13(3): 1-9, 2016, Article </w:t>
      </w:r>
      <w:proofErr w:type="gramStart"/>
      <w:r w:rsidRPr="00D979F2">
        <w:rPr>
          <w:rFonts w:ascii="Times New Roman" w:hAnsi="Times New Roman" w:cs="Times New Roman"/>
          <w:bCs/>
          <w:i/>
          <w:sz w:val="19"/>
          <w:szCs w:val="19"/>
        </w:rPr>
        <w:t>no.BJMCS</w:t>
      </w:r>
      <w:proofErr w:type="gramEnd"/>
      <w:r w:rsidRPr="00D979F2">
        <w:rPr>
          <w:rFonts w:ascii="Times New Roman" w:hAnsi="Times New Roman" w:cs="Times New Roman"/>
          <w:bCs/>
          <w:i/>
          <w:sz w:val="19"/>
          <w:szCs w:val="19"/>
        </w:rPr>
        <w:t>.19682</w:t>
      </w:r>
      <w:r>
        <w:rPr>
          <w:rFonts w:ascii="Times New Roman" w:hAnsi="Times New Roman" w:cs="Times New Roman"/>
          <w:bCs/>
          <w:i/>
          <w:sz w:val="19"/>
          <w:szCs w:val="19"/>
        </w:rPr>
        <w:t xml:space="preserve"> </w:t>
      </w:r>
      <w:r w:rsidRPr="00D979F2">
        <w:rPr>
          <w:rFonts w:ascii="Times New Roman" w:hAnsi="Times New Roman" w:cs="Times New Roman"/>
          <w:b/>
          <w:bCs/>
          <w:i/>
          <w:iCs/>
          <w:sz w:val="15"/>
          <w:szCs w:val="15"/>
        </w:rPr>
        <w:t>ISSN: 2231-0851</w:t>
      </w:r>
    </w:p>
    <w:p w14:paraId="53297C2D" w14:textId="77777777" w:rsidR="00D979F2" w:rsidRDefault="00D979F2" w:rsidP="00E8618C">
      <w:pPr>
        <w:pStyle w:val="ListParagraph"/>
        <w:numPr>
          <w:ilvl w:val="0"/>
          <w:numId w:val="2"/>
        </w:numPr>
        <w:spacing w:after="0" w:line="360" w:lineRule="auto"/>
        <w:jc w:val="both"/>
        <w:rPr>
          <w:rFonts w:ascii="Times New Roman" w:hAnsi="Times New Roman" w:cs="Times New Roman"/>
          <w:sz w:val="24"/>
          <w:szCs w:val="24"/>
        </w:rPr>
      </w:pPr>
      <w:r w:rsidRPr="002C4DB1">
        <w:rPr>
          <w:rFonts w:ascii="Times New Roman" w:hAnsi="Times New Roman" w:cs="Times New Roman"/>
          <w:sz w:val="24"/>
          <w:szCs w:val="24"/>
        </w:rPr>
        <w:t xml:space="preserve">Baker, C.T.H. (2000) A perspective on the numerical treatment of Volterra equations, </w:t>
      </w:r>
      <w:r w:rsidRPr="002C4DB1">
        <w:rPr>
          <w:rFonts w:ascii="Times New Roman" w:hAnsi="Times New Roman" w:cs="Times New Roman"/>
          <w:i/>
          <w:sz w:val="24"/>
          <w:szCs w:val="24"/>
        </w:rPr>
        <w:t>Journal of Computer and Applied Mathematics</w:t>
      </w:r>
      <w:r w:rsidRPr="002C4DB1">
        <w:rPr>
          <w:rFonts w:ascii="Times New Roman" w:hAnsi="Times New Roman" w:cs="Times New Roman"/>
          <w:sz w:val="24"/>
          <w:szCs w:val="24"/>
        </w:rPr>
        <w:t>. 125 (1) 217–249</w:t>
      </w:r>
      <w:r>
        <w:rPr>
          <w:rFonts w:ascii="Times New Roman" w:hAnsi="Times New Roman" w:cs="Times New Roman"/>
          <w:sz w:val="24"/>
          <w:szCs w:val="24"/>
        </w:rPr>
        <w:t>.</w:t>
      </w:r>
    </w:p>
    <w:p w14:paraId="798DA2C3" w14:textId="77777777" w:rsidR="008A4EEE" w:rsidRPr="002A317D" w:rsidRDefault="00D979F2" w:rsidP="002A317D">
      <w:pPr>
        <w:pStyle w:val="ListParagraph"/>
        <w:numPr>
          <w:ilvl w:val="0"/>
          <w:numId w:val="2"/>
        </w:numPr>
        <w:spacing w:after="0" w:line="360" w:lineRule="auto"/>
        <w:jc w:val="both"/>
        <w:rPr>
          <w:rFonts w:ascii="Times New Roman" w:hAnsi="Times New Roman" w:cs="Times New Roman"/>
          <w:sz w:val="24"/>
          <w:szCs w:val="24"/>
        </w:rPr>
      </w:pPr>
      <w:proofErr w:type="spellStart"/>
      <w:r w:rsidRPr="002C4DB1">
        <w:rPr>
          <w:rFonts w:ascii="Times New Roman" w:hAnsi="Times New Roman" w:cs="Times New Roman"/>
          <w:sz w:val="24"/>
          <w:szCs w:val="24"/>
        </w:rPr>
        <w:t>Shoukralla</w:t>
      </w:r>
      <w:proofErr w:type="spellEnd"/>
      <w:r w:rsidRPr="002C4DB1">
        <w:rPr>
          <w:rFonts w:ascii="Times New Roman" w:hAnsi="Times New Roman" w:cs="Times New Roman"/>
          <w:sz w:val="24"/>
          <w:szCs w:val="24"/>
        </w:rPr>
        <w:t xml:space="preserve">, E.S., and Ahmed, B.M. (2020). Numerical solutions of </w:t>
      </w:r>
      <w:proofErr w:type="spellStart"/>
      <w:r w:rsidRPr="002C4DB1">
        <w:rPr>
          <w:rFonts w:ascii="Times New Roman" w:hAnsi="Times New Roman" w:cs="Times New Roman"/>
          <w:sz w:val="24"/>
          <w:szCs w:val="24"/>
        </w:rPr>
        <w:t>volterra</w:t>
      </w:r>
      <w:proofErr w:type="spellEnd"/>
      <w:r w:rsidRPr="002C4DB1">
        <w:rPr>
          <w:rFonts w:ascii="Times New Roman" w:hAnsi="Times New Roman" w:cs="Times New Roman"/>
          <w:sz w:val="24"/>
          <w:szCs w:val="24"/>
        </w:rPr>
        <w:t xml:space="preserve"> integral equations of the second using Lagrange interpolation via </w:t>
      </w:r>
      <w:proofErr w:type="spellStart"/>
      <w:r w:rsidRPr="002C4DB1">
        <w:rPr>
          <w:rFonts w:ascii="Times New Roman" w:hAnsi="Times New Roman" w:cs="Times New Roman"/>
          <w:sz w:val="24"/>
          <w:szCs w:val="24"/>
        </w:rPr>
        <w:t>thee</w:t>
      </w:r>
      <w:proofErr w:type="spellEnd"/>
      <w:r w:rsidRPr="002C4DB1">
        <w:rPr>
          <w:rFonts w:ascii="Times New Roman" w:hAnsi="Times New Roman" w:cs="Times New Roman"/>
          <w:sz w:val="24"/>
          <w:szCs w:val="24"/>
        </w:rPr>
        <w:t xml:space="preserve"> </w:t>
      </w:r>
      <w:proofErr w:type="spellStart"/>
      <w:r w:rsidRPr="002C4DB1">
        <w:rPr>
          <w:rFonts w:ascii="Times New Roman" w:hAnsi="Times New Roman" w:cs="Times New Roman"/>
          <w:sz w:val="24"/>
          <w:szCs w:val="24"/>
        </w:rPr>
        <w:t>vandermonde</w:t>
      </w:r>
      <w:proofErr w:type="spellEnd"/>
      <w:r w:rsidRPr="002C4DB1">
        <w:rPr>
          <w:rFonts w:ascii="Times New Roman" w:hAnsi="Times New Roman" w:cs="Times New Roman"/>
          <w:sz w:val="24"/>
          <w:szCs w:val="24"/>
        </w:rPr>
        <w:t xml:space="preserve"> matrix. </w:t>
      </w:r>
      <w:r w:rsidRPr="002C4DB1">
        <w:rPr>
          <w:rFonts w:ascii="Times New Roman" w:hAnsi="Times New Roman" w:cs="Times New Roman"/>
          <w:i/>
          <w:sz w:val="24"/>
          <w:szCs w:val="24"/>
        </w:rPr>
        <w:t>In Journal of Physics: conference series</w:t>
      </w:r>
      <w:r w:rsidRPr="002C4DB1">
        <w:rPr>
          <w:rFonts w:ascii="Times New Roman" w:hAnsi="Times New Roman" w:cs="Times New Roman"/>
          <w:sz w:val="24"/>
          <w:szCs w:val="24"/>
        </w:rPr>
        <w:t xml:space="preserve"> (vol.1447, No.1, </w:t>
      </w:r>
      <w:proofErr w:type="gramStart"/>
      <w:r w:rsidRPr="002C4DB1">
        <w:rPr>
          <w:rFonts w:ascii="Times New Roman" w:hAnsi="Times New Roman" w:cs="Times New Roman"/>
          <w:sz w:val="24"/>
          <w:szCs w:val="24"/>
        </w:rPr>
        <w:t>p.o</w:t>
      </w:r>
      <w:proofErr w:type="gramEnd"/>
      <w:r w:rsidRPr="002C4DB1">
        <w:rPr>
          <w:rFonts w:ascii="Times New Roman" w:hAnsi="Times New Roman" w:cs="Times New Roman"/>
          <w:sz w:val="24"/>
          <w:szCs w:val="24"/>
        </w:rPr>
        <w:t>12003).IOP publish</w:t>
      </w:r>
      <w:r w:rsidR="002A317D">
        <w:rPr>
          <w:rFonts w:ascii="Times New Roman" w:hAnsi="Times New Roman" w:cs="Times New Roman"/>
          <w:sz w:val="24"/>
          <w:szCs w:val="24"/>
        </w:rPr>
        <w:t>ed.</w:t>
      </w:r>
    </w:p>
    <w:sectPr w:rsidR="008A4EEE" w:rsidRPr="002A317D" w:rsidSect="001825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11102" w14:textId="77777777" w:rsidR="001825DB" w:rsidRDefault="001825DB" w:rsidP="00BF02DD">
      <w:pPr>
        <w:spacing w:after="0" w:line="240" w:lineRule="auto"/>
      </w:pPr>
      <w:r>
        <w:separator/>
      </w:r>
    </w:p>
  </w:endnote>
  <w:endnote w:type="continuationSeparator" w:id="0">
    <w:p w14:paraId="3BF5954A" w14:textId="77777777" w:rsidR="001825DB" w:rsidRDefault="001825DB" w:rsidP="00BF0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47FE" w14:textId="77777777" w:rsidR="00D72336" w:rsidRDefault="00D723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8EF8D" w14:textId="77777777" w:rsidR="00D72336" w:rsidRDefault="00D723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AC59" w14:textId="77777777" w:rsidR="00D72336" w:rsidRDefault="00D723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B6835" w14:textId="77777777" w:rsidR="001825DB" w:rsidRDefault="001825DB" w:rsidP="00BF02DD">
      <w:pPr>
        <w:spacing w:after="0" w:line="240" w:lineRule="auto"/>
      </w:pPr>
      <w:r>
        <w:separator/>
      </w:r>
    </w:p>
  </w:footnote>
  <w:footnote w:type="continuationSeparator" w:id="0">
    <w:p w14:paraId="41EF28BB" w14:textId="77777777" w:rsidR="001825DB" w:rsidRDefault="001825DB" w:rsidP="00BF0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9C9" w14:textId="2AC16696" w:rsidR="00D72336" w:rsidRDefault="00D72336">
    <w:pPr>
      <w:pStyle w:val="Header"/>
    </w:pPr>
    <w:r>
      <w:rPr>
        <w:noProof/>
      </w:rPr>
      <w:pict w14:anchorId="52769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2481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8E11" w14:textId="354DB28C" w:rsidR="00D72336" w:rsidRDefault="00D72336">
    <w:pPr>
      <w:pStyle w:val="Header"/>
    </w:pPr>
    <w:r>
      <w:rPr>
        <w:noProof/>
      </w:rPr>
      <w:pict w14:anchorId="23920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2481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9C8C" w14:textId="665C9F31" w:rsidR="00D72336" w:rsidRDefault="00D72336">
    <w:pPr>
      <w:pStyle w:val="Header"/>
    </w:pPr>
    <w:r>
      <w:rPr>
        <w:noProof/>
      </w:rPr>
      <w:pict w14:anchorId="72454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2481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A616B"/>
    <w:multiLevelType w:val="hybridMultilevel"/>
    <w:tmpl w:val="520AA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58170E"/>
    <w:multiLevelType w:val="hybridMultilevel"/>
    <w:tmpl w:val="42C85728"/>
    <w:lvl w:ilvl="0" w:tplc="67A48C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7F3E96"/>
    <w:multiLevelType w:val="hybridMultilevel"/>
    <w:tmpl w:val="520AA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5B61E3"/>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16cid:durableId="637034807">
    <w:abstractNumId w:val="3"/>
  </w:num>
  <w:num w:numId="2" w16cid:durableId="1492720991">
    <w:abstractNumId w:val="0"/>
  </w:num>
  <w:num w:numId="3" w16cid:durableId="959800197">
    <w:abstractNumId w:val="2"/>
  </w:num>
  <w:num w:numId="4" w16cid:durableId="528418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930"/>
    <w:rsid w:val="00003D36"/>
    <w:rsid w:val="00015A67"/>
    <w:rsid w:val="00024926"/>
    <w:rsid w:val="0002524E"/>
    <w:rsid w:val="00064644"/>
    <w:rsid w:val="000A6EEA"/>
    <w:rsid w:val="000B083A"/>
    <w:rsid w:val="000B3A90"/>
    <w:rsid w:val="00103841"/>
    <w:rsid w:val="00142869"/>
    <w:rsid w:val="0014468B"/>
    <w:rsid w:val="00166FC6"/>
    <w:rsid w:val="00171630"/>
    <w:rsid w:val="001825DB"/>
    <w:rsid w:val="001A1541"/>
    <w:rsid w:val="001B7548"/>
    <w:rsid w:val="001D2E43"/>
    <w:rsid w:val="001D43A3"/>
    <w:rsid w:val="00200992"/>
    <w:rsid w:val="0022011E"/>
    <w:rsid w:val="002244AF"/>
    <w:rsid w:val="002251D2"/>
    <w:rsid w:val="002527B7"/>
    <w:rsid w:val="00255E51"/>
    <w:rsid w:val="00266E75"/>
    <w:rsid w:val="00285A90"/>
    <w:rsid w:val="0029383F"/>
    <w:rsid w:val="00294683"/>
    <w:rsid w:val="00294A14"/>
    <w:rsid w:val="002A317D"/>
    <w:rsid w:val="002C61D8"/>
    <w:rsid w:val="002C6F29"/>
    <w:rsid w:val="002D6F97"/>
    <w:rsid w:val="002D7543"/>
    <w:rsid w:val="002E7827"/>
    <w:rsid w:val="002F1A65"/>
    <w:rsid w:val="00313EFD"/>
    <w:rsid w:val="003221BE"/>
    <w:rsid w:val="003320E5"/>
    <w:rsid w:val="00347223"/>
    <w:rsid w:val="00374305"/>
    <w:rsid w:val="003B00E1"/>
    <w:rsid w:val="003D27B7"/>
    <w:rsid w:val="003F1DCE"/>
    <w:rsid w:val="004231CB"/>
    <w:rsid w:val="00447DF7"/>
    <w:rsid w:val="0048577F"/>
    <w:rsid w:val="004C3BAA"/>
    <w:rsid w:val="004C4258"/>
    <w:rsid w:val="004E46AF"/>
    <w:rsid w:val="004E69CB"/>
    <w:rsid w:val="00525A3F"/>
    <w:rsid w:val="005734AB"/>
    <w:rsid w:val="0057546F"/>
    <w:rsid w:val="005842E8"/>
    <w:rsid w:val="005B750C"/>
    <w:rsid w:val="005C0878"/>
    <w:rsid w:val="005C113D"/>
    <w:rsid w:val="005D0D62"/>
    <w:rsid w:val="005D6F15"/>
    <w:rsid w:val="005E1765"/>
    <w:rsid w:val="005E1E8F"/>
    <w:rsid w:val="005E4876"/>
    <w:rsid w:val="00612560"/>
    <w:rsid w:val="00617C93"/>
    <w:rsid w:val="00635BA9"/>
    <w:rsid w:val="006571E4"/>
    <w:rsid w:val="00674318"/>
    <w:rsid w:val="006A6008"/>
    <w:rsid w:val="006B1020"/>
    <w:rsid w:val="006C5AEA"/>
    <w:rsid w:val="006F4CBA"/>
    <w:rsid w:val="00702D08"/>
    <w:rsid w:val="00707463"/>
    <w:rsid w:val="0071263A"/>
    <w:rsid w:val="00714C31"/>
    <w:rsid w:val="007315B7"/>
    <w:rsid w:val="007329AA"/>
    <w:rsid w:val="0074191B"/>
    <w:rsid w:val="007913A9"/>
    <w:rsid w:val="007F3097"/>
    <w:rsid w:val="00805EDE"/>
    <w:rsid w:val="008175EB"/>
    <w:rsid w:val="00860F8F"/>
    <w:rsid w:val="00874D1C"/>
    <w:rsid w:val="00877212"/>
    <w:rsid w:val="008A11D1"/>
    <w:rsid w:val="008A4EEE"/>
    <w:rsid w:val="008B2314"/>
    <w:rsid w:val="008D1BD6"/>
    <w:rsid w:val="008D2E57"/>
    <w:rsid w:val="00907813"/>
    <w:rsid w:val="00974783"/>
    <w:rsid w:val="009774F7"/>
    <w:rsid w:val="00977C48"/>
    <w:rsid w:val="009A4EDE"/>
    <w:rsid w:val="009B19A5"/>
    <w:rsid w:val="009B35B7"/>
    <w:rsid w:val="009D3534"/>
    <w:rsid w:val="009D6FE6"/>
    <w:rsid w:val="00A15452"/>
    <w:rsid w:val="00A86FCE"/>
    <w:rsid w:val="00A8701A"/>
    <w:rsid w:val="00AB2926"/>
    <w:rsid w:val="00AC5B7F"/>
    <w:rsid w:val="00AC63C9"/>
    <w:rsid w:val="00AE003A"/>
    <w:rsid w:val="00B035F4"/>
    <w:rsid w:val="00B044B8"/>
    <w:rsid w:val="00B11D1F"/>
    <w:rsid w:val="00B24FA8"/>
    <w:rsid w:val="00B31202"/>
    <w:rsid w:val="00B54300"/>
    <w:rsid w:val="00B65CB6"/>
    <w:rsid w:val="00B702C3"/>
    <w:rsid w:val="00B72D71"/>
    <w:rsid w:val="00B86D0A"/>
    <w:rsid w:val="00BD39C5"/>
    <w:rsid w:val="00BD4F07"/>
    <w:rsid w:val="00BE4454"/>
    <w:rsid w:val="00BF02DD"/>
    <w:rsid w:val="00BF0B3E"/>
    <w:rsid w:val="00C055FB"/>
    <w:rsid w:val="00C1201E"/>
    <w:rsid w:val="00C31994"/>
    <w:rsid w:val="00C331E3"/>
    <w:rsid w:val="00C410B9"/>
    <w:rsid w:val="00C76BA8"/>
    <w:rsid w:val="00CA57D1"/>
    <w:rsid w:val="00CB7298"/>
    <w:rsid w:val="00CD41E8"/>
    <w:rsid w:val="00CD4930"/>
    <w:rsid w:val="00CE6F00"/>
    <w:rsid w:val="00CF73EB"/>
    <w:rsid w:val="00D26627"/>
    <w:rsid w:val="00D37505"/>
    <w:rsid w:val="00D44636"/>
    <w:rsid w:val="00D5430D"/>
    <w:rsid w:val="00D67F20"/>
    <w:rsid w:val="00D72336"/>
    <w:rsid w:val="00D9381B"/>
    <w:rsid w:val="00D969AA"/>
    <w:rsid w:val="00D979F2"/>
    <w:rsid w:val="00DD3F35"/>
    <w:rsid w:val="00E15B7A"/>
    <w:rsid w:val="00E4310A"/>
    <w:rsid w:val="00E67B31"/>
    <w:rsid w:val="00E712EC"/>
    <w:rsid w:val="00E83335"/>
    <w:rsid w:val="00E8618C"/>
    <w:rsid w:val="00E90A78"/>
    <w:rsid w:val="00E912CC"/>
    <w:rsid w:val="00EC6DA6"/>
    <w:rsid w:val="00EE2A78"/>
    <w:rsid w:val="00EF0533"/>
    <w:rsid w:val="00F14012"/>
    <w:rsid w:val="00F25892"/>
    <w:rsid w:val="00F6547B"/>
    <w:rsid w:val="00F65C4E"/>
    <w:rsid w:val="00F84356"/>
    <w:rsid w:val="00F94434"/>
    <w:rsid w:val="00FA5833"/>
    <w:rsid w:val="00FD33FF"/>
    <w:rsid w:val="00FD4B85"/>
    <w:rsid w:val="00FD66EA"/>
    <w:rsid w:val="00FF1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13CE470"/>
  <w15:docId w15:val="{105BBAEE-ED98-4CF6-B3AB-3C1CB67E4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930"/>
    <w:rPr>
      <w:lang w:val="en-US"/>
    </w:rPr>
  </w:style>
  <w:style w:type="paragraph" w:styleId="Heading1">
    <w:name w:val="heading 1"/>
    <w:basedOn w:val="Normal"/>
    <w:next w:val="Normal"/>
    <w:link w:val="Heading1Char"/>
    <w:uiPriority w:val="9"/>
    <w:qFormat/>
    <w:rsid w:val="007F3097"/>
    <w:pPr>
      <w:keepNext/>
      <w:keepLines/>
      <w:numPr>
        <w:numId w:val="1"/>
      </w:numPr>
      <w:spacing w:before="240" w:after="0" w:line="36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7F3097"/>
    <w:pPr>
      <w:keepNext/>
      <w:keepLines/>
      <w:numPr>
        <w:ilvl w:val="1"/>
        <w:numId w:val="1"/>
      </w:numPr>
      <w:spacing w:before="240" w:after="240" w:line="259" w:lineRule="auto"/>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7F3097"/>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F3097"/>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F3097"/>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F3097"/>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F3097"/>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F3097"/>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3097"/>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CD4930"/>
    <w:rPr>
      <w:rFonts w:ascii="Times New Roman" w:hAnsi="Times New Roman" w:cs="Times New Roman" w:hint="default"/>
      <w:b/>
      <w:bCs/>
      <w:i w:val="0"/>
      <w:iCs w:val="0"/>
      <w:color w:val="000000"/>
      <w:sz w:val="24"/>
      <w:szCs w:val="24"/>
    </w:rPr>
  </w:style>
  <w:style w:type="paragraph" w:styleId="BalloonText">
    <w:name w:val="Balloon Text"/>
    <w:basedOn w:val="Normal"/>
    <w:link w:val="BalloonTextChar"/>
    <w:uiPriority w:val="99"/>
    <w:semiHidden/>
    <w:unhideWhenUsed/>
    <w:rsid w:val="00CD4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930"/>
    <w:rPr>
      <w:rFonts w:ascii="Tahoma" w:hAnsi="Tahoma" w:cs="Tahoma"/>
      <w:sz w:val="16"/>
      <w:szCs w:val="16"/>
      <w:lang w:val="en-US"/>
    </w:rPr>
  </w:style>
  <w:style w:type="character" w:customStyle="1" w:styleId="Heading1Char">
    <w:name w:val="Heading 1 Char"/>
    <w:basedOn w:val="DefaultParagraphFont"/>
    <w:link w:val="Heading1"/>
    <w:uiPriority w:val="9"/>
    <w:rsid w:val="007F3097"/>
    <w:rPr>
      <w:rFonts w:ascii="Times New Roman" w:eastAsiaTheme="majorEastAsia" w:hAnsi="Times New Roman" w:cstheme="majorBidi"/>
      <w:b/>
      <w:sz w:val="28"/>
      <w:szCs w:val="32"/>
      <w:lang w:val="en-US"/>
    </w:rPr>
  </w:style>
  <w:style w:type="character" w:customStyle="1" w:styleId="Heading2Char">
    <w:name w:val="Heading 2 Char"/>
    <w:basedOn w:val="DefaultParagraphFont"/>
    <w:link w:val="Heading2"/>
    <w:uiPriority w:val="9"/>
    <w:rsid w:val="007F3097"/>
    <w:rPr>
      <w:rFonts w:ascii="Times New Roman" w:eastAsiaTheme="majorEastAsia" w:hAnsi="Times New Roman" w:cstheme="majorBidi"/>
      <w:b/>
      <w:sz w:val="28"/>
      <w:szCs w:val="26"/>
      <w:lang w:val="en-US"/>
    </w:rPr>
  </w:style>
  <w:style w:type="character" w:customStyle="1" w:styleId="Heading3Char">
    <w:name w:val="Heading 3 Char"/>
    <w:basedOn w:val="DefaultParagraphFont"/>
    <w:link w:val="Heading3"/>
    <w:uiPriority w:val="9"/>
    <w:rsid w:val="007F3097"/>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semiHidden/>
    <w:rsid w:val="007F3097"/>
    <w:rPr>
      <w:rFonts w:asciiTheme="majorHAnsi" w:eastAsiaTheme="majorEastAsia" w:hAnsiTheme="majorHAnsi" w:cstheme="majorBidi"/>
      <w:i/>
      <w:iCs/>
      <w:color w:val="365F91" w:themeColor="accent1" w:themeShade="BF"/>
      <w:lang w:val="en-US"/>
    </w:rPr>
  </w:style>
  <w:style w:type="character" w:customStyle="1" w:styleId="Heading5Char">
    <w:name w:val="Heading 5 Char"/>
    <w:basedOn w:val="DefaultParagraphFont"/>
    <w:link w:val="Heading5"/>
    <w:uiPriority w:val="9"/>
    <w:semiHidden/>
    <w:rsid w:val="007F3097"/>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
    <w:semiHidden/>
    <w:rsid w:val="007F3097"/>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
    <w:semiHidden/>
    <w:rsid w:val="007F3097"/>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
    <w:semiHidden/>
    <w:rsid w:val="007F309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7F3097"/>
    <w:rPr>
      <w:rFonts w:asciiTheme="majorHAnsi" w:eastAsiaTheme="majorEastAsia" w:hAnsiTheme="majorHAnsi" w:cstheme="majorBidi"/>
      <w:i/>
      <w:iCs/>
      <w:color w:val="272727" w:themeColor="text1" w:themeTint="D8"/>
      <w:sz w:val="21"/>
      <w:szCs w:val="21"/>
      <w:lang w:val="en-US"/>
    </w:rPr>
  </w:style>
  <w:style w:type="table" w:styleId="TableGrid">
    <w:name w:val="Table Grid"/>
    <w:basedOn w:val="TableNormal"/>
    <w:uiPriority w:val="39"/>
    <w:rsid w:val="00BF0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D6F1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255E5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F02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2DD"/>
    <w:rPr>
      <w:lang w:val="en-US"/>
    </w:rPr>
  </w:style>
  <w:style w:type="paragraph" w:styleId="Footer">
    <w:name w:val="footer"/>
    <w:basedOn w:val="Normal"/>
    <w:link w:val="FooterChar"/>
    <w:uiPriority w:val="99"/>
    <w:unhideWhenUsed/>
    <w:rsid w:val="00BF02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2DD"/>
    <w:rPr>
      <w:lang w:val="en-US"/>
    </w:rPr>
  </w:style>
  <w:style w:type="character" w:customStyle="1" w:styleId="a">
    <w:name w:val="_"/>
    <w:basedOn w:val="DefaultParagraphFont"/>
    <w:rsid w:val="008A4EEE"/>
  </w:style>
  <w:style w:type="paragraph" w:styleId="ListParagraph">
    <w:name w:val="List Paragraph"/>
    <w:basedOn w:val="Normal"/>
    <w:uiPriority w:val="34"/>
    <w:qFormat/>
    <w:rsid w:val="0014468B"/>
    <w:pPr>
      <w:ind w:left="720"/>
      <w:contextualSpacing/>
    </w:pPr>
  </w:style>
  <w:style w:type="character" w:styleId="PlaceholderText">
    <w:name w:val="Placeholder Text"/>
    <w:basedOn w:val="DefaultParagraphFont"/>
    <w:uiPriority w:val="99"/>
    <w:semiHidden/>
    <w:rsid w:val="00B035F4"/>
    <w:rPr>
      <w:color w:val="808080"/>
    </w:rPr>
  </w:style>
  <w:style w:type="character" w:styleId="Hyperlink">
    <w:name w:val="Hyperlink"/>
    <w:basedOn w:val="DefaultParagraphFont"/>
    <w:uiPriority w:val="99"/>
    <w:unhideWhenUsed/>
    <w:rsid w:val="00525A3F"/>
    <w:rPr>
      <w:color w:val="0000FF" w:themeColor="hyperlink"/>
      <w:u w:val="single"/>
    </w:rPr>
  </w:style>
  <w:style w:type="character" w:styleId="UnresolvedMention">
    <w:name w:val="Unresolved Mention"/>
    <w:basedOn w:val="DefaultParagraphFont"/>
    <w:uiPriority w:val="99"/>
    <w:semiHidden/>
    <w:unhideWhenUsed/>
    <w:rsid w:val="00BD3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84.wmf"/><Relationship Id="rId21" Type="http://schemas.openxmlformats.org/officeDocument/2006/relationships/image" Target="media/image8.wmf"/><Relationship Id="rId42" Type="http://schemas.openxmlformats.org/officeDocument/2006/relationships/image" Target="media/image21.wmf"/><Relationship Id="rId47" Type="http://schemas.openxmlformats.org/officeDocument/2006/relationships/image" Target="media/image26.wmf"/><Relationship Id="rId63" Type="http://schemas.openxmlformats.org/officeDocument/2006/relationships/image" Target="media/image41.wmf"/><Relationship Id="rId68" Type="http://schemas.openxmlformats.org/officeDocument/2006/relationships/image" Target="media/image46.wmf"/><Relationship Id="rId84" Type="http://schemas.openxmlformats.org/officeDocument/2006/relationships/image" Target="media/image62.wmf"/><Relationship Id="rId89" Type="http://schemas.openxmlformats.org/officeDocument/2006/relationships/image" Target="media/image67.wmf"/><Relationship Id="rId112" Type="http://schemas.openxmlformats.org/officeDocument/2006/relationships/image" Target="media/image79.wmf"/><Relationship Id="rId133" Type="http://schemas.openxmlformats.org/officeDocument/2006/relationships/image" Target="media/image100.wmf"/><Relationship Id="rId138" Type="http://schemas.openxmlformats.org/officeDocument/2006/relationships/image" Target="media/image105.wmf"/><Relationship Id="rId154" Type="http://schemas.openxmlformats.org/officeDocument/2006/relationships/image" Target="media/image115.wmf"/><Relationship Id="rId159" Type="http://schemas.openxmlformats.org/officeDocument/2006/relationships/oleObject" Target="embeddings/oleObject30.bin"/><Relationship Id="rId16" Type="http://schemas.openxmlformats.org/officeDocument/2006/relationships/oleObject" Target="embeddings/oleObject5.bin"/><Relationship Id="rId107" Type="http://schemas.openxmlformats.org/officeDocument/2006/relationships/oleObject" Target="embeddings/oleObject18.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image" Target="media/image32.wmf"/><Relationship Id="rId58" Type="http://schemas.openxmlformats.org/officeDocument/2006/relationships/oleObject" Target="embeddings/oleObject16.bin"/><Relationship Id="rId74" Type="http://schemas.openxmlformats.org/officeDocument/2006/relationships/image" Target="media/image52.wmf"/><Relationship Id="rId79" Type="http://schemas.openxmlformats.org/officeDocument/2006/relationships/image" Target="media/image57.wmf"/><Relationship Id="rId102" Type="http://schemas.openxmlformats.org/officeDocument/2006/relationships/footer" Target="footer3.xml"/><Relationship Id="rId123" Type="http://schemas.openxmlformats.org/officeDocument/2006/relationships/image" Target="media/image90.wmf"/><Relationship Id="rId128" Type="http://schemas.openxmlformats.org/officeDocument/2006/relationships/image" Target="media/image95.wmf"/><Relationship Id="rId144" Type="http://schemas.openxmlformats.org/officeDocument/2006/relationships/image" Target="media/image110.wmf"/><Relationship Id="rId149" Type="http://schemas.openxmlformats.org/officeDocument/2006/relationships/oleObject" Target="embeddings/oleObject25.bin"/><Relationship Id="rId5" Type="http://schemas.openxmlformats.org/officeDocument/2006/relationships/footnotes" Target="footnotes.xml"/><Relationship Id="rId90" Type="http://schemas.openxmlformats.org/officeDocument/2006/relationships/image" Target="media/image68.wmf"/><Relationship Id="rId95" Type="http://schemas.openxmlformats.org/officeDocument/2006/relationships/image" Target="media/image73.wmf"/><Relationship Id="rId160" Type="http://schemas.openxmlformats.org/officeDocument/2006/relationships/image" Target="media/image118.wmf"/><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22.wmf"/><Relationship Id="rId48" Type="http://schemas.openxmlformats.org/officeDocument/2006/relationships/image" Target="media/image27.wmf"/><Relationship Id="rId64" Type="http://schemas.openxmlformats.org/officeDocument/2006/relationships/image" Target="media/image42.wmf"/><Relationship Id="rId69" Type="http://schemas.openxmlformats.org/officeDocument/2006/relationships/image" Target="media/image47.wmf"/><Relationship Id="rId113" Type="http://schemas.openxmlformats.org/officeDocument/2006/relationships/image" Target="media/image80.wmf"/><Relationship Id="rId118" Type="http://schemas.openxmlformats.org/officeDocument/2006/relationships/image" Target="media/image85.wmf"/><Relationship Id="rId134" Type="http://schemas.openxmlformats.org/officeDocument/2006/relationships/image" Target="media/image101.wmf"/><Relationship Id="rId139" Type="http://schemas.openxmlformats.org/officeDocument/2006/relationships/image" Target="media/image106.wmf"/><Relationship Id="rId80" Type="http://schemas.openxmlformats.org/officeDocument/2006/relationships/image" Target="media/image58.wmf"/><Relationship Id="rId85" Type="http://schemas.openxmlformats.org/officeDocument/2006/relationships/image" Target="media/image63.wmf"/><Relationship Id="rId150" Type="http://schemas.openxmlformats.org/officeDocument/2006/relationships/image" Target="media/image113.wmf"/><Relationship Id="rId155" Type="http://schemas.openxmlformats.org/officeDocument/2006/relationships/oleObject" Target="embeddings/oleObject28.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image" Target="media/image17.wmf"/><Relationship Id="rId59" Type="http://schemas.openxmlformats.org/officeDocument/2006/relationships/image" Target="media/image37.wmf"/><Relationship Id="rId103" Type="http://schemas.openxmlformats.org/officeDocument/2006/relationships/image" Target="media/image75.wmf"/><Relationship Id="rId108" Type="http://schemas.openxmlformats.org/officeDocument/2006/relationships/oleObject" Target="embeddings/oleObject19.bin"/><Relationship Id="rId124" Type="http://schemas.openxmlformats.org/officeDocument/2006/relationships/image" Target="media/image91.wmf"/><Relationship Id="rId129" Type="http://schemas.openxmlformats.org/officeDocument/2006/relationships/image" Target="media/image96.wmf"/><Relationship Id="rId54" Type="http://schemas.openxmlformats.org/officeDocument/2006/relationships/image" Target="media/image33.wmf"/><Relationship Id="rId70" Type="http://schemas.openxmlformats.org/officeDocument/2006/relationships/image" Target="media/image48.wmf"/><Relationship Id="rId75" Type="http://schemas.openxmlformats.org/officeDocument/2006/relationships/image" Target="media/image53.wmf"/><Relationship Id="rId91" Type="http://schemas.openxmlformats.org/officeDocument/2006/relationships/image" Target="media/image69.wmf"/><Relationship Id="rId96" Type="http://schemas.openxmlformats.org/officeDocument/2006/relationships/image" Target="media/image74.wmf"/><Relationship Id="rId140" Type="http://schemas.openxmlformats.org/officeDocument/2006/relationships/image" Target="media/image107.wmf"/><Relationship Id="rId145" Type="http://schemas.openxmlformats.org/officeDocument/2006/relationships/oleObject" Target="embeddings/oleObject23.bin"/><Relationship Id="rId161"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8.wmf"/><Relationship Id="rId57" Type="http://schemas.openxmlformats.org/officeDocument/2006/relationships/image" Target="media/image36.wmf"/><Relationship Id="rId106" Type="http://schemas.openxmlformats.org/officeDocument/2006/relationships/image" Target="media/image77.wmf"/><Relationship Id="rId114" Type="http://schemas.openxmlformats.org/officeDocument/2006/relationships/image" Target="media/image81.wmf"/><Relationship Id="rId119" Type="http://schemas.openxmlformats.org/officeDocument/2006/relationships/image" Target="media/image86.wmf"/><Relationship Id="rId127" Type="http://schemas.openxmlformats.org/officeDocument/2006/relationships/image" Target="media/image94.wmf"/><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3.wmf"/><Relationship Id="rId52" Type="http://schemas.openxmlformats.org/officeDocument/2006/relationships/image" Target="media/image31.wmf"/><Relationship Id="rId60" Type="http://schemas.openxmlformats.org/officeDocument/2006/relationships/image" Target="media/image38.wmf"/><Relationship Id="rId65" Type="http://schemas.openxmlformats.org/officeDocument/2006/relationships/image" Target="media/image43.wmf"/><Relationship Id="rId73" Type="http://schemas.openxmlformats.org/officeDocument/2006/relationships/image" Target="media/image51.wmf"/><Relationship Id="rId78" Type="http://schemas.openxmlformats.org/officeDocument/2006/relationships/image" Target="media/image56.wmf"/><Relationship Id="rId81" Type="http://schemas.openxmlformats.org/officeDocument/2006/relationships/image" Target="media/image59.wmf"/><Relationship Id="rId86" Type="http://schemas.openxmlformats.org/officeDocument/2006/relationships/image" Target="media/image64.wmf"/><Relationship Id="rId94" Type="http://schemas.openxmlformats.org/officeDocument/2006/relationships/image" Target="media/image72.wmf"/><Relationship Id="rId99" Type="http://schemas.openxmlformats.org/officeDocument/2006/relationships/footer" Target="footer1.xml"/><Relationship Id="rId101" Type="http://schemas.openxmlformats.org/officeDocument/2006/relationships/header" Target="header3.xml"/><Relationship Id="rId122" Type="http://schemas.openxmlformats.org/officeDocument/2006/relationships/image" Target="media/image89.wmf"/><Relationship Id="rId130" Type="http://schemas.openxmlformats.org/officeDocument/2006/relationships/image" Target="media/image97.wmf"/><Relationship Id="rId135" Type="http://schemas.openxmlformats.org/officeDocument/2006/relationships/image" Target="media/image102.wmf"/><Relationship Id="rId143" Type="http://schemas.openxmlformats.org/officeDocument/2006/relationships/oleObject" Target="embeddings/oleObject22.bin"/><Relationship Id="rId148" Type="http://schemas.openxmlformats.org/officeDocument/2006/relationships/image" Target="media/image112.wmf"/><Relationship Id="rId151" Type="http://schemas.openxmlformats.org/officeDocument/2006/relationships/oleObject" Target="embeddings/oleObject26.bin"/><Relationship Id="rId156" Type="http://schemas.openxmlformats.org/officeDocument/2006/relationships/image" Target="media/image116.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image" Target="media/image78.wmf"/><Relationship Id="rId34" Type="http://schemas.openxmlformats.org/officeDocument/2006/relationships/oleObject" Target="embeddings/oleObject14.bin"/><Relationship Id="rId50" Type="http://schemas.openxmlformats.org/officeDocument/2006/relationships/image" Target="media/image29.wmf"/><Relationship Id="rId55" Type="http://schemas.openxmlformats.org/officeDocument/2006/relationships/image" Target="media/image34.wmf"/><Relationship Id="rId76" Type="http://schemas.openxmlformats.org/officeDocument/2006/relationships/image" Target="media/image54.wmf"/><Relationship Id="rId97" Type="http://schemas.openxmlformats.org/officeDocument/2006/relationships/header" Target="header1.xml"/><Relationship Id="rId104" Type="http://schemas.openxmlformats.org/officeDocument/2006/relationships/image" Target="media/image76.wmf"/><Relationship Id="rId120" Type="http://schemas.openxmlformats.org/officeDocument/2006/relationships/image" Target="media/image87.wmf"/><Relationship Id="rId125" Type="http://schemas.openxmlformats.org/officeDocument/2006/relationships/image" Target="media/image92.wmf"/><Relationship Id="rId141" Type="http://schemas.openxmlformats.org/officeDocument/2006/relationships/image" Target="media/image108.wmf"/><Relationship Id="rId146" Type="http://schemas.openxmlformats.org/officeDocument/2006/relationships/image" Target="media/image111.wmf"/><Relationship Id="rId7" Type="http://schemas.openxmlformats.org/officeDocument/2006/relationships/image" Target="media/image1.wmf"/><Relationship Id="rId71" Type="http://schemas.openxmlformats.org/officeDocument/2006/relationships/image" Target="media/image49.wmf"/><Relationship Id="rId92" Type="http://schemas.openxmlformats.org/officeDocument/2006/relationships/image" Target="media/image70.wmf"/><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image" Target="media/image24.wmf"/><Relationship Id="rId66" Type="http://schemas.openxmlformats.org/officeDocument/2006/relationships/image" Target="media/image44.wmf"/><Relationship Id="rId87" Type="http://schemas.openxmlformats.org/officeDocument/2006/relationships/image" Target="media/image65.wmf"/><Relationship Id="rId110" Type="http://schemas.openxmlformats.org/officeDocument/2006/relationships/oleObject" Target="embeddings/oleObject20.bin"/><Relationship Id="rId115" Type="http://schemas.openxmlformats.org/officeDocument/2006/relationships/image" Target="media/image82.wmf"/><Relationship Id="rId131" Type="http://schemas.openxmlformats.org/officeDocument/2006/relationships/image" Target="media/image98.wmf"/><Relationship Id="rId136" Type="http://schemas.openxmlformats.org/officeDocument/2006/relationships/image" Target="media/image103.wmf"/><Relationship Id="rId157" Type="http://schemas.openxmlformats.org/officeDocument/2006/relationships/oleObject" Target="embeddings/oleObject29.bin"/><Relationship Id="rId61" Type="http://schemas.openxmlformats.org/officeDocument/2006/relationships/image" Target="media/image39.wmf"/><Relationship Id="rId82" Type="http://schemas.openxmlformats.org/officeDocument/2006/relationships/image" Target="media/image60.wmf"/><Relationship Id="rId152" Type="http://schemas.openxmlformats.org/officeDocument/2006/relationships/image" Target="media/image114.w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35.wmf"/><Relationship Id="rId77" Type="http://schemas.openxmlformats.org/officeDocument/2006/relationships/image" Target="media/image55.wmf"/><Relationship Id="rId100" Type="http://schemas.openxmlformats.org/officeDocument/2006/relationships/footer" Target="footer2.xml"/><Relationship Id="rId105" Type="http://schemas.openxmlformats.org/officeDocument/2006/relationships/oleObject" Target="embeddings/oleObject17.bin"/><Relationship Id="rId126" Type="http://schemas.openxmlformats.org/officeDocument/2006/relationships/image" Target="media/image93.wmf"/><Relationship Id="rId147" Type="http://schemas.openxmlformats.org/officeDocument/2006/relationships/oleObject" Target="embeddings/oleObject24.bin"/><Relationship Id="rId8" Type="http://schemas.openxmlformats.org/officeDocument/2006/relationships/oleObject" Target="embeddings/oleObject1.bin"/><Relationship Id="rId51" Type="http://schemas.openxmlformats.org/officeDocument/2006/relationships/image" Target="media/image30.wmf"/><Relationship Id="rId72" Type="http://schemas.openxmlformats.org/officeDocument/2006/relationships/image" Target="media/image50.wmf"/><Relationship Id="rId93" Type="http://schemas.openxmlformats.org/officeDocument/2006/relationships/image" Target="media/image71.wmf"/><Relationship Id="rId98" Type="http://schemas.openxmlformats.org/officeDocument/2006/relationships/header" Target="header2.xml"/><Relationship Id="rId121" Type="http://schemas.openxmlformats.org/officeDocument/2006/relationships/image" Target="media/image88.wmf"/><Relationship Id="rId142" Type="http://schemas.openxmlformats.org/officeDocument/2006/relationships/image" Target="media/image109.wmf"/><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25.wmf"/><Relationship Id="rId67" Type="http://schemas.openxmlformats.org/officeDocument/2006/relationships/image" Target="media/image45.wmf"/><Relationship Id="rId116" Type="http://schemas.openxmlformats.org/officeDocument/2006/relationships/image" Target="media/image83.wmf"/><Relationship Id="rId137" Type="http://schemas.openxmlformats.org/officeDocument/2006/relationships/image" Target="media/image104.wmf"/><Relationship Id="rId158" Type="http://schemas.openxmlformats.org/officeDocument/2006/relationships/image" Target="media/image117.wmf"/><Relationship Id="rId20" Type="http://schemas.openxmlformats.org/officeDocument/2006/relationships/oleObject" Target="embeddings/oleObject7.bin"/><Relationship Id="rId41" Type="http://schemas.openxmlformats.org/officeDocument/2006/relationships/image" Target="media/image20.wmf"/><Relationship Id="rId62" Type="http://schemas.openxmlformats.org/officeDocument/2006/relationships/image" Target="media/image40.wmf"/><Relationship Id="rId83" Type="http://schemas.openxmlformats.org/officeDocument/2006/relationships/image" Target="media/image61.wmf"/><Relationship Id="rId88" Type="http://schemas.openxmlformats.org/officeDocument/2006/relationships/image" Target="media/image66.wmf"/><Relationship Id="rId111" Type="http://schemas.openxmlformats.org/officeDocument/2006/relationships/oleObject" Target="embeddings/oleObject21.bin"/><Relationship Id="rId132" Type="http://schemas.openxmlformats.org/officeDocument/2006/relationships/image" Target="media/image99.wmf"/><Relationship Id="rId153"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920</TotalTime>
  <Pages>14</Pages>
  <Words>2211</Words>
  <Characters>12608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Editor-23</cp:lastModifiedBy>
  <cp:revision>6</cp:revision>
  <cp:lastPrinted>2023-06-19T10:56:00Z</cp:lastPrinted>
  <dcterms:created xsi:type="dcterms:W3CDTF">2024-01-24T22:01:00Z</dcterms:created>
  <dcterms:modified xsi:type="dcterms:W3CDTF">2024-02-13T03:50:00Z</dcterms:modified>
</cp:coreProperties>
</file>