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EDE4" w14:textId="77777777" w:rsidR="005D2EB7" w:rsidRDefault="00934CA1"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Natural control strategies of Bihar hairy caterpillar</w:t>
      </w:r>
      <w:r w:rsidR="00612613" w:rsidRPr="005D2EB7">
        <w:rPr>
          <w:rFonts w:ascii="Times New Roman" w:hAnsi="Times New Roman" w:cs="Times New Roman"/>
          <w:b/>
          <w:sz w:val="28"/>
          <w:szCs w:val="28"/>
        </w:rPr>
        <w:t xml:space="preserve"> (</w:t>
      </w:r>
      <w:proofErr w:type="spellStart"/>
      <w:r w:rsidR="00612613" w:rsidRPr="005D2EB7">
        <w:rPr>
          <w:rFonts w:ascii="Times New Roman" w:hAnsi="Times New Roman" w:cs="Times New Roman"/>
          <w:b/>
          <w:i/>
          <w:sz w:val="28"/>
          <w:szCs w:val="28"/>
        </w:rPr>
        <w:t>Spilarctia</w:t>
      </w:r>
      <w:proofErr w:type="spellEnd"/>
      <w:r w:rsidR="00612613" w:rsidRPr="005D2EB7">
        <w:rPr>
          <w:rFonts w:ascii="Times New Roman" w:hAnsi="Times New Roman" w:cs="Times New Roman"/>
          <w:b/>
          <w:i/>
          <w:sz w:val="28"/>
          <w:szCs w:val="28"/>
        </w:rPr>
        <w:t xml:space="preserve"> </w:t>
      </w:r>
      <w:proofErr w:type="spellStart"/>
      <w:r w:rsidR="00612613" w:rsidRPr="005D2EB7">
        <w:rPr>
          <w:rFonts w:ascii="Times New Roman" w:hAnsi="Times New Roman" w:cs="Times New Roman"/>
          <w:b/>
          <w:i/>
          <w:sz w:val="28"/>
          <w:szCs w:val="28"/>
        </w:rPr>
        <w:t>obliqua</w:t>
      </w:r>
      <w:proofErr w:type="spellEnd"/>
      <w:r w:rsidR="00612613" w:rsidRPr="005D2EB7">
        <w:rPr>
          <w:rFonts w:ascii="Times New Roman" w:hAnsi="Times New Roman" w:cs="Times New Roman"/>
          <w:b/>
          <w:sz w:val="28"/>
          <w:szCs w:val="28"/>
        </w:rPr>
        <w:t xml:space="preserve"> Walker)</w:t>
      </w:r>
      <w:r w:rsidR="00FC252A" w:rsidRPr="005D2EB7">
        <w:rPr>
          <w:rFonts w:ascii="Times New Roman" w:hAnsi="Times New Roman" w:cs="Times New Roman"/>
          <w:b/>
          <w:sz w:val="28"/>
          <w:szCs w:val="28"/>
        </w:rPr>
        <w:t xml:space="preserve"> in </w:t>
      </w:r>
      <w:proofErr w:type="spellStart"/>
      <w:r w:rsidR="00FC252A" w:rsidRPr="005D2EB7">
        <w:rPr>
          <w:rFonts w:ascii="Times New Roman" w:hAnsi="Times New Roman" w:cs="Times New Roman"/>
          <w:b/>
          <w:sz w:val="28"/>
          <w:szCs w:val="28"/>
        </w:rPr>
        <w:t>moriculture</w:t>
      </w:r>
      <w:proofErr w:type="spellEnd"/>
    </w:p>
    <w:p w14:paraId="603A45AD" w14:textId="28C88793" w:rsidR="00934CA1" w:rsidRPr="005D2EB7" w:rsidRDefault="00FC252A"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 xml:space="preserve"> </w:t>
      </w:r>
    </w:p>
    <w:p w14:paraId="29AA0E50" w14:textId="1F71BF09" w:rsidR="00850216" w:rsidRDefault="00850216" w:rsidP="00612613">
      <w:pPr>
        <w:spacing w:line="276" w:lineRule="auto"/>
        <w:jc w:val="center"/>
        <w:rPr>
          <w:rFonts w:ascii="Times New Roman" w:hAnsi="Times New Roman" w:cs="Times New Roman"/>
          <w:b/>
          <w:sz w:val="24"/>
          <w:szCs w:val="24"/>
        </w:rPr>
      </w:pPr>
    </w:p>
    <w:p w14:paraId="69BA8852" w14:textId="77777777" w:rsidR="00AF5B65" w:rsidRDefault="00AF5B65" w:rsidP="00612613">
      <w:pPr>
        <w:spacing w:line="276" w:lineRule="auto"/>
        <w:jc w:val="center"/>
        <w:rPr>
          <w:rFonts w:ascii="Times New Roman" w:hAnsi="Times New Roman" w:cs="Times New Roman"/>
          <w:b/>
          <w:sz w:val="24"/>
          <w:szCs w:val="24"/>
        </w:rPr>
      </w:pPr>
      <w:bookmarkStart w:id="0" w:name="_GoBack"/>
      <w:bookmarkEnd w:id="0"/>
    </w:p>
    <w:p w14:paraId="7BF3D05A" w14:textId="77777777" w:rsidR="00934CA1" w:rsidRPr="00517DFC" w:rsidRDefault="00934CA1" w:rsidP="00934CA1">
      <w:pPr>
        <w:autoSpaceDE w:val="0"/>
        <w:autoSpaceDN w:val="0"/>
        <w:adjustRightInd w:val="0"/>
        <w:ind w:firstLine="0"/>
        <w:rPr>
          <w:rFonts w:ascii="Times New Roman" w:eastAsia="SimSun" w:hAnsi="Times New Roman" w:cs="Times New Roman"/>
          <w:b/>
          <w:sz w:val="24"/>
          <w:szCs w:val="24"/>
        </w:rPr>
      </w:pPr>
      <w:r w:rsidRPr="00517DFC">
        <w:rPr>
          <w:rFonts w:ascii="Times New Roman" w:eastAsia="SimSun" w:hAnsi="Times New Roman" w:cs="Times New Roman"/>
          <w:b/>
          <w:sz w:val="24"/>
          <w:szCs w:val="24"/>
        </w:rPr>
        <w:t>Abstract:</w:t>
      </w:r>
    </w:p>
    <w:p w14:paraId="538CFCDD" w14:textId="77777777" w:rsidR="00934CA1" w:rsidRDefault="00934CA1" w:rsidP="00934CA1">
      <w:pPr>
        <w:autoSpaceDE w:val="0"/>
        <w:autoSpaceDN w:val="0"/>
        <w:adjustRightInd w:val="0"/>
        <w:ind w:firstLine="0"/>
        <w:rPr>
          <w:rFonts w:ascii="Times New Roman" w:hAnsi="Times New Roman" w:cs="Times New Roman"/>
          <w:color w:val="1F1F1F"/>
          <w:sz w:val="24"/>
          <w:szCs w:val="24"/>
        </w:rPr>
      </w:pPr>
      <w:r>
        <w:rPr>
          <w:rFonts w:ascii="Times New Roman" w:eastAsia="SimSun" w:hAnsi="Times New Roman" w:cs="Times New Roman"/>
          <w:sz w:val="24"/>
          <w:szCs w:val="24"/>
        </w:rPr>
        <w:t xml:space="preserve">Chemical control strategy poses serious health and environmental risk and solves the pest problems in fields temporarily. More resilient and sustainable approaches to manage pests are the need of hour. </w:t>
      </w:r>
      <w:r w:rsidRPr="00013551">
        <w:rPr>
          <w:rFonts w:ascii="Times New Roman" w:hAnsi="Times New Roman" w:cs="Times New Roman"/>
          <w:color w:val="1F1F1F"/>
          <w:sz w:val="24"/>
          <w:szCs w:val="24"/>
        </w:rPr>
        <w:t>Increasing implemen</w:t>
      </w:r>
      <w:r>
        <w:rPr>
          <w:rFonts w:ascii="Times New Roman" w:hAnsi="Times New Roman" w:cs="Times New Roman"/>
          <w:color w:val="1F1F1F"/>
          <w:sz w:val="24"/>
          <w:szCs w:val="24"/>
        </w:rPr>
        <w:t xml:space="preserve">tation of biological approaches </w:t>
      </w:r>
      <w:r w:rsidRPr="00013551">
        <w:rPr>
          <w:rFonts w:ascii="Times New Roman" w:hAnsi="Times New Roman" w:cs="Times New Roman"/>
          <w:i/>
          <w:color w:val="1F1F1F"/>
          <w:sz w:val="24"/>
          <w:szCs w:val="24"/>
        </w:rPr>
        <w:t>viz.,</w:t>
      </w:r>
      <w:r w:rsidR="00FC252A">
        <w:rPr>
          <w:rFonts w:ascii="Times New Roman" w:hAnsi="Times New Roman" w:cs="Times New Roman"/>
          <w:color w:val="1F1F1F"/>
          <w:sz w:val="24"/>
          <w:szCs w:val="24"/>
        </w:rPr>
        <w:t xml:space="preserve"> </w:t>
      </w:r>
      <w:r w:rsidRPr="00013551">
        <w:rPr>
          <w:rFonts w:ascii="Times New Roman" w:hAnsi="Times New Roman" w:cs="Times New Roman"/>
          <w:color w:val="1F1F1F"/>
          <w:sz w:val="24"/>
          <w:szCs w:val="24"/>
        </w:rPr>
        <w:t xml:space="preserve">biopesticides, </w:t>
      </w:r>
      <w:proofErr w:type="spellStart"/>
      <w:r w:rsidRPr="00013551">
        <w:rPr>
          <w:rFonts w:ascii="Times New Roman" w:hAnsi="Times New Roman" w:cs="Times New Roman"/>
          <w:color w:val="1F1F1F"/>
          <w:sz w:val="24"/>
          <w:szCs w:val="24"/>
        </w:rPr>
        <w:t>biostimulants</w:t>
      </w:r>
      <w:proofErr w:type="spellEnd"/>
      <w:r w:rsidRPr="00013551">
        <w:rPr>
          <w:rFonts w:ascii="Times New Roman" w:hAnsi="Times New Roman" w:cs="Times New Roman"/>
          <w:color w:val="1F1F1F"/>
          <w:sz w:val="24"/>
          <w:szCs w:val="24"/>
        </w:rPr>
        <w:t xml:space="preserve"> and pher</w:t>
      </w:r>
      <w:r>
        <w:rPr>
          <w:rFonts w:ascii="Times New Roman" w:hAnsi="Times New Roman" w:cs="Times New Roman"/>
          <w:color w:val="1F1F1F"/>
          <w:sz w:val="24"/>
          <w:szCs w:val="24"/>
        </w:rPr>
        <w:t>omones is important</w:t>
      </w:r>
      <w:r w:rsidRPr="00013551">
        <w:rPr>
          <w:rFonts w:ascii="Times New Roman" w:hAnsi="Times New Roman" w:cs="Times New Roman"/>
          <w:color w:val="1F1F1F"/>
          <w:sz w:val="24"/>
          <w:szCs w:val="24"/>
        </w:rPr>
        <w:t xml:space="preserve"> for sustainable agriculture </w:t>
      </w:r>
      <w:r>
        <w:rPr>
          <w:rFonts w:ascii="Times New Roman" w:hAnsi="Times New Roman" w:cs="Times New Roman"/>
          <w:color w:val="1F1F1F"/>
          <w:sz w:val="24"/>
          <w:szCs w:val="24"/>
        </w:rPr>
        <w:t xml:space="preserve">and </w:t>
      </w:r>
      <w:r w:rsidRPr="00013551">
        <w:rPr>
          <w:rFonts w:ascii="Times New Roman" w:hAnsi="Times New Roman" w:cs="Times New Roman"/>
          <w:color w:val="1F1F1F"/>
          <w:sz w:val="24"/>
          <w:szCs w:val="24"/>
        </w:rPr>
        <w:t>Integrated Pest Management (IPM).</w:t>
      </w:r>
      <w:r>
        <w:rPr>
          <w:rFonts w:ascii="Times New Roman" w:hAnsi="Times New Roman" w:cs="Times New Roman"/>
          <w:color w:val="1F1F1F"/>
          <w:sz w:val="24"/>
          <w:szCs w:val="24"/>
        </w:rPr>
        <w:t xml:space="preserve"> Bihar hairy caterpillar (</w:t>
      </w:r>
      <w:proofErr w:type="spellStart"/>
      <w:r w:rsidRPr="00062F27">
        <w:rPr>
          <w:rFonts w:ascii="Times New Roman" w:hAnsi="Times New Roman" w:cs="Times New Roman"/>
          <w:i/>
          <w:color w:val="1F1F1F"/>
          <w:sz w:val="24"/>
          <w:szCs w:val="24"/>
        </w:rPr>
        <w:t>Spilarctia</w:t>
      </w:r>
      <w:proofErr w:type="spellEnd"/>
      <w:r w:rsidRPr="00062F27">
        <w:rPr>
          <w:rFonts w:ascii="Times New Roman" w:hAnsi="Times New Roman" w:cs="Times New Roman"/>
          <w:i/>
          <w:color w:val="1F1F1F"/>
          <w:sz w:val="24"/>
          <w:szCs w:val="24"/>
        </w:rPr>
        <w:t xml:space="preserve"> </w:t>
      </w:r>
      <w:proofErr w:type="spellStart"/>
      <w:r w:rsidRPr="00062F27">
        <w:rPr>
          <w:rFonts w:ascii="Times New Roman" w:hAnsi="Times New Roman" w:cs="Times New Roman"/>
          <w:i/>
          <w:color w:val="1F1F1F"/>
          <w:sz w:val="24"/>
          <w:szCs w:val="24"/>
        </w:rPr>
        <w:t>obliqua</w:t>
      </w:r>
      <w:proofErr w:type="spellEnd"/>
      <w:r w:rsidR="00FC252A">
        <w:rPr>
          <w:rFonts w:ascii="Times New Roman" w:hAnsi="Times New Roman" w:cs="Times New Roman"/>
          <w:color w:val="1F1F1F"/>
          <w:sz w:val="24"/>
          <w:szCs w:val="24"/>
        </w:rPr>
        <w:t xml:space="preserve"> walker) is the major </w:t>
      </w:r>
      <w:r>
        <w:rPr>
          <w:rFonts w:ascii="Times New Roman" w:hAnsi="Times New Roman" w:cs="Times New Roman"/>
          <w:color w:val="1F1F1F"/>
          <w:sz w:val="24"/>
          <w:szCs w:val="24"/>
        </w:rPr>
        <w:t xml:space="preserve">defoliator of economic crop, mulberry in sericulture which causes significant crop losses every year. The management of pests by chemicals may prove dangerous for silkworms due to presence of even little toxicity to chemicals. The natural enemies of </w:t>
      </w:r>
      <w:r w:rsidRPr="00F47D4A">
        <w:rPr>
          <w:rFonts w:ascii="Times New Roman" w:hAnsi="Times New Roman" w:cs="Times New Roman"/>
          <w:i/>
          <w:color w:val="1F1F1F"/>
          <w:sz w:val="24"/>
          <w:szCs w:val="24"/>
        </w:rPr>
        <w:t>S. obliqua</w:t>
      </w:r>
      <w:r>
        <w:rPr>
          <w:rFonts w:ascii="Times New Roman" w:hAnsi="Times New Roman" w:cs="Times New Roman"/>
          <w:color w:val="1F1F1F"/>
          <w:sz w:val="24"/>
          <w:szCs w:val="24"/>
        </w:rPr>
        <w:t xml:space="preserve"> and their use in management is eco-friendly, economic and with negligible health hazards. Throughout this article</w:t>
      </w:r>
      <w:r w:rsidR="00697147">
        <w:rPr>
          <w:rFonts w:ascii="Times New Roman" w:hAnsi="Times New Roman" w:cs="Times New Roman"/>
          <w:color w:val="1F1F1F"/>
          <w:sz w:val="24"/>
          <w:szCs w:val="24"/>
        </w:rPr>
        <w:t>, significance of</w:t>
      </w:r>
      <w:r>
        <w:rPr>
          <w:rFonts w:ascii="Times New Roman" w:hAnsi="Times New Roman" w:cs="Times New Roman"/>
          <w:color w:val="1F1F1F"/>
          <w:sz w:val="24"/>
          <w:szCs w:val="24"/>
        </w:rPr>
        <w:t xml:space="preserve"> natural enemies of </w:t>
      </w:r>
      <w:r w:rsidRPr="00697147">
        <w:rPr>
          <w:rFonts w:ascii="Times New Roman" w:hAnsi="Times New Roman" w:cs="Times New Roman"/>
          <w:i/>
          <w:color w:val="1F1F1F"/>
          <w:sz w:val="24"/>
          <w:szCs w:val="24"/>
        </w:rPr>
        <w:t xml:space="preserve">S. </w:t>
      </w:r>
      <w:proofErr w:type="spellStart"/>
      <w:r w:rsidRPr="00697147">
        <w:rPr>
          <w:rFonts w:ascii="Times New Roman" w:hAnsi="Times New Roman" w:cs="Times New Roman"/>
          <w:i/>
          <w:color w:val="1F1F1F"/>
          <w:sz w:val="24"/>
          <w:szCs w:val="24"/>
        </w:rPr>
        <w:t>obliqua</w:t>
      </w:r>
      <w:proofErr w:type="spellEnd"/>
      <w:r>
        <w:rPr>
          <w:rFonts w:ascii="Times New Roman" w:hAnsi="Times New Roman" w:cs="Times New Roman"/>
          <w:color w:val="1F1F1F"/>
          <w:sz w:val="24"/>
          <w:szCs w:val="24"/>
        </w:rPr>
        <w:t xml:space="preserve"> and their potential role in management of the pest</w:t>
      </w:r>
      <w:r w:rsidR="00697147">
        <w:rPr>
          <w:rFonts w:ascii="Times New Roman" w:hAnsi="Times New Roman" w:cs="Times New Roman"/>
          <w:color w:val="1F1F1F"/>
          <w:sz w:val="24"/>
          <w:szCs w:val="24"/>
        </w:rPr>
        <w:t xml:space="preserve"> is discussed</w:t>
      </w:r>
      <w:r>
        <w:rPr>
          <w:rFonts w:ascii="Times New Roman" w:hAnsi="Times New Roman" w:cs="Times New Roman"/>
          <w:color w:val="1F1F1F"/>
          <w:sz w:val="24"/>
          <w:szCs w:val="24"/>
        </w:rPr>
        <w:t xml:space="preserve">. </w:t>
      </w:r>
    </w:p>
    <w:p w14:paraId="62CD80FA" w14:textId="77777777" w:rsidR="00744665" w:rsidRDefault="00744665" w:rsidP="00934CA1">
      <w:pPr>
        <w:autoSpaceDE w:val="0"/>
        <w:autoSpaceDN w:val="0"/>
        <w:adjustRightInd w:val="0"/>
        <w:ind w:firstLine="0"/>
        <w:rPr>
          <w:rFonts w:ascii="Times New Roman" w:hAnsi="Times New Roman" w:cs="Times New Roman"/>
          <w:color w:val="1F1F1F"/>
          <w:sz w:val="24"/>
          <w:szCs w:val="24"/>
        </w:rPr>
      </w:pPr>
    </w:p>
    <w:p w14:paraId="00D9D6BC" w14:textId="77777777" w:rsidR="00934CA1" w:rsidRDefault="00934CA1" w:rsidP="00934CA1">
      <w:pPr>
        <w:autoSpaceDE w:val="0"/>
        <w:autoSpaceDN w:val="0"/>
        <w:adjustRightInd w:val="0"/>
        <w:ind w:firstLine="0"/>
        <w:rPr>
          <w:rFonts w:ascii="Times New Roman" w:hAnsi="Times New Roman" w:cs="Times New Roman"/>
          <w:i/>
          <w:color w:val="1F1F1F"/>
          <w:sz w:val="24"/>
          <w:szCs w:val="24"/>
        </w:rPr>
      </w:pPr>
      <w:r w:rsidRPr="009B2A56">
        <w:rPr>
          <w:rFonts w:ascii="Times New Roman" w:hAnsi="Times New Roman" w:cs="Times New Roman"/>
          <w:b/>
          <w:color w:val="1F1F1F"/>
          <w:sz w:val="24"/>
          <w:szCs w:val="24"/>
        </w:rPr>
        <w:t>Keywords:</w:t>
      </w:r>
      <w:r>
        <w:rPr>
          <w:rFonts w:ascii="Times New Roman" w:hAnsi="Times New Roman" w:cs="Times New Roman"/>
          <w:color w:val="1F1F1F"/>
          <w:sz w:val="24"/>
          <w:szCs w:val="24"/>
        </w:rPr>
        <w:t xml:space="preserve"> Bacillus </w:t>
      </w:r>
      <w:proofErr w:type="spellStart"/>
      <w:r>
        <w:rPr>
          <w:rFonts w:ascii="Times New Roman" w:hAnsi="Times New Roman" w:cs="Times New Roman"/>
          <w:color w:val="1F1F1F"/>
          <w:sz w:val="24"/>
          <w:szCs w:val="24"/>
        </w:rPr>
        <w:t>thuringienis</w:t>
      </w:r>
      <w:proofErr w:type="spellEnd"/>
      <w:r>
        <w:rPr>
          <w:rFonts w:ascii="Times New Roman" w:hAnsi="Times New Roman" w:cs="Times New Roman"/>
          <w:color w:val="1F1F1F"/>
          <w:sz w:val="24"/>
          <w:szCs w:val="24"/>
        </w:rPr>
        <w:t xml:space="preserve">, Botanicals, </w:t>
      </w:r>
      <w:proofErr w:type="spellStart"/>
      <w:r>
        <w:rPr>
          <w:rFonts w:ascii="Times New Roman" w:hAnsi="Times New Roman" w:cs="Times New Roman"/>
          <w:color w:val="1F1F1F"/>
          <w:sz w:val="24"/>
          <w:szCs w:val="24"/>
        </w:rPr>
        <w:t>Baculoviruses</w:t>
      </w:r>
      <w:proofErr w:type="spellEnd"/>
      <w:r>
        <w:rPr>
          <w:rFonts w:ascii="Times New Roman" w:hAnsi="Times New Roman" w:cs="Times New Roman"/>
          <w:color w:val="1F1F1F"/>
          <w:sz w:val="24"/>
          <w:szCs w:val="24"/>
        </w:rPr>
        <w:t xml:space="preserve">, Parasitoid, Predator, Pest control, </w:t>
      </w:r>
      <w:proofErr w:type="spellStart"/>
      <w:r w:rsidRPr="009B2A56">
        <w:rPr>
          <w:rFonts w:ascii="Times New Roman" w:hAnsi="Times New Roman" w:cs="Times New Roman"/>
          <w:i/>
          <w:color w:val="1F1F1F"/>
          <w:sz w:val="24"/>
          <w:szCs w:val="24"/>
        </w:rPr>
        <w:t>Spilarctia</w:t>
      </w:r>
      <w:proofErr w:type="spellEnd"/>
      <w:r w:rsidRPr="009B2A56">
        <w:rPr>
          <w:rFonts w:ascii="Times New Roman" w:hAnsi="Times New Roman" w:cs="Times New Roman"/>
          <w:i/>
          <w:color w:val="1F1F1F"/>
          <w:sz w:val="24"/>
          <w:szCs w:val="24"/>
        </w:rPr>
        <w:t xml:space="preserve"> </w:t>
      </w:r>
      <w:proofErr w:type="spellStart"/>
      <w:r w:rsidRPr="009B2A56">
        <w:rPr>
          <w:rFonts w:ascii="Times New Roman" w:hAnsi="Times New Roman" w:cs="Times New Roman"/>
          <w:i/>
          <w:color w:val="1F1F1F"/>
          <w:sz w:val="24"/>
          <w:szCs w:val="24"/>
        </w:rPr>
        <w:t>obliqua</w:t>
      </w:r>
      <w:proofErr w:type="spellEnd"/>
    </w:p>
    <w:p w14:paraId="400F8A97" w14:textId="77777777" w:rsidR="006106A9" w:rsidRPr="009B2A56" w:rsidRDefault="006106A9" w:rsidP="00934CA1">
      <w:pPr>
        <w:autoSpaceDE w:val="0"/>
        <w:autoSpaceDN w:val="0"/>
        <w:adjustRightInd w:val="0"/>
        <w:ind w:firstLine="0"/>
        <w:rPr>
          <w:rFonts w:ascii="Times New Roman" w:hAnsi="Times New Roman" w:cs="Times New Roman"/>
          <w:i/>
          <w:color w:val="1F1F1F"/>
          <w:sz w:val="24"/>
          <w:szCs w:val="24"/>
        </w:rPr>
      </w:pPr>
    </w:p>
    <w:p w14:paraId="2F44A7B6" w14:textId="77777777" w:rsidR="00934CA1" w:rsidRPr="00A317C2" w:rsidRDefault="00934CA1" w:rsidP="00934CA1">
      <w:pPr>
        <w:ind w:firstLine="0"/>
        <w:jc w:val="left"/>
        <w:rPr>
          <w:rFonts w:ascii="Times New Roman" w:hAnsi="Times New Roman" w:cs="Times New Roman"/>
          <w:b/>
          <w:sz w:val="24"/>
          <w:szCs w:val="24"/>
        </w:rPr>
      </w:pPr>
      <w:r w:rsidRPr="00A317C2">
        <w:rPr>
          <w:rFonts w:ascii="Times New Roman" w:hAnsi="Times New Roman" w:cs="Times New Roman"/>
          <w:b/>
          <w:sz w:val="24"/>
          <w:szCs w:val="24"/>
        </w:rPr>
        <w:t xml:space="preserve">Introduction: </w:t>
      </w:r>
    </w:p>
    <w:p w14:paraId="77E2C2C9" w14:textId="77777777" w:rsidR="00934CA1" w:rsidRDefault="00934CA1" w:rsidP="00934CA1">
      <w:pPr>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Moriculture refers to cultivation of mulberry plant for production of leaf to sustain sericulture industry. The silkworm, </w:t>
      </w:r>
      <w:r>
        <w:rPr>
          <w:rFonts w:ascii="Times New Roman" w:hAnsi="Times New Roman" w:cs="Times New Roman"/>
          <w:i/>
          <w:sz w:val="24"/>
          <w:szCs w:val="24"/>
        </w:rPr>
        <w:t>B. mori</w:t>
      </w:r>
      <w:r>
        <w:rPr>
          <w:rFonts w:ascii="Times New Roman" w:hAnsi="Times New Roman" w:cs="Times New Roman"/>
          <w:sz w:val="24"/>
          <w:szCs w:val="24"/>
        </w:rPr>
        <w:t xml:space="preserve"> is a monophagous insect and chiefly feeds on mulberry leaves. Therefore, mulberry sericulture refers to rearing of silkworm on mulberry leaves to produce raw silk. </w:t>
      </w:r>
      <w:r>
        <w:rPr>
          <w:rFonts w:ascii="Times New Roman" w:eastAsia="Times New Roman" w:hAnsi="Times New Roman" w:cs="Times New Roman"/>
          <w:color w:val="000000"/>
          <w:sz w:val="24"/>
          <w:szCs w:val="24"/>
        </w:rPr>
        <w:t xml:space="preserve">Basically, </w:t>
      </w:r>
      <w:r w:rsidR="00FC252A">
        <w:rPr>
          <w:rFonts w:ascii="Times New Roman" w:eastAsia="Times New Roman" w:hAnsi="Times New Roman" w:cs="Times New Roman"/>
          <w:color w:val="000000"/>
          <w:sz w:val="24"/>
          <w:szCs w:val="24"/>
        </w:rPr>
        <w:t xml:space="preserve">the mulberry leaf is solely consumed by silkworms and converts mulberry proteins to silk proteins namely fibroin and sericin. The mulberry sericulture contributes 90 percent to the global raw silk production and provides livelihood to a large population across the globe </w:t>
      </w:r>
      <w:r w:rsidRPr="00655B12">
        <w:rPr>
          <w:rFonts w:ascii="Times New Roman" w:eastAsia="Times New Roman" w:hAnsi="Times New Roman" w:cs="Times New Roman"/>
          <w:sz w:val="24"/>
          <w:szCs w:val="24"/>
        </w:rPr>
        <w:t xml:space="preserve">(Ghosh </w:t>
      </w:r>
      <w:r w:rsidRPr="00622691">
        <w:rPr>
          <w:rFonts w:ascii="Times New Roman" w:eastAsia="Times New Roman" w:hAnsi="Times New Roman" w:cs="Times New Roman"/>
          <w:i/>
          <w:sz w:val="24"/>
          <w:szCs w:val="24"/>
        </w:rPr>
        <w:t>et al.,</w:t>
      </w:r>
      <w:r w:rsidRPr="00655B12">
        <w:rPr>
          <w:rFonts w:ascii="Times New Roman" w:eastAsia="Times New Roman" w:hAnsi="Times New Roman" w:cs="Times New Roman"/>
          <w:sz w:val="24"/>
          <w:szCs w:val="24"/>
        </w:rPr>
        <w:t xml:space="preserve"> 2017). </w:t>
      </w:r>
      <w:r w:rsidR="00FC252A" w:rsidRPr="00655B12">
        <w:rPr>
          <w:rFonts w:ascii="Times New Roman" w:eastAsia="Times New Roman" w:hAnsi="Times New Roman" w:cs="Times New Roman"/>
          <w:sz w:val="24"/>
          <w:szCs w:val="24"/>
        </w:rPr>
        <w:t xml:space="preserve">Mulberry widely grows in sub-tropical, tropical and temperate regions of Asia which </w:t>
      </w:r>
      <w:r w:rsidR="00655B12" w:rsidRPr="00655B12">
        <w:rPr>
          <w:rFonts w:ascii="Times New Roman" w:eastAsia="Times New Roman" w:hAnsi="Times New Roman" w:cs="Times New Roman"/>
          <w:sz w:val="24"/>
          <w:szCs w:val="24"/>
        </w:rPr>
        <w:t>involves more than fifteen species including</w:t>
      </w:r>
      <w:r w:rsidR="00FC252A" w:rsidRPr="00655B12">
        <w:rPr>
          <w:rFonts w:ascii="Times New Roman" w:eastAsia="Times New Roman" w:hAnsi="Times New Roman" w:cs="Times New Roman"/>
          <w:sz w:val="24"/>
          <w:szCs w:val="24"/>
        </w:rPr>
        <w:t xml:space="preserve"> </w:t>
      </w:r>
      <w:r w:rsidR="00FC252A" w:rsidRPr="00655B12">
        <w:rPr>
          <w:rFonts w:ascii="Times New Roman" w:eastAsia="Times New Roman" w:hAnsi="Times New Roman" w:cs="Times New Roman"/>
          <w:i/>
          <w:iCs/>
          <w:sz w:val="24"/>
          <w:szCs w:val="24"/>
        </w:rPr>
        <w:t xml:space="preserve">Morus alba, Morus nigra, Morus rubra, </w:t>
      </w:r>
      <w:proofErr w:type="spellStart"/>
      <w:r w:rsidR="00FC252A" w:rsidRPr="00655B12">
        <w:rPr>
          <w:rFonts w:ascii="Times New Roman" w:eastAsia="Times New Roman" w:hAnsi="Times New Roman" w:cs="Times New Roman"/>
          <w:i/>
          <w:iCs/>
          <w:sz w:val="24"/>
          <w:szCs w:val="24"/>
        </w:rPr>
        <w:t>Morus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australis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Morus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atropurpurea</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Morus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cathayana</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Morus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notabilis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Morus</w:t>
      </w:r>
      <w:proofErr w:type="spellEnd"/>
      <w:r w:rsidR="00FC252A" w:rsidRPr="00655B12">
        <w:rPr>
          <w:rFonts w:ascii="Times New Roman" w:eastAsia="Times New Roman" w:hAnsi="Times New Roman" w:cs="Times New Roman"/>
          <w:i/>
          <w:iCs/>
          <w:sz w:val="24"/>
          <w:szCs w:val="24"/>
        </w:rPr>
        <w:t xml:space="preserve"> </w:t>
      </w:r>
      <w:proofErr w:type="spellStart"/>
      <w:r w:rsidR="00FC252A" w:rsidRPr="00655B12">
        <w:rPr>
          <w:rFonts w:ascii="Times New Roman" w:eastAsia="Times New Roman" w:hAnsi="Times New Roman" w:cs="Times New Roman"/>
          <w:i/>
          <w:iCs/>
          <w:sz w:val="24"/>
          <w:szCs w:val="24"/>
        </w:rPr>
        <w:t>mesosygia</w:t>
      </w:r>
      <w:proofErr w:type="spellEnd"/>
      <w:r w:rsidRPr="00655B12">
        <w:rPr>
          <w:rFonts w:ascii="Times New Roman" w:eastAsia="Times New Roman" w:hAnsi="Times New Roman" w:cs="Times New Roman"/>
          <w:sz w:val="24"/>
          <w:szCs w:val="24"/>
        </w:rPr>
        <w:t xml:space="preserve"> (Pérez-Gregorio </w:t>
      </w:r>
      <w:r w:rsidR="00622691" w:rsidRPr="00622691">
        <w:rPr>
          <w:rFonts w:ascii="Times New Roman" w:eastAsia="Times New Roman" w:hAnsi="Times New Roman" w:cs="Times New Roman"/>
          <w:i/>
          <w:sz w:val="24"/>
          <w:szCs w:val="24"/>
        </w:rPr>
        <w:t>et al.,</w:t>
      </w:r>
      <w:r w:rsidR="00622691">
        <w:rPr>
          <w:rFonts w:ascii="Times New Roman" w:eastAsia="Times New Roman" w:hAnsi="Times New Roman" w:cs="Times New Roman"/>
          <w:sz w:val="24"/>
          <w:szCs w:val="24"/>
        </w:rPr>
        <w:t xml:space="preserve"> </w:t>
      </w:r>
      <w:r w:rsidRPr="00655B12">
        <w:rPr>
          <w:rFonts w:ascii="Times New Roman" w:eastAsia="Times New Roman" w:hAnsi="Times New Roman" w:cs="Times New Roman"/>
          <w:sz w:val="24"/>
          <w:szCs w:val="24"/>
        </w:rPr>
        <w:t>2011).</w:t>
      </w:r>
    </w:p>
    <w:p w14:paraId="515798C6" w14:textId="77777777" w:rsidR="00CE5906" w:rsidRPr="00267B32" w:rsidRDefault="00CE5906" w:rsidP="009E0B2E">
      <w:pPr>
        <w:rPr>
          <w:rFonts w:ascii="Times New Roman" w:eastAsia="Book Antiqua" w:hAnsi="Times New Roman" w:cs="Times New Roman"/>
          <w:sz w:val="24"/>
          <w:szCs w:val="24"/>
        </w:rPr>
      </w:pPr>
      <w:r w:rsidRPr="00CE5906">
        <w:rPr>
          <w:rFonts w:ascii="Times New Roman" w:eastAsia="Times New Roman" w:hAnsi="Times New Roman" w:cs="Times New Roman"/>
          <w:sz w:val="24"/>
          <w:szCs w:val="24"/>
        </w:rPr>
        <w:lastRenderedPageBreak/>
        <w:t xml:space="preserve">Mulberry is susceptible to a wide range of pests </w:t>
      </w:r>
      <w:r w:rsidR="00622691">
        <w:rPr>
          <w:rFonts w:ascii="Times New Roman" w:eastAsia="Book Antiqua" w:hAnsi="Times New Roman" w:cs="Times New Roman"/>
          <w:sz w:val="24"/>
          <w:szCs w:val="24"/>
        </w:rPr>
        <w:t>(Sengupta</w:t>
      </w:r>
      <w:r w:rsidRPr="00CE5906">
        <w:rPr>
          <w:rFonts w:ascii="Times New Roman" w:eastAsia="Book Antiqua" w:hAnsi="Times New Roman" w:cs="Times New Roman"/>
          <w:sz w:val="24"/>
          <w:szCs w:val="24"/>
        </w:rPr>
        <w:t xml:space="preserve">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CE5906">
        <w:rPr>
          <w:rFonts w:ascii="Times New Roman" w:eastAsia="Book Antiqua" w:hAnsi="Times New Roman" w:cs="Times New Roman"/>
          <w:sz w:val="24"/>
          <w:szCs w:val="24"/>
        </w:rPr>
        <w:t xml:space="preserve"> 1990). Pests cause reduction in leaf yield and leads to significant crop losses. Both insect pests including defoliators, sapsuckers, borers and non-insect pests including snails, slugs, millipedes, mites are found to attack mulberry (Sakthivel.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F207BD">
        <w:rPr>
          <w:rFonts w:ascii="Times New Roman" w:eastAsia="Book Antiqua" w:hAnsi="Times New Roman" w:cs="Times New Roman"/>
          <w:sz w:val="24"/>
          <w:szCs w:val="24"/>
        </w:rPr>
        <w:t xml:space="preserve"> </w:t>
      </w:r>
      <w:r w:rsidRPr="00CE5906">
        <w:rPr>
          <w:rFonts w:ascii="Times New Roman" w:eastAsia="Book Antiqua" w:hAnsi="Times New Roman" w:cs="Times New Roman"/>
          <w:sz w:val="24"/>
          <w:szCs w:val="24"/>
        </w:rPr>
        <w:t>2019). Defoliators viz.</w:t>
      </w:r>
      <w:proofErr w:type="gramStart"/>
      <w:r w:rsidRPr="00CE5906">
        <w:rPr>
          <w:rFonts w:ascii="Times New Roman" w:eastAsia="Book Antiqua" w:hAnsi="Times New Roman" w:cs="Times New Roman"/>
          <w:sz w:val="24"/>
          <w:szCs w:val="24"/>
        </w:rPr>
        <w:t>,  leaf</w:t>
      </w:r>
      <w:proofErr w:type="gramEnd"/>
      <w:r w:rsidRPr="00CE5906">
        <w:rPr>
          <w:rFonts w:ascii="Times New Roman" w:eastAsia="Book Antiqua" w:hAnsi="Times New Roman" w:cs="Times New Roman"/>
          <w:sz w:val="24"/>
          <w:szCs w:val="24"/>
        </w:rPr>
        <w:t xml:space="preserve"> Webber, Bihar hairy caterpillar, cutworm, moringa hairy caterpillar, tussock caterpillar, noctuid moth, wasp moth, May- June beetle, wingless grasshopper </w:t>
      </w:r>
      <w:r>
        <w:rPr>
          <w:rFonts w:ascii="Times New Roman" w:eastAsia="Book Antiqua" w:hAnsi="Times New Roman" w:cs="Times New Roman"/>
          <w:sz w:val="24"/>
          <w:szCs w:val="24"/>
        </w:rPr>
        <w:t xml:space="preserve">mainly feed on leaf and shoot </w:t>
      </w:r>
      <w:r w:rsidRPr="009E0B2E">
        <w:rPr>
          <w:rFonts w:ascii="Times New Roman" w:eastAsia="Book Antiqua" w:hAnsi="Times New Roman" w:cs="Times New Roman"/>
          <w:sz w:val="24"/>
          <w:szCs w:val="24"/>
        </w:rPr>
        <w:t>tissues</w:t>
      </w:r>
      <w:r w:rsidR="00622691">
        <w:rPr>
          <w:rFonts w:ascii="Times New Roman" w:eastAsia="Book Antiqua" w:hAnsi="Times New Roman" w:cs="Times New Roman"/>
          <w:sz w:val="24"/>
          <w:szCs w:val="24"/>
        </w:rPr>
        <w:t xml:space="preserve"> (Sakthivel </w:t>
      </w:r>
      <w:r w:rsidR="009E0B2E" w:rsidRPr="00622691">
        <w:rPr>
          <w:rFonts w:ascii="Times New Roman" w:eastAsia="Book Antiqua,Italic" w:hAnsi="Times New Roman" w:cs="Times New Roman"/>
          <w:i/>
          <w:sz w:val="24"/>
          <w:szCs w:val="24"/>
        </w:rPr>
        <w:t>et al</w:t>
      </w:r>
      <w:r w:rsidR="009E0B2E" w:rsidRPr="00622691">
        <w:rPr>
          <w:rFonts w:ascii="Times New Roman" w:eastAsia="Book Antiqua" w:hAnsi="Times New Roman" w:cs="Times New Roman"/>
          <w:i/>
          <w:sz w:val="24"/>
          <w:szCs w:val="24"/>
        </w:rPr>
        <w:t>.,</w:t>
      </w:r>
      <w:r w:rsidR="009E0B2E" w:rsidRPr="00F207BD">
        <w:rPr>
          <w:rFonts w:ascii="Times New Roman" w:eastAsia="Book Antiqua" w:hAnsi="Times New Roman" w:cs="Times New Roman"/>
          <w:sz w:val="24"/>
          <w:szCs w:val="24"/>
        </w:rPr>
        <w:t xml:space="preserve"> </w:t>
      </w:r>
      <w:r w:rsidR="009E0B2E" w:rsidRPr="009E0B2E">
        <w:rPr>
          <w:rFonts w:ascii="Times New Roman" w:eastAsia="Book Antiqua" w:hAnsi="Times New Roman" w:cs="Times New Roman"/>
          <w:sz w:val="24"/>
          <w:szCs w:val="24"/>
        </w:rPr>
        <w:t>2019).</w:t>
      </w:r>
      <w:r w:rsidRPr="009E0B2E">
        <w:rPr>
          <w:rFonts w:ascii="Times New Roman" w:eastAsia="Book Antiqua" w:hAnsi="Times New Roman" w:cs="Times New Roman"/>
          <w:sz w:val="24"/>
          <w:szCs w:val="24"/>
        </w:rPr>
        <w:t xml:space="preserve"> Defoliators are the most destructive pests causing significant crop losses</w:t>
      </w:r>
      <w:r w:rsidR="00F207BD">
        <w:rPr>
          <w:rFonts w:ascii="Times New Roman" w:eastAsia="Book Antiqua" w:hAnsi="Times New Roman" w:cs="Times New Roman"/>
          <w:sz w:val="24"/>
          <w:szCs w:val="24"/>
        </w:rPr>
        <w:t xml:space="preserve"> (</w:t>
      </w:r>
      <w:proofErr w:type="spellStart"/>
      <w:r w:rsidR="00F207BD" w:rsidRPr="00267B32">
        <w:rPr>
          <w:rFonts w:ascii="Times New Roman" w:eastAsia="Book Antiqua" w:hAnsi="Times New Roman" w:cs="Times New Roman"/>
          <w:sz w:val="24"/>
          <w:szCs w:val="24"/>
        </w:rPr>
        <w:t>H</w:t>
      </w:r>
      <w:r w:rsidR="00267B32" w:rsidRPr="00267B32">
        <w:rPr>
          <w:rFonts w:ascii="Times New Roman" w:eastAsia="Book Antiqua" w:hAnsi="Times New Roman" w:cs="Times New Roman"/>
          <w:sz w:val="24"/>
          <w:szCs w:val="24"/>
        </w:rPr>
        <w:t>osamani</w:t>
      </w:r>
      <w:proofErr w:type="spellEnd"/>
      <w:r w:rsidR="00267B32" w:rsidRPr="00267B32">
        <w:rPr>
          <w:rFonts w:ascii="Times New Roman" w:eastAsia="Book Antiqua" w:hAnsi="Times New Roman" w:cs="Times New Roman"/>
          <w:sz w:val="24"/>
          <w:szCs w:val="24"/>
        </w:rPr>
        <w:t xml:space="preserve"> </w:t>
      </w:r>
      <w:r w:rsidR="00267B32" w:rsidRPr="00622691">
        <w:rPr>
          <w:rFonts w:ascii="Times New Roman" w:eastAsia="Book Antiqua" w:hAnsi="Times New Roman" w:cs="Times New Roman"/>
          <w:i/>
          <w:sz w:val="24"/>
          <w:szCs w:val="24"/>
        </w:rPr>
        <w:t>et al.,</w:t>
      </w:r>
      <w:r w:rsidR="00267B32" w:rsidRPr="00267B32">
        <w:rPr>
          <w:rFonts w:ascii="Times New Roman" w:eastAsia="Book Antiqua" w:hAnsi="Times New Roman" w:cs="Times New Roman"/>
          <w:sz w:val="24"/>
          <w:szCs w:val="24"/>
        </w:rPr>
        <w:t xml:space="preserve"> 2020</w:t>
      </w:r>
      <w:r w:rsidR="009E0B2E" w:rsidRPr="00267B32">
        <w:rPr>
          <w:rFonts w:ascii="Times New Roman" w:eastAsia="Book Antiqua" w:hAnsi="Times New Roman" w:cs="Times New Roman"/>
          <w:sz w:val="24"/>
          <w:szCs w:val="24"/>
        </w:rPr>
        <w:t xml:space="preserve">). </w:t>
      </w:r>
      <w:proofErr w:type="gramStart"/>
      <w:r w:rsidR="00166FAA" w:rsidRPr="00267B32">
        <w:rPr>
          <w:rFonts w:ascii="Times New Roman" w:eastAsia="Book Antiqua" w:hAnsi="Times New Roman" w:cs="Times New Roman"/>
          <w:sz w:val="24"/>
          <w:szCs w:val="24"/>
        </w:rPr>
        <w:t>Therefore</w:t>
      </w:r>
      <w:proofErr w:type="gramEnd"/>
      <w:r w:rsidR="00166FAA" w:rsidRPr="00267B32">
        <w:rPr>
          <w:rFonts w:ascii="Times New Roman" w:eastAsia="Book Antiqua" w:hAnsi="Times New Roman" w:cs="Times New Roman"/>
          <w:sz w:val="24"/>
          <w:szCs w:val="24"/>
        </w:rPr>
        <w:t xml:space="preserve"> the management of pests in moriculture is important to prevent crop losses in moriculture and sericulture as well. </w:t>
      </w:r>
    </w:p>
    <w:p w14:paraId="288CB23B" w14:textId="77777777" w:rsidR="00934CA1" w:rsidRPr="00DB49B5" w:rsidRDefault="00C41A74" w:rsidP="00C41A74">
      <w:pPr>
        <w:tabs>
          <w:tab w:val="left" w:pos="6564"/>
        </w:tabs>
        <w:rPr>
          <w:rFonts w:ascii="Times New Roman" w:eastAsia="Times New Roman" w:hAnsi="Times New Roman" w:cs="Times New Roman"/>
          <w:sz w:val="24"/>
          <w:szCs w:val="24"/>
        </w:rPr>
      </w:pPr>
      <w:proofErr w:type="spellStart"/>
      <w:r w:rsidRPr="00C41A74">
        <w:rPr>
          <w:rFonts w:ascii="Times New Roman" w:hAnsi="Times New Roman" w:cs="Times New Roman"/>
          <w:i/>
          <w:iCs/>
          <w:sz w:val="24"/>
          <w:szCs w:val="24"/>
        </w:rPr>
        <w:t>Spilosoma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Spilarctia</w:t>
      </w:r>
      <w:proofErr w:type="spellEnd"/>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obliqua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(Walker) is lepidopteran insect belonging to family </w:t>
      </w:r>
      <w:proofErr w:type="spellStart"/>
      <w:r w:rsidRPr="00C41A74">
        <w:rPr>
          <w:rFonts w:ascii="Times New Roman" w:hAnsi="Times New Roman" w:cs="Times New Roman"/>
          <w:sz w:val="24"/>
          <w:szCs w:val="24"/>
        </w:rPr>
        <w:t>Arctiidae</w:t>
      </w:r>
      <w:proofErr w:type="spellEnd"/>
      <w:r w:rsidRPr="00C41A74">
        <w:rPr>
          <w:rFonts w:ascii="Times New Roman" w:hAnsi="Times New Roman" w:cs="Times New Roman"/>
          <w:sz w:val="24"/>
          <w:szCs w:val="24"/>
        </w:rPr>
        <w:t xml:space="preserve">. It is a sporadic pest commonly known as jute hairy caterpillar or Bihar hairy caterpillar. It is polyphagous and </w:t>
      </w:r>
      <w:proofErr w:type="spellStart"/>
      <w:r w:rsidRPr="00C41A74">
        <w:rPr>
          <w:rFonts w:ascii="Times New Roman" w:hAnsi="Times New Roman" w:cs="Times New Roman"/>
          <w:sz w:val="24"/>
          <w:szCs w:val="24"/>
        </w:rPr>
        <w:t>ubiquitious</w:t>
      </w:r>
      <w:proofErr w:type="spellEnd"/>
      <w:r w:rsidRPr="00C41A74">
        <w:rPr>
          <w:rFonts w:ascii="Times New Roman" w:hAnsi="Times New Roman" w:cs="Times New Roman"/>
          <w:sz w:val="24"/>
          <w:szCs w:val="24"/>
        </w:rPr>
        <w:t xml:space="preserve"> and has attained status of regular pest in India</w:t>
      </w:r>
      <w:r w:rsidR="00934CA1" w:rsidRPr="00C41A74">
        <w:rPr>
          <w:rFonts w:ascii="Times New Roman" w:hAnsi="Times New Roman" w:cs="Times New Roman"/>
          <w:sz w:val="24"/>
          <w:szCs w:val="24"/>
        </w:rPr>
        <w:t xml:space="preserve"> (CPC 2004).</w:t>
      </w:r>
      <w:r w:rsidRPr="00C41A74">
        <w:rPr>
          <w:rFonts w:ascii="Times New Roman" w:hAnsi="Times New Roman" w:cs="Times New Roman"/>
          <w:sz w:val="24"/>
          <w:szCs w:val="24"/>
        </w:rPr>
        <w:t xml:space="preserve"> It is a sporadic pest with wide distribution different countries in </w:t>
      </w:r>
      <w:r w:rsidRPr="00C41A74">
        <w:rPr>
          <w:rFonts w:ascii="Times New Roman" w:eastAsia="Times New Roman" w:hAnsi="Times New Roman" w:cs="Times New Roman"/>
          <w:sz w:val="24"/>
          <w:szCs w:val="24"/>
        </w:rPr>
        <w:t xml:space="preserve">India, China, Bangladesh, Myanmar, Nepal and Pakistan (Bandyopadhyay </w:t>
      </w:r>
      <w:r w:rsidRPr="00622691">
        <w:rPr>
          <w:rFonts w:ascii="Times New Roman" w:eastAsia="Times New Roman" w:hAnsi="Times New Roman" w:cs="Times New Roman"/>
          <w:i/>
          <w:sz w:val="24"/>
          <w:szCs w:val="24"/>
        </w:rPr>
        <w:t>et al.,</w:t>
      </w:r>
      <w:r w:rsidRPr="00C41A74">
        <w:rPr>
          <w:rFonts w:ascii="Times New Roman" w:eastAsia="Times New Roman" w:hAnsi="Times New Roman" w:cs="Times New Roman"/>
          <w:sz w:val="24"/>
          <w:szCs w:val="24"/>
        </w:rPr>
        <w:t xml:space="preserve"> 2014).</w:t>
      </w:r>
      <w:r w:rsidRPr="00C41A74">
        <w:rPr>
          <w:rFonts w:ascii="Times New Roman" w:hAnsi="Times New Roman" w:cs="Times New Roman"/>
          <w:sz w:val="24"/>
          <w:szCs w:val="24"/>
        </w:rPr>
        <w:t xml:space="preserve"> </w:t>
      </w:r>
      <w:r w:rsidR="00934CA1" w:rsidRPr="00C41A74">
        <w:rPr>
          <w:rFonts w:ascii="Times New Roman" w:eastAsia="Times New Roman" w:hAnsi="Times New Roman" w:cs="Times New Roman"/>
          <w:sz w:val="24"/>
          <w:szCs w:val="24"/>
        </w:rPr>
        <w:t>In India, it is a serious pest in West Bengal, Bihar, Madhya Pradesh, Uttar Pradesh, Punjab, Manipur, and other states.</w:t>
      </w:r>
      <w:r>
        <w:rPr>
          <w:rFonts w:ascii="Times New Roman" w:eastAsia="Times New Roman" w:hAnsi="Times New Roman" w:cs="Times New Roman"/>
          <w:sz w:val="24"/>
          <w:szCs w:val="24"/>
        </w:rPr>
        <w:t xml:space="preserve"> It attacks different economically important crops </w:t>
      </w:r>
      <w:r w:rsidRPr="00C41A74">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cereals. Pulses, </w:t>
      </w:r>
      <w:proofErr w:type="spellStart"/>
      <w:r>
        <w:rPr>
          <w:rFonts w:ascii="Times New Roman" w:eastAsia="Times New Roman" w:hAnsi="Times New Roman" w:cs="Times New Roman"/>
          <w:sz w:val="24"/>
          <w:szCs w:val="24"/>
        </w:rPr>
        <w:t>bast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crops, oilseeds, vegetables, mulberry, medicinal and aromatic crops</w:t>
      </w:r>
      <w:r w:rsidR="00934CA1" w:rsidRPr="00F93671">
        <w:rPr>
          <w:rFonts w:ascii="Times New Roman" w:eastAsia="Times New Roman" w:hAnsi="Times New Roman" w:cs="Times New Roman"/>
          <w:color w:val="FF0000"/>
          <w:sz w:val="24"/>
          <w:szCs w:val="24"/>
        </w:rPr>
        <w:t xml:space="preserve"> </w:t>
      </w:r>
      <w:r w:rsidR="00934CA1" w:rsidRPr="00DB49B5">
        <w:rPr>
          <w:rFonts w:ascii="Times New Roman" w:eastAsia="Times New Roman" w:hAnsi="Times New Roman" w:cs="Times New Roman"/>
          <w:sz w:val="24"/>
          <w:szCs w:val="24"/>
        </w:rPr>
        <w:t xml:space="preserve">(Gupta and Bhattacharya, 2008). It causes </w:t>
      </w:r>
      <w:r w:rsidR="00DB49B5" w:rsidRPr="00DB49B5">
        <w:rPr>
          <w:rFonts w:ascii="Times New Roman" w:eastAsia="Times New Roman" w:hAnsi="Times New Roman" w:cs="Times New Roman"/>
          <w:sz w:val="24"/>
          <w:szCs w:val="24"/>
        </w:rPr>
        <w:t xml:space="preserve">severe </w:t>
      </w:r>
      <w:r w:rsidR="00934CA1" w:rsidRPr="00DB49B5">
        <w:rPr>
          <w:rFonts w:ascii="Times New Roman" w:eastAsia="Times New Roman" w:hAnsi="Times New Roman" w:cs="Times New Roman"/>
          <w:sz w:val="24"/>
          <w:szCs w:val="24"/>
        </w:rPr>
        <w:t xml:space="preserve">economic </w:t>
      </w:r>
      <w:r w:rsidR="00DB49B5" w:rsidRPr="00DB49B5">
        <w:rPr>
          <w:rFonts w:ascii="Times New Roman" w:eastAsia="Times New Roman" w:hAnsi="Times New Roman" w:cs="Times New Roman"/>
          <w:sz w:val="24"/>
          <w:szCs w:val="24"/>
        </w:rPr>
        <w:t xml:space="preserve">damage to </w:t>
      </w:r>
      <w:r w:rsidR="006F24F3">
        <w:rPr>
          <w:rFonts w:ascii="Times New Roman" w:eastAsia="Times New Roman" w:hAnsi="Times New Roman" w:cs="Times New Roman"/>
          <w:sz w:val="24"/>
          <w:szCs w:val="24"/>
        </w:rPr>
        <w:t xml:space="preserve">mulberry foliage </w:t>
      </w:r>
      <w:proofErr w:type="spellStart"/>
      <w:r w:rsidR="006F24F3">
        <w:rPr>
          <w:rFonts w:ascii="Times New Roman" w:eastAsia="Times New Roman" w:hAnsi="Times New Roman" w:cs="Times New Roman"/>
          <w:sz w:val="24"/>
          <w:szCs w:val="24"/>
        </w:rPr>
        <w:t>upto</w:t>
      </w:r>
      <w:proofErr w:type="spellEnd"/>
      <w:r w:rsidR="006F24F3">
        <w:rPr>
          <w:rFonts w:ascii="Times New Roman" w:eastAsia="Times New Roman" w:hAnsi="Times New Roman" w:cs="Times New Roman"/>
          <w:sz w:val="24"/>
          <w:szCs w:val="24"/>
        </w:rPr>
        <w:t xml:space="preserve"> 40 percent</w:t>
      </w:r>
      <w:r w:rsidR="00934CA1" w:rsidRPr="00DB49B5">
        <w:rPr>
          <w:rFonts w:ascii="Times New Roman" w:eastAsia="Times New Roman" w:hAnsi="Times New Roman" w:cs="Times New Roman"/>
          <w:sz w:val="24"/>
          <w:szCs w:val="24"/>
        </w:rPr>
        <w:t xml:space="preserve"> </w:t>
      </w:r>
      <w:r w:rsidR="00DB49B5" w:rsidRPr="00DB49B5">
        <w:rPr>
          <w:rFonts w:ascii="Times New Roman" w:eastAsia="Times New Roman" w:hAnsi="Times New Roman" w:cs="Times New Roman"/>
          <w:sz w:val="24"/>
          <w:szCs w:val="24"/>
        </w:rPr>
        <w:t xml:space="preserve">loss </w:t>
      </w:r>
      <w:r w:rsidR="00934CA1" w:rsidRPr="00DB49B5">
        <w:rPr>
          <w:rFonts w:ascii="Times New Roman" w:eastAsia="Times New Roman" w:hAnsi="Times New Roman" w:cs="Times New Roman"/>
          <w:sz w:val="24"/>
          <w:szCs w:val="24"/>
        </w:rPr>
        <w:t xml:space="preserve">due to defoliation (Kumari, 2014). </w:t>
      </w:r>
    </w:p>
    <w:p w14:paraId="389E5428" w14:textId="77777777" w:rsidR="00934CA1" w:rsidRPr="004410F1" w:rsidRDefault="00A55FCA" w:rsidP="004410F1">
      <w:pPr>
        <w:rPr>
          <w:rFonts w:ascii="Times New Roman" w:eastAsia="Times New Roman" w:hAnsi="Times New Roman" w:cs="Times New Roman"/>
          <w:sz w:val="24"/>
          <w:szCs w:val="24"/>
        </w:rPr>
      </w:pPr>
      <w:r w:rsidRPr="004410F1">
        <w:rPr>
          <w:rFonts w:ascii="Times New Roman" w:eastAsia="Times New Roman" w:hAnsi="Times New Roman" w:cs="Times New Roman"/>
          <w:sz w:val="24"/>
          <w:szCs w:val="24"/>
        </w:rPr>
        <w:t xml:space="preserve">The larval stages of </w:t>
      </w:r>
      <w:proofErr w:type="gramStart"/>
      <w:r w:rsidRPr="004410F1">
        <w:rPr>
          <w:rFonts w:ascii="Times New Roman" w:eastAsia="Times New Roman" w:hAnsi="Times New Roman" w:cs="Times New Roman"/>
          <w:sz w:val="24"/>
          <w:szCs w:val="24"/>
        </w:rPr>
        <w:t>S.obliqua</w:t>
      </w:r>
      <w:proofErr w:type="gramEnd"/>
      <w:r w:rsidRPr="004410F1">
        <w:rPr>
          <w:rFonts w:ascii="Times New Roman" w:eastAsia="Times New Roman" w:hAnsi="Times New Roman" w:cs="Times New Roman"/>
          <w:sz w:val="24"/>
          <w:szCs w:val="24"/>
        </w:rPr>
        <w:t xml:space="preserve"> are most destructive and cause significant crop losses annually</w:t>
      </w:r>
      <w:r w:rsidR="00934CA1" w:rsidRPr="004410F1">
        <w:rPr>
          <w:rFonts w:ascii="Times New Roman" w:eastAsia="Times New Roman" w:hAnsi="Times New Roman" w:cs="Times New Roman"/>
          <w:sz w:val="24"/>
          <w:szCs w:val="24"/>
        </w:rPr>
        <w:t xml:space="preserve"> (Chen and Chang, 1996). </w:t>
      </w:r>
      <w:r w:rsidRPr="004410F1">
        <w:rPr>
          <w:rFonts w:ascii="Times New Roman" w:eastAsia="Times New Roman" w:hAnsi="Times New Roman" w:cs="Times New Roman"/>
          <w:sz w:val="24"/>
          <w:szCs w:val="24"/>
        </w:rPr>
        <w:t xml:space="preserve">The application of synthetic insecticides for the management of given pest may pose direct hazardous effects to silkworm health, a </w:t>
      </w:r>
      <w:proofErr w:type="spellStart"/>
      <w:r w:rsidRPr="004410F1">
        <w:rPr>
          <w:rFonts w:ascii="Times New Roman" w:eastAsia="Times New Roman" w:hAnsi="Times New Roman" w:cs="Times New Roman"/>
          <w:sz w:val="24"/>
          <w:szCs w:val="24"/>
        </w:rPr>
        <w:t>rearer</w:t>
      </w:r>
      <w:proofErr w:type="spellEnd"/>
      <w:r w:rsidRPr="004410F1">
        <w:rPr>
          <w:rFonts w:ascii="Times New Roman" w:eastAsia="Times New Roman" w:hAnsi="Times New Roman" w:cs="Times New Roman"/>
          <w:sz w:val="24"/>
          <w:szCs w:val="24"/>
        </w:rPr>
        <w:t xml:space="preserve"> and environment. There are different concerns on the use of synthetic pesticides in sericulture because of their negative impacts on silkworm health</w:t>
      </w:r>
      <w:r w:rsidR="00934CA1" w:rsidRPr="004410F1">
        <w:rPr>
          <w:rFonts w:ascii="Times New Roman" w:eastAsia="Times New Roman" w:hAnsi="Times New Roman" w:cs="Times New Roman"/>
          <w:sz w:val="24"/>
          <w:szCs w:val="24"/>
        </w:rPr>
        <w:t xml:space="preserve"> (Yuan </w:t>
      </w:r>
      <w:r w:rsidR="00934CA1" w:rsidRPr="00622691">
        <w:rPr>
          <w:rFonts w:ascii="Times New Roman" w:eastAsia="Times New Roman" w:hAnsi="Times New Roman" w:cs="Times New Roman"/>
          <w:i/>
          <w:iCs/>
          <w:sz w:val="24"/>
          <w:szCs w:val="24"/>
        </w:rPr>
        <w:t>et al.,</w:t>
      </w:r>
      <w:r w:rsidR="00934CA1" w:rsidRPr="004410F1">
        <w:rPr>
          <w:rFonts w:ascii="Times New Roman" w:eastAsia="Times New Roman" w:hAnsi="Times New Roman" w:cs="Times New Roman"/>
          <w:i/>
          <w:iCs/>
          <w:sz w:val="24"/>
          <w:szCs w:val="24"/>
        </w:rPr>
        <w:t xml:space="preserve"> </w:t>
      </w:r>
      <w:r w:rsidR="00934CA1" w:rsidRPr="004410F1">
        <w:rPr>
          <w:rFonts w:ascii="Times New Roman" w:eastAsia="Times New Roman" w:hAnsi="Times New Roman" w:cs="Times New Roman"/>
          <w:sz w:val="24"/>
          <w:szCs w:val="24"/>
        </w:rPr>
        <w:t xml:space="preserve">2014). </w:t>
      </w:r>
      <w:r w:rsidRPr="004410F1">
        <w:rPr>
          <w:rFonts w:ascii="Times New Roman" w:eastAsia="Times New Roman" w:hAnsi="Times New Roman" w:cs="Times New Roman"/>
          <w:sz w:val="24"/>
          <w:szCs w:val="24"/>
        </w:rPr>
        <w:t xml:space="preserve">The synthetic pesticides being expensive are usually unaffordable to poor farmers as well. Hence there is high demand to develop alternative methods of </w:t>
      </w:r>
      <w:r w:rsidR="00F67A0B" w:rsidRPr="004410F1">
        <w:rPr>
          <w:rFonts w:ascii="Times New Roman" w:eastAsia="Times New Roman" w:hAnsi="Times New Roman" w:cs="Times New Roman"/>
          <w:sz w:val="24"/>
          <w:szCs w:val="24"/>
        </w:rPr>
        <w:t>pest management which are eco-friendly and cost-effective in nature</w:t>
      </w:r>
      <w:r w:rsidR="00934CA1" w:rsidRPr="004410F1">
        <w:rPr>
          <w:rFonts w:ascii="Times New Roman" w:eastAsia="Times New Roman" w:hAnsi="Times New Roman" w:cs="Times New Roman"/>
          <w:sz w:val="24"/>
          <w:szCs w:val="24"/>
        </w:rPr>
        <w:t xml:space="preserve"> (Chowdhury, 2009).</w:t>
      </w:r>
    </w:p>
    <w:p w14:paraId="2D0F4A64" w14:textId="77777777" w:rsidR="00A027DC" w:rsidRPr="00A027DC" w:rsidRDefault="00934CA1" w:rsidP="00A027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entomopathogenic mi</w:t>
      </w:r>
      <w:r w:rsidR="00B32AE6">
        <w:rPr>
          <w:rFonts w:ascii="Times New Roman" w:eastAsia="Times New Roman" w:hAnsi="Times New Roman" w:cs="Times New Roman"/>
          <w:color w:val="000000"/>
          <w:sz w:val="24"/>
          <w:szCs w:val="24"/>
        </w:rPr>
        <w:t xml:space="preserve">crobes </w:t>
      </w:r>
      <w:r w:rsidR="00B32AE6" w:rsidRPr="00B32AE6">
        <w:rPr>
          <w:rFonts w:ascii="Times New Roman" w:eastAsia="Times New Roman" w:hAnsi="Times New Roman" w:cs="Times New Roman"/>
          <w:i/>
          <w:color w:val="000000"/>
          <w:sz w:val="24"/>
          <w:szCs w:val="24"/>
        </w:rPr>
        <w:t>viz.,</w:t>
      </w:r>
      <w:r w:rsidR="00B32AE6">
        <w:rPr>
          <w:rFonts w:ascii="Times New Roman" w:eastAsia="Times New Roman" w:hAnsi="Times New Roman" w:cs="Times New Roman"/>
          <w:color w:val="000000"/>
          <w:sz w:val="24"/>
          <w:szCs w:val="24"/>
        </w:rPr>
        <w:t xml:space="preserve"> </w:t>
      </w:r>
      <w:proofErr w:type="spellStart"/>
      <w:r w:rsidR="00B32AE6">
        <w:rPr>
          <w:rFonts w:ascii="Times New Roman" w:eastAsia="Times New Roman" w:hAnsi="Times New Roman" w:cs="Times New Roman"/>
          <w:color w:val="000000"/>
          <w:sz w:val="24"/>
          <w:szCs w:val="24"/>
        </w:rPr>
        <w:t>microsporodia</w:t>
      </w:r>
      <w:proofErr w:type="spellEnd"/>
      <w:r w:rsidR="00B32AE6">
        <w:rPr>
          <w:rFonts w:ascii="Times New Roman" w:eastAsia="Times New Roman" w:hAnsi="Times New Roman" w:cs="Times New Roman"/>
          <w:color w:val="000000"/>
          <w:sz w:val="24"/>
          <w:szCs w:val="24"/>
        </w:rPr>
        <w:t>, fungi</w:t>
      </w:r>
      <w:r>
        <w:rPr>
          <w:rFonts w:ascii="Times New Roman" w:eastAsia="Times New Roman" w:hAnsi="Times New Roman" w:cs="Times New Roman"/>
          <w:color w:val="000000"/>
          <w:sz w:val="24"/>
          <w:szCs w:val="24"/>
        </w:rPr>
        <w:t>, cytoplasmic polyhedrosis</w:t>
      </w:r>
      <w:r w:rsidR="00B32AE6">
        <w:rPr>
          <w:rFonts w:ascii="Times New Roman" w:eastAsia="Times New Roman" w:hAnsi="Times New Roman" w:cs="Times New Roman"/>
          <w:color w:val="000000"/>
          <w:sz w:val="24"/>
          <w:szCs w:val="24"/>
        </w:rPr>
        <w:t xml:space="preserve"> virus</w:t>
      </w:r>
      <w:r>
        <w:rPr>
          <w:rFonts w:ascii="Times New Roman" w:eastAsia="Times New Roman" w:hAnsi="Times New Roman" w:cs="Times New Roman"/>
          <w:color w:val="000000"/>
          <w:sz w:val="24"/>
          <w:szCs w:val="24"/>
        </w:rPr>
        <w:t>, nucl</w:t>
      </w:r>
      <w:r w:rsidR="00B32AE6">
        <w:rPr>
          <w:rFonts w:ascii="Times New Roman" w:eastAsia="Times New Roman" w:hAnsi="Times New Roman" w:cs="Times New Roman"/>
          <w:color w:val="000000"/>
          <w:sz w:val="24"/>
          <w:szCs w:val="24"/>
        </w:rPr>
        <w:t xml:space="preserve">ear polyhedrosis virus </w:t>
      </w:r>
      <w:r>
        <w:rPr>
          <w:rFonts w:ascii="Times New Roman" w:eastAsia="Times New Roman" w:hAnsi="Times New Roman" w:cs="Times New Roman"/>
          <w:color w:val="000000"/>
          <w:sz w:val="24"/>
          <w:szCs w:val="24"/>
        </w:rPr>
        <w:t xml:space="preserve">and Bacillus </w:t>
      </w:r>
      <w:r w:rsidR="00622691">
        <w:rPr>
          <w:rFonts w:ascii="Times New Roman" w:eastAsia="Times New Roman" w:hAnsi="Times New Roman" w:cs="Times New Roman"/>
          <w:color w:val="000000"/>
          <w:sz w:val="24"/>
          <w:szCs w:val="24"/>
        </w:rPr>
        <w:t>thuringiensis are</w:t>
      </w:r>
      <w:r>
        <w:rPr>
          <w:rFonts w:ascii="Times New Roman" w:eastAsia="Times New Roman" w:hAnsi="Times New Roman" w:cs="Times New Roman"/>
          <w:color w:val="000000"/>
          <w:sz w:val="24"/>
          <w:szCs w:val="24"/>
        </w:rPr>
        <w:t xml:space="preserve"> used as biological control agent against S. </w:t>
      </w:r>
      <w:proofErr w:type="spellStart"/>
      <w:r>
        <w:rPr>
          <w:rFonts w:ascii="Times New Roman" w:eastAsia="Times New Roman" w:hAnsi="Times New Roman" w:cs="Times New Roman"/>
          <w:color w:val="000000"/>
          <w:sz w:val="24"/>
          <w:szCs w:val="24"/>
        </w:rPr>
        <w:t>obliqua</w:t>
      </w:r>
      <w:proofErr w:type="spellEnd"/>
      <w:r w:rsidR="00B32AE6">
        <w:rPr>
          <w:rFonts w:ascii="Times New Roman" w:eastAsia="Times New Roman" w:hAnsi="Times New Roman" w:cs="Times New Roman"/>
          <w:color w:val="000000"/>
          <w:sz w:val="24"/>
          <w:szCs w:val="24"/>
        </w:rPr>
        <w:t xml:space="preserve"> (Kumar </w:t>
      </w:r>
      <w:r w:rsidR="00B32AE6" w:rsidRPr="00622691">
        <w:rPr>
          <w:rFonts w:ascii="Times New Roman" w:eastAsia="Times New Roman" w:hAnsi="Times New Roman" w:cs="Times New Roman"/>
          <w:i/>
          <w:color w:val="000000"/>
          <w:sz w:val="24"/>
          <w:szCs w:val="24"/>
        </w:rPr>
        <w:t>et al.,</w:t>
      </w:r>
      <w:r w:rsidR="00B32AE6">
        <w:rPr>
          <w:rFonts w:ascii="Times New Roman" w:eastAsia="Times New Roman" w:hAnsi="Times New Roman" w:cs="Times New Roman"/>
          <w:color w:val="000000"/>
          <w:sz w:val="24"/>
          <w:szCs w:val="24"/>
        </w:rPr>
        <w:t xml:space="preserve"> 2000)</w:t>
      </w:r>
      <w:r>
        <w:rPr>
          <w:rFonts w:ascii="Times New Roman" w:eastAsia="Times New Roman" w:hAnsi="Times New Roman" w:cs="Times New Roman"/>
          <w:color w:val="000000"/>
          <w:sz w:val="24"/>
          <w:szCs w:val="24"/>
        </w:rPr>
        <w:t xml:space="preserve">. </w:t>
      </w:r>
      <w:r w:rsidR="00A027DC">
        <w:rPr>
          <w:rFonts w:ascii="Times New Roman" w:eastAsia="Times New Roman" w:hAnsi="Times New Roman" w:cs="Times New Roman"/>
          <w:color w:val="000000"/>
          <w:sz w:val="24"/>
          <w:szCs w:val="24"/>
        </w:rPr>
        <w:t xml:space="preserve">Throughout this article different biological control agents for management of </w:t>
      </w:r>
      <w:proofErr w:type="spellStart"/>
      <w:proofErr w:type="gramStart"/>
      <w:r w:rsidR="00A027DC" w:rsidRPr="008834C2">
        <w:rPr>
          <w:rFonts w:ascii="Times New Roman" w:eastAsia="Times New Roman" w:hAnsi="Times New Roman" w:cs="Times New Roman"/>
          <w:i/>
          <w:color w:val="000000"/>
          <w:sz w:val="24"/>
          <w:szCs w:val="24"/>
        </w:rPr>
        <w:t>S.obliqua</w:t>
      </w:r>
      <w:proofErr w:type="spellEnd"/>
      <w:proofErr w:type="gramEnd"/>
      <w:r w:rsidR="00A027DC">
        <w:rPr>
          <w:rFonts w:ascii="Times New Roman" w:eastAsia="Times New Roman" w:hAnsi="Times New Roman" w:cs="Times New Roman"/>
          <w:i/>
          <w:color w:val="000000"/>
          <w:sz w:val="24"/>
          <w:szCs w:val="24"/>
        </w:rPr>
        <w:t xml:space="preserve"> </w:t>
      </w:r>
      <w:r w:rsidR="00A027DC" w:rsidRPr="00A027DC">
        <w:rPr>
          <w:rFonts w:ascii="Times New Roman" w:eastAsia="Times New Roman" w:hAnsi="Times New Roman" w:cs="Times New Roman"/>
          <w:color w:val="000000"/>
          <w:sz w:val="24"/>
          <w:szCs w:val="24"/>
        </w:rPr>
        <w:t>was discussed.</w:t>
      </w:r>
    </w:p>
    <w:p w14:paraId="3EA59939" w14:textId="77777777" w:rsidR="00777FE8" w:rsidRDefault="00777FE8" w:rsidP="006106A9">
      <w:pPr>
        <w:ind w:firstLine="0"/>
        <w:rPr>
          <w:rFonts w:ascii="Times New Roman" w:eastAsia="Times New Roman" w:hAnsi="Times New Roman" w:cs="Times New Roman"/>
          <w:i/>
          <w:color w:val="000000"/>
          <w:sz w:val="24"/>
          <w:szCs w:val="24"/>
        </w:rPr>
      </w:pPr>
    </w:p>
    <w:p w14:paraId="71F3F0B4" w14:textId="77777777" w:rsidR="00777FE8" w:rsidRDefault="00777FE8" w:rsidP="00934CA1">
      <w:pPr>
        <w:rPr>
          <w:rFonts w:ascii="Times New Roman" w:eastAsia="Times New Roman" w:hAnsi="Times New Roman" w:cs="Times New Roman"/>
          <w:i/>
          <w:color w:val="000000"/>
          <w:sz w:val="24"/>
          <w:szCs w:val="24"/>
        </w:rPr>
      </w:pPr>
    </w:p>
    <w:p w14:paraId="366610CB" w14:textId="77777777" w:rsidR="00777FE8" w:rsidRDefault="00777FE8" w:rsidP="00934CA1">
      <w:pPr>
        <w:rPr>
          <w:rFonts w:ascii="Times New Roman" w:eastAsia="Times New Roman" w:hAnsi="Times New Roman" w:cs="Times New Roman"/>
          <w:b/>
          <w:color w:val="000000"/>
          <w:sz w:val="24"/>
          <w:szCs w:val="24"/>
        </w:rPr>
      </w:pPr>
      <w:r w:rsidRPr="00C91C7E">
        <w:rPr>
          <w:rFonts w:ascii="Times New Roman" w:eastAsia="Times New Roman" w:hAnsi="Times New Roman" w:cs="Times New Roman"/>
          <w:b/>
          <w:color w:val="000000"/>
          <w:sz w:val="24"/>
          <w:szCs w:val="24"/>
        </w:rPr>
        <w:object w:dxaOrig="7202" w:dyaOrig="5390" w14:anchorId="60A6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7" o:title=""/>
          </v:shape>
          <o:OLEObject Type="Embed" ProgID="PowerPoint.Slide.12" ShapeID="_x0000_i1025" DrawAspect="Content" ObjectID="_1821956227" r:id="rId8"/>
        </w:object>
      </w:r>
    </w:p>
    <w:p w14:paraId="049F08B4" w14:textId="77777777" w:rsidR="00934CA1" w:rsidRPr="00777FE8" w:rsidRDefault="00777FE8" w:rsidP="00777FE8">
      <w:pPr>
        <w:ind w:firstLine="0"/>
        <w:jc w:val="center"/>
        <w:rPr>
          <w:rFonts w:ascii="Times New Roman" w:eastAsia="Times New Roman" w:hAnsi="Times New Roman" w:cs="Times New Roman"/>
          <w:color w:val="000000"/>
          <w:sz w:val="24"/>
          <w:szCs w:val="24"/>
        </w:rPr>
      </w:pPr>
      <w:r w:rsidRPr="00777FE8">
        <w:rPr>
          <w:rFonts w:ascii="Times New Roman" w:eastAsia="Times New Roman" w:hAnsi="Times New Roman" w:cs="Times New Roman"/>
          <w:color w:val="000000"/>
          <w:sz w:val="24"/>
          <w:szCs w:val="24"/>
        </w:rPr>
        <w:t>Figure 1: Natural enemies of Bihar hairy caterpillar (</w:t>
      </w:r>
      <w:proofErr w:type="spellStart"/>
      <w:proofErr w:type="gramStart"/>
      <w:r w:rsidRPr="00777FE8">
        <w:rPr>
          <w:rFonts w:ascii="Times New Roman" w:eastAsia="Times New Roman" w:hAnsi="Times New Roman" w:cs="Times New Roman"/>
          <w:i/>
          <w:color w:val="000000"/>
          <w:sz w:val="24"/>
          <w:szCs w:val="24"/>
        </w:rPr>
        <w:t>S.obliqua</w:t>
      </w:r>
      <w:proofErr w:type="spellEnd"/>
      <w:proofErr w:type="gramEnd"/>
      <w:r w:rsidRPr="00777FE8">
        <w:rPr>
          <w:rFonts w:ascii="Times New Roman" w:eastAsia="Times New Roman" w:hAnsi="Times New Roman" w:cs="Times New Roman"/>
          <w:color w:val="000000"/>
          <w:sz w:val="24"/>
          <w:szCs w:val="24"/>
        </w:rPr>
        <w:t>)</w:t>
      </w:r>
    </w:p>
    <w:p w14:paraId="641D8368" w14:textId="77777777" w:rsidR="006106A9" w:rsidRDefault="006106A9" w:rsidP="00934CA1">
      <w:pP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Natural control agents of Bihar hairy Caterpillar </w:t>
      </w:r>
    </w:p>
    <w:p w14:paraId="5B471874" w14:textId="77777777" w:rsidR="00934CA1" w:rsidRPr="006106A9" w:rsidRDefault="00934CA1" w:rsidP="006106A9">
      <w:pPr>
        <w:pStyle w:val="ListParagraph"/>
        <w:numPr>
          <w:ilvl w:val="0"/>
          <w:numId w:val="3"/>
        </w:numPr>
        <w:rPr>
          <w:rFonts w:ascii="Times New Roman" w:eastAsia="Times New Roman" w:hAnsi="Times New Roman" w:cs="Times New Roman"/>
          <w:b/>
          <w:color w:val="000000"/>
          <w:sz w:val="24"/>
          <w:szCs w:val="24"/>
        </w:rPr>
      </w:pPr>
      <w:r w:rsidRPr="006106A9">
        <w:rPr>
          <w:rFonts w:ascii="Times New Roman" w:eastAsia="Times New Roman" w:hAnsi="Times New Roman" w:cs="Times New Roman"/>
          <w:b/>
          <w:color w:val="000000"/>
          <w:sz w:val="24"/>
          <w:szCs w:val="24"/>
        </w:rPr>
        <w:t>Disease causing pathogens as biological agents</w:t>
      </w:r>
    </w:p>
    <w:p w14:paraId="5181F4A7" w14:textId="77777777" w:rsidR="00934CA1" w:rsidRPr="006106A9" w:rsidRDefault="006106A9" w:rsidP="006106A9">
      <w:pPr>
        <w:pStyle w:val="ListParagraph"/>
        <w:numPr>
          <w:ilvl w:val="0"/>
          <w:numId w:val="4"/>
        </w:num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Baculoviruses</w:t>
      </w:r>
    </w:p>
    <w:p w14:paraId="019394B2" w14:textId="77777777" w:rsidR="00934CA1" w:rsidRPr="002F726D" w:rsidRDefault="00FA0523" w:rsidP="009F334B">
      <w:pPr>
        <w:ind w:firstLine="0"/>
        <w:rPr>
          <w:rFonts w:ascii="Times New Roman" w:hAnsi="Times New Roman" w:cs="Times New Roman"/>
          <w:sz w:val="24"/>
          <w:szCs w:val="24"/>
        </w:rPr>
      </w:pPr>
      <w:r w:rsidRPr="00FA0523">
        <w:rPr>
          <w:rFonts w:ascii="Times New Roman" w:hAnsi="Times New Roman" w:cs="Times New Roman"/>
          <w:sz w:val="24"/>
          <w:szCs w:val="24"/>
        </w:rPr>
        <w:t>Baculoviruses refers to the diverse family of double stranded DNA viruses. It is reported that order Lepidoptera comprise of more than 90 percent of known 600 baculoviruses</w:t>
      </w:r>
      <w:r w:rsidR="00934CA1" w:rsidRPr="00FA0523">
        <w:rPr>
          <w:rFonts w:ascii="Times New Roman" w:hAnsi="Times New Roman" w:cs="Times New Roman"/>
          <w:sz w:val="24"/>
          <w:szCs w:val="24"/>
        </w:rPr>
        <w:t xml:space="preserve"> (Kumar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2015). </w:t>
      </w:r>
      <w:r w:rsidRPr="00FA0523">
        <w:rPr>
          <w:rFonts w:ascii="Times New Roman" w:hAnsi="Times New Roman" w:cs="Times New Roman"/>
          <w:sz w:val="24"/>
          <w:szCs w:val="24"/>
        </w:rPr>
        <w:t xml:space="preserve">Baculoviruses are persistent in the environment are easily transmitted horizontally with higher degree of pathogenicity in insect hosts but with higher specificity to infect insect hosts makes them ideal and highly potential biocontrol agent against lepidopteran pests in </w:t>
      </w:r>
      <w:proofErr w:type="gramStart"/>
      <w:r w:rsidRPr="00FA0523">
        <w:rPr>
          <w:rFonts w:ascii="Times New Roman" w:hAnsi="Times New Roman" w:cs="Times New Roman"/>
          <w:sz w:val="24"/>
          <w:szCs w:val="24"/>
        </w:rPr>
        <w:t xml:space="preserve">nature </w:t>
      </w:r>
      <w:r w:rsidR="00934CA1" w:rsidRPr="00FA0523">
        <w:rPr>
          <w:rFonts w:ascii="Times New Roman" w:hAnsi="Times New Roman" w:cs="Times New Roman"/>
          <w:sz w:val="24"/>
          <w:szCs w:val="24"/>
        </w:rPr>
        <w:t xml:space="preserve"> (</w:t>
      </w:r>
      <w:proofErr w:type="gramEnd"/>
      <w:r w:rsidR="00934CA1" w:rsidRPr="00FA0523">
        <w:rPr>
          <w:rFonts w:ascii="Times New Roman" w:hAnsi="Times New Roman" w:cs="Times New Roman"/>
          <w:sz w:val="24"/>
          <w:szCs w:val="24"/>
        </w:rPr>
        <w:t xml:space="preserve">Jakubowska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2005).</w:t>
      </w:r>
      <w:r w:rsidR="00934CA1" w:rsidRPr="00046DFE">
        <w:rPr>
          <w:rFonts w:ascii="Times New Roman" w:hAnsi="Times New Roman" w:cs="Times New Roman"/>
          <w:color w:val="FF0000"/>
          <w:sz w:val="24"/>
          <w:szCs w:val="24"/>
        </w:rPr>
        <w:t xml:space="preserve"> </w:t>
      </w:r>
      <w:r w:rsidR="009F334B" w:rsidRPr="009F334B">
        <w:rPr>
          <w:rFonts w:ascii="Times New Roman" w:hAnsi="Times New Roman" w:cs="Times New Roman"/>
          <w:sz w:val="24"/>
          <w:szCs w:val="24"/>
        </w:rPr>
        <w:t xml:space="preserve">These are ubiquitous, self-perpetuating, eco-friendly, safe to natural enemies and cause high natural epizootics. Many notable research studies on various aspects of </w:t>
      </w:r>
      <w:proofErr w:type="spellStart"/>
      <w:r w:rsidR="009F334B" w:rsidRPr="009F334B">
        <w:rPr>
          <w:rFonts w:ascii="Times New Roman" w:hAnsi="Times New Roman" w:cs="Times New Roman"/>
          <w:sz w:val="24"/>
          <w:szCs w:val="24"/>
        </w:rPr>
        <w:t>Nucleopolyhedrosis</w:t>
      </w:r>
      <w:proofErr w:type="spellEnd"/>
      <w:r w:rsidR="009F334B" w:rsidRPr="009F334B">
        <w:rPr>
          <w:rFonts w:ascii="Times New Roman" w:hAnsi="Times New Roman" w:cs="Times New Roman"/>
          <w:sz w:val="24"/>
          <w:szCs w:val="24"/>
        </w:rPr>
        <w:t xml:space="preserve"> virus (NPV) from lepidopteran pests has been reported so far.</w:t>
      </w:r>
      <w:r w:rsidR="009F334B">
        <w:rPr>
          <w:rFonts w:ascii="Times New Roman" w:hAnsi="Times New Roman" w:cs="Times New Roman"/>
          <w:sz w:val="24"/>
          <w:szCs w:val="24"/>
        </w:rPr>
        <w:t xml:space="preserve"> </w:t>
      </w:r>
      <w:r w:rsidR="00934CA1" w:rsidRPr="009F334B">
        <w:rPr>
          <w:rFonts w:ascii="Times New Roman" w:hAnsi="Times New Roman" w:cs="Times New Roman"/>
          <w:sz w:val="24"/>
          <w:szCs w:val="24"/>
        </w:rPr>
        <w:t>The occlusion b</w:t>
      </w:r>
      <w:r w:rsidR="009F334B" w:rsidRPr="009F334B">
        <w:rPr>
          <w:rFonts w:ascii="Times New Roman" w:hAnsi="Times New Roman" w:cs="Times New Roman"/>
          <w:sz w:val="24"/>
          <w:szCs w:val="24"/>
        </w:rPr>
        <w:t>odies (OBs) of SpobNPV, appears</w:t>
      </w:r>
      <w:r w:rsidR="00934CA1" w:rsidRPr="009F334B">
        <w:rPr>
          <w:rFonts w:ascii="Times New Roman" w:hAnsi="Times New Roman" w:cs="Times New Roman"/>
          <w:sz w:val="24"/>
          <w:szCs w:val="24"/>
        </w:rPr>
        <w:t xml:space="preserve"> tetrahedral and triangular </w:t>
      </w:r>
      <w:r w:rsidR="009F334B" w:rsidRPr="009F334B">
        <w:rPr>
          <w:rFonts w:ascii="Times New Roman" w:hAnsi="Times New Roman" w:cs="Times New Roman"/>
          <w:sz w:val="24"/>
          <w:szCs w:val="24"/>
        </w:rPr>
        <w:t>in shape with</w:t>
      </w:r>
      <w:r w:rsidR="00934CA1" w:rsidRPr="009F334B">
        <w:rPr>
          <w:rFonts w:ascii="Times New Roman" w:hAnsi="Times New Roman" w:cs="Times New Roman"/>
          <w:sz w:val="24"/>
          <w:szCs w:val="24"/>
        </w:rPr>
        <w:t xml:space="preserve"> </w:t>
      </w:r>
      <w:r w:rsidR="002F726D" w:rsidRPr="009F334B">
        <w:rPr>
          <w:rFonts w:ascii="Times New Roman" w:hAnsi="Times New Roman" w:cs="Times New Roman"/>
          <w:sz w:val="24"/>
          <w:szCs w:val="24"/>
        </w:rPr>
        <w:t>variable</w:t>
      </w:r>
      <w:r w:rsidR="009F334B" w:rsidRPr="009F334B">
        <w:rPr>
          <w:rFonts w:ascii="Times New Roman" w:hAnsi="Times New Roman" w:cs="Times New Roman"/>
          <w:sz w:val="24"/>
          <w:szCs w:val="24"/>
        </w:rPr>
        <w:t xml:space="preserve"> size range</w:t>
      </w:r>
      <w:r w:rsidR="00934CA1" w:rsidRPr="009F334B">
        <w:rPr>
          <w:rFonts w:ascii="Times New Roman" w:hAnsi="Times New Roman" w:cs="Times New Roman"/>
          <w:sz w:val="24"/>
          <w:szCs w:val="24"/>
        </w:rPr>
        <w:t xml:space="preserve"> from 1.04-1.72 </w:t>
      </w:r>
      <w:proofErr w:type="spellStart"/>
      <w:r w:rsidR="00934CA1" w:rsidRPr="009F334B">
        <w:rPr>
          <w:rFonts w:ascii="Times New Roman" w:hAnsi="Times New Roman" w:cs="Times New Roman"/>
          <w:sz w:val="24"/>
          <w:szCs w:val="24"/>
        </w:rPr>
        <w:t>μm</w:t>
      </w:r>
      <w:proofErr w:type="spellEnd"/>
      <w:r w:rsidR="00934CA1" w:rsidRPr="009F334B">
        <w:rPr>
          <w:rFonts w:ascii="Times New Roman" w:hAnsi="Times New Roman" w:cs="Times New Roman"/>
          <w:sz w:val="24"/>
          <w:szCs w:val="24"/>
        </w:rPr>
        <w:t xml:space="preserve">. </w:t>
      </w:r>
      <w:r w:rsidR="00934CA1" w:rsidRPr="00046DFE">
        <w:rPr>
          <w:rFonts w:ascii="Times New Roman" w:hAnsi="Times New Roman" w:cs="Times New Roman"/>
          <w:color w:val="FF0000"/>
          <w:sz w:val="24"/>
          <w:szCs w:val="24"/>
        </w:rPr>
        <w:t xml:space="preserve"> </w:t>
      </w:r>
      <w:r w:rsidR="00934CA1" w:rsidRPr="009F334B">
        <w:rPr>
          <w:rFonts w:ascii="Times New Roman" w:hAnsi="Times New Roman" w:cs="Times New Roman"/>
          <w:sz w:val="24"/>
          <w:szCs w:val="24"/>
        </w:rPr>
        <w:t xml:space="preserve">Sivakumar </w:t>
      </w:r>
      <w:r w:rsidR="00934CA1" w:rsidRPr="00622691">
        <w:rPr>
          <w:rFonts w:ascii="Times New Roman" w:hAnsi="Times New Roman" w:cs="Times New Roman"/>
          <w:i/>
          <w:sz w:val="24"/>
          <w:szCs w:val="24"/>
        </w:rPr>
        <w:t>et al.</w:t>
      </w:r>
      <w:r w:rsidR="00934CA1" w:rsidRPr="00BD293F">
        <w:rPr>
          <w:rFonts w:ascii="Times New Roman" w:hAnsi="Times New Roman" w:cs="Times New Roman"/>
          <w:sz w:val="24"/>
          <w:szCs w:val="24"/>
        </w:rPr>
        <w:t xml:space="preserve"> (</w:t>
      </w:r>
      <w:r w:rsidR="00934CA1" w:rsidRPr="009F334B">
        <w:rPr>
          <w:rFonts w:ascii="Times New Roman" w:hAnsi="Times New Roman" w:cs="Times New Roman"/>
          <w:sz w:val="24"/>
          <w:szCs w:val="24"/>
        </w:rPr>
        <w:t xml:space="preserve">2020) </w:t>
      </w:r>
      <w:r w:rsidR="009F334B" w:rsidRPr="009F334B">
        <w:rPr>
          <w:rFonts w:ascii="Times New Roman" w:hAnsi="Times New Roman" w:cs="Times New Roman"/>
          <w:sz w:val="24"/>
          <w:szCs w:val="24"/>
        </w:rPr>
        <w:t xml:space="preserve">reported </w:t>
      </w:r>
      <w:r w:rsidR="00934CA1" w:rsidRPr="009F334B">
        <w:rPr>
          <w:rFonts w:ascii="Times New Roman" w:hAnsi="Times New Roman" w:cs="Times New Roman"/>
          <w:sz w:val="24"/>
          <w:szCs w:val="24"/>
        </w:rPr>
        <w:t xml:space="preserve">that </w:t>
      </w:r>
      <w:r w:rsidR="009F334B" w:rsidRPr="009F334B">
        <w:rPr>
          <w:rFonts w:ascii="Times New Roman" w:hAnsi="Times New Roman" w:cs="Times New Roman"/>
          <w:sz w:val="24"/>
          <w:szCs w:val="24"/>
        </w:rPr>
        <w:t xml:space="preserve">even </w:t>
      </w:r>
      <w:r w:rsidR="00934CA1" w:rsidRPr="009F334B">
        <w:rPr>
          <w:rFonts w:ascii="Times New Roman" w:hAnsi="Times New Roman" w:cs="Times New Roman"/>
          <w:sz w:val="24"/>
          <w:szCs w:val="24"/>
        </w:rPr>
        <w:t>the lowest</w:t>
      </w:r>
      <w:r w:rsidR="009F334B" w:rsidRPr="009F334B">
        <w:rPr>
          <w:rFonts w:ascii="Times New Roman" w:hAnsi="Times New Roman" w:cs="Times New Roman"/>
          <w:sz w:val="24"/>
          <w:szCs w:val="24"/>
        </w:rPr>
        <w:t xml:space="preserve"> dose</w:t>
      </w:r>
      <w:r w:rsidR="00934CA1" w:rsidRPr="009F334B">
        <w:rPr>
          <w:rFonts w:ascii="Times New Roman" w:hAnsi="Times New Roman" w:cs="Times New Roman"/>
          <w:sz w:val="24"/>
          <w:szCs w:val="24"/>
        </w:rPr>
        <w:t xml:space="preserve"> LC50 value of 2.93 OBs/mm2 </w:t>
      </w:r>
      <w:r w:rsidR="009F334B" w:rsidRPr="009F334B">
        <w:rPr>
          <w:rFonts w:ascii="Times New Roman" w:hAnsi="Times New Roman" w:cs="Times New Roman"/>
          <w:sz w:val="24"/>
          <w:szCs w:val="24"/>
        </w:rPr>
        <w:t xml:space="preserve">showed high virulence when used against second instar of </w:t>
      </w:r>
      <w:r w:rsidR="009F334B" w:rsidRPr="009F334B">
        <w:rPr>
          <w:rFonts w:ascii="Times New Roman" w:hAnsi="Times New Roman" w:cs="Times New Roman"/>
          <w:i/>
          <w:sz w:val="24"/>
          <w:szCs w:val="24"/>
        </w:rPr>
        <w:t xml:space="preserve">S. </w:t>
      </w:r>
      <w:proofErr w:type="spellStart"/>
      <w:r w:rsidR="009F334B" w:rsidRPr="009F334B">
        <w:rPr>
          <w:rFonts w:ascii="Times New Roman" w:hAnsi="Times New Roman" w:cs="Times New Roman"/>
          <w:i/>
          <w:sz w:val="24"/>
          <w:szCs w:val="24"/>
        </w:rPr>
        <w:t>obliqua</w:t>
      </w:r>
      <w:proofErr w:type="spellEnd"/>
      <w:r w:rsidR="009F334B" w:rsidRPr="009F334B">
        <w:rPr>
          <w:rFonts w:ascii="Times New Roman" w:hAnsi="Times New Roman" w:cs="Times New Roman"/>
          <w:sz w:val="24"/>
          <w:szCs w:val="24"/>
        </w:rPr>
        <w:t xml:space="preserve"> by leaf disc </w:t>
      </w:r>
      <w:r w:rsidR="009F334B" w:rsidRPr="002F726D">
        <w:rPr>
          <w:rFonts w:ascii="Times New Roman" w:hAnsi="Times New Roman" w:cs="Times New Roman"/>
          <w:sz w:val="24"/>
          <w:szCs w:val="24"/>
        </w:rPr>
        <w:t>method.</w:t>
      </w:r>
      <w:r w:rsidR="00934CA1" w:rsidRPr="002F726D">
        <w:rPr>
          <w:rFonts w:ascii="Times New Roman" w:hAnsi="Times New Roman" w:cs="Times New Roman"/>
          <w:sz w:val="24"/>
          <w:szCs w:val="24"/>
        </w:rPr>
        <w:t xml:space="preserve"> </w:t>
      </w:r>
      <w:r w:rsidR="009F334B" w:rsidRPr="002F726D">
        <w:rPr>
          <w:rFonts w:ascii="Times New Roman" w:hAnsi="Times New Roman" w:cs="Times New Roman"/>
          <w:sz w:val="24"/>
          <w:szCs w:val="24"/>
        </w:rPr>
        <w:t xml:space="preserve">The </w:t>
      </w:r>
      <w:proofErr w:type="spellStart"/>
      <w:r w:rsidR="009F334B" w:rsidRPr="002F726D">
        <w:rPr>
          <w:rFonts w:ascii="Times New Roman" w:hAnsi="Times New Roman" w:cs="Times New Roman"/>
          <w:i/>
          <w:sz w:val="24"/>
          <w:szCs w:val="24"/>
        </w:rPr>
        <w:t>Spilarcta</w:t>
      </w:r>
      <w:proofErr w:type="spellEnd"/>
      <w:r w:rsidR="009F334B" w:rsidRPr="002F726D">
        <w:rPr>
          <w:rFonts w:ascii="Times New Roman" w:hAnsi="Times New Roman" w:cs="Times New Roman"/>
          <w:i/>
          <w:sz w:val="24"/>
          <w:szCs w:val="24"/>
        </w:rPr>
        <w:t xml:space="preserve"> </w:t>
      </w:r>
      <w:proofErr w:type="spellStart"/>
      <w:r w:rsidR="009F334B" w:rsidRPr="002F726D">
        <w:rPr>
          <w:rFonts w:ascii="Times New Roman" w:hAnsi="Times New Roman" w:cs="Times New Roman"/>
          <w:i/>
          <w:sz w:val="24"/>
          <w:szCs w:val="24"/>
        </w:rPr>
        <w:t>obliq</w:t>
      </w:r>
      <w:r w:rsidR="002B4F22" w:rsidRPr="002F726D">
        <w:rPr>
          <w:rFonts w:ascii="Times New Roman" w:hAnsi="Times New Roman" w:cs="Times New Roman"/>
          <w:i/>
          <w:sz w:val="24"/>
          <w:szCs w:val="24"/>
        </w:rPr>
        <w:t>u</w:t>
      </w:r>
      <w:r w:rsidR="009F334B" w:rsidRPr="002F726D">
        <w:rPr>
          <w:rFonts w:ascii="Times New Roman" w:hAnsi="Times New Roman" w:cs="Times New Roman"/>
          <w:i/>
          <w:sz w:val="24"/>
          <w:szCs w:val="24"/>
        </w:rPr>
        <w:t>a</w:t>
      </w:r>
      <w:proofErr w:type="spellEnd"/>
      <w:r w:rsidR="009F334B" w:rsidRPr="002F726D">
        <w:rPr>
          <w:rFonts w:ascii="Times New Roman" w:hAnsi="Times New Roman" w:cs="Times New Roman"/>
          <w:sz w:val="24"/>
          <w:szCs w:val="24"/>
        </w:rPr>
        <w:t xml:space="preserve"> </w:t>
      </w:r>
      <w:proofErr w:type="spellStart"/>
      <w:r w:rsidR="009F334B" w:rsidRPr="002F726D">
        <w:rPr>
          <w:rFonts w:ascii="Times New Roman" w:hAnsi="Times New Roman" w:cs="Times New Roman"/>
          <w:sz w:val="24"/>
          <w:szCs w:val="24"/>
        </w:rPr>
        <w:t>Nucleopolyhedrosis</w:t>
      </w:r>
      <w:proofErr w:type="spellEnd"/>
      <w:r w:rsidR="009F334B" w:rsidRPr="002F726D">
        <w:rPr>
          <w:rFonts w:ascii="Times New Roman" w:hAnsi="Times New Roman" w:cs="Times New Roman"/>
          <w:sz w:val="24"/>
          <w:szCs w:val="24"/>
        </w:rPr>
        <w:t xml:space="preserve"> virus (</w:t>
      </w:r>
      <w:r w:rsidR="009F334B" w:rsidRPr="002F726D">
        <w:rPr>
          <w:rFonts w:ascii="Times New Roman" w:hAnsi="Times New Roman" w:cs="Times New Roman"/>
          <w:i/>
          <w:sz w:val="24"/>
          <w:szCs w:val="24"/>
        </w:rPr>
        <w:t>Spob</w:t>
      </w:r>
      <w:r w:rsidR="009F334B" w:rsidRPr="002F726D">
        <w:rPr>
          <w:rFonts w:ascii="Times New Roman" w:hAnsi="Times New Roman" w:cs="Times New Roman"/>
          <w:sz w:val="24"/>
          <w:szCs w:val="24"/>
        </w:rPr>
        <w:t>NPV)</w:t>
      </w:r>
      <w:r w:rsidR="002B4F22" w:rsidRPr="002F726D">
        <w:rPr>
          <w:rFonts w:ascii="Times New Roman" w:hAnsi="Times New Roman" w:cs="Times New Roman"/>
          <w:sz w:val="24"/>
          <w:szCs w:val="24"/>
        </w:rPr>
        <w:t xml:space="preserve"> showed species specificity for </w:t>
      </w:r>
      <w:r w:rsidR="002B4F22" w:rsidRPr="002F726D">
        <w:rPr>
          <w:rFonts w:ascii="Times New Roman" w:hAnsi="Times New Roman" w:cs="Times New Roman"/>
          <w:i/>
          <w:sz w:val="24"/>
          <w:szCs w:val="24"/>
        </w:rPr>
        <w:t xml:space="preserve">S. </w:t>
      </w:r>
      <w:proofErr w:type="spellStart"/>
      <w:r w:rsidR="002B4F22" w:rsidRPr="002F726D">
        <w:rPr>
          <w:rFonts w:ascii="Times New Roman" w:hAnsi="Times New Roman" w:cs="Times New Roman"/>
          <w:i/>
          <w:sz w:val="24"/>
          <w:szCs w:val="24"/>
        </w:rPr>
        <w:t>obliqua</w:t>
      </w:r>
      <w:proofErr w:type="spellEnd"/>
      <w:r w:rsidR="002B4F22" w:rsidRPr="002F726D">
        <w:rPr>
          <w:rFonts w:ascii="Times New Roman" w:hAnsi="Times New Roman" w:cs="Times New Roman"/>
          <w:sz w:val="24"/>
          <w:szCs w:val="24"/>
        </w:rPr>
        <w:t xml:space="preserve"> larvae only. However, other species of lepidopte</w:t>
      </w:r>
      <w:r w:rsidR="00D40A94" w:rsidRPr="002F726D">
        <w:rPr>
          <w:rFonts w:ascii="Times New Roman" w:hAnsi="Times New Roman" w:cs="Times New Roman"/>
          <w:sz w:val="24"/>
          <w:szCs w:val="24"/>
        </w:rPr>
        <w:t>ran</w:t>
      </w:r>
      <w:r w:rsidR="002F726D" w:rsidRPr="002F726D">
        <w:rPr>
          <w:rFonts w:ascii="Times New Roman" w:hAnsi="Times New Roman" w:cs="Times New Roman"/>
          <w:sz w:val="24"/>
          <w:szCs w:val="24"/>
        </w:rPr>
        <w:t xml:space="preserve"> </w:t>
      </w:r>
      <w:r w:rsidR="00934CA1" w:rsidRPr="002F726D">
        <w:rPr>
          <w:rFonts w:ascii="Times New Roman" w:hAnsi="Times New Roman" w:cs="Times New Roman"/>
          <w:i/>
          <w:sz w:val="24"/>
          <w:szCs w:val="24"/>
        </w:rPr>
        <w:t>viz.,</w:t>
      </w:r>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Spodoptera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litura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lastRenderedPageBreak/>
        <w:t>exigua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t>frugiperda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Helicoverpa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armigera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Plutella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xylostella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Amsacta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albistriga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Maruca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vitrata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Trichoplusia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ni</w:t>
      </w:r>
      <w:proofErr w:type="spellEnd"/>
      <w:r w:rsidR="00934CA1" w:rsidRPr="002F726D">
        <w:rPr>
          <w:rFonts w:ascii="Times New Roman" w:hAnsi="Times New Roman" w:cs="Times New Roman"/>
          <w:sz w:val="24"/>
          <w:szCs w:val="24"/>
        </w:rPr>
        <w:t xml:space="preserve">, Pieris </w:t>
      </w:r>
      <w:proofErr w:type="spellStart"/>
      <w:r w:rsidR="00934CA1" w:rsidRPr="002F726D">
        <w:rPr>
          <w:rFonts w:ascii="Times New Roman" w:hAnsi="Times New Roman" w:cs="Times New Roman"/>
          <w:sz w:val="24"/>
          <w:szCs w:val="24"/>
        </w:rPr>
        <w:t>brassicae</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Agrotis</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ipsilon</w:t>
      </w:r>
      <w:proofErr w:type="spellEnd"/>
      <w:r w:rsidR="00934CA1" w:rsidRPr="002F726D">
        <w:rPr>
          <w:rFonts w:ascii="Times New Roman" w:hAnsi="Times New Roman" w:cs="Times New Roman"/>
          <w:sz w:val="24"/>
          <w:szCs w:val="24"/>
        </w:rPr>
        <w:t xml:space="preserve">, and Bombyx mori, were not susceptible to the infection with </w:t>
      </w:r>
      <w:proofErr w:type="spellStart"/>
      <w:r w:rsidR="00934CA1" w:rsidRPr="002F726D">
        <w:rPr>
          <w:rFonts w:ascii="Times New Roman" w:hAnsi="Times New Roman" w:cs="Times New Roman"/>
          <w:i/>
          <w:sz w:val="24"/>
          <w:szCs w:val="24"/>
        </w:rPr>
        <w:t>Spob</w:t>
      </w:r>
      <w:r w:rsidR="00934CA1" w:rsidRPr="002F726D">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w:t>
      </w:r>
      <w:proofErr w:type="spellStart"/>
      <w:r w:rsidR="00934CA1">
        <w:rPr>
          <w:rFonts w:ascii="Times New Roman" w:hAnsi="Times New Roman" w:cs="Times New Roman"/>
          <w:sz w:val="24"/>
          <w:szCs w:val="24"/>
        </w:rPr>
        <w:t>Veenakumari</w:t>
      </w:r>
      <w:proofErr w:type="spellEnd"/>
      <w:r w:rsidR="00934CA1">
        <w:rPr>
          <w:rFonts w:ascii="Times New Roman" w:hAnsi="Times New Roman" w:cs="Times New Roman"/>
          <w:sz w:val="24"/>
          <w:szCs w:val="24"/>
        </w:rPr>
        <w:t xml:space="preserve">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2008). </w:t>
      </w:r>
      <w:r w:rsidR="00934CA1">
        <w:rPr>
          <w:rFonts w:ascii="Times New Roman" w:hAnsi="Times New Roman" w:cs="Times New Roman"/>
          <w:iCs/>
          <w:sz w:val="24"/>
          <w:szCs w:val="24"/>
        </w:rPr>
        <w:t xml:space="preserve">The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934CA1">
        <w:rPr>
          <w:rFonts w:ascii="Times New Roman" w:hAnsi="Times New Roman" w:cs="Times New Roman"/>
          <w:iCs/>
          <w:sz w:val="24"/>
          <w:szCs w:val="24"/>
        </w:rPr>
        <w:t xml:space="preserve"> NPV (</w:t>
      </w:r>
      <w:proofErr w:type="spellStart"/>
      <w:r w:rsidR="00934CA1">
        <w:rPr>
          <w:rFonts w:ascii="Times New Roman" w:hAnsi="Times New Roman" w:cs="Times New Roman"/>
          <w:i/>
          <w:iCs/>
          <w:sz w:val="24"/>
          <w:szCs w:val="24"/>
        </w:rPr>
        <w:t>Spob</w:t>
      </w:r>
      <w:r w:rsidR="00934CA1">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at the highest POB (Polyhedral </w:t>
      </w:r>
      <w:proofErr w:type="spellStart"/>
      <w:r w:rsidR="00934CA1">
        <w:rPr>
          <w:rFonts w:ascii="Times New Roman" w:hAnsi="Times New Roman" w:cs="Times New Roman"/>
          <w:sz w:val="24"/>
          <w:szCs w:val="24"/>
        </w:rPr>
        <w:t>Occulusion</w:t>
      </w:r>
      <w:proofErr w:type="spellEnd"/>
      <w:r w:rsidR="00934CA1">
        <w:rPr>
          <w:rFonts w:ascii="Times New Roman" w:hAnsi="Times New Roman" w:cs="Times New Roman"/>
          <w:sz w:val="24"/>
          <w:szCs w:val="24"/>
        </w:rPr>
        <w:t xml:space="preserve"> Bodies) count @3.2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caused cent per cent larval mortality followed by 83 % larval mortality at with concentration @2.8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w:t>
      </w:r>
      <w:proofErr w:type="gramStart"/>
      <w:r w:rsidR="00934CA1">
        <w:rPr>
          <w:rFonts w:ascii="Times New Roman" w:hAnsi="Times New Roman" w:cs="Times New Roman"/>
          <w:sz w:val="24"/>
          <w:szCs w:val="24"/>
        </w:rPr>
        <w:t>Thus</w:t>
      </w:r>
      <w:proofErr w:type="gramEnd"/>
      <w:r w:rsidR="00934CA1">
        <w:rPr>
          <w:rFonts w:ascii="Times New Roman" w:hAnsi="Times New Roman" w:cs="Times New Roman"/>
          <w:sz w:val="24"/>
          <w:szCs w:val="24"/>
        </w:rPr>
        <w:t xml:space="preserve"> spray application of </w:t>
      </w:r>
      <w:r w:rsidR="00934CA1">
        <w:rPr>
          <w:rFonts w:ascii="Times New Roman" w:hAnsi="Times New Roman" w:cs="Times New Roman"/>
          <w:i/>
          <w:iCs/>
          <w:sz w:val="24"/>
          <w:szCs w:val="24"/>
        </w:rPr>
        <w:t>Spob</w:t>
      </w:r>
      <w:r w:rsidR="00934CA1">
        <w:rPr>
          <w:rFonts w:ascii="Times New Roman" w:hAnsi="Times New Roman" w:cs="Times New Roman"/>
          <w:sz w:val="24"/>
          <w:szCs w:val="24"/>
        </w:rPr>
        <w:t xml:space="preserve">NPV can be used as biocontrol agents in Integrated Pest </w:t>
      </w:r>
      <w:proofErr w:type="spellStart"/>
      <w:r w:rsidR="00934CA1">
        <w:rPr>
          <w:rFonts w:ascii="Times New Roman" w:hAnsi="Times New Roman" w:cs="Times New Roman"/>
          <w:sz w:val="24"/>
          <w:szCs w:val="24"/>
        </w:rPr>
        <w:t>Mangement</w:t>
      </w:r>
      <w:proofErr w:type="spellEnd"/>
      <w:r w:rsidR="00934CA1">
        <w:rPr>
          <w:rFonts w:ascii="Times New Roman" w:hAnsi="Times New Roman" w:cs="Times New Roman"/>
          <w:sz w:val="24"/>
          <w:szCs w:val="24"/>
        </w:rPr>
        <w:t xml:space="preserve"> of lepidopteran insect pests (Babu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w:t>
      </w:r>
      <w:r w:rsidR="00934CA1" w:rsidRPr="002F726D">
        <w:rPr>
          <w:rFonts w:ascii="Times New Roman" w:hAnsi="Times New Roman" w:cs="Times New Roman"/>
          <w:sz w:val="24"/>
          <w:szCs w:val="24"/>
        </w:rPr>
        <w:t xml:space="preserve">2020). </w:t>
      </w:r>
      <w:r w:rsidR="002F726D" w:rsidRPr="002F726D">
        <w:rPr>
          <w:rFonts w:ascii="Times New Roman" w:hAnsi="Times New Roman" w:cs="Times New Roman"/>
          <w:iCs/>
          <w:sz w:val="24"/>
          <w:szCs w:val="24"/>
        </w:rPr>
        <w:t xml:space="preserve">Babu </w:t>
      </w:r>
      <w:r w:rsidR="00BD293F" w:rsidRPr="00622691">
        <w:rPr>
          <w:rFonts w:ascii="Times New Roman" w:hAnsi="Times New Roman" w:cs="Times New Roman"/>
          <w:i/>
          <w:iCs/>
          <w:sz w:val="24"/>
          <w:szCs w:val="24"/>
        </w:rPr>
        <w:t>et al.</w:t>
      </w:r>
      <w:r w:rsidR="002F726D" w:rsidRPr="00622691">
        <w:rPr>
          <w:rFonts w:ascii="Times New Roman" w:hAnsi="Times New Roman" w:cs="Times New Roman"/>
          <w:i/>
          <w:iCs/>
          <w:sz w:val="24"/>
          <w:szCs w:val="24"/>
        </w:rPr>
        <w:t>,</w:t>
      </w:r>
      <w:r w:rsidR="002F726D" w:rsidRPr="00BD293F">
        <w:rPr>
          <w:rFonts w:ascii="Times New Roman" w:hAnsi="Times New Roman" w:cs="Times New Roman"/>
          <w:iCs/>
          <w:sz w:val="24"/>
          <w:szCs w:val="24"/>
        </w:rPr>
        <w:t xml:space="preserve"> </w:t>
      </w:r>
      <w:r w:rsidR="002F726D">
        <w:rPr>
          <w:rFonts w:ascii="Times New Roman" w:hAnsi="Times New Roman" w:cs="Times New Roman"/>
          <w:iCs/>
          <w:sz w:val="24"/>
          <w:szCs w:val="24"/>
        </w:rPr>
        <w:t xml:space="preserve">2023 reported that foliar application of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proofErr w:type="spellStart"/>
      <w:r w:rsidR="002F726D" w:rsidRPr="002F726D">
        <w:rPr>
          <w:rFonts w:ascii="Times New Roman" w:hAnsi="Times New Roman" w:cs="Times New Roman"/>
          <w:sz w:val="24"/>
          <w:szCs w:val="24"/>
        </w:rPr>
        <w:t>nucleopolyhedrosis</w:t>
      </w:r>
      <w:proofErr w:type="spellEnd"/>
      <w:r w:rsidR="002F726D">
        <w:rPr>
          <w:rFonts w:ascii="Times New Roman" w:hAnsi="Times New Roman" w:cs="Times New Roman"/>
          <w:sz w:val="24"/>
          <w:szCs w:val="24"/>
        </w:rPr>
        <w:t xml:space="preserve"> (</w:t>
      </w:r>
      <w:proofErr w:type="spellStart"/>
      <w:r w:rsidR="002F726D">
        <w:rPr>
          <w:rFonts w:ascii="Times New Roman" w:hAnsi="Times New Roman" w:cs="Times New Roman"/>
          <w:i/>
          <w:iCs/>
          <w:sz w:val="24"/>
          <w:szCs w:val="24"/>
        </w:rPr>
        <w:t>Spob</w:t>
      </w:r>
      <w:r w:rsidR="002F726D">
        <w:rPr>
          <w:rFonts w:ascii="Times New Roman" w:hAnsi="Times New Roman" w:cs="Times New Roman"/>
          <w:sz w:val="24"/>
          <w:szCs w:val="24"/>
        </w:rPr>
        <w:t>NPV</w:t>
      </w:r>
      <w:proofErr w:type="spellEnd"/>
      <w:r w:rsidR="002F726D">
        <w:rPr>
          <w:rFonts w:ascii="Times New Roman" w:hAnsi="Times New Roman" w:cs="Times New Roman"/>
          <w:sz w:val="24"/>
          <w:szCs w:val="24"/>
        </w:rPr>
        <w:t>) was found very effective in causing mortality in</w:t>
      </w:r>
      <w:r w:rsidR="002F726D" w:rsidRPr="002F726D">
        <w:rPr>
          <w:rFonts w:ascii="Times New Roman" w:hAnsi="Times New Roman" w:cs="Times New Roman"/>
          <w:sz w:val="24"/>
          <w:szCs w:val="24"/>
        </w:rPr>
        <w:t xml:space="preserve">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r w:rsidR="002F726D" w:rsidRPr="002F726D">
        <w:rPr>
          <w:rFonts w:ascii="Times New Roman" w:hAnsi="Times New Roman" w:cs="Times New Roman"/>
          <w:sz w:val="24"/>
          <w:szCs w:val="24"/>
        </w:rPr>
        <w:t>larvae</w:t>
      </w:r>
      <w:r w:rsidR="002F726D">
        <w:rPr>
          <w:rFonts w:ascii="Times New Roman" w:hAnsi="Times New Roman" w:cs="Times New Roman"/>
          <w:sz w:val="24"/>
          <w:szCs w:val="24"/>
        </w:rPr>
        <w:t xml:space="preserve">. Thus, </w:t>
      </w:r>
      <w:r w:rsidR="002F726D">
        <w:rPr>
          <w:rFonts w:ascii="Times New Roman" w:hAnsi="Times New Roman" w:cs="Times New Roman"/>
          <w:i/>
          <w:iCs/>
          <w:sz w:val="24"/>
          <w:szCs w:val="24"/>
        </w:rPr>
        <w:t>Spob</w:t>
      </w:r>
      <w:r w:rsidR="002F726D">
        <w:rPr>
          <w:rFonts w:ascii="Times New Roman" w:hAnsi="Times New Roman" w:cs="Times New Roman"/>
          <w:sz w:val="24"/>
          <w:szCs w:val="24"/>
        </w:rPr>
        <w:t>NPV</w:t>
      </w:r>
      <w:r w:rsidR="002F726D" w:rsidRPr="002F726D">
        <w:rPr>
          <w:rFonts w:ascii="Times New Roman" w:hAnsi="Times New Roman" w:cs="Times New Roman"/>
          <w:sz w:val="24"/>
          <w:szCs w:val="24"/>
        </w:rPr>
        <w:t xml:space="preserve"> </w:t>
      </w:r>
      <w:r w:rsidR="002F726D">
        <w:rPr>
          <w:rFonts w:ascii="Times New Roman" w:hAnsi="Times New Roman" w:cs="Times New Roman"/>
          <w:sz w:val="24"/>
          <w:szCs w:val="24"/>
        </w:rPr>
        <w:t xml:space="preserve">is an effective and potential microbial </w:t>
      </w:r>
      <w:r w:rsidR="00934CA1" w:rsidRPr="002F726D">
        <w:rPr>
          <w:rFonts w:ascii="Times New Roman" w:hAnsi="Times New Roman" w:cs="Times New Roman"/>
          <w:sz w:val="24"/>
          <w:szCs w:val="24"/>
        </w:rPr>
        <w:t xml:space="preserve">agent </w:t>
      </w:r>
      <w:r w:rsidR="00400444">
        <w:rPr>
          <w:rFonts w:ascii="Times New Roman" w:hAnsi="Times New Roman" w:cs="Times New Roman"/>
          <w:sz w:val="24"/>
          <w:szCs w:val="24"/>
        </w:rPr>
        <w:t xml:space="preserve">which can be widely used </w:t>
      </w:r>
      <w:r w:rsidR="00934CA1" w:rsidRPr="002F726D">
        <w:rPr>
          <w:rFonts w:ascii="Times New Roman" w:hAnsi="Times New Roman" w:cs="Times New Roman"/>
          <w:sz w:val="24"/>
          <w:szCs w:val="24"/>
        </w:rPr>
        <w:t xml:space="preserve">in the integrated pest management of the caterpillar,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400444">
        <w:rPr>
          <w:rFonts w:ascii="Times New Roman" w:hAnsi="Times New Roman" w:cs="Times New Roman"/>
          <w:i/>
          <w:iCs/>
          <w:sz w:val="24"/>
          <w:szCs w:val="24"/>
        </w:rPr>
        <w:t xml:space="preserve">. </w:t>
      </w:r>
    </w:p>
    <w:p w14:paraId="15BC24F8" w14:textId="77777777" w:rsidR="006106A9" w:rsidRPr="006106A9" w:rsidRDefault="006106A9" w:rsidP="006106A9">
      <w:pPr>
        <w:pStyle w:val="ListParagraph"/>
        <w:numPr>
          <w:ilvl w:val="0"/>
          <w:numId w:val="4"/>
        </w:numPr>
        <w:rPr>
          <w:rFonts w:ascii="Times New Roman" w:eastAsia="Calibri" w:hAnsi="Times New Roman" w:cs="Times New Roman"/>
          <w:b/>
          <w:bCs/>
          <w:color w:val="222222"/>
          <w:sz w:val="24"/>
          <w:szCs w:val="24"/>
          <w:shd w:val="clear" w:color="auto" w:fill="FFFFFF"/>
        </w:rPr>
      </w:pPr>
      <w:r w:rsidRPr="006106A9">
        <w:rPr>
          <w:rFonts w:ascii="Times New Roman" w:eastAsia="Calibri" w:hAnsi="Times New Roman" w:cs="Times New Roman"/>
          <w:b/>
          <w:bCs/>
          <w:color w:val="222222"/>
          <w:sz w:val="24"/>
          <w:szCs w:val="24"/>
          <w:shd w:val="clear" w:color="auto" w:fill="FFFFFF"/>
        </w:rPr>
        <w:t xml:space="preserve"> Bacillus thuringiensis:</w:t>
      </w:r>
    </w:p>
    <w:p w14:paraId="6DE2E953" w14:textId="77777777" w:rsidR="006106A9" w:rsidRPr="004903FE" w:rsidRDefault="006106A9" w:rsidP="006106A9">
      <w:pPr>
        <w:autoSpaceDE w:val="0"/>
        <w:autoSpaceDN w:val="0"/>
        <w:adjustRightInd w:val="0"/>
        <w:ind w:firstLine="0"/>
        <w:rPr>
          <w:rFonts w:ascii="Times New Roman" w:hAnsi="Times New Roman" w:cs="Times New Roman"/>
          <w:color w:val="222222"/>
          <w:sz w:val="24"/>
          <w:szCs w:val="24"/>
          <w:shd w:val="clear" w:color="auto" w:fill="FFFFFF"/>
        </w:rPr>
      </w:pPr>
      <w:r w:rsidRPr="00846356">
        <w:rPr>
          <w:rFonts w:ascii="Times New Roman" w:eastAsia="SimSun" w:hAnsi="Times New Roman" w:cs="Times New Roman"/>
          <w:i/>
          <w:iCs/>
          <w:sz w:val="24"/>
          <w:szCs w:val="24"/>
        </w:rPr>
        <w:t xml:space="preserve">Bacillus thuringiensis </w:t>
      </w:r>
      <w:r w:rsidRPr="00364A9A">
        <w:rPr>
          <w:rFonts w:ascii="Times New Roman" w:eastAsia="SimSun" w:hAnsi="Times New Roman" w:cs="Times New Roman"/>
          <w:sz w:val="24"/>
          <w:szCs w:val="24"/>
        </w:rPr>
        <w:t>Berliner (</w:t>
      </w:r>
      <w:proofErr w:type="spellStart"/>
      <w:r w:rsidRPr="00364A9A">
        <w:rPr>
          <w:rFonts w:ascii="Times New Roman" w:eastAsia="SimSun" w:hAnsi="Times New Roman" w:cs="Times New Roman"/>
          <w:i/>
          <w:iCs/>
          <w:sz w:val="24"/>
          <w:szCs w:val="24"/>
        </w:rPr>
        <w:t>Bt</w:t>
      </w:r>
      <w:proofErr w:type="spellEnd"/>
      <w:r w:rsidRPr="00364A9A">
        <w:rPr>
          <w:rFonts w:ascii="Times New Roman" w:eastAsia="SimSun" w:hAnsi="Times New Roman" w:cs="Times New Roman"/>
          <w:sz w:val="24"/>
          <w:szCs w:val="24"/>
        </w:rPr>
        <w:t xml:space="preserve">) </w:t>
      </w:r>
      <w:r w:rsidRPr="00846356">
        <w:rPr>
          <w:rFonts w:ascii="Times New Roman" w:eastAsia="SimSun" w:hAnsi="Times New Roman" w:cs="Times New Roman"/>
          <w:sz w:val="24"/>
          <w:szCs w:val="24"/>
        </w:rPr>
        <w:t>is an aerobic, spore-forming, gram-positive bacterium that synthesizes crystalline proteins during</w:t>
      </w:r>
      <w:r>
        <w:rPr>
          <w:rFonts w:ascii="Times New Roman" w:eastAsia="SimSun" w:hAnsi="Times New Roman" w:cs="Times New Roman"/>
          <w:sz w:val="24"/>
          <w:szCs w:val="24"/>
        </w:rPr>
        <w:t xml:space="preserve"> sporulation (</w:t>
      </w:r>
      <w:r w:rsidRPr="001B0523">
        <w:rPr>
          <w:rFonts w:ascii="Times New Roman" w:eastAsia="SimSun" w:hAnsi="Times New Roman" w:cs="Times New Roman"/>
          <w:bCs/>
          <w:sz w:val="24"/>
          <w:szCs w:val="24"/>
        </w:rPr>
        <w:t>Bechtel</w:t>
      </w:r>
      <w:r>
        <w:rPr>
          <w:rFonts w:ascii="Times New Roman" w:eastAsia="SimSun" w:hAnsi="Times New Roman" w:cs="Times New Roman"/>
          <w:bCs/>
          <w:sz w:val="24"/>
          <w:szCs w:val="24"/>
        </w:rPr>
        <w:t xml:space="preserve"> and Bulla, 1976)</w:t>
      </w:r>
      <w:r>
        <w:rPr>
          <w:rFonts w:ascii="Times New Roman" w:eastAsia="SimSun" w:hAnsi="Times New Roman" w:cs="Times New Roman"/>
          <w:sz w:val="24"/>
          <w:szCs w:val="24"/>
        </w:rPr>
        <w:t>. B.</w:t>
      </w:r>
      <w:r w:rsidRPr="00846356">
        <w:rPr>
          <w:rFonts w:ascii="Times New Roman" w:eastAsia="SimSun" w:hAnsi="Times New Roman" w:cs="Times New Roman"/>
          <w:sz w:val="24"/>
          <w:szCs w:val="24"/>
        </w:rPr>
        <w:t xml:space="preserve"> </w:t>
      </w:r>
      <w:r w:rsidRPr="00846356">
        <w:rPr>
          <w:rFonts w:ascii="Times New Roman" w:eastAsia="SimSun" w:hAnsi="Times New Roman" w:cs="Times New Roman"/>
          <w:i/>
          <w:iCs/>
          <w:sz w:val="24"/>
          <w:szCs w:val="24"/>
        </w:rPr>
        <w:t>thuringiensis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are </w:t>
      </w:r>
      <w:r w:rsidRPr="00846356">
        <w:rPr>
          <w:rFonts w:ascii="Times New Roman" w:eastAsia="SimSun" w:hAnsi="Times New Roman" w:cs="Times New Roman"/>
          <w:sz w:val="24"/>
          <w:szCs w:val="24"/>
        </w:rPr>
        <w:t>specifically toxic to insect larvae and are widely used as bioin</w:t>
      </w:r>
      <w:r>
        <w:rPr>
          <w:rFonts w:ascii="Times New Roman" w:eastAsia="SimSun" w:hAnsi="Times New Roman" w:cs="Times New Roman"/>
          <w:sz w:val="24"/>
          <w:szCs w:val="24"/>
        </w:rPr>
        <w:t>secticides against pests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w:t>
      </w:r>
      <w:r>
        <w:rPr>
          <w:rFonts w:ascii="Times New Roman" w:eastAsia="SimSun" w:hAnsi="Times New Roman" w:cs="Times New Roman"/>
          <w:i/>
          <w:iCs/>
          <w:sz w:val="24"/>
          <w:szCs w:val="24"/>
        </w:rPr>
        <w:t>B.</w:t>
      </w:r>
      <w:r w:rsidRPr="00846356">
        <w:rPr>
          <w:rFonts w:ascii="Times New Roman" w:eastAsia="SimSun" w:hAnsi="Times New Roman" w:cs="Times New Roman"/>
          <w:i/>
          <w:iCs/>
          <w:sz w:val="24"/>
          <w:szCs w:val="24"/>
        </w:rPr>
        <w:t xml:space="preserve"> thuringiensis</w:t>
      </w:r>
      <w:r>
        <w:rPr>
          <w:rFonts w:ascii="Times New Roman" w:eastAsia="SimSun" w:hAnsi="Times New Roman" w:cs="Times New Roman"/>
          <w:i/>
          <w:iCs/>
          <w:sz w:val="24"/>
          <w:szCs w:val="24"/>
        </w:rPr>
        <w:t xml:space="preserve"> </w:t>
      </w:r>
      <w:r>
        <w:rPr>
          <w:rFonts w:ascii="Times New Roman" w:eastAsia="SimSun" w:hAnsi="Times New Roman" w:cs="Times New Roman"/>
          <w:iCs/>
          <w:sz w:val="24"/>
          <w:szCs w:val="24"/>
        </w:rPr>
        <w:t xml:space="preserve">strains are species specific and are typically categorized into </w:t>
      </w:r>
      <w:r>
        <w:rPr>
          <w:rFonts w:ascii="Times New Roman" w:eastAsia="SimSun" w:hAnsi="Times New Roman" w:cs="Times New Roman"/>
          <w:sz w:val="24"/>
          <w:szCs w:val="24"/>
        </w:rPr>
        <w:t xml:space="preserve">three pathotypes </w:t>
      </w:r>
      <w:r w:rsidRPr="00E41C2B">
        <w:rPr>
          <w:rFonts w:ascii="Times New Roman" w:eastAsia="SimSun" w:hAnsi="Times New Roman" w:cs="Times New Roman"/>
          <w:i/>
          <w:sz w:val="24"/>
          <w:szCs w:val="24"/>
        </w:rPr>
        <w:t>viz.</w:t>
      </w:r>
      <w:r>
        <w:rPr>
          <w:rFonts w:ascii="Times New Roman" w:eastAsia="SimSun" w:hAnsi="Times New Roman" w:cs="Times New Roman"/>
          <w:sz w:val="24"/>
          <w:szCs w:val="24"/>
        </w:rPr>
        <w:t xml:space="preserve">, </w:t>
      </w:r>
      <w:r w:rsidRPr="003E013F">
        <w:rPr>
          <w:rFonts w:ascii="Times New Roman" w:eastAsia="SimSun" w:hAnsi="Times New Roman" w:cs="Times New Roman"/>
          <w:sz w:val="24"/>
          <w:szCs w:val="24"/>
        </w:rPr>
        <w:t>pathotype</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A (</w:t>
      </w:r>
      <w:r w:rsidRPr="003E013F">
        <w:rPr>
          <w:rFonts w:ascii="Times New Roman" w:eastAsia="SimSun" w:hAnsi="Times New Roman" w:cs="Times New Roman"/>
          <w:sz w:val="24"/>
          <w:szCs w:val="24"/>
        </w:rPr>
        <w:t>specific to lepidoptera</w:t>
      </w:r>
      <w:r>
        <w:rPr>
          <w:rFonts w:ascii="Times New Roman" w:eastAsia="SimSun" w:hAnsi="Times New Roman" w:cs="Times New Roman"/>
          <w:sz w:val="24"/>
          <w:szCs w:val="24"/>
        </w:rPr>
        <w:t>n insects); pathotype B (</w:t>
      </w:r>
      <w:r w:rsidRPr="003E013F">
        <w:rPr>
          <w:rFonts w:ascii="Times New Roman" w:eastAsia="SimSun" w:hAnsi="Times New Roman" w:cs="Times New Roman"/>
          <w:sz w:val="24"/>
          <w:szCs w:val="24"/>
        </w:rPr>
        <w:t>specific</w:t>
      </w:r>
      <w:r>
        <w:rPr>
          <w:rFonts w:ascii="Times New Roman" w:eastAsia="SimSun" w:hAnsi="Times New Roman" w:cs="Times New Roman"/>
          <w:sz w:val="24"/>
          <w:szCs w:val="24"/>
        </w:rPr>
        <w:t xml:space="preserve"> to dipteran insects), and pathotype C (</w:t>
      </w:r>
      <w:r w:rsidRPr="003E013F">
        <w:rPr>
          <w:rFonts w:ascii="Times New Roman" w:eastAsia="SimSun" w:hAnsi="Times New Roman" w:cs="Times New Roman"/>
          <w:sz w:val="24"/>
          <w:szCs w:val="24"/>
        </w:rPr>
        <w:t>specific</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to coleopteran </w:t>
      </w:r>
      <w:r w:rsidRPr="003E013F">
        <w:rPr>
          <w:rFonts w:ascii="Times New Roman" w:eastAsia="SimSun" w:hAnsi="Times New Roman" w:cs="Times New Roman"/>
          <w:sz w:val="24"/>
          <w:szCs w:val="24"/>
        </w:rPr>
        <w:t>beetles) (</w:t>
      </w:r>
      <w:r w:rsidRPr="00C07108">
        <w:rPr>
          <w:rFonts w:ascii="Times New Roman" w:hAnsi="Times New Roman" w:cs="Times New Roman"/>
          <w:color w:val="222222"/>
          <w:sz w:val="24"/>
          <w:szCs w:val="24"/>
          <w:shd w:val="clear" w:color="auto" w:fill="FFFFFF"/>
        </w:rPr>
        <w:t>Lope</w:t>
      </w:r>
      <w:r>
        <w:rPr>
          <w:rFonts w:ascii="Times New Roman" w:hAnsi="Times New Roman" w:cs="Times New Roman"/>
          <w:color w:val="222222"/>
          <w:sz w:val="24"/>
          <w:szCs w:val="24"/>
          <w:shd w:val="clear" w:color="auto" w:fill="FFFFFF"/>
        </w:rPr>
        <w:t xml:space="preserve">z-Meza and Ibarra, </w:t>
      </w:r>
      <w:r w:rsidRPr="00C07108">
        <w:rPr>
          <w:rFonts w:ascii="Times New Roman" w:hAnsi="Times New Roman" w:cs="Times New Roman"/>
          <w:color w:val="222222"/>
          <w:sz w:val="24"/>
          <w:szCs w:val="24"/>
          <w:shd w:val="clear" w:color="auto" w:fill="FFFFFF"/>
        </w:rPr>
        <w:t>1996).</w:t>
      </w:r>
      <w:r>
        <w:rPr>
          <w:rFonts w:ascii="Times New Roman" w:hAnsi="Times New Roman" w:cs="Times New Roman"/>
          <w:color w:val="222222"/>
          <w:sz w:val="24"/>
          <w:szCs w:val="24"/>
          <w:shd w:val="clear" w:color="auto" w:fill="FFFFFF"/>
        </w:rPr>
        <w:t xml:space="preserve"> It</w:t>
      </w:r>
      <w:r w:rsidRPr="00364A9A">
        <w:rPr>
          <w:rFonts w:ascii="Times New Roman" w:eastAsia="SimSun" w:hAnsi="Times New Roman" w:cs="Times New Roman"/>
          <w:i/>
          <w:iCs/>
          <w:sz w:val="24"/>
          <w:szCs w:val="24"/>
        </w:rPr>
        <w:t xml:space="preserve"> </w:t>
      </w:r>
      <w:r w:rsidRPr="00364A9A">
        <w:rPr>
          <w:rFonts w:ascii="Times New Roman" w:eastAsia="SimSun" w:hAnsi="Times New Roman" w:cs="Times New Roman"/>
          <w:sz w:val="24"/>
          <w:szCs w:val="24"/>
        </w:rPr>
        <w:t>is an eco-friendly; target-specific microbial biological contro</w:t>
      </w:r>
      <w:r>
        <w:rPr>
          <w:rFonts w:ascii="Times New Roman" w:eastAsia="SimSun" w:hAnsi="Times New Roman" w:cs="Times New Roman"/>
          <w:sz w:val="24"/>
          <w:szCs w:val="24"/>
        </w:rPr>
        <w:t xml:space="preserve">l agent helps to manage </w:t>
      </w:r>
      <w:r w:rsidRPr="00364A9A">
        <w:rPr>
          <w:rFonts w:ascii="Times New Roman" w:eastAsia="SimSun" w:hAnsi="Times New Roman" w:cs="Times New Roman"/>
          <w:sz w:val="24"/>
          <w:szCs w:val="24"/>
        </w:rPr>
        <w:t>insects and nematodes</w:t>
      </w:r>
      <w:r>
        <w:rPr>
          <w:rFonts w:ascii="Times New Roman" w:eastAsia="SimSun" w:hAnsi="Times New Roman" w:cs="Times New Roman"/>
          <w:sz w:val="24"/>
          <w:szCs w:val="24"/>
        </w:rPr>
        <w:t xml:space="preserve">. </w:t>
      </w:r>
      <w:r>
        <w:rPr>
          <w:rFonts w:ascii="Times New Roman" w:eastAsia="STIX-Regular" w:hAnsi="Times New Roman" w:cs="Times New Roman"/>
          <w:sz w:val="24"/>
          <w:szCs w:val="24"/>
        </w:rPr>
        <w:t>The spore crystal mixture of</w:t>
      </w:r>
      <w:r w:rsidRPr="00B91108">
        <w:rPr>
          <w:rFonts w:ascii="Times New Roman" w:eastAsia="STIX-Regular" w:hAnsi="Times New Roman" w:cs="Times New Roman"/>
          <w:sz w:val="24"/>
          <w:szCs w:val="24"/>
        </w:rPr>
        <w:t xml:space="preserve"> </w:t>
      </w:r>
      <w:r w:rsidRPr="00B91108">
        <w:rPr>
          <w:rFonts w:ascii="Times New Roman" w:eastAsia="STIX-Regular" w:hAnsi="Times New Roman" w:cs="Times New Roman"/>
          <w:i/>
          <w:iCs/>
          <w:sz w:val="24"/>
          <w:szCs w:val="24"/>
        </w:rPr>
        <w:t>B</w:t>
      </w:r>
      <w:r>
        <w:rPr>
          <w:rFonts w:ascii="Times New Roman" w:eastAsia="STIX-Regular" w:hAnsi="Times New Roman" w:cs="Times New Roman"/>
          <w:i/>
          <w:iCs/>
          <w:sz w:val="24"/>
          <w:szCs w:val="24"/>
        </w:rPr>
        <w:t xml:space="preserve">. </w:t>
      </w:r>
      <w:r w:rsidRPr="00B91108">
        <w:rPr>
          <w:rFonts w:ascii="Times New Roman" w:eastAsia="STIX-Regular" w:hAnsi="Times New Roman" w:cs="Times New Roman"/>
          <w:i/>
          <w:iCs/>
          <w:sz w:val="24"/>
          <w:szCs w:val="24"/>
        </w:rPr>
        <w:t>t</w:t>
      </w:r>
      <w:r>
        <w:rPr>
          <w:rFonts w:ascii="Times New Roman" w:eastAsia="STIX-Regular" w:hAnsi="Times New Roman" w:cs="Times New Roman"/>
          <w:i/>
          <w:iCs/>
          <w:sz w:val="24"/>
          <w:szCs w:val="24"/>
        </w:rPr>
        <w:t>huringiensis</w:t>
      </w:r>
      <w:r w:rsidRPr="00B91108">
        <w:rPr>
          <w:rFonts w:ascii="Times New Roman" w:eastAsia="STIX-Regular" w:hAnsi="Times New Roman" w:cs="Times New Roman"/>
          <w:i/>
          <w:iCs/>
          <w:sz w:val="24"/>
          <w:szCs w:val="24"/>
        </w:rPr>
        <w:t xml:space="preserve"> </w:t>
      </w:r>
      <w:r w:rsidRPr="00B91108">
        <w:rPr>
          <w:rFonts w:ascii="Times New Roman" w:eastAsia="STIX-Regular" w:hAnsi="Times New Roman" w:cs="Times New Roman"/>
          <w:sz w:val="24"/>
          <w:szCs w:val="24"/>
        </w:rPr>
        <w:t xml:space="preserve">isolates </w:t>
      </w:r>
      <w:proofErr w:type="gramStart"/>
      <w:r w:rsidRPr="00B91108">
        <w:rPr>
          <w:rFonts w:ascii="Times New Roman" w:eastAsia="STIX-Regular" w:hAnsi="Times New Roman" w:cs="Times New Roman"/>
          <w:sz w:val="24"/>
          <w:szCs w:val="24"/>
        </w:rPr>
        <w:t>were</w:t>
      </w:r>
      <w:proofErr w:type="gramEnd"/>
      <w:r w:rsidRPr="00B91108">
        <w:rPr>
          <w:rFonts w:ascii="Times New Roman" w:eastAsia="STIX-Regular" w:hAnsi="Times New Roman" w:cs="Times New Roman"/>
          <w:sz w:val="24"/>
          <w:szCs w:val="24"/>
        </w:rPr>
        <w:t xml:space="preserve"> </w:t>
      </w:r>
      <w:r>
        <w:rPr>
          <w:rFonts w:ascii="Times New Roman" w:eastAsia="STIX-Regular" w:hAnsi="Times New Roman" w:cs="Times New Roman"/>
          <w:sz w:val="24"/>
          <w:szCs w:val="24"/>
        </w:rPr>
        <w:t xml:space="preserve">subjected to insect bioassay and </w:t>
      </w:r>
      <w:r w:rsidRPr="00B91108">
        <w:rPr>
          <w:rFonts w:ascii="Times New Roman" w:eastAsia="STIX-Regular" w:hAnsi="Times New Roman" w:cs="Times New Roman"/>
          <w:sz w:val="24"/>
          <w:szCs w:val="24"/>
        </w:rPr>
        <w:t xml:space="preserve">IIPR </w:t>
      </w:r>
      <w:r w:rsidRPr="00B91108">
        <w:rPr>
          <w:rFonts w:ascii="Times New Roman" w:eastAsia="STIX-Regular" w:hAnsi="Times New Roman" w:cs="Times New Roman"/>
          <w:i/>
          <w:sz w:val="24"/>
          <w:szCs w:val="24"/>
        </w:rPr>
        <w:t>Bt</w:t>
      </w:r>
      <w:r>
        <w:rPr>
          <w:rFonts w:ascii="Times New Roman" w:eastAsia="STIX-Regular" w:hAnsi="Times New Roman" w:cs="Times New Roman"/>
          <w:sz w:val="24"/>
          <w:szCs w:val="24"/>
        </w:rPr>
        <w:t xml:space="preserve"> isolate showed</w:t>
      </w:r>
      <w:r w:rsidRPr="00B91108">
        <w:rPr>
          <w:rFonts w:ascii="Times New Roman" w:eastAsia="STIX-Regular" w:hAnsi="Times New Roman" w:cs="Times New Roman"/>
          <w:sz w:val="24"/>
          <w:szCs w:val="24"/>
        </w:rPr>
        <w:t xml:space="preserve"> highest toxicity</w:t>
      </w:r>
      <w:r>
        <w:rPr>
          <w:rFonts w:ascii="Times New Roman" w:eastAsia="STIX-Regular" w:hAnsi="Times New Roman" w:cs="Times New Roman"/>
          <w:sz w:val="24"/>
          <w:szCs w:val="24"/>
        </w:rPr>
        <w:t xml:space="preserve"> (100 %)</w:t>
      </w:r>
      <w:r w:rsidRPr="00B91108">
        <w:rPr>
          <w:rFonts w:ascii="Times New Roman" w:eastAsia="STIX-Regular" w:hAnsi="Times New Roman" w:cs="Times New Roman"/>
          <w:sz w:val="24"/>
          <w:szCs w:val="24"/>
        </w:rPr>
        <w:t xml:space="preserve"> against </w:t>
      </w:r>
      <w:r>
        <w:rPr>
          <w:rFonts w:ascii="Times New Roman" w:eastAsia="STIX-Regular" w:hAnsi="Times New Roman" w:cs="Times New Roman"/>
          <w:i/>
          <w:iCs/>
          <w:sz w:val="24"/>
          <w:szCs w:val="24"/>
        </w:rPr>
        <w:t>S.</w:t>
      </w:r>
      <w:r w:rsidRPr="00B91108">
        <w:rPr>
          <w:rFonts w:ascii="Times New Roman" w:eastAsia="STIX-Regular" w:hAnsi="Times New Roman" w:cs="Times New Roman"/>
          <w:i/>
          <w:iCs/>
          <w:sz w:val="24"/>
          <w:szCs w:val="24"/>
        </w:rPr>
        <w:t xml:space="preserve"> </w:t>
      </w:r>
      <w:proofErr w:type="spellStart"/>
      <w:r w:rsidRPr="00B91108">
        <w:rPr>
          <w:rFonts w:ascii="Times New Roman" w:eastAsia="STIX-Regular" w:hAnsi="Times New Roman" w:cs="Times New Roman"/>
          <w:i/>
          <w:iCs/>
          <w:sz w:val="24"/>
          <w:szCs w:val="24"/>
        </w:rPr>
        <w:t>obliqua</w:t>
      </w:r>
      <w:proofErr w:type="spellEnd"/>
      <w:r w:rsidRPr="00B91108">
        <w:rPr>
          <w:rFonts w:ascii="Times New Roman" w:eastAsia="STIX-Regular" w:hAnsi="Times New Roman" w:cs="Times New Roman"/>
          <w:i/>
          <w:iCs/>
          <w:sz w:val="24"/>
          <w:szCs w:val="24"/>
        </w:rPr>
        <w:t xml:space="preserve"> </w:t>
      </w:r>
      <w:r>
        <w:rPr>
          <w:rFonts w:ascii="Times New Roman" w:eastAsia="STIX-Regular" w:hAnsi="Times New Roman" w:cs="Times New Roman"/>
          <w:iCs/>
          <w:sz w:val="24"/>
          <w:szCs w:val="24"/>
        </w:rPr>
        <w:t xml:space="preserve">larvae </w:t>
      </w:r>
      <w:r>
        <w:rPr>
          <w:rFonts w:ascii="Times New Roman" w:eastAsia="SimSun" w:hAnsi="Times New Roman" w:cs="Times New Roman"/>
          <w:sz w:val="24"/>
          <w:szCs w:val="24"/>
        </w:rPr>
        <w:t>(</w:t>
      </w:r>
      <w:proofErr w:type="spellStart"/>
      <w:r w:rsidRPr="00B9623C">
        <w:rPr>
          <w:rFonts w:ascii="Times New Roman" w:hAnsi="Times New Roman" w:cs="Times New Roman"/>
          <w:color w:val="222222"/>
          <w:sz w:val="24"/>
          <w:szCs w:val="24"/>
          <w:shd w:val="clear" w:color="auto" w:fill="FFFFFF"/>
        </w:rPr>
        <w:t>Sujayanand</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2023). </w:t>
      </w:r>
      <w:proofErr w:type="spellStart"/>
      <w:r>
        <w:rPr>
          <w:rFonts w:ascii="Times New Roman" w:hAnsi="Times New Roman" w:cs="Times New Roman"/>
          <w:color w:val="222222"/>
          <w:sz w:val="24"/>
          <w:szCs w:val="24"/>
          <w:shd w:val="clear" w:color="auto" w:fill="FFFFFF"/>
        </w:rPr>
        <w:t>Gotyal</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sidRPr="00C12407">
        <w:rPr>
          <w:rFonts w:ascii="Times New Roman" w:hAnsi="Times New Roman" w:cs="Times New Roman"/>
          <w:i/>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(2019) reported comparative efficacy of </w:t>
      </w:r>
      <w:proofErr w:type="spellStart"/>
      <w:r>
        <w:rPr>
          <w:rFonts w:ascii="Times New Roman" w:hAnsi="Times New Roman" w:cs="Times New Roman"/>
          <w:color w:val="222222"/>
          <w:sz w:val="24"/>
          <w:szCs w:val="24"/>
          <w:shd w:val="clear" w:color="auto" w:fill="FFFFFF"/>
        </w:rPr>
        <w:t>Bt</w:t>
      </w:r>
      <w:proofErr w:type="spellEnd"/>
      <w:r w:rsidRPr="00D80870">
        <w:rPr>
          <w:rFonts w:ascii="Times New Roman" w:eastAsia="SimSun" w:hAnsi="Times New Roman" w:cs="Times New Roman"/>
          <w:i/>
          <w:iCs/>
          <w:sz w:val="24"/>
          <w:szCs w:val="24"/>
        </w:rPr>
        <w:t xml:space="preserve"> </w:t>
      </w:r>
      <w:r w:rsidRPr="00D80870">
        <w:rPr>
          <w:rFonts w:ascii="Times New Roman" w:eastAsia="SimSun" w:hAnsi="Times New Roman" w:cs="Times New Roman"/>
          <w:sz w:val="24"/>
          <w:szCs w:val="24"/>
        </w:rPr>
        <w:t xml:space="preserve">and nuclear polyhedrosis virus </w:t>
      </w:r>
      <w:r>
        <w:rPr>
          <w:rFonts w:ascii="Times New Roman" w:eastAsia="SimSun" w:hAnsi="Times New Roman" w:cs="Times New Roman"/>
          <w:sz w:val="24"/>
          <w:szCs w:val="24"/>
        </w:rPr>
        <w:t xml:space="preserve">(NPV) against S. </w:t>
      </w:r>
      <w:proofErr w:type="spellStart"/>
      <w:r>
        <w:rPr>
          <w:rFonts w:ascii="Times New Roman" w:eastAsia="SimSun" w:hAnsi="Times New Roman" w:cs="Times New Roman"/>
          <w:sz w:val="24"/>
          <w:szCs w:val="24"/>
        </w:rPr>
        <w:t>obliqua</w:t>
      </w:r>
      <w:proofErr w:type="spellEnd"/>
      <w:r>
        <w:rPr>
          <w:rFonts w:ascii="Times New Roman" w:eastAsia="SimSun" w:hAnsi="Times New Roman" w:cs="Times New Roman"/>
          <w:sz w:val="24"/>
          <w:szCs w:val="24"/>
        </w:rPr>
        <w:t xml:space="preserve"> and revealed mortality of</w:t>
      </w:r>
      <w:r w:rsidRPr="00D80870">
        <w:rPr>
          <w:rFonts w:ascii="Times New Roman" w:eastAsia="SimSun" w:hAnsi="Times New Roman" w:cs="Times New Roman"/>
          <w:sz w:val="24"/>
          <w:szCs w:val="24"/>
        </w:rPr>
        <w:t xml:space="preserve"> 64</w:t>
      </w:r>
      <w:r>
        <w:rPr>
          <w:rFonts w:ascii="Times New Roman" w:eastAsia="SimSun" w:hAnsi="Times New Roman" w:cs="Times New Roman"/>
          <w:sz w:val="24"/>
          <w:szCs w:val="24"/>
        </w:rPr>
        <w:t xml:space="preserve">% </w:t>
      </w:r>
      <w:r w:rsidRPr="00D80870">
        <w:rPr>
          <w:rFonts w:ascii="Times New Roman" w:eastAsia="SimSun" w:hAnsi="Times New Roman" w:cs="Times New Roman"/>
          <w:sz w:val="24"/>
          <w:szCs w:val="24"/>
        </w:rPr>
        <w:t>and 93%</w:t>
      </w:r>
      <w:r>
        <w:rPr>
          <w:rFonts w:ascii="Times New Roman" w:eastAsia="SimSun" w:hAnsi="Times New Roman" w:cs="Times New Roman"/>
          <w:sz w:val="24"/>
          <w:szCs w:val="24"/>
        </w:rPr>
        <w:t xml:space="preserve"> respectively</w:t>
      </w:r>
    </w:p>
    <w:p w14:paraId="351E1970" w14:textId="77777777" w:rsidR="006106A9" w:rsidRPr="00E800BB" w:rsidRDefault="006106A9" w:rsidP="006106A9">
      <w:pPr>
        <w:autoSpaceDE w:val="0"/>
        <w:autoSpaceDN w:val="0"/>
        <w:adjustRightInd w:val="0"/>
        <w:ind w:firstLine="0"/>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c) </w:t>
      </w:r>
      <w:r w:rsidRPr="00E800BB">
        <w:rPr>
          <w:rFonts w:ascii="Times New Roman" w:hAnsi="Times New Roman" w:cs="Times New Roman"/>
          <w:b/>
          <w:color w:val="222222"/>
          <w:sz w:val="24"/>
          <w:szCs w:val="24"/>
          <w:shd w:val="clear" w:color="auto" w:fill="FFFFFF"/>
        </w:rPr>
        <w:t>Fungi:</w:t>
      </w:r>
    </w:p>
    <w:p w14:paraId="5EC2BEB8" w14:textId="77777777" w:rsidR="006106A9" w:rsidRPr="005C0808" w:rsidRDefault="006106A9" w:rsidP="006106A9">
      <w:pPr>
        <w:autoSpaceDE w:val="0"/>
        <w:autoSpaceDN w:val="0"/>
        <w:adjustRightInd w:val="0"/>
        <w:ind w:firstLine="0"/>
        <w:rPr>
          <w:rFonts w:ascii="Times New Roman" w:hAnsi="Times New Roman" w:cs="Times New Roman"/>
          <w:sz w:val="24"/>
          <w:szCs w:val="24"/>
        </w:rPr>
      </w:pPr>
      <w:r w:rsidRPr="005C0808">
        <w:rPr>
          <w:rFonts w:ascii="Times New Roman" w:hAnsi="Times New Roman" w:cs="Times New Roman"/>
          <w:sz w:val="24"/>
          <w:szCs w:val="24"/>
        </w:rPr>
        <w:t xml:space="preserve">The asexual fungi are more popularly known to be associated with arthropods particularly insects </w:t>
      </w:r>
      <w:r>
        <w:rPr>
          <w:rFonts w:ascii="Times New Roman" w:hAnsi="Times New Roman" w:cs="Times New Roman"/>
          <w:sz w:val="24"/>
          <w:szCs w:val="24"/>
          <w:shd w:val="clear" w:color="auto" w:fill="FFFFFF"/>
        </w:rPr>
        <w:t>(Araújo and</w:t>
      </w:r>
      <w:r w:rsidRPr="005C0808">
        <w:rPr>
          <w:rFonts w:ascii="Times New Roman" w:hAnsi="Times New Roman" w:cs="Times New Roman"/>
          <w:sz w:val="24"/>
          <w:szCs w:val="24"/>
          <w:shd w:val="clear" w:color="auto" w:fill="FFFFFF"/>
        </w:rPr>
        <w:t xml:space="preserve"> Hughes, 2016). About 750 fungal species are known to infect insects, among which only a dozen insects are exploited for control of insect pests</w:t>
      </w:r>
      <w:r w:rsidRPr="005C0808">
        <w:rPr>
          <w:rFonts w:ascii="Times New Roman" w:hAnsi="Times New Roman" w:cs="Times New Roman"/>
          <w:sz w:val="24"/>
          <w:szCs w:val="24"/>
        </w:rPr>
        <w:t xml:space="preserve"> (Sharma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2023).  </w:t>
      </w:r>
      <w:r w:rsidRPr="005C0808">
        <w:rPr>
          <w:rStyle w:val="Emphasis"/>
          <w:rFonts w:ascii="Times New Roman" w:hAnsi="Times New Roman" w:cs="Times New Roman"/>
          <w:sz w:val="24"/>
          <w:szCs w:val="24"/>
        </w:rPr>
        <w:t>Beauveria</w:t>
      </w:r>
      <w:r w:rsidRPr="005C0808">
        <w:rPr>
          <w:rFonts w:ascii="Times New Roman" w:hAnsi="Times New Roman" w:cs="Times New Roman"/>
          <w:sz w:val="24"/>
          <w:szCs w:val="24"/>
        </w:rPr>
        <w:t> and </w:t>
      </w:r>
      <w:r w:rsidRPr="005C0808">
        <w:rPr>
          <w:rStyle w:val="Emphasis"/>
          <w:rFonts w:ascii="Times New Roman" w:hAnsi="Times New Roman" w:cs="Times New Roman"/>
          <w:sz w:val="24"/>
          <w:szCs w:val="24"/>
        </w:rPr>
        <w:t>Metarhizium</w:t>
      </w:r>
      <w:r w:rsidRPr="005C0808">
        <w:rPr>
          <w:rFonts w:ascii="Times New Roman" w:hAnsi="Times New Roman" w:cs="Times New Roman"/>
          <w:sz w:val="24"/>
          <w:szCs w:val="24"/>
        </w:rPr>
        <w:t> are important genera that are being used for the management of insects (</w:t>
      </w:r>
      <w:r w:rsidRPr="005C0808">
        <w:rPr>
          <w:rFonts w:ascii="Times New Roman" w:hAnsi="Times New Roman" w:cs="Times New Roman"/>
          <w:sz w:val="24"/>
          <w:szCs w:val="24"/>
          <w:shd w:val="clear" w:color="auto" w:fill="FFFFFF"/>
        </w:rPr>
        <w:t xml:space="preserve">Oliveira </w:t>
      </w:r>
      <w:r w:rsidRPr="00622691">
        <w:rPr>
          <w:rFonts w:ascii="Times New Roman" w:hAnsi="Times New Roman" w:cs="Times New Roman"/>
          <w:i/>
          <w:sz w:val="24"/>
          <w:szCs w:val="24"/>
          <w:shd w:val="clear" w:color="auto" w:fill="FFFFFF"/>
        </w:rPr>
        <w:t>et al.,</w:t>
      </w:r>
      <w:r w:rsidRPr="005C0808">
        <w:rPr>
          <w:rFonts w:ascii="Times New Roman" w:hAnsi="Times New Roman" w:cs="Times New Roman"/>
          <w:sz w:val="24"/>
          <w:szCs w:val="24"/>
          <w:shd w:val="clear" w:color="auto" w:fill="FFFFFF"/>
        </w:rPr>
        <w:t xml:space="preserve"> 2014; Brunner-Mendoza </w:t>
      </w:r>
      <w:r w:rsidRPr="00622691">
        <w:rPr>
          <w:rFonts w:ascii="Times New Roman" w:hAnsi="Times New Roman" w:cs="Times New Roman"/>
          <w:i/>
          <w:sz w:val="24"/>
          <w:szCs w:val="24"/>
          <w:shd w:val="clear" w:color="auto" w:fill="FFFFFF"/>
        </w:rPr>
        <w:t>et al.,</w:t>
      </w:r>
      <w:r w:rsidRPr="006D4CDD">
        <w:rPr>
          <w:rFonts w:ascii="Times New Roman" w:hAnsi="Times New Roman" w:cs="Times New Roman"/>
          <w:sz w:val="24"/>
          <w:szCs w:val="24"/>
          <w:shd w:val="clear" w:color="auto" w:fill="FFFFFF"/>
        </w:rPr>
        <w:t xml:space="preserve"> </w:t>
      </w:r>
      <w:r w:rsidRPr="005C0808">
        <w:rPr>
          <w:rFonts w:ascii="Times New Roman" w:hAnsi="Times New Roman" w:cs="Times New Roman"/>
          <w:sz w:val="24"/>
          <w:szCs w:val="24"/>
          <w:shd w:val="clear" w:color="auto" w:fill="FFFFFF"/>
        </w:rPr>
        <w:t xml:space="preserve">2019). </w:t>
      </w:r>
      <w:r w:rsidRPr="005C0808">
        <w:rPr>
          <w:rFonts w:ascii="Times New Roman" w:hAnsi="Times New Roman" w:cs="Times New Roman"/>
          <w:sz w:val="24"/>
          <w:szCs w:val="24"/>
        </w:rPr>
        <w:t xml:space="preserve">The white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fungus, </w:t>
      </w:r>
      <w:r w:rsidRPr="005C0808">
        <w:rPr>
          <w:rStyle w:val="Emphasis"/>
          <w:rFonts w:ascii="Times New Roman" w:hAnsi="Times New Roman" w:cs="Times New Roman"/>
          <w:sz w:val="24"/>
          <w:szCs w:val="24"/>
        </w:rPr>
        <w:t xml:space="preserve">Beauveria </w:t>
      </w:r>
      <w:proofErr w:type="spellStart"/>
      <w:r w:rsidRPr="005C0808">
        <w:rPr>
          <w:rStyle w:val="Emphasis"/>
          <w:rFonts w:ascii="Times New Roman" w:hAnsi="Times New Roman" w:cs="Times New Roman"/>
          <w:sz w:val="24"/>
          <w:szCs w:val="24"/>
        </w:rPr>
        <w:t>bassiana</w:t>
      </w:r>
      <w:proofErr w:type="spellEnd"/>
      <w:r w:rsidRPr="005C0808">
        <w:rPr>
          <w:rFonts w:ascii="Times New Roman" w:hAnsi="Times New Roman" w:cs="Times New Roman"/>
          <w:sz w:val="24"/>
          <w:szCs w:val="24"/>
        </w:rPr>
        <w:t xml:space="preserve"> (Balsamo) and green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w:t>
      </w:r>
      <w:proofErr w:type="gramStart"/>
      <w:r w:rsidRPr="005C0808">
        <w:rPr>
          <w:rFonts w:ascii="Times New Roman" w:hAnsi="Times New Roman" w:cs="Times New Roman"/>
          <w:sz w:val="24"/>
          <w:szCs w:val="24"/>
        </w:rPr>
        <w:t xml:space="preserve">fungus,  </w:t>
      </w:r>
      <w:proofErr w:type="spellStart"/>
      <w:r w:rsidRPr="005C0808">
        <w:rPr>
          <w:rStyle w:val="Emphasis"/>
          <w:rFonts w:ascii="Times New Roman" w:hAnsi="Times New Roman" w:cs="Times New Roman"/>
          <w:sz w:val="24"/>
          <w:szCs w:val="24"/>
        </w:rPr>
        <w:t>Metarhizium</w:t>
      </w:r>
      <w:proofErr w:type="spellEnd"/>
      <w:proofErr w:type="gramEnd"/>
      <w:r w:rsidRPr="005C0808">
        <w:rPr>
          <w:rStyle w:val="Emphasis"/>
          <w:rFonts w:ascii="Times New Roman" w:hAnsi="Times New Roman" w:cs="Times New Roman"/>
          <w:sz w:val="24"/>
          <w:szCs w:val="24"/>
        </w:rPr>
        <w:t xml:space="preserve"> </w:t>
      </w:r>
      <w:proofErr w:type="spellStart"/>
      <w:r w:rsidRPr="005C0808">
        <w:rPr>
          <w:rStyle w:val="Emphasis"/>
          <w:rFonts w:ascii="Times New Roman" w:hAnsi="Times New Roman" w:cs="Times New Roman"/>
          <w:sz w:val="24"/>
          <w:szCs w:val="24"/>
        </w:rPr>
        <w:t>anisopliae</w:t>
      </w:r>
      <w:proofErr w:type="spellEnd"/>
      <w:r w:rsidRPr="005C0808">
        <w:rPr>
          <w:rFonts w:ascii="Times New Roman" w:hAnsi="Times New Roman" w:cs="Times New Roman"/>
          <w:sz w:val="24"/>
          <w:szCs w:val="24"/>
        </w:rPr>
        <w:t> (</w:t>
      </w:r>
      <w:proofErr w:type="spellStart"/>
      <w:r w:rsidRPr="005C0808">
        <w:rPr>
          <w:rFonts w:ascii="Times New Roman" w:hAnsi="Times New Roman" w:cs="Times New Roman"/>
          <w:sz w:val="24"/>
          <w:szCs w:val="24"/>
        </w:rPr>
        <w:t>Metschnikoff</w:t>
      </w:r>
      <w:proofErr w:type="spellEnd"/>
      <w:r w:rsidRPr="005C0808">
        <w:rPr>
          <w:rFonts w:ascii="Times New Roman" w:hAnsi="Times New Roman" w:cs="Times New Roman"/>
          <w:sz w:val="24"/>
          <w:szCs w:val="24"/>
        </w:rPr>
        <w:t xml:space="preserve">)  have been recorded to infect 500 and 200 insects  belonging to different orders </w:t>
      </w:r>
      <w:r w:rsidRPr="005C0808">
        <w:rPr>
          <w:rFonts w:ascii="Times New Roman" w:hAnsi="Times New Roman" w:cs="Times New Roman"/>
          <w:i/>
          <w:sz w:val="24"/>
          <w:szCs w:val="24"/>
        </w:rPr>
        <w:t>viz.</w:t>
      </w:r>
      <w:r w:rsidRPr="005C0808">
        <w:rPr>
          <w:rFonts w:ascii="Times New Roman" w:hAnsi="Times New Roman" w:cs="Times New Roman"/>
          <w:sz w:val="24"/>
          <w:szCs w:val="24"/>
        </w:rPr>
        <w:t xml:space="preserve">, Lepidoptera, Hemiptera, </w:t>
      </w:r>
      <w:proofErr w:type="spellStart"/>
      <w:r w:rsidRPr="005C0808">
        <w:rPr>
          <w:rFonts w:ascii="Times New Roman" w:hAnsi="Times New Roman" w:cs="Times New Roman"/>
          <w:sz w:val="24"/>
          <w:szCs w:val="24"/>
        </w:rPr>
        <w:t>Homoptera</w:t>
      </w:r>
      <w:proofErr w:type="spellEnd"/>
      <w:r w:rsidRPr="005C0808">
        <w:rPr>
          <w:rFonts w:ascii="Times New Roman" w:hAnsi="Times New Roman" w:cs="Times New Roman"/>
          <w:sz w:val="24"/>
          <w:szCs w:val="24"/>
        </w:rPr>
        <w:t xml:space="preserve">, Orthoptera and </w:t>
      </w:r>
      <w:proofErr w:type="spellStart"/>
      <w:r w:rsidRPr="005C0808">
        <w:rPr>
          <w:rFonts w:ascii="Times New Roman" w:hAnsi="Times New Roman" w:cs="Times New Roman"/>
          <w:sz w:val="24"/>
          <w:szCs w:val="24"/>
        </w:rPr>
        <w:t>Diptera</w:t>
      </w:r>
      <w:proofErr w:type="spellEnd"/>
      <w:r w:rsidRPr="005C0808">
        <w:rPr>
          <w:rFonts w:ascii="Times New Roman" w:hAnsi="Times New Roman" w:cs="Times New Roman"/>
          <w:sz w:val="24"/>
          <w:szCs w:val="24"/>
        </w:rPr>
        <w:t xml:space="preserve"> (Wakuma, </w:t>
      </w:r>
      <w:r w:rsidRPr="005C0808">
        <w:rPr>
          <w:rFonts w:ascii="Times New Roman" w:hAnsi="Times New Roman" w:cs="Times New Roman"/>
          <w:sz w:val="24"/>
          <w:szCs w:val="24"/>
        </w:rPr>
        <w:lastRenderedPageBreak/>
        <w:t xml:space="preserve">2016). Kumar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 xml:space="preserve">2011) presented first report of fungus, </w:t>
      </w:r>
      <w:proofErr w:type="spellStart"/>
      <w:r w:rsidRPr="005C0808">
        <w:rPr>
          <w:rFonts w:ascii="Times New Roman" w:eastAsia="SimSun" w:hAnsi="Times New Roman" w:cs="Times New Roman"/>
          <w:i/>
          <w:sz w:val="24"/>
          <w:szCs w:val="24"/>
        </w:rPr>
        <w:t>Entomophaga</w:t>
      </w:r>
      <w:proofErr w:type="spellEnd"/>
      <w:r w:rsidRPr="005C0808">
        <w:rPr>
          <w:rFonts w:ascii="Times New Roman" w:eastAsia="SimSun" w:hAnsi="Times New Roman" w:cs="Times New Roman"/>
          <w:i/>
          <w:sz w:val="24"/>
          <w:szCs w:val="24"/>
        </w:rPr>
        <w:t xml:space="preserve"> </w:t>
      </w:r>
      <w:proofErr w:type="spellStart"/>
      <w:r w:rsidRPr="005C0808">
        <w:rPr>
          <w:rFonts w:ascii="Times New Roman" w:eastAsia="SimSun" w:hAnsi="Times New Roman" w:cs="Times New Roman"/>
          <w:i/>
          <w:sz w:val="24"/>
          <w:szCs w:val="24"/>
        </w:rPr>
        <w:t>aulicae</w:t>
      </w:r>
      <w:proofErr w:type="spellEnd"/>
      <w:r w:rsidRPr="005C0808">
        <w:rPr>
          <w:rFonts w:ascii="Times New Roman" w:eastAsia="SimSun" w:hAnsi="Times New Roman" w:cs="Times New Roman"/>
          <w:sz w:val="24"/>
          <w:szCs w:val="24"/>
        </w:rPr>
        <w:t xml:space="preserve"> in</w:t>
      </w:r>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Spilarctia</w:t>
      </w:r>
      <w:proofErr w:type="spellEnd"/>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obliqua</w:t>
      </w:r>
      <w:proofErr w:type="spellEnd"/>
      <w:r>
        <w:rPr>
          <w:rFonts w:ascii="Times New Roman" w:eastAsia="SimSun" w:hAnsi="Times New Roman" w:cs="Times New Roman"/>
          <w:color w:val="131313"/>
          <w:sz w:val="24"/>
          <w:szCs w:val="24"/>
        </w:rPr>
        <w:t xml:space="preserve"> in Manipur</w:t>
      </w:r>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Entomophaga</w:t>
      </w:r>
      <w:proofErr w:type="spellEnd"/>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aulicae</w:t>
      </w:r>
      <w:proofErr w:type="spellEnd"/>
      <w:r w:rsidRPr="00796DE1">
        <w:rPr>
          <w:rFonts w:ascii="Times New Roman" w:eastAsia="SimSun" w:hAnsi="Times New Roman" w:cs="Times New Roman"/>
          <w:color w:val="131313"/>
          <w:sz w:val="24"/>
          <w:szCs w:val="24"/>
        </w:rPr>
        <w:t xml:space="preserve"> (Hoffman in Bail) </w:t>
      </w:r>
      <w:r>
        <w:rPr>
          <w:rFonts w:ascii="Times New Roman" w:eastAsia="SimSun" w:hAnsi="Times New Roman" w:cs="Times New Roman"/>
          <w:color w:val="131313"/>
          <w:sz w:val="24"/>
          <w:szCs w:val="24"/>
        </w:rPr>
        <w:t xml:space="preserve">Batko belongs to division </w:t>
      </w:r>
      <w:proofErr w:type="spellStart"/>
      <w:r>
        <w:rPr>
          <w:rFonts w:ascii="Times New Roman" w:eastAsia="SimSun" w:hAnsi="Times New Roman" w:cs="Times New Roman"/>
          <w:color w:val="131313"/>
          <w:sz w:val="24"/>
          <w:szCs w:val="24"/>
        </w:rPr>
        <w:t>Zygomycotina</w:t>
      </w:r>
      <w:proofErr w:type="spellEnd"/>
      <w:r>
        <w:rPr>
          <w:rFonts w:ascii="Times New Roman" w:eastAsia="SimSun" w:hAnsi="Times New Roman" w:cs="Times New Roman"/>
          <w:color w:val="131313"/>
          <w:sz w:val="24"/>
          <w:szCs w:val="24"/>
        </w:rPr>
        <w:t xml:space="preserve"> of order </w:t>
      </w:r>
      <w:proofErr w:type="spellStart"/>
      <w:r>
        <w:rPr>
          <w:rFonts w:ascii="Times New Roman" w:eastAsia="SimSun" w:hAnsi="Times New Roman" w:cs="Times New Roman"/>
          <w:color w:val="131313"/>
          <w:sz w:val="24"/>
          <w:szCs w:val="24"/>
        </w:rPr>
        <w:t>Entomophthorales</w:t>
      </w:r>
      <w:proofErr w:type="spellEnd"/>
      <w:r>
        <w:rPr>
          <w:rFonts w:ascii="Times New Roman" w:eastAsia="SimSun" w:hAnsi="Times New Roman" w:cs="Times New Roman"/>
          <w:color w:val="131313"/>
          <w:sz w:val="24"/>
          <w:szCs w:val="24"/>
        </w:rPr>
        <w:t>). The infection leveled</w:t>
      </w:r>
      <w:r w:rsidRPr="00796DE1">
        <w:rPr>
          <w:rFonts w:ascii="Times New Roman" w:eastAsia="SimSun" w:hAnsi="Times New Roman" w:cs="Times New Roman"/>
          <w:color w:val="131313"/>
          <w:sz w:val="24"/>
          <w:szCs w:val="24"/>
        </w:rPr>
        <w:t xml:space="preserve"> up to 57%. </w:t>
      </w:r>
      <w:r>
        <w:rPr>
          <w:rFonts w:ascii="Times New Roman" w:eastAsia="SimSun" w:hAnsi="Times New Roman" w:cs="Times New Roman"/>
          <w:color w:val="131313"/>
          <w:sz w:val="24"/>
          <w:szCs w:val="24"/>
        </w:rPr>
        <w:t xml:space="preserve">Joshi et al. (2019) reported the pathogenicity of two different isolates of fungus </w:t>
      </w:r>
      <w:proofErr w:type="spellStart"/>
      <w:r w:rsidRPr="00852954">
        <w:rPr>
          <w:rFonts w:ascii="Times New Roman" w:eastAsia="SimSun" w:hAnsi="Times New Roman" w:cs="Times New Roman"/>
          <w:i/>
          <w:color w:val="131313"/>
          <w:sz w:val="24"/>
          <w:szCs w:val="24"/>
        </w:rPr>
        <w:t>Beaveria</w:t>
      </w:r>
      <w:proofErr w:type="spellEnd"/>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bassiana</w:t>
      </w:r>
      <w:proofErr w:type="spellEnd"/>
      <w:r w:rsidRPr="00852954">
        <w:rPr>
          <w:rFonts w:ascii="Times New Roman" w:eastAsia="SimSun" w:hAnsi="Times New Roman" w:cs="Times New Roman"/>
          <w:i/>
          <w:color w:val="131313"/>
          <w:sz w:val="24"/>
          <w:szCs w:val="24"/>
        </w:rPr>
        <w:t>,</w:t>
      </w:r>
      <w:r>
        <w:rPr>
          <w:rFonts w:ascii="Times New Roman" w:eastAsia="SimSun" w:hAnsi="Times New Roman" w:cs="Times New Roman"/>
          <w:color w:val="131313"/>
          <w:sz w:val="24"/>
          <w:szCs w:val="24"/>
        </w:rPr>
        <w:t xml:space="preserve"> </w:t>
      </w:r>
      <w:proofErr w:type="spellStart"/>
      <w:r w:rsidRPr="00A937D0">
        <w:rPr>
          <w:rFonts w:ascii="Times New Roman" w:eastAsia="SimSun" w:hAnsi="Times New Roman" w:cs="Times New Roman"/>
          <w:i/>
          <w:iCs/>
          <w:sz w:val="24"/>
          <w:szCs w:val="24"/>
        </w:rPr>
        <w:t>Metarrhizium</w:t>
      </w:r>
      <w:proofErr w:type="spellEnd"/>
      <w:r w:rsidRPr="00A937D0">
        <w:rPr>
          <w:rFonts w:ascii="Times New Roman" w:eastAsia="SimSun" w:hAnsi="Times New Roman" w:cs="Times New Roman"/>
          <w:i/>
          <w:iCs/>
          <w:sz w:val="24"/>
          <w:szCs w:val="24"/>
        </w:rPr>
        <w:t xml:space="preserve"> </w:t>
      </w:r>
      <w:proofErr w:type="spellStart"/>
      <w:r w:rsidRPr="00A937D0">
        <w:rPr>
          <w:rFonts w:ascii="Times New Roman" w:eastAsia="SimSun" w:hAnsi="Times New Roman" w:cs="Times New Roman"/>
          <w:i/>
          <w:iCs/>
          <w:sz w:val="24"/>
          <w:szCs w:val="24"/>
        </w:rPr>
        <w:t>anisopliae</w:t>
      </w:r>
      <w:proofErr w:type="spellEnd"/>
      <w:r w:rsidRPr="00A937D0">
        <w:rPr>
          <w:rFonts w:ascii="Times New Roman" w:eastAsia="SimSun" w:hAnsi="Times New Roman" w:cs="Times New Roman"/>
          <w:i/>
          <w:iCs/>
          <w:sz w:val="24"/>
          <w:szCs w:val="24"/>
        </w:rPr>
        <w:t xml:space="preserve"> </w:t>
      </w:r>
      <w:r w:rsidRPr="00A937D0">
        <w:rPr>
          <w:rFonts w:ascii="Times New Roman" w:eastAsia="SimSun" w:hAnsi="Times New Roman" w:cs="Times New Roman"/>
          <w:sz w:val="24"/>
          <w:szCs w:val="24"/>
        </w:rPr>
        <w:t>and</w:t>
      </w:r>
      <w:r>
        <w:rPr>
          <w:rFonts w:ascii="Times New Roman" w:eastAsia="SimSun" w:hAnsi="Times New Roman" w:cs="Times New Roman"/>
          <w:sz w:val="24"/>
          <w:szCs w:val="24"/>
        </w:rPr>
        <w:t xml:space="preserve"> </w:t>
      </w:r>
      <w:proofErr w:type="spellStart"/>
      <w:r w:rsidRPr="00A937D0">
        <w:rPr>
          <w:rFonts w:ascii="Times New Roman" w:eastAsia="SimSun" w:hAnsi="Times New Roman" w:cs="Times New Roman"/>
          <w:i/>
          <w:iCs/>
          <w:sz w:val="24"/>
          <w:szCs w:val="24"/>
        </w:rPr>
        <w:t>Nomuraea</w:t>
      </w:r>
      <w:proofErr w:type="spellEnd"/>
      <w:r w:rsidRPr="00A937D0">
        <w:rPr>
          <w:rFonts w:ascii="Times New Roman" w:eastAsia="SimSun" w:hAnsi="Times New Roman" w:cs="Times New Roman"/>
          <w:i/>
          <w:iCs/>
          <w:sz w:val="24"/>
          <w:szCs w:val="24"/>
        </w:rPr>
        <w:t xml:space="preserve"> </w:t>
      </w:r>
      <w:proofErr w:type="spellStart"/>
      <w:r w:rsidRPr="00A937D0">
        <w:rPr>
          <w:rFonts w:ascii="Times New Roman" w:eastAsia="SimSun" w:hAnsi="Times New Roman" w:cs="Times New Roman"/>
          <w:i/>
          <w:iCs/>
          <w:sz w:val="24"/>
          <w:szCs w:val="24"/>
        </w:rPr>
        <w:t>rileyi</w:t>
      </w:r>
      <w:proofErr w:type="spellEnd"/>
      <w:r>
        <w:rPr>
          <w:rFonts w:ascii="Times New Roman" w:eastAsia="SimSun" w:hAnsi="Times New Roman" w:cs="Times New Roman"/>
          <w:iCs/>
          <w:sz w:val="24"/>
          <w:szCs w:val="24"/>
        </w:rPr>
        <w:t xml:space="preserve"> on Bihar hairy caterpillar (</w:t>
      </w:r>
      <w:r w:rsidRPr="00852954">
        <w:rPr>
          <w:rFonts w:ascii="Times New Roman" w:eastAsia="SimSun" w:hAnsi="Times New Roman" w:cs="Times New Roman"/>
          <w:i/>
          <w:iCs/>
          <w:sz w:val="24"/>
          <w:szCs w:val="24"/>
        </w:rPr>
        <w:t xml:space="preserve">S. </w:t>
      </w:r>
      <w:proofErr w:type="spellStart"/>
      <w:r w:rsidRPr="00852954">
        <w:rPr>
          <w:rFonts w:ascii="Times New Roman" w:eastAsia="SimSun" w:hAnsi="Times New Roman" w:cs="Times New Roman"/>
          <w:i/>
          <w:iCs/>
          <w:sz w:val="24"/>
          <w:szCs w:val="24"/>
        </w:rPr>
        <w:t>obliqua</w:t>
      </w:r>
      <w:proofErr w:type="spellEnd"/>
      <w:r>
        <w:rPr>
          <w:rFonts w:ascii="Times New Roman" w:eastAsia="SimSun" w:hAnsi="Times New Roman" w:cs="Times New Roman"/>
          <w:iCs/>
          <w:sz w:val="24"/>
          <w:szCs w:val="24"/>
        </w:rPr>
        <w:t xml:space="preserve">). The isolate first of </w:t>
      </w:r>
      <w:r w:rsidRPr="00852954">
        <w:rPr>
          <w:rFonts w:ascii="Times New Roman" w:eastAsia="SimSun" w:hAnsi="Times New Roman" w:cs="Times New Roman"/>
          <w:i/>
          <w:iCs/>
          <w:sz w:val="24"/>
          <w:szCs w:val="24"/>
        </w:rPr>
        <w:t>B. bassiana</w:t>
      </w:r>
      <w:r>
        <w:rPr>
          <w:rFonts w:ascii="Times New Roman" w:eastAsia="SimSun" w:hAnsi="Times New Roman" w:cs="Times New Roman"/>
          <w:iCs/>
          <w:sz w:val="24"/>
          <w:szCs w:val="24"/>
        </w:rPr>
        <w:t xml:space="preserve"> and </w:t>
      </w:r>
      <w:r w:rsidRPr="00852954">
        <w:rPr>
          <w:rFonts w:ascii="Times New Roman" w:eastAsia="SimSun" w:hAnsi="Times New Roman" w:cs="Times New Roman"/>
          <w:i/>
          <w:iCs/>
          <w:sz w:val="24"/>
          <w:szCs w:val="24"/>
        </w:rPr>
        <w:t>M. anisopliae</w:t>
      </w:r>
      <w:r>
        <w:rPr>
          <w:rFonts w:ascii="Times New Roman" w:eastAsia="SimSun" w:hAnsi="Times New Roman" w:cs="Times New Roman"/>
          <w:iCs/>
          <w:sz w:val="24"/>
          <w:szCs w:val="24"/>
        </w:rPr>
        <w:t xml:space="preserve"> were found most virulent in causation of disease in Bihar hairy caterpillar (</w:t>
      </w:r>
      <w:proofErr w:type="spellStart"/>
      <w:proofErr w:type="gramStart"/>
      <w:r w:rsidRPr="006D4CDD">
        <w:rPr>
          <w:rFonts w:ascii="Times New Roman" w:eastAsia="SimSun" w:hAnsi="Times New Roman" w:cs="Times New Roman"/>
          <w:i/>
          <w:iCs/>
          <w:sz w:val="24"/>
          <w:szCs w:val="24"/>
        </w:rPr>
        <w:t>S.obliqua</w:t>
      </w:r>
      <w:proofErr w:type="spellEnd"/>
      <w:proofErr w:type="gram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Chandrashekharan</w:t>
      </w:r>
      <w:proofErr w:type="spellEnd"/>
      <w:r>
        <w:rPr>
          <w:rFonts w:ascii="Times New Roman" w:eastAsia="SimSun" w:hAnsi="Times New Roman" w:cs="Times New Roman"/>
          <w:iCs/>
          <w:sz w:val="24"/>
          <w:szCs w:val="24"/>
        </w:rPr>
        <w:t xml:space="preserve"> and </w:t>
      </w:r>
      <w:proofErr w:type="spellStart"/>
      <w:r>
        <w:rPr>
          <w:rFonts w:ascii="Times New Roman" w:eastAsia="SimSun" w:hAnsi="Times New Roman" w:cs="Times New Roman"/>
          <w:iCs/>
          <w:sz w:val="24"/>
          <w:szCs w:val="24"/>
        </w:rPr>
        <w:t>Nataraju</w:t>
      </w:r>
      <w:proofErr w:type="spellEnd"/>
      <w:r>
        <w:rPr>
          <w:rFonts w:ascii="Times New Roman" w:eastAsia="SimSun" w:hAnsi="Times New Roman" w:cs="Times New Roman"/>
          <w:iCs/>
          <w:sz w:val="24"/>
          <w:szCs w:val="24"/>
        </w:rPr>
        <w:t xml:space="preserve"> (2006) reported the incidence of white muscardine diseases in Uzi fly (</w:t>
      </w:r>
      <w:proofErr w:type="spellStart"/>
      <w:r w:rsidRPr="005F428A">
        <w:rPr>
          <w:rFonts w:ascii="Times New Roman" w:eastAsia="SimSun" w:hAnsi="Times New Roman" w:cs="Times New Roman"/>
          <w:i/>
          <w:iCs/>
          <w:sz w:val="24"/>
          <w:szCs w:val="24"/>
        </w:rPr>
        <w:t>Exorista</w:t>
      </w:r>
      <w:proofErr w:type="spellEnd"/>
      <w:r w:rsidRPr="005F428A">
        <w:rPr>
          <w:rFonts w:ascii="Times New Roman" w:eastAsia="SimSun" w:hAnsi="Times New Roman" w:cs="Times New Roman"/>
          <w:i/>
          <w:iCs/>
          <w:sz w:val="24"/>
          <w:szCs w:val="24"/>
        </w:rPr>
        <w:t xml:space="preserve"> </w:t>
      </w:r>
      <w:proofErr w:type="spellStart"/>
      <w:r w:rsidRPr="005F428A">
        <w:rPr>
          <w:rFonts w:ascii="Times New Roman" w:eastAsia="SimSun" w:hAnsi="Times New Roman" w:cs="Times New Roman"/>
          <w:i/>
          <w:iCs/>
          <w:sz w:val="24"/>
          <w:szCs w:val="24"/>
        </w:rPr>
        <w:t>bom</w:t>
      </w:r>
      <w:r>
        <w:rPr>
          <w:rFonts w:ascii="Times New Roman" w:eastAsia="SimSun" w:hAnsi="Times New Roman" w:cs="Times New Roman"/>
          <w:i/>
          <w:iCs/>
          <w:sz w:val="24"/>
          <w:szCs w:val="24"/>
        </w:rPr>
        <w:t>b</w:t>
      </w:r>
      <w:r w:rsidRPr="005F428A">
        <w:rPr>
          <w:rFonts w:ascii="Times New Roman" w:eastAsia="SimSun" w:hAnsi="Times New Roman" w:cs="Times New Roman"/>
          <w:i/>
          <w:iCs/>
          <w:sz w:val="24"/>
          <w:szCs w:val="24"/>
        </w:rPr>
        <w:t>ycis</w:t>
      </w:r>
      <w:proofErr w:type="spellEnd"/>
      <w:r>
        <w:rPr>
          <w:rFonts w:ascii="Times New Roman" w:eastAsia="SimSun" w:hAnsi="Times New Roman" w:cs="Times New Roman"/>
          <w:iCs/>
          <w:sz w:val="24"/>
          <w:szCs w:val="24"/>
        </w:rPr>
        <w:t xml:space="preserve"> Louis) for the first time. Uzi fly is a serious pest of silkworm, </w:t>
      </w:r>
      <w:proofErr w:type="spellStart"/>
      <w:proofErr w:type="gramStart"/>
      <w:r w:rsidRPr="00852954">
        <w:rPr>
          <w:rFonts w:ascii="Times New Roman" w:eastAsia="SimSun" w:hAnsi="Times New Roman" w:cs="Times New Roman"/>
          <w:i/>
          <w:iCs/>
          <w:sz w:val="24"/>
          <w:szCs w:val="24"/>
        </w:rPr>
        <w:t>B.mori</w:t>
      </w:r>
      <w:proofErr w:type="spellEnd"/>
      <w:proofErr w:type="gramEnd"/>
      <w:r>
        <w:rPr>
          <w:rFonts w:ascii="Times New Roman" w:eastAsia="SimSun" w:hAnsi="Times New Roman" w:cs="Times New Roman"/>
          <w:iCs/>
          <w:sz w:val="24"/>
          <w:szCs w:val="24"/>
        </w:rPr>
        <w:t xml:space="preserve"> L. Therefore, it is concluded that fungi </w:t>
      </w:r>
      <w:proofErr w:type="gramStart"/>
      <w:r>
        <w:rPr>
          <w:rFonts w:ascii="Times New Roman" w:eastAsia="SimSun" w:hAnsi="Times New Roman" w:cs="Times New Roman"/>
          <w:iCs/>
          <w:sz w:val="24"/>
          <w:szCs w:val="24"/>
        </w:rPr>
        <w:t>pretends</w:t>
      </w:r>
      <w:proofErr w:type="gramEnd"/>
      <w:r>
        <w:rPr>
          <w:rFonts w:ascii="Times New Roman" w:eastAsia="SimSun" w:hAnsi="Times New Roman" w:cs="Times New Roman"/>
          <w:iCs/>
          <w:sz w:val="24"/>
          <w:szCs w:val="24"/>
        </w:rPr>
        <w:t xml:space="preserve"> to be natural enemy of </w:t>
      </w:r>
      <w:proofErr w:type="spellStart"/>
      <w:r>
        <w:rPr>
          <w:rFonts w:ascii="Times New Roman" w:eastAsia="SimSun" w:hAnsi="Times New Roman" w:cs="Times New Roman"/>
          <w:iCs/>
          <w:sz w:val="24"/>
          <w:szCs w:val="24"/>
        </w:rPr>
        <w:t>leipdoteran</w:t>
      </w:r>
      <w:proofErr w:type="spellEnd"/>
      <w:r>
        <w:rPr>
          <w:rFonts w:ascii="Times New Roman" w:eastAsia="SimSun" w:hAnsi="Times New Roman" w:cs="Times New Roman"/>
          <w:iCs/>
          <w:sz w:val="24"/>
          <w:szCs w:val="24"/>
        </w:rPr>
        <w:t xml:space="preserve"> and other pests and can be potentially exploited in biological control of pests. </w:t>
      </w:r>
    </w:p>
    <w:p w14:paraId="701B7B4C" w14:textId="77777777" w:rsidR="00934CA1" w:rsidRDefault="00934CA1" w:rsidP="00934CA1">
      <w:pPr>
        <w:spacing w:line="276" w:lineRule="auto"/>
        <w:rPr>
          <w:rFonts w:ascii="Times New Roman" w:hAnsi="Times New Roman" w:cs="Times New Roman"/>
          <w:iCs/>
          <w:sz w:val="24"/>
          <w:szCs w:val="24"/>
        </w:rPr>
      </w:pPr>
    </w:p>
    <w:p w14:paraId="6956065F" w14:textId="77777777" w:rsidR="00934CA1" w:rsidRDefault="006106A9" w:rsidP="00934CA1">
      <w:pPr>
        <w:spacing w:line="276" w:lineRule="auto"/>
        <w:ind w:firstLine="0"/>
        <w:rPr>
          <w:rFonts w:ascii="Times New Roman" w:hAnsi="Times New Roman" w:cs="Times New Roman"/>
          <w:b/>
          <w:iCs/>
          <w:sz w:val="24"/>
          <w:szCs w:val="24"/>
        </w:rPr>
      </w:pPr>
      <w:r>
        <w:rPr>
          <w:rFonts w:ascii="Times New Roman" w:hAnsi="Times New Roman" w:cs="Times New Roman"/>
          <w:b/>
          <w:iCs/>
          <w:sz w:val="24"/>
          <w:szCs w:val="24"/>
        </w:rPr>
        <w:t xml:space="preserve">2) </w:t>
      </w:r>
      <w:r w:rsidR="00934CA1">
        <w:rPr>
          <w:rFonts w:ascii="Times New Roman" w:hAnsi="Times New Roman" w:cs="Times New Roman"/>
          <w:b/>
          <w:iCs/>
          <w:sz w:val="24"/>
          <w:szCs w:val="24"/>
        </w:rPr>
        <w:t xml:space="preserve">Botanicals: </w:t>
      </w:r>
    </w:p>
    <w:p w14:paraId="243F5CC8" w14:textId="77777777" w:rsidR="00E078C9" w:rsidRPr="00E078C9" w:rsidRDefault="00934CA1" w:rsidP="006106A9">
      <w:pPr>
        <w:ind w:firstLine="0"/>
        <w:rPr>
          <w:rFonts w:ascii="Times New Roman" w:eastAsia="Times New Roman" w:hAnsi="Times New Roman" w:cs="Times New Roman"/>
          <w:sz w:val="24"/>
          <w:szCs w:val="24"/>
        </w:rPr>
      </w:pPr>
      <w:r w:rsidRPr="007503EA">
        <w:rPr>
          <w:rFonts w:ascii="Times New Roman" w:hAnsi="Times New Roman" w:cs="Times New Roman"/>
          <w:iCs/>
          <w:sz w:val="24"/>
          <w:szCs w:val="24"/>
        </w:rPr>
        <w:t xml:space="preserve">Botanicals are plant materials which </w:t>
      </w:r>
      <w:r w:rsidR="003A2804" w:rsidRPr="007503EA">
        <w:rPr>
          <w:rFonts w:ascii="Times New Roman" w:hAnsi="Times New Roman" w:cs="Times New Roman"/>
          <w:iCs/>
          <w:sz w:val="24"/>
          <w:szCs w:val="24"/>
        </w:rPr>
        <w:t xml:space="preserve">contain toxins against microbes and pests and </w:t>
      </w:r>
      <w:r w:rsidR="00BD293F" w:rsidRPr="007503EA">
        <w:rPr>
          <w:rFonts w:ascii="Times New Roman" w:hAnsi="Times New Roman" w:cs="Times New Roman"/>
          <w:iCs/>
          <w:sz w:val="24"/>
          <w:szCs w:val="24"/>
        </w:rPr>
        <w:t>are mostly</w:t>
      </w:r>
      <w:r w:rsidR="003A2804" w:rsidRPr="007503EA">
        <w:rPr>
          <w:rFonts w:ascii="Times New Roman" w:hAnsi="Times New Roman" w:cs="Times New Roman"/>
          <w:iCs/>
          <w:sz w:val="24"/>
          <w:szCs w:val="24"/>
        </w:rPr>
        <w:t xml:space="preserve"> </w:t>
      </w:r>
      <w:r w:rsidRPr="007503EA">
        <w:rPr>
          <w:rFonts w:ascii="Times New Roman" w:hAnsi="Times New Roman" w:cs="Times New Roman"/>
          <w:iCs/>
          <w:sz w:val="24"/>
          <w:szCs w:val="24"/>
        </w:rPr>
        <w:t xml:space="preserve">identified as eco-friendly, biodegradable, systematic and non-toxic to mankind. Different botanicals with insecticidal activity have been evaluated from time to time and </w:t>
      </w:r>
      <w:r w:rsidR="003A2804" w:rsidRPr="007503EA">
        <w:rPr>
          <w:rFonts w:ascii="Times New Roman" w:hAnsi="Times New Roman" w:cs="Times New Roman"/>
          <w:iCs/>
          <w:sz w:val="24"/>
          <w:szCs w:val="24"/>
        </w:rPr>
        <w:t>which are regarded</w:t>
      </w:r>
      <w:r w:rsidRPr="007503EA">
        <w:rPr>
          <w:rFonts w:ascii="Times New Roman" w:hAnsi="Times New Roman" w:cs="Times New Roman"/>
          <w:iCs/>
          <w:sz w:val="24"/>
          <w:szCs w:val="24"/>
        </w:rPr>
        <w:t xml:space="preserve"> </w:t>
      </w:r>
      <w:r w:rsidR="003A2804" w:rsidRPr="007503EA">
        <w:rPr>
          <w:rFonts w:ascii="Times New Roman" w:hAnsi="Times New Roman" w:cs="Times New Roman"/>
          <w:iCs/>
          <w:sz w:val="24"/>
          <w:szCs w:val="24"/>
        </w:rPr>
        <w:t xml:space="preserve">as viable substitutes </w:t>
      </w:r>
      <w:r w:rsidRPr="007503EA">
        <w:rPr>
          <w:rFonts w:ascii="Times New Roman" w:hAnsi="Times New Roman" w:cs="Times New Roman"/>
          <w:iCs/>
          <w:sz w:val="24"/>
          <w:szCs w:val="24"/>
        </w:rPr>
        <w:t xml:space="preserve">for pest control </w:t>
      </w:r>
      <w:r w:rsidRPr="007503EA">
        <w:rPr>
          <w:rFonts w:ascii="Times New Roman" w:eastAsia="Times New Roman" w:hAnsi="Times New Roman" w:cs="Times New Roman"/>
          <w:sz w:val="24"/>
          <w:szCs w:val="24"/>
        </w:rPr>
        <w:t xml:space="preserve">(Chandel, 2017; Ali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622691">
        <w:rPr>
          <w:rFonts w:ascii="Times New Roman" w:eastAsia="Times New Roman" w:hAnsi="Times New Roman" w:cs="Times New Roman"/>
          <w:sz w:val="24"/>
          <w:szCs w:val="24"/>
        </w:rPr>
        <w:t xml:space="preserve"> 1983; Pascual</w:t>
      </w:r>
      <w:r w:rsidRPr="007503EA">
        <w:rPr>
          <w:rFonts w:ascii="Times New Roman" w:eastAsia="Times New Roman" w:hAnsi="Times New Roman" w:cs="Times New Roman"/>
          <w:sz w:val="24"/>
          <w:szCs w:val="24"/>
        </w:rPr>
        <w:t xml:space="preserve">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BD293F" w:rsidRPr="00622691">
        <w:rPr>
          <w:rFonts w:ascii="Times New Roman" w:eastAsia="Times New Roman" w:hAnsi="Times New Roman" w:cs="Times New Roman"/>
          <w:i/>
          <w:sz w:val="24"/>
          <w:szCs w:val="24"/>
        </w:rPr>
        <w:t>,</w:t>
      </w:r>
      <w:r w:rsidR="00BD293F">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 xml:space="preserve">1990; Sarup and Srivastava,2001). Insecticidal activities of certain plant extracts and products </w:t>
      </w:r>
      <w:r w:rsidRPr="007503EA">
        <w:rPr>
          <w:rFonts w:ascii="Times New Roman" w:eastAsia="Times New Roman" w:hAnsi="Times New Roman" w:cs="Times New Roman"/>
          <w:i/>
          <w:sz w:val="24"/>
          <w:szCs w:val="24"/>
        </w:rPr>
        <w:t>viz.,</w:t>
      </w:r>
      <w:r w:rsidRPr="007503EA">
        <w:rPr>
          <w:rFonts w:ascii="Times New Roman" w:eastAsia="Times New Roman" w:hAnsi="Times New Roman" w:cs="Times New Roman"/>
          <w:sz w:val="24"/>
          <w:szCs w:val="24"/>
        </w:rPr>
        <w:t xml:space="preserve"> neem, pyrethrum and chrysanthemum have been reported (Sharma </w:t>
      </w:r>
      <w:r w:rsidRPr="007503EA">
        <w:rPr>
          <w:rFonts w:ascii="Times New Roman" w:eastAsia="Times New Roman" w:hAnsi="Times New Roman" w:cs="Times New Roman"/>
          <w:i/>
          <w:iCs/>
          <w:sz w:val="24"/>
          <w:szCs w:val="24"/>
        </w:rPr>
        <w:t>et al.</w:t>
      </w:r>
      <w:r w:rsidRPr="007503EA">
        <w:rPr>
          <w:rFonts w:ascii="Times New Roman" w:eastAsia="Times New Roman" w:hAnsi="Times New Roman" w:cs="Times New Roman"/>
          <w:sz w:val="24"/>
          <w:szCs w:val="24"/>
        </w:rPr>
        <w:t xml:space="preserve">1980; El and El, 2000,). </w:t>
      </w:r>
      <w:r w:rsidR="007503EA" w:rsidRPr="007503EA">
        <w:rPr>
          <w:rFonts w:ascii="Times New Roman" w:eastAsia="Times New Roman" w:hAnsi="Times New Roman" w:cs="Times New Roman"/>
          <w:sz w:val="24"/>
          <w:szCs w:val="24"/>
        </w:rPr>
        <w:t xml:space="preserve">The insecticidal properties were revealed from pyrethrins of dried </w:t>
      </w:r>
      <w:r w:rsidR="007503EA" w:rsidRPr="007503EA">
        <w:rPr>
          <w:rFonts w:ascii="Times New Roman" w:eastAsia="Times New Roman" w:hAnsi="Times New Roman" w:cs="Times New Roman"/>
          <w:i/>
          <w:iCs/>
          <w:sz w:val="24"/>
          <w:szCs w:val="24"/>
        </w:rPr>
        <w:t xml:space="preserve">Chrysanthemum cinerariifolium </w:t>
      </w:r>
      <w:r w:rsidR="007503EA" w:rsidRPr="007503EA">
        <w:rPr>
          <w:rFonts w:ascii="Times New Roman" w:eastAsia="Times New Roman" w:hAnsi="Times New Roman" w:cs="Times New Roman"/>
          <w:iCs/>
          <w:sz w:val="24"/>
          <w:szCs w:val="24"/>
        </w:rPr>
        <w:t xml:space="preserve">flowers, when tested against </w:t>
      </w:r>
      <w:r w:rsidRPr="007503EA">
        <w:rPr>
          <w:rFonts w:ascii="Times New Roman" w:eastAsia="Times New Roman" w:hAnsi="Times New Roman" w:cs="Times New Roman"/>
          <w:sz w:val="24"/>
          <w:szCs w:val="24"/>
        </w:rPr>
        <w:t xml:space="preserve">S. </w:t>
      </w:r>
      <w:proofErr w:type="spellStart"/>
      <w:r w:rsidRPr="007503EA">
        <w:rPr>
          <w:rFonts w:ascii="Times New Roman" w:eastAsia="Times New Roman" w:hAnsi="Times New Roman" w:cs="Times New Roman"/>
          <w:sz w:val="24"/>
          <w:szCs w:val="24"/>
        </w:rPr>
        <w:t>obliqua</w:t>
      </w:r>
      <w:proofErr w:type="spellEnd"/>
      <w:r w:rsidRPr="007503EA">
        <w:rPr>
          <w:rFonts w:ascii="Times New Roman" w:eastAsia="Times New Roman" w:hAnsi="Times New Roman" w:cs="Times New Roman"/>
          <w:sz w:val="24"/>
          <w:szCs w:val="24"/>
        </w:rPr>
        <w:t xml:space="preserve"> (</w:t>
      </w:r>
      <w:proofErr w:type="spellStart"/>
      <w:r w:rsidRPr="007503EA">
        <w:rPr>
          <w:rFonts w:ascii="Times New Roman" w:eastAsia="Times New Roman" w:hAnsi="Times New Roman" w:cs="Times New Roman"/>
          <w:sz w:val="24"/>
          <w:szCs w:val="24"/>
        </w:rPr>
        <w:t>Sarup</w:t>
      </w:r>
      <w:proofErr w:type="spellEnd"/>
      <w:r w:rsidRPr="007503EA">
        <w:rPr>
          <w:rFonts w:ascii="Times New Roman" w:eastAsia="Times New Roman" w:hAnsi="Times New Roman" w:cs="Times New Roman"/>
          <w:sz w:val="24"/>
          <w:szCs w:val="24"/>
        </w:rPr>
        <w:t xml:space="preserve"> and Srivastava,</w:t>
      </w:r>
      <w:r w:rsidR="00622691">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2001).</w:t>
      </w:r>
      <w:r w:rsidR="007503EA">
        <w:rPr>
          <w:rFonts w:ascii="Times New Roman" w:eastAsia="Times New Roman" w:hAnsi="Times New Roman" w:cs="Times New Roman"/>
          <w:sz w:val="24"/>
          <w:szCs w:val="24"/>
        </w:rPr>
        <w:t xml:space="preserve"> Trivedi and Chandel (2023) </w:t>
      </w:r>
      <w:r w:rsidR="00E078C9">
        <w:rPr>
          <w:rFonts w:ascii="Times New Roman" w:eastAsia="Times New Roman" w:hAnsi="Times New Roman" w:cs="Times New Roman"/>
          <w:sz w:val="24"/>
          <w:szCs w:val="24"/>
        </w:rPr>
        <w:t xml:space="preserve">reported the significant larval mortality (71.78%) of S. </w:t>
      </w:r>
      <w:proofErr w:type="spellStart"/>
      <w:r w:rsidR="00E078C9">
        <w:rPr>
          <w:rFonts w:ascii="Times New Roman" w:eastAsia="Times New Roman" w:hAnsi="Times New Roman" w:cs="Times New Roman"/>
          <w:sz w:val="24"/>
          <w:szCs w:val="24"/>
        </w:rPr>
        <w:t>obliqua</w:t>
      </w:r>
      <w:proofErr w:type="spellEnd"/>
      <w:r w:rsidR="00E078C9">
        <w:rPr>
          <w:rFonts w:ascii="Times New Roman" w:eastAsia="Times New Roman" w:hAnsi="Times New Roman" w:cs="Times New Roman"/>
          <w:sz w:val="24"/>
          <w:szCs w:val="24"/>
        </w:rPr>
        <w:t xml:space="preserve"> larvae when tested with unripe fruit of </w:t>
      </w:r>
      <w:r w:rsidR="00E078C9">
        <w:rPr>
          <w:rFonts w:ascii="Times New Roman" w:eastAsia="Times New Roman" w:hAnsi="Times New Roman" w:cs="Times New Roman"/>
          <w:i/>
          <w:iCs/>
          <w:color w:val="000000"/>
          <w:sz w:val="24"/>
          <w:szCs w:val="24"/>
        </w:rPr>
        <w:t>Annona squamosa</w:t>
      </w:r>
      <w:r w:rsidR="00E078C9">
        <w:rPr>
          <w:rFonts w:ascii="Times New Roman" w:eastAsia="Times New Roman" w:hAnsi="Times New Roman" w:cs="Times New Roman"/>
          <w:iCs/>
          <w:color w:val="000000"/>
          <w:sz w:val="24"/>
          <w:szCs w:val="24"/>
        </w:rPr>
        <w:t xml:space="preserve"> </w:t>
      </w:r>
      <w:r w:rsidR="00E078C9" w:rsidRPr="00E078C9">
        <w:rPr>
          <w:rFonts w:ascii="Times New Roman" w:eastAsia="Times New Roman" w:hAnsi="Times New Roman" w:cs="Times New Roman"/>
          <w:iCs/>
          <w:sz w:val="24"/>
          <w:szCs w:val="24"/>
        </w:rPr>
        <w:t>followed by</w:t>
      </w:r>
      <w:r w:rsidR="00E078C9">
        <w:rPr>
          <w:rFonts w:ascii="Times New Roman" w:eastAsia="Times New Roman" w:hAnsi="Times New Roman" w:cs="Times New Roman"/>
          <w:i/>
          <w:iCs/>
          <w:sz w:val="24"/>
          <w:szCs w:val="24"/>
        </w:rPr>
        <w:t xml:space="preserve"> </w:t>
      </w:r>
      <w:r w:rsidR="00E078C9" w:rsidRPr="00E078C9">
        <w:rPr>
          <w:rFonts w:ascii="Times New Roman" w:eastAsia="Times New Roman" w:hAnsi="Times New Roman" w:cs="Times New Roman"/>
          <w:iCs/>
          <w:sz w:val="24"/>
          <w:szCs w:val="24"/>
        </w:rPr>
        <w:t>l</w:t>
      </w:r>
      <w:r w:rsidR="00E078C9" w:rsidRPr="00E078C9">
        <w:rPr>
          <w:rFonts w:ascii="Times New Roman" w:eastAsia="Times New Roman" w:hAnsi="Times New Roman" w:cs="Times New Roman"/>
          <w:sz w:val="24"/>
          <w:szCs w:val="24"/>
        </w:rPr>
        <w:t xml:space="preserve">eaves of </w:t>
      </w:r>
      <w:proofErr w:type="spellStart"/>
      <w:r w:rsidR="00E078C9">
        <w:rPr>
          <w:rFonts w:ascii="Times New Roman" w:eastAsia="Times New Roman" w:hAnsi="Times New Roman" w:cs="Times New Roman"/>
          <w:i/>
          <w:iCs/>
          <w:sz w:val="24"/>
          <w:szCs w:val="24"/>
        </w:rPr>
        <w:t>Pongamia</w:t>
      </w:r>
      <w:proofErr w:type="spellEnd"/>
      <w:r w:rsidR="00E078C9">
        <w:rPr>
          <w:rFonts w:ascii="Times New Roman" w:eastAsia="Times New Roman" w:hAnsi="Times New Roman" w:cs="Times New Roman"/>
          <w:i/>
          <w:iCs/>
          <w:sz w:val="24"/>
          <w:szCs w:val="24"/>
        </w:rPr>
        <w:t xml:space="preserve"> glabra</w:t>
      </w:r>
      <w:r w:rsidR="00E078C9" w:rsidRPr="00E078C9">
        <w:rPr>
          <w:rFonts w:ascii="Times New Roman" w:eastAsia="Times New Roman" w:hAnsi="Times New Roman" w:cs="Times New Roman"/>
          <w:i/>
          <w:iCs/>
          <w:sz w:val="24"/>
          <w:szCs w:val="24"/>
        </w:rPr>
        <w:t xml:space="preserve">, Piper nigrum </w:t>
      </w:r>
      <w:r w:rsidR="00E078C9" w:rsidRPr="00E078C9">
        <w:rPr>
          <w:rFonts w:ascii="Times New Roman" w:eastAsia="Times New Roman" w:hAnsi="Times New Roman" w:cs="Times New Roman"/>
          <w:iCs/>
          <w:sz w:val="24"/>
          <w:szCs w:val="24"/>
        </w:rPr>
        <w:t xml:space="preserve">and </w:t>
      </w:r>
      <w:r w:rsidR="00E078C9" w:rsidRPr="00E078C9">
        <w:rPr>
          <w:rFonts w:ascii="Times New Roman" w:eastAsia="Times New Roman" w:hAnsi="Times New Roman" w:cs="Times New Roman"/>
          <w:i/>
          <w:iCs/>
          <w:sz w:val="24"/>
          <w:szCs w:val="24"/>
        </w:rPr>
        <w:t xml:space="preserve">Lantana camara </w:t>
      </w:r>
      <w:r w:rsidR="00E078C9">
        <w:rPr>
          <w:rFonts w:ascii="Times New Roman" w:eastAsia="Times New Roman" w:hAnsi="Times New Roman" w:cs="Times New Roman"/>
          <w:iCs/>
          <w:sz w:val="24"/>
          <w:szCs w:val="24"/>
        </w:rPr>
        <w:t xml:space="preserve">respectively. </w:t>
      </w:r>
    </w:p>
    <w:p w14:paraId="2DD71835" w14:textId="77777777" w:rsidR="00934CA1" w:rsidRPr="00884F95" w:rsidRDefault="00934CA1" w:rsidP="00884F95">
      <w:pPr>
        <w:rPr>
          <w:rFonts w:ascii="Times New Roman" w:hAnsi="Times New Roman" w:cs="Times New Roman"/>
          <w:sz w:val="24"/>
          <w:szCs w:val="24"/>
        </w:rPr>
      </w:pPr>
      <w:r w:rsidRPr="00E078C9">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efficacy of botanical insecticides </w:t>
      </w:r>
      <w:r>
        <w:rPr>
          <w:rFonts w:ascii="Times New Roman" w:eastAsia="Times New Roman" w:hAnsi="Times New Roman" w:cs="Times New Roman"/>
          <w:i/>
          <w:iCs/>
          <w:color w:val="000000"/>
          <w:sz w:val="24"/>
          <w:szCs w:val="24"/>
        </w:rPr>
        <w:t>viz</w:t>
      </w:r>
      <w:r>
        <w:rPr>
          <w:rFonts w:ascii="Times New Roman" w:eastAsia="Times New Roman" w:hAnsi="Times New Roman" w:cs="Times New Roman"/>
          <w:color w:val="000000"/>
          <w:sz w:val="24"/>
          <w:szCs w:val="24"/>
        </w:rPr>
        <w:t xml:space="preserve">.: Neem oil 0.5%,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Mahua oil and 0.5%, Azadirachtin 0.3% against </w:t>
      </w:r>
      <w:r w:rsidR="006A6484">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obliqua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Walker in sunflower was evaluated. The bio</w:t>
      </w:r>
      <w:r w:rsidR="00622691">
        <w:rPr>
          <w:rFonts w:ascii="Times New Roman" w:eastAsia="Times New Roman" w:hAnsi="Times New Roman" w:cs="Times New Roman"/>
          <w:color w:val="000000"/>
          <w:sz w:val="24"/>
          <w:szCs w:val="24"/>
        </w:rPr>
        <w:t>-effi</w:t>
      </w:r>
      <w:r>
        <w:rPr>
          <w:rFonts w:ascii="Times New Roman" w:eastAsia="Times New Roman" w:hAnsi="Times New Roman" w:cs="Times New Roman"/>
          <w:color w:val="000000"/>
          <w:sz w:val="24"/>
          <w:szCs w:val="24"/>
        </w:rPr>
        <w:t xml:space="preserve">cacy tests revealed maximum larval mortality when Neem oil 0.5% was tested followed by Azadirachtin 0.3%,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Mahua oil 0.5% and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(Lal </w:t>
      </w:r>
      <w:r w:rsidRPr="00622691">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w:t>
      </w:r>
      <w:r>
        <w:rPr>
          <w:rFonts w:ascii="Times New Roman" w:hAnsi="Times New Roman" w:cs="Times New Roman"/>
          <w:color w:val="1F1F1F"/>
          <w:sz w:val="24"/>
          <w:szCs w:val="24"/>
        </w:rPr>
        <w:t xml:space="preserve">The </w:t>
      </w:r>
      <w:proofErr w:type="spellStart"/>
      <w:r>
        <w:rPr>
          <w:rFonts w:ascii="Times New Roman" w:hAnsi="Times New Roman" w:cs="Times New Roman"/>
          <w:color w:val="1F1F1F"/>
          <w:sz w:val="24"/>
          <w:szCs w:val="24"/>
        </w:rPr>
        <w:t>bioeffiacacy</w:t>
      </w:r>
      <w:proofErr w:type="spellEnd"/>
      <w:r>
        <w:rPr>
          <w:rFonts w:ascii="Times New Roman" w:hAnsi="Times New Roman" w:cs="Times New Roman"/>
          <w:color w:val="1F1F1F"/>
          <w:sz w:val="24"/>
          <w:szCs w:val="24"/>
        </w:rPr>
        <w:t xml:space="preserve"> of essential oils of  </w:t>
      </w:r>
      <w:proofErr w:type="spellStart"/>
      <w:r>
        <w:rPr>
          <w:rStyle w:val="Emphasis"/>
          <w:rFonts w:ascii="Times New Roman" w:hAnsi="Times New Roman" w:cs="Times New Roman"/>
          <w:color w:val="1F1F1F"/>
          <w:sz w:val="24"/>
          <w:szCs w:val="24"/>
        </w:rPr>
        <w:t>Boenninghausenia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albiflora</w:t>
      </w:r>
      <w:proofErr w:type="spellEnd"/>
      <w:r>
        <w:rPr>
          <w:rFonts w:ascii="Times New Roman" w:hAnsi="Times New Roman" w:cs="Times New Roman"/>
          <w:color w:val="1F1F1F"/>
          <w:sz w:val="24"/>
          <w:szCs w:val="24"/>
        </w:rPr>
        <w:t> and </w:t>
      </w:r>
      <w:hyperlink r:id="rId9" w:tooltip="Learn more about Teucrium from ScienceDirect's AI-generated Topic Pages" w:history="1">
        <w:r>
          <w:rPr>
            <w:rStyle w:val="Hyperlink"/>
            <w:rFonts w:ascii="Times New Roman" w:hAnsi="Times New Roman" w:cs="Times New Roman"/>
            <w:color w:val="1F1F1F"/>
            <w:sz w:val="24"/>
            <w:szCs w:val="24"/>
            <w:u w:val="none"/>
          </w:rPr>
          <w:t>Teucrium</w:t>
        </w:r>
      </w:hyperlink>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quadrifarium</w:t>
      </w:r>
      <w:proofErr w:type="spellEnd"/>
      <w:r>
        <w:rPr>
          <w:rStyle w:val="Emphasis"/>
          <w:rFonts w:ascii="Times New Roman" w:hAnsi="Times New Roman" w:cs="Times New Roman"/>
          <w:color w:val="1F1F1F"/>
          <w:sz w:val="24"/>
          <w:szCs w:val="24"/>
        </w:rPr>
        <w:t xml:space="preserve"> </w:t>
      </w:r>
      <w:r>
        <w:rPr>
          <w:rFonts w:ascii="Times New Roman" w:hAnsi="Times New Roman" w:cs="Times New Roman"/>
          <w:color w:val="1F1F1F"/>
          <w:sz w:val="24"/>
          <w:szCs w:val="24"/>
        </w:rPr>
        <w:t> were evaluated as pesticidal and </w:t>
      </w:r>
      <w:hyperlink r:id="rId10" w:tooltip="Learn more about insect growth regulator from ScienceDirect's AI-generated Topic Pages" w:history="1">
        <w:r>
          <w:rPr>
            <w:rStyle w:val="Hyperlink"/>
            <w:rFonts w:ascii="Times New Roman" w:hAnsi="Times New Roman" w:cs="Times New Roman"/>
            <w:color w:val="1F1F1F"/>
            <w:sz w:val="24"/>
            <w:szCs w:val="24"/>
            <w:u w:val="none"/>
          </w:rPr>
          <w:t>insect growth regulator</w:t>
        </w:r>
      </w:hyperlink>
      <w:r>
        <w:rPr>
          <w:rFonts w:ascii="Times New Roman" w:hAnsi="Times New Roman" w:cs="Times New Roman"/>
          <w:color w:val="1F1F1F"/>
          <w:sz w:val="24"/>
          <w:szCs w:val="24"/>
        </w:rPr>
        <w:t> against </w:t>
      </w:r>
      <w:proofErr w:type="spellStart"/>
      <w:r>
        <w:rPr>
          <w:rStyle w:val="Emphasis"/>
          <w:rFonts w:ascii="Times New Roman" w:hAnsi="Times New Roman" w:cs="Times New Roman"/>
          <w:color w:val="1F1F1F"/>
          <w:sz w:val="24"/>
          <w:szCs w:val="24"/>
        </w:rPr>
        <w:t>Spilarctia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obliqua</w:t>
      </w:r>
      <w:proofErr w:type="spellEnd"/>
      <w:r>
        <w:rPr>
          <w:rFonts w:ascii="Times New Roman" w:hAnsi="Times New Roman" w:cs="Times New Roman"/>
          <w:color w:val="1F1F1F"/>
          <w:sz w:val="24"/>
          <w:szCs w:val="24"/>
        </w:rPr>
        <w:t xml:space="preserve">. The topical  application of these oils on ventral </w:t>
      </w:r>
      <w:proofErr w:type="spellStart"/>
      <w:r>
        <w:rPr>
          <w:rFonts w:ascii="Times New Roman" w:hAnsi="Times New Roman" w:cs="Times New Roman"/>
          <w:color w:val="1F1F1F"/>
          <w:sz w:val="24"/>
          <w:szCs w:val="24"/>
        </w:rPr>
        <w:t>mesothoracic</w:t>
      </w:r>
      <w:proofErr w:type="spellEnd"/>
      <w:r>
        <w:rPr>
          <w:rFonts w:ascii="Times New Roman" w:hAnsi="Times New Roman" w:cs="Times New Roman"/>
          <w:color w:val="1F1F1F"/>
          <w:sz w:val="24"/>
          <w:szCs w:val="24"/>
        </w:rPr>
        <w:t xml:space="preserve"> region on 3</w:t>
      </w:r>
      <w:r>
        <w:rPr>
          <w:rFonts w:ascii="Times New Roman" w:hAnsi="Times New Roman" w:cs="Times New Roman"/>
          <w:color w:val="1F1F1F"/>
          <w:sz w:val="24"/>
          <w:szCs w:val="24"/>
          <w:vertAlign w:val="superscript"/>
        </w:rPr>
        <w:t>rd</w:t>
      </w:r>
      <w:r>
        <w:rPr>
          <w:rFonts w:ascii="Times New Roman" w:hAnsi="Times New Roman" w:cs="Times New Roman"/>
          <w:color w:val="1F1F1F"/>
          <w:sz w:val="24"/>
          <w:szCs w:val="24"/>
        </w:rPr>
        <w:t> </w:t>
      </w:r>
      <w:hyperlink r:id="rId11" w:tooltip="Learn more about instar from ScienceDirect's AI-generated Topic Pages" w:history="1">
        <w:r>
          <w:rPr>
            <w:rStyle w:val="Hyperlink"/>
            <w:rFonts w:ascii="Times New Roman" w:hAnsi="Times New Roman" w:cs="Times New Roman"/>
            <w:color w:val="1F1F1F"/>
            <w:sz w:val="24"/>
            <w:szCs w:val="24"/>
            <w:u w:val="none"/>
          </w:rPr>
          <w:t>instar</w:t>
        </w:r>
      </w:hyperlink>
      <w:r>
        <w:rPr>
          <w:rFonts w:ascii="Times New Roman" w:hAnsi="Times New Roman" w:cs="Times New Roman"/>
          <w:color w:val="1F1F1F"/>
          <w:sz w:val="24"/>
          <w:szCs w:val="24"/>
        </w:rPr>
        <w:t xml:space="preserve"> larvae caused extended larval and pupal periods, increased larval mortality and adult deformity and showed significant decrease in larval and pupal weight, </w:t>
      </w:r>
      <w:r>
        <w:rPr>
          <w:rFonts w:ascii="Times New Roman" w:hAnsi="Times New Roman" w:cs="Times New Roman"/>
          <w:color w:val="1F1F1F"/>
          <w:sz w:val="24"/>
          <w:szCs w:val="24"/>
        </w:rPr>
        <w:lastRenderedPageBreak/>
        <w:t>adult emergence, fecundity of female and </w:t>
      </w:r>
      <w:hyperlink r:id="rId12" w:tooltip="Learn more about egg fertility from ScienceDirect's AI-generated Topic Pages" w:history="1">
        <w:r>
          <w:rPr>
            <w:rStyle w:val="Hyperlink"/>
            <w:rFonts w:ascii="Times New Roman" w:hAnsi="Times New Roman" w:cs="Times New Roman"/>
            <w:color w:val="1F1F1F"/>
            <w:sz w:val="24"/>
            <w:szCs w:val="24"/>
            <w:u w:val="none"/>
          </w:rPr>
          <w:t xml:space="preserve"> egg-fertility</w:t>
        </w:r>
      </w:hyperlink>
      <w:r>
        <w:rPr>
          <w:rFonts w:ascii="Times New Roman" w:hAnsi="Times New Roman" w:cs="Times New Roman"/>
          <w:color w:val="1F1F1F"/>
          <w:sz w:val="24"/>
          <w:szCs w:val="24"/>
        </w:rPr>
        <w:t>.</w:t>
      </w:r>
      <w:r w:rsidR="00415558">
        <w:rPr>
          <w:rFonts w:ascii="Times New Roman" w:hAnsi="Times New Roman" w:cs="Times New Roman"/>
          <w:color w:val="1F1F1F"/>
          <w:sz w:val="24"/>
          <w:szCs w:val="24"/>
        </w:rPr>
        <w:t xml:space="preserve"> Hence both the essential oils can </w:t>
      </w:r>
      <w:proofErr w:type="spellStart"/>
      <w:r w:rsidR="00415558">
        <w:rPr>
          <w:rFonts w:ascii="Times New Roman" w:hAnsi="Times New Roman" w:cs="Times New Roman"/>
          <w:color w:val="1F1F1F"/>
          <w:sz w:val="24"/>
          <w:szCs w:val="24"/>
        </w:rPr>
        <w:t>helop</w:t>
      </w:r>
      <w:proofErr w:type="spellEnd"/>
      <w:r w:rsidR="00415558">
        <w:rPr>
          <w:rFonts w:ascii="Times New Roman" w:hAnsi="Times New Roman" w:cs="Times New Roman"/>
          <w:color w:val="1F1F1F"/>
          <w:sz w:val="24"/>
          <w:szCs w:val="24"/>
        </w:rPr>
        <w:t xml:space="preserve"> to regulate growth parameters and manage S. </w:t>
      </w:r>
      <w:proofErr w:type="spellStart"/>
      <w:r w:rsidR="00415558">
        <w:rPr>
          <w:rFonts w:ascii="Times New Roman" w:hAnsi="Times New Roman" w:cs="Times New Roman"/>
          <w:color w:val="1F1F1F"/>
          <w:sz w:val="24"/>
          <w:szCs w:val="24"/>
        </w:rPr>
        <w:t>obliqua</w:t>
      </w:r>
      <w:proofErr w:type="spellEnd"/>
      <w:r w:rsidR="00415558">
        <w:rPr>
          <w:rFonts w:ascii="Times New Roman" w:hAnsi="Times New Roman" w:cs="Times New Roman"/>
          <w:color w:val="1F1F1F"/>
          <w:sz w:val="24"/>
          <w:szCs w:val="24"/>
        </w:rPr>
        <w:t xml:space="preserve"> larvae with this natural insecticide </w:t>
      </w:r>
      <w:r>
        <w:rPr>
          <w:rFonts w:ascii="Times New Roman" w:hAnsi="Times New Roman" w:cs="Times New Roman"/>
          <w:color w:val="1F1F1F"/>
          <w:sz w:val="24"/>
          <w:szCs w:val="24"/>
        </w:rPr>
        <w:t xml:space="preserve">(Tandon and Mittal, 2018). </w:t>
      </w:r>
      <w:r w:rsidR="00415558" w:rsidRPr="00415558">
        <w:rPr>
          <w:rFonts w:ascii="Times New Roman" w:eastAsia="TimesNewRomanPS-ItalicMT" w:hAnsi="Times New Roman" w:cs="Times New Roman"/>
          <w:sz w:val="24"/>
          <w:szCs w:val="24"/>
          <w:lang w:eastAsia="zh-CN"/>
        </w:rPr>
        <w:t xml:space="preserve">Bharti </w:t>
      </w:r>
      <w:r w:rsidR="00415558" w:rsidRPr="00622691">
        <w:rPr>
          <w:rFonts w:ascii="Times New Roman" w:eastAsia="TimesNewRomanPS-ItalicMT" w:hAnsi="Times New Roman" w:cs="Times New Roman"/>
          <w:i/>
          <w:iCs/>
          <w:sz w:val="24"/>
          <w:szCs w:val="24"/>
          <w:lang w:eastAsia="zh-CN"/>
        </w:rPr>
        <w:t>et al.</w:t>
      </w:r>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TimesNewRomanPS-ItalicMT" w:hAnsi="Times New Roman" w:cs="Times New Roman"/>
          <w:iCs/>
          <w:sz w:val="24"/>
          <w:szCs w:val="24"/>
          <w:lang w:eastAsia="zh-CN"/>
        </w:rPr>
        <w:t>(</w:t>
      </w:r>
      <w:r w:rsidR="00415558" w:rsidRPr="00415558">
        <w:rPr>
          <w:rFonts w:ascii="Times New Roman" w:eastAsia="TimesNewRomanPS-ItalicMT" w:hAnsi="Times New Roman" w:cs="Times New Roman"/>
          <w:sz w:val="24"/>
          <w:szCs w:val="24"/>
          <w:lang w:eastAsia="zh-CN"/>
        </w:rPr>
        <w:t xml:space="preserve">2022) reported the control of </w:t>
      </w:r>
      <w:r w:rsidR="00415558" w:rsidRPr="00415558">
        <w:rPr>
          <w:rFonts w:ascii="Times New Roman" w:eastAsia="TimesNewRomanPS-ItalicMT" w:hAnsi="Times New Roman" w:cs="Times New Roman"/>
          <w:i/>
          <w:sz w:val="24"/>
          <w:szCs w:val="24"/>
          <w:lang w:eastAsia="zh-CN"/>
        </w:rPr>
        <w:t xml:space="preserve">S. </w:t>
      </w:r>
      <w:proofErr w:type="spellStart"/>
      <w:r w:rsidR="00415558" w:rsidRPr="00415558">
        <w:rPr>
          <w:rFonts w:ascii="Times New Roman" w:eastAsia="TimesNewRomanPS-ItalicMT" w:hAnsi="Times New Roman" w:cs="Times New Roman"/>
          <w:i/>
          <w:sz w:val="24"/>
          <w:szCs w:val="24"/>
          <w:lang w:eastAsia="zh-CN"/>
        </w:rPr>
        <w:t>obliqua</w:t>
      </w:r>
      <w:proofErr w:type="spellEnd"/>
      <w:r w:rsidR="00415558" w:rsidRPr="00415558">
        <w:rPr>
          <w:rFonts w:ascii="Times New Roman" w:eastAsia="TimesNewRomanPS-ItalicMT" w:hAnsi="Times New Roman" w:cs="Times New Roman"/>
          <w:sz w:val="24"/>
          <w:szCs w:val="24"/>
          <w:lang w:eastAsia="zh-CN"/>
        </w:rPr>
        <w:t xml:space="preserve"> larvae effectively with </w:t>
      </w:r>
      <w:proofErr w:type="spellStart"/>
      <w:r w:rsidR="00415558" w:rsidRPr="00415558">
        <w:rPr>
          <w:rFonts w:ascii="Times New Roman" w:eastAsia="TimesNewRomanPS-ItalicMT" w:hAnsi="Times New Roman" w:cs="Times New Roman"/>
          <w:i/>
          <w:iCs/>
          <w:sz w:val="24"/>
          <w:szCs w:val="24"/>
          <w:lang w:eastAsia="zh-CN"/>
        </w:rPr>
        <w:t>Adhatoda</w:t>
      </w:r>
      <w:proofErr w:type="spellEnd"/>
      <w:r w:rsidR="00415558" w:rsidRPr="00415558">
        <w:rPr>
          <w:rFonts w:ascii="Times New Roman" w:eastAsia="TimesNewRomanPS-ItalicMT" w:hAnsi="Times New Roman" w:cs="Times New Roman"/>
          <w:i/>
          <w:iCs/>
          <w:sz w:val="24"/>
          <w:szCs w:val="24"/>
          <w:lang w:eastAsia="zh-CN"/>
        </w:rPr>
        <w:t xml:space="preserve"> </w:t>
      </w:r>
      <w:proofErr w:type="spellStart"/>
      <w:r w:rsidR="00415558" w:rsidRPr="00415558">
        <w:rPr>
          <w:rFonts w:ascii="Times New Roman" w:eastAsia="TimesNewRomanPS-ItalicMT" w:hAnsi="Times New Roman" w:cs="Times New Roman"/>
          <w:i/>
          <w:iCs/>
          <w:sz w:val="24"/>
          <w:szCs w:val="24"/>
          <w:lang w:eastAsia="zh-CN"/>
        </w:rPr>
        <w:t>vasica</w:t>
      </w:r>
      <w:proofErr w:type="spellEnd"/>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SimSun" w:hAnsi="Times New Roman" w:cs="Times New Roman"/>
          <w:sz w:val="24"/>
          <w:szCs w:val="24"/>
          <w:lang w:eastAsia="zh-CN"/>
        </w:rPr>
        <w:t xml:space="preserve">leaves followed by </w:t>
      </w:r>
      <w:r w:rsidR="00415558" w:rsidRPr="00415558">
        <w:rPr>
          <w:rFonts w:ascii="Times New Roman" w:eastAsia="TimesNewRomanPS-ItalicMT" w:hAnsi="Times New Roman" w:cs="Times New Roman"/>
          <w:i/>
          <w:iCs/>
          <w:sz w:val="24"/>
          <w:szCs w:val="24"/>
          <w:lang w:eastAsia="zh-CN"/>
        </w:rPr>
        <w:t xml:space="preserve">Solanum nigrum </w:t>
      </w:r>
      <w:r w:rsidR="00415558" w:rsidRPr="00415558">
        <w:rPr>
          <w:rFonts w:ascii="Times New Roman" w:eastAsia="SimSun" w:hAnsi="Times New Roman" w:cs="Times New Roman"/>
          <w:sz w:val="24"/>
          <w:szCs w:val="24"/>
          <w:lang w:eastAsia="zh-CN"/>
        </w:rPr>
        <w:t xml:space="preserve">leaves, </w:t>
      </w:r>
      <w:r w:rsidR="00415558" w:rsidRPr="00415558">
        <w:rPr>
          <w:rFonts w:ascii="Times New Roman" w:eastAsia="TimesNewRomanPS-ItalicMT" w:hAnsi="Times New Roman" w:cs="Times New Roman"/>
          <w:i/>
          <w:iCs/>
          <w:sz w:val="24"/>
          <w:szCs w:val="24"/>
          <w:lang w:eastAsia="zh-CN"/>
        </w:rPr>
        <w:t xml:space="preserve">Lantana </w:t>
      </w:r>
      <w:proofErr w:type="spellStart"/>
      <w:r w:rsidR="00415558" w:rsidRPr="00415558">
        <w:rPr>
          <w:rFonts w:ascii="Times New Roman" w:eastAsia="TimesNewRomanPS-ItalicMT" w:hAnsi="Times New Roman" w:cs="Times New Roman"/>
          <w:i/>
          <w:iCs/>
          <w:sz w:val="24"/>
          <w:szCs w:val="24"/>
          <w:lang w:eastAsia="zh-CN"/>
        </w:rPr>
        <w:t>camara</w:t>
      </w:r>
      <w:proofErr w:type="spellEnd"/>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SimSun" w:hAnsi="Times New Roman" w:cs="Times New Roman"/>
          <w:sz w:val="24"/>
          <w:szCs w:val="24"/>
          <w:lang w:eastAsia="zh-CN"/>
        </w:rPr>
        <w:t xml:space="preserve">seeds of </w:t>
      </w:r>
      <w:proofErr w:type="spellStart"/>
      <w:r w:rsidR="00415558" w:rsidRPr="00415558">
        <w:rPr>
          <w:rFonts w:ascii="Times New Roman" w:eastAsia="SimSun" w:hAnsi="Times New Roman" w:cs="Times New Roman"/>
          <w:sz w:val="24"/>
          <w:szCs w:val="24"/>
          <w:lang w:eastAsia="zh-CN"/>
        </w:rPr>
        <w:t>hulhul</w:t>
      </w:r>
      <w:proofErr w:type="spellEnd"/>
      <w:r w:rsidR="00415558" w:rsidRPr="00415558">
        <w:rPr>
          <w:rFonts w:ascii="Times New Roman" w:eastAsia="SimSun" w:hAnsi="Times New Roman" w:cs="Times New Roman"/>
          <w:sz w:val="24"/>
          <w:szCs w:val="24"/>
          <w:lang w:eastAsia="zh-CN"/>
        </w:rPr>
        <w:t xml:space="preserve"> and rhizome of </w:t>
      </w:r>
      <w:r w:rsidR="00415558" w:rsidRPr="00415558">
        <w:rPr>
          <w:rFonts w:ascii="Times New Roman" w:eastAsia="TimesNewRomanPS-ItalicMT" w:hAnsi="Times New Roman" w:cs="Times New Roman"/>
          <w:i/>
          <w:iCs/>
          <w:sz w:val="24"/>
          <w:szCs w:val="24"/>
          <w:lang w:eastAsia="zh-CN"/>
        </w:rPr>
        <w:t xml:space="preserve">Zingiber </w:t>
      </w:r>
      <w:r w:rsidR="00415558" w:rsidRPr="00415558">
        <w:rPr>
          <w:rFonts w:ascii="Times New Roman" w:eastAsia="SimSun" w:hAnsi="Times New Roman" w:cs="Times New Roman"/>
          <w:sz w:val="24"/>
          <w:szCs w:val="24"/>
          <w:lang w:eastAsia="zh-CN"/>
        </w:rPr>
        <w:t>officinalis respectively.</w:t>
      </w:r>
      <w:r w:rsidR="00884F95">
        <w:rPr>
          <w:rFonts w:ascii="Times New Roman" w:hAnsi="Times New Roman" w:cs="Times New Roman"/>
          <w:sz w:val="24"/>
          <w:szCs w:val="24"/>
        </w:rPr>
        <w:t xml:space="preserve"> </w:t>
      </w:r>
      <w:r>
        <w:rPr>
          <w:rFonts w:ascii="Times New Roman" w:eastAsia="TimesNewRomanPS-ItalicMT" w:hAnsi="Times New Roman" w:cs="Times New Roman"/>
          <w:color w:val="000000"/>
          <w:sz w:val="24"/>
          <w:szCs w:val="24"/>
          <w:lang w:eastAsia="zh-CN"/>
        </w:rPr>
        <w:t xml:space="preserve">The neem extract and </w:t>
      </w:r>
      <w:proofErr w:type="spellStart"/>
      <w:r>
        <w:rPr>
          <w:rFonts w:ascii="Times New Roman" w:eastAsia="TimesNewRomanPS-ItalicMT" w:hAnsi="Times New Roman" w:cs="Times New Roman"/>
          <w:color w:val="000000"/>
          <w:sz w:val="24"/>
          <w:szCs w:val="24"/>
          <w:lang w:eastAsia="zh-CN"/>
        </w:rPr>
        <w:t>sarifa</w:t>
      </w:r>
      <w:proofErr w:type="spellEnd"/>
      <w:r>
        <w:rPr>
          <w:rFonts w:ascii="Times New Roman" w:eastAsia="TimesNewRomanPS-ItalicMT" w:hAnsi="Times New Roman" w:cs="Times New Roman"/>
          <w:color w:val="000000"/>
          <w:sz w:val="24"/>
          <w:szCs w:val="24"/>
          <w:lang w:eastAsia="zh-CN"/>
        </w:rPr>
        <w:t xml:space="preserve"> extract significantly increased the larval mortality to 90% and 83.33 % in </w:t>
      </w:r>
      <w:proofErr w:type="spellStart"/>
      <w:r w:rsidRPr="00884F95">
        <w:rPr>
          <w:rFonts w:ascii="Times New Roman" w:eastAsia="TimesNewRomanPS-ItalicMT" w:hAnsi="Times New Roman" w:cs="Times New Roman"/>
          <w:i/>
          <w:color w:val="000000"/>
          <w:sz w:val="24"/>
          <w:szCs w:val="24"/>
          <w:lang w:eastAsia="zh-CN"/>
        </w:rPr>
        <w:t>Spilarctia</w:t>
      </w:r>
      <w:proofErr w:type="spellEnd"/>
      <w:r w:rsidRPr="00884F95">
        <w:rPr>
          <w:rFonts w:ascii="Times New Roman" w:eastAsia="TimesNewRomanPS-ItalicMT" w:hAnsi="Times New Roman" w:cs="Times New Roman"/>
          <w:i/>
          <w:color w:val="000000"/>
          <w:sz w:val="24"/>
          <w:szCs w:val="24"/>
          <w:lang w:eastAsia="zh-CN"/>
        </w:rPr>
        <w:t xml:space="preserve"> </w:t>
      </w:r>
      <w:proofErr w:type="spellStart"/>
      <w:r w:rsidRPr="00884F95">
        <w:rPr>
          <w:rFonts w:ascii="Times New Roman" w:eastAsia="TimesNewRomanPS-ItalicMT" w:hAnsi="Times New Roman" w:cs="Times New Roman"/>
          <w:i/>
          <w:color w:val="000000"/>
          <w:sz w:val="24"/>
          <w:szCs w:val="24"/>
          <w:lang w:eastAsia="zh-CN"/>
        </w:rPr>
        <w:t>obliqua</w:t>
      </w:r>
      <w:proofErr w:type="spellEnd"/>
      <w:r>
        <w:rPr>
          <w:rFonts w:ascii="Times New Roman" w:eastAsia="TimesNewRomanPS-ItalicMT" w:hAnsi="Times New Roman" w:cs="Times New Roman"/>
          <w:color w:val="000000"/>
          <w:sz w:val="24"/>
          <w:szCs w:val="24"/>
          <w:lang w:eastAsia="zh-CN"/>
        </w:rPr>
        <w:t xml:space="preserve"> respectively (</w:t>
      </w:r>
      <w:r>
        <w:rPr>
          <w:rFonts w:ascii="Times New Roman" w:eastAsia="Calibri" w:hAnsi="Times New Roman" w:cs="Times New Roman"/>
          <w:color w:val="222222"/>
          <w:sz w:val="24"/>
          <w:szCs w:val="24"/>
          <w:shd w:val="clear" w:color="auto" w:fill="FFFFFF"/>
        </w:rPr>
        <w:t>Salim and Abed, 2015).</w:t>
      </w:r>
    </w:p>
    <w:p w14:paraId="2FC881E5" w14:textId="77777777" w:rsidR="00934CA1" w:rsidRDefault="006106A9" w:rsidP="00934CA1">
      <w:pPr>
        <w:autoSpaceDE w:val="0"/>
        <w:autoSpaceDN w:val="0"/>
        <w:adjustRightInd w:val="0"/>
        <w:ind w:firstLine="0"/>
        <w:rPr>
          <w:rFonts w:ascii="Times New Roman" w:eastAsia="SimSun" w:hAnsi="Times New Roman" w:cs="Times New Roman"/>
          <w:b/>
          <w:iCs/>
          <w:sz w:val="24"/>
          <w:szCs w:val="24"/>
        </w:rPr>
      </w:pPr>
      <w:r>
        <w:rPr>
          <w:rFonts w:ascii="Times New Roman" w:eastAsia="SimSun" w:hAnsi="Times New Roman" w:cs="Times New Roman"/>
          <w:b/>
          <w:iCs/>
          <w:sz w:val="24"/>
          <w:szCs w:val="24"/>
        </w:rPr>
        <w:t xml:space="preserve">3) </w:t>
      </w:r>
      <w:r w:rsidR="00934CA1" w:rsidRPr="00A31C86">
        <w:rPr>
          <w:rFonts w:ascii="Times New Roman" w:eastAsia="SimSun" w:hAnsi="Times New Roman" w:cs="Times New Roman"/>
          <w:b/>
          <w:iCs/>
          <w:sz w:val="24"/>
          <w:szCs w:val="24"/>
        </w:rPr>
        <w:t>Parasitoids:</w:t>
      </w:r>
    </w:p>
    <w:p w14:paraId="3A2C0376" w14:textId="77777777" w:rsidR="00934CA1" w:rsidRPr="00DF53B7" w:rsidRDefault="00CB3067" w:rsidP="00934CA1">
      <w:pPr>
        <w:autoSpaceDE w:val="0"/>
        <w:autoSpaceDN w:val="0"/>
        <w:adjustRightInd w:val="0"/>
        <w:ind w:firstLine="0"/>
        <w:rPr>
          <w:rFonts w:ascii="Times New Roman" w:eastAsia="SimSun" w:hAnsi="Times New Roman" w:cs="Times New Roman"/>
          <w:color w:val="FF0000"/>
          <w:sz w:val="24"/>
          <w:szCs w:val="24"/>
        </w:rPr>
      </w:pPr>
      <w:r w:rsidRPr="00DF53B7">
        <w:rPr>
          <w:rFonts w:ascii="Times New Roman" w:hAnsi="Times New Roman" w:cs="Times New Roman"/>
          <w:sz w:val="24"/>
          <w:szCs w:val="24"/>
        </w:rPr>
        <w:t>Parasitoids are insects which grow and develop by nourishing themselves on other ar</w:t>
      </w:r>
      <w:r w:rsidR="00DF53B7" w:rsidRPr="00DF53B7">
        <w:rPr>
          <w:rFonts w:ascii="Times New Roman" w:hAnsi="Times New Roman" w:cs="Times New Roman"/>
          <w:sz w:val="24"/>
          <w:szCs w:val="24"/>
        </w:rPr>
        <w:t xml:space="preserve">thropods similar to parasite. They require a single host for nourishment and complete a part of their life cycle living inside them. </w:t>
      </w:r>
      <w:r w:rsidR="00934CA1" w:rsidRPr="00DF53B7">
        <w:rPr>
          <w:rFonts w:ascii="Times New Roman" w:hAnsi="Times New Roman" w:cs="Times New Roman"/>
          <w:sz w:val="24"/>
          <w:szCs w:val="24"/>
        </w:rPr>
        <w:t>Most parasitoids are wasps (Hymenoptera) or flies (Diptera) (Godfray, 2004).</w:t>
      </w:r>
      <w:r w:rsidR="00934CA1" w:rsidRPr="00DF53B7">
        <w:rPr>
          <w:rFonts w:ascii="Times New Roman" w:eastAsia="SimSun" w:hAnsi="Times New Roman" w:cs="Times New Roman"/>
          <w:sz w:val="24"/>
          <w:szCs w:val="24"/>
        </w:rPr>
        <w:t xml:space="preserve"> The use of parasitoids is safe</w:t>
      </w:r>
      <w:r w:rsidR="00934CA1">
        <w:rPr>
          <w:rFonts w:ascii="Times New Roman" w:eastAsia="SimSun" w:hAnsi="Times New Roman" w:cs="Times New Roman"/>
          <w:sz w:val="24"/>
          <w:szCs w:val="24"/>
        </w:rPr>
        <w:t xml:space="preserve">, </w:t>
      </w:r>
      <w:proofErr w:type="gramStart"/>
      <w:r w:rsidR="00934CA1">
        <w:rPr>
          <w:rFonts w:ascii="Times New Roman" w:eastAsia="SimSun" w:hAnsi="Times New Roman" w:cs="Times New Roman"/>
          <w:sz w:val="24"/>
          <w:szCs w:val="24"/>
        </w:rPr>
        <w:t>environmental</w:t>
      </w:r>
      <w:proofErr w:type="gramEnd"/>
      <w:r w:rsidR="00934CA1">
        <w:rPr>
          <w:rFonts w:ascii="Times New Roman" w:eastAsia="SimSun" w:hAnsi="Times New Roman" w:cs="Times New Roman"/>
          <w:sz w:val="24"/>
          <w:szCs w:val="24"/>
        </w:rPr>
        <w:t xml:space="preserve"> friendly and compatible with other pest control strategies in insect pest management. In developed countries, many insect pests have already been controlled by conservation and artificial release of parasitoids. The parasitoids are being sold as bio-pesticides for pest management (Islam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2002). The Bihar hairy caterpillar is</w:t>
      </w:r>
      <w:r w:rsidR="00934CA1" w:rsidRPr="00321513">
        <w:rPr>
          <w:rFonts w:ascii="Times New Roman" w:eastAsia="SimSun" w:hAnsi="Times New Roman" w:cs="Times New Roman"/>
          <w:sz w:val="24"/>
          <w:szCs w:val="24"/>
        </w:rPr>
        <w:t xml:space="preserve"> reported </w:t>
      </w:r>
      <w:r w:rsidR="00934CA1">
        <w:rPr>
          <w:rFonts w:ascii="Times New Roman" w:eastAsia="SimSun" w:hAnsi="Times New Roman" w:cs="Times New Roman"/>
          <w:sz w:val="24"/>
          <w:szCs w:val="24"/>
        </w:rPr>
        <w:t>to b</w:t>
      </w:r>
      <w:r w:rsidR="00934CA1" w:rsidRPr="00321513">
        <w:rPr>
          <w:rFonts w:ascii="Times New Roman" w:eastAsia="SimSun" w:hAnsi="Times New Roman" w:cs="Times New Roman"/>
          <w:sz w:val="24"/>
          <w:szCs w:val="24"/>
        </w:rPr>
        <w:t xml:space="preserve">e parasitized by </w:t>
      </w:r>
      <w:proofErr w:type="spellStart"/>
      <w:proofErr w:type="gramStart"/>
      <w:r w:rsidR="00934CA1">
        <w:rPr>
          <w:rFonts w:ascii="Times New Roman" w:eastAsia="SimSun" w:hAnsi="Times New Roman" w:cs="Times New Roman"/>
          <w:i/>
          <w:iCs/>
          <w:sz w:val="24"/>
          <w:szCs w:val="24"/>
        </w:rPr>
        <w:t>Glyptapanteles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sidRPr="00321513">
        <w:rPr>
          <w:rFonts w:ascii="Times New Roman" w:eastAsia="SimSun" w:hAnsi="Times New Roman" w:cs="Times New Roman"/>
          <w:i/>
          <w:iCs/>
          <w:sz w:val="24"/>
          <w:szCs w:val="24"/>
        </w:rPr>
        <w:t>obliqlla</w:t>
      </w:r>
      <w:proofErr w:type="spellEnd"/>
      <w:proofErr w:type="gram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G. </w:t>
      </w:r>
      <w:proofErr w:type="spellStart"/>
      <w:r w:rsidR="00934CA1">
        <w:rPr>
          <w:rFonts w:ascii="Times New Roman" w:eastAsia="SimSun" w:hAnsi="Times New Roman" w:cs="Times New Roman"/>
          <w:i/>
          <w:iCs/>
          <w:sz w:val="24"/>
          <w:szCs w:val="24"/>
        </w:rPr>
        <w:t>creatoniti</w:t>
      </w:r>
      <w:proofErr w:type="spellEnd"/>
      <w:r w:rsidR="00934CA1">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Meterorus</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w:t>
      </w:r>
      <w:r w:rsidR="00934CA1">
        <w:rPr>
          <w:rFonts w:ascii="Times New Roman" w:eastAsia="SimSun" w:hAnsi="Times New Roman" w:cs="Times New Roman"/>
          <w:sz w:val="24"/>
          <w:szCs w:val="24"/>
        </w:rPr>
        <w:t xml:space="preserve">pecies, </w:t>
      </w:r>
      <w:proofErr w:type="spellStart"/>
      <w:r w:rsidR="00934CA1" w:rsidRPr="00321513">
        <w:rPr>
          <w:rFonts w:ascii="Times New Roman" w:eastAsia="SimSun" w:hAnsi="Times New Roman" w:cs="Times New Roman"/>
          <w:i/>
          <w:iCs/>
          <w:sz w:val="24"/>
          <w:szCs w:val="24"/>
        </w:rPr>
        <w:t>A</w:t>
      </w:r>
      <w:r w:rsidR="00934CA1">
        <w:rPr>
          <w:rFonts w:ascii="Times New Roman" w:eastAsia="SimSun" w:hAnsi="Times New Roman" w:cs="Times New Roman"/>
          <w:i/>
          <w:iCs/>
          <w:sz w:val="24"/>
          <w:szCs w:val="24"/>
        </w:rPr>
        <w:t>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vitripennis</w:t>
      </w:r>
      <w:proofErr w:type="spellEnd"/>
      <w:r w:rsidR="00934CA1" w:rsidRPr="00321513">
        <w:rPr>
          <w:rFonts w:ascii="Times New Roman" w:eastAsia="SimSun" w:hAnsi="Times New Roman" w:cs="Times New Roman"/>
          <w:i/>
          <w:iCs/>
          <w:sz w:val="24"/>
          <w:szCs w:val="24"/>
        </w:rPr>
        <w:t xml:space="preserve">. A. </w:t>
      </w:r>
      <w:proofErr w:type="spellStart"/>
      <w:proofErr w:type="gramStart"/>
      <w:r w:rsidR="00934CA1" w:rsidRPr="00321513">
        <w:rPr>
          <w:rFonts w:ascii="Times New Roman" w:eastAsia="SimSun" w:hAnsi="Times New Roman" w:cs="Times New Roman"/>
          <w:i/>
          <w:iCs/>
          <w:sz w:val="24"/>
          <w:szCs w:val="24"/>
        </w:rPr>
        <w:t>o</w:t>
      </w:r>
      <w:r w:rsidR="00934CA1">
        <w:rPr>
          <w:rFonts w:ascii="Times New Roman" w:eastAsia="SimSun" w:hAnsi="Times New Roman" w:cs="Times New Roman"/>
          <w:i/>
          <w:iCs/>
          <w:sz w:val="24"/>
          <w:szCs w:val="24"/>
        </w:rPr>
        <w:t>bliqua</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 and</w:t>
      </w:r>
      <w:proofErr w:type="gramEnd"/>
      <w:r w:rsidR="00934CA1" w:rsidRPr="00321513">
        <w:rPr>
          <w:rFonts w:ascii="Times New Roman" w:eastAsia="SimSun" w:hAnsi="Times New Roman" w:cs="Times New Roman"/>
          <w:sz w:val="24"/>
          <w:szCs w:val="24"/>
        </w:rPr>
        <w:t xml:space="preserve"> </w:t>
      </w:r>
      <w:proofErr w:type="spellStart"/>
      <w:r w:rsidR="00934CA1">
        <w:rPr>
          <w:rFonts w:ascii="Times New Roman" w:eastAsia="SimSun" w:hAnsi="Times New Roman" w:cs="Times New Roman"/>
          <w:i/>
          <w:iCs/>
          <w:sz w:val="24"/>
          <w:szCs w:val="24"/>
        </w:rPr>
        <w:t>Carcel</w:t>
      </w:r>
      <w:r w:rsidR="00934CA1" w:rsidRPr="00321513">
        <w:rPr>
          <w:rFonts w:ascii="Times New Roman" w:eastAsia="SimSun" w:hAnsi="Times New Roman" w:cs="Times New Roman"/>
          <w:i/>
          <w:iCs/>
          <w:sz w:val="24"/>
          <w:szCs w:val="24"/>
        </w:rPr>
        <w:t>ia</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sp. in di</w:t>
      </w:r>
      <w:r w:rsidR="00934CA1">
        <w:rPr>
          <w:rFonts w:ascii="Times New Roman" w:eastAsia="SimSun" w:hAnsi="Times New Roman" w:cs="Times New Roman"/>
          <w:sz w:val="24"/>
          <w:szCs w:val="24"/>
        </w:rPr>
        <w:t>ffere</w:t>
      </w:r>
      <w:r w:rsidR="00934CA1" w:rsidRPr="00321513">
        <w:rPr>
          <w:rFonts w:ascii="Times New Roman" w:eastAsia="SimSun" w:hAnsi="Times New Roman" w:cs="Times New Roman"/>
          <w:sz w:val="24"/>
          <w:szCs w:val="24"/>
        </w:rPr>
        <w:t>nt regions of India with over all parasitism as high as 40.0 per cent</w:t>
      </w:r>
      <w:r w:rsidR="00934CA1">
        <w:rPr>
          <w:rFonts w:ascii="Times New Roman" w:eastAsia="SimSun" w:hAnsi="Times New Roman" w:cs="Times New Roman"/>
          <w:sz w:val="24"/>
          <w:szCs w:val="24"/>
        </w:rPr>
        <w:t xml:space="preserve"> (Gupta and Narendran, 2007). </w:t>
      </w:r>
      <w:r w:rsidR="00934CA1" w:rsidRPr="00DF53B7">
        <w:rPr>
          <w:rFonts w:ascii="Times New Roman" w:hAnsi="Times New Roman" w:cs="Times New Roman"/>
          <w:sz w:val="24"/>
          <w:szCs w:val="24"/>
        </w:rPr>
        <w:t xml:space="preserve">The braconid parasitoids </w:t>
      </w:r>
      <w:r w:rsidR="00934CA1" w:rsidRPr="00DF53B7">
        <w:rPr>
          <w:rFonts w:ascii="Times New Roman" w:hAnsi="Times New Roman" w:cs="Times New Roman"/>
          <w:i/>
          <w:sz w:val="24"/>
          <w:szCs w:val="24"/>
        </w:rPr>
        <w:t>viz,</w:t>
      </w:r>
      <w:r w:rsidR="00934CA1" w:rsidRPr="00DF53B7">
        <w:rPr>
          <w:rFonts w:ascii="Times New Roman" w:hAnsi="Times New Roman" w:cs="Times New Roman"/>
          <w:sz w:val="24"/>
          <w:szCs w:val="24"/>
        </w:rPr>
        <w:t xml:space="preserve"> </w:t>
      </w:r>
      <w:proofErr w:type="spellStart"/>
      <w:r w:rsidR="00934CA1" w:rsidRPr="00DF53B7">
        <w:rPr>
          <w:rFonts w:ascii="Times New Roman" w:hAnsi="Times New Roman" w:cs="Times New Roman"/>
          <w:i/>
          <w:iCs/>
          <w:sz w:val="24"/>
          <w:szCs w:val="24"/>
        </w:rPr>
        <w:t>Glyptapanteles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agamemnonis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 xml:space="preserve">and </w:t>
      </w:r>
      <w:proofErr w:type="spellStart"/>
      <w:r w:rsidR="00934CA1" w:rsidRPr="00DF53B7">
        <w:rPr>
          <w:rFonts w:ascii="Times New Roman" w:hAnsi="Times New Roman" w:cs="Times New Roman"/>
          <w:i/>
          <w:iCs/>
          <w:sz w:val="24"/>
          <w:szCs w:val="24"/>
        </w:rPr>
        <w:t>Meteorus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pulchricornis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are most cr</w:t>
      </w:r>
      <w:r w:rsidR="00DF53B7" w:rsidRPr="00DF53B7">
        <w:rPr>
          <w:rFonts w:ascii="Times New Roman" w:hAnsi="Times New Roman" w:cs="Times New Roman"/>
          <w:sz w:val="24"/>
          <w:szCs w:val="24"/>
        </w:rPr>
        <w:t>ucial parasitoids which control</w:t>
      </w:r>
      <w:r w:rsidR="00934CA1" w:rsidRPr="00DF53B7">
        <w:rPr>
          <w:rFonts w:ascii="Times New Roman" w:hAnsi="Times New Roman" w:cs="Times New Roman"/>
          <w:sz w:val="24"/>
          <w:szCs w:val="24"/>
        </w:rPr>
        <w:t xml:space="preserve"> the population of </w:t>
      </w:r>
      <w:r w:rsidR="00934CA1" w:rsidRPr="00DF53B7">
        <w:rPr>
          <w:rFonts w:ascii="Times New Roman" w:hAnsi="Times New Roman" w:cs="Times New Roman"/>
          <w:i/>
          <w:iCs/>
          <w:sz w:val="24"/>
          <w:szCs w:val="24"/>
        </w:rPr>
        <w:t xml:space="preserve">S. </w:t>
      </w:r>
      <w:proofErr w:type="spellStart"/>
      <w:r w:rsidR="00934CA1" w:rsidRPr="00DF53B7">
        <w:rPr>
          <w:rFonts w:ascii="Times New Roman" w:hAnsi="Times New Roman" w:cs="Times New Roman"/>
          <w:i/>
          <w:iCs/>
          <w:sz w:val="24"/>
          <w:szCs w:val="24"/>
        </w:rPr>
        <w:t>obliqua</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(Gupta et al., 2019). The natural enemies</w:t>
      </w:r>
      <w:r w:rsidR="00934CA1">
        <w:rPr>
          <w:rFonts w:ascii="Times New Roman" w:hAnsi="Times New Roman" w:cs="Times New Roman"/>
          <w:sz w:val="24"/>
          <w:szCs w:val="24"/>
        </w:rPr>
        <w:t xml:space="preserve"> of </w:t>
      </w:r>
      <w:r w:rsidR="00DF53B7">
        <w:rPr>
          <w:rFonts w:ascii="Times New Roman" w:hAnsi="Times New Roman" w:cs="Times New Roman"/>
          <w:sz w:val="24"/>
          <w:szCs w:val="24"/>
        </w:rPr>
        <w:t>pest’s</w:t>
      </w:r>
      <w:r w:rsidR="00934CA1">
        <w:rPr>
          <w:rFonts w:ascii="Times New Roman" w:hAnsi="Times New Roman" w:cs="Times New Roman"/>
          <w:sz w:val="24"/>
          <w:szCs w:val="24"/>
        </w:rPr>
        <w:t xml:space="preserve"> </w:t>
      </w:r>
      <w:r w:rsidR="00934CA1" w:rsidRPr="00B416ED">
        <w:rPr>
          <w:rFonts w:ascii="Times New Roman" w:hAnsi="Times New Roman" w:cs="Times New Roman"/>
          <w:i/>
          <w:sz w:val="24"/>
          <w:szCs w:val="24"/>
        </w:rPr>
        <w:t>viz.,</w:t>
      </w:r>
      <w:r w:rsidR="00934CA1">
        <w:rPr>
          <w:rFonts w:ascii="Times New Roman" w:hAnsi="Times New Roman" w:cs="Times New Roman"/>
          <w:sz w:val="24"/>
          <w:szCs w:val="24"/>
        </w:rPr>
        <w:t xml:space="preserve"> </w:t>
      </w:r>
      <w:proofErr w:type="spellStart"/>
      <w:r w:rsidR="00934CA1">
        <w:rPr>
          <w:rFonts w:ascii="Times New Roman" w:hAnsi="Times New Roman" w:cs="Times New Roman"/>
          <w:sz w:val="24"/>
          <w:szCs w:val="24"/>
        </w:rPr>
        <w:t>baculoviruses</w:t>
      </w:r>
      <w:proofErr w:type="spellEnd"/>
      <w:r w:rsidR="00934CA1">
        <w:rPr>
          <w:rFonts w:ascii="Times New Roman" w:hAnsi="Times New Roman" w:cs="Times New Roman"/>
          <w:sz w:val="24"/>
          <w:szCs w:val="24"/>
        </w:rPr>
        <w:t xml:space="preserve">, parasitoids, fungi </w:t>
      </w:r>
      <w:proofErr w:type="spellStart"/>
      <w:r w:rsidR="00934CA1">
        <w:rPr>
          <w:rFonts w:ascii="Times New Roman" w:hAnsi="Times New Roman" w:cs="Times New Roman"/>
          <w:sz w:val="24"/>
          <w:szCs w:val="24"/>
        </w:rPr>
        <w:t>etc</w:t>
      </w:r>
      <w:proofErr w:type="spellEnd"/>
      <w:r w:rsidR="00934CA1">
        <w:rPr>
          <w:rFonts w:ascii="Times New Roman" w:hAnsi="Times New Roman" w:cs="Times New Roman"/>
          <w:sz w:val="24"/>
          <w:szCs w:val="24"/>
        </w:rPr>
        <w:t xml:space="preserve"> coexist for natural control. </w:t>
      </w:r>
      <w:r w:rsidR="00DF53B7">
        <w:rPr>
          <w:rFonts w:ascii="Times New Roman" w:hAnsi="Times New Roman" w:cs="Times New Roman"/>
          <w:sz w:val="24"/>
          <w:szCs w:val="24"/>
        </w:rPr>
        <w:t xml:space="preserve">Parasitoids may act </w:t>
      </w:r>
      <w:r w:rsidR="00DF53B7" w:rsidRPr="00DF53B7">
        <w:rPr>
          <w:rFonts w:ascii="Times New Roman" w:eastAsia="SimSun" w:hAnsi="Times New Roman" w:cs="Times New Roman"/>
          <w:sz w:val="24"/>
          <w:szCs w:val="24"/>
        </w:rPr>
        <w:t xml:space="preserve">synergistically, additively or antagonistically against insect hosts. </w:t>
      </w:r>
      <w:r w:rsidR="00934CA1" w:rsidRPr="00622691">
        <w:rPr>
          <w:rFonts w:ascii="Times New Roman" w:eastAsia="SimSun" w:hAnsi="Times New Roman" w:cs="Times New Roman"/>
          <w:sz w:val="24"/>
          <w:szCs w:val="24"/>
        </w:rPr>
        <w:t xml:space="preserve">Synergetic interactions between pathogens and insect natural enemies can enhance control efficacy, whereas antagonistic interactions can reduce total control efficacy (Roy, 2000; Lu </w:t>
      </w:r>
      <w:r w:rsidR="00934CA1" w:rsidRPr="00622691">
        <w:rPr>
          <w:rFonts w:ascii="Times New Roman" w:eastAsia="SimSun" w:hAnsi="Times New Roman" w:cs="Times New Roman"/>
          <w:i/>
          <w:sz w:val="24"/>
          <w:szCs w:val="24"/>
        </w:rPr>
        <w:t>et al.,</w:t>
      </w:r>
      <w:r w:rsidR="00934CA1" w:rsidRPr="00622691">
        <w:rPr>
          <w:rFonts w:ascii="Times New Roman" w:eastAsia="SimSun" w:hAnsi="Times New Roman" w:cs="Times New Roman"/>
          <w:sz w:val="24"/>
          <w:szCs w:val="24"/>
        </w:rPr>
        <w:t xml:space="preserve"> 2017).</w:t>
      </w:r>
      <w:r w:rsidR="00934CA1" w:rsidRPr="00CB3067">
        <w:rPr>
          <w:rFonts w:ascii="Times New Roman" w:eastAsia="SimSun" w:hAnsi="Times New Roman" w:cs="Times New Roman"/>
          <w:color w:val="FF0000"/>
          <w:sz w:val="24"/>
          <w:szCs w:val="24"/>
        </w:rPr>
        <w:t xml:space="preserve"> </w:t>
      </w:r>
      <w:r w:rsidR="00934CA1" w:rsidRPr="00DF53B7">
        <w:rPr>
          <w:rFonts w:ascii="Times New Roman" w:eastAsia="SimSun" w:hAnsi="Times New Roman" w:cs="Times New Roman"/>
          <w:sz w:val="24"/>
          <w:szCs w:val="24"/>
        </w:rPr>
        <w:t>When a host is simultaneously infected by virus and parasitized by an insect parasitoid,</w:t>
      </w:r>
      <w:r w:rsidR="00DF53B7" w:rsidRPr="00DF53B7">
        <w:rPr>
          <w:rFonts w:ascii="Times New Roman" w:eastAsia="SimSun" w:hAnsi="Times New Roman" w:cs="Times New Roman"/>
          <w:sz w:val="24"/>
          <w:szCs w:val="24"/>
        </w:rPr>
        <w:t xml:space="preserve"> there is possibility of </w:t>
      </w:r>
      <w:proofErr w:type="spellStart"/>
      <w:r w:rsidR="00DF53B7" w:rsidRPr="00DF53B7">
        <w:rPr>
          <w:rFonts w:ascii="Times New Roman" w:eastAsia="SimSun" w:hAnsi="Times New Roman" w:cs="Times New Roman"/>
          <w:sz w:val="24"/>
          <w:szCs w:val="24"/>
        </w:rPr>
        <w:t>parasiotoid</w:t>
      </w:r>
      <w:proofErr w:type="spellEnd"/>
      <w:r w:rsidR="00DF53B7" w:rsidRPr="00DF53B7">
        <w:rPr>
          <w:rFonts w:ascii="Times New Roman" w:eastAsia="SimSun" w:hAnsi="Times New Roman" w:cs="Times New Roman"/>
          <w:sz w:val="24"/>
          <w:szCs w:val="24"/>
        </w:rPr>
        <w:t xml:space="preserve"> as well due to mortality of host</w:t>
      </w:r>
      <w:r w:rsidR="00934CA1" w:rsidRPr="00DF53B7">
        <w:rPr>
          <w:rFonts w:ascii="Times New Roman" w:eastAsia="SimSun" w:hAnsi="Times New Roman" w:cs="Times New Roman"/>
          <w:sz w:val="24"/>
          <w:szCs w:val="24"/>
        </w:rPr>
        <w:t xml:space="preserve"> (Okuno </w:t>
      </w:r>
      <w:r w:rsidR="00934CA1" w:rsidRPr="00622691">
        <w:rPr>
          <w:rFonts w:ascii="Times New Roman" w:eastAsia="SimSun" w:hAnsi="Times New Roman" w:cs="Times New Roman"/>
          <w:i/>
          <w:sz w:val="24"/>
          <w:szCs w:val="24"/>
        </w:rPr>
        <w:t>et al.,</w:t>
      </w:r>
      <w:r w:rsidR="00934CA1" w:rsidRPr="00DF53B7">
        <w:rPr>
          <w:rFonts w:ascii="Times New Roman" w:eastAsia="SimSun" w:hAnsi="Times New Roman" w:cs="Times New Roman"/>
          <w:sz w:val="24"/>
          <w:szCs w:val="24"/>
        </w:rPr>
        <w:t xml:space="preserve"> 2000) or due to toxic factors produced by the virus in infected </w:t>
      </w:r>
      <w:proofErr w:type="gramStart"/>
      <w:r w:rsidR="00934CA1" w:rsidRPr="00DF53B7">
        <w:rPr>
          <w:rFonts w:ascii="Times New Roman" w:eastAsia="SimSun" w:hAnsi="Times New Roman" w:cs="Times New Roman"/>
          <w:sz w:val="24"/>
          <w:szCs w:val="24"/>
        </w:rPr>
        <w:t>hosts( Hotchkin</w:t>
      </w:r>
      <w:proofErr w:type="gramEnd"/>
      <w:r w:rsidR="00934CA1">
        <w:rPr>
          <w:rFonts w:ascii="Times New Roman" w:eastAsia="SimSun" w:hAnsi="Times New Roman" w:cs="Times New Roman"/>
          <w:color w:val="000000"/>
          <w:sz w:val="24"/>
          <w:szCs w:val="24"/>
        </w:rPr>
        <w:t>, 1983)</w:t>
      </w:r>
      <w:r w:rsidR="00934CA1" w:rsidRPr="00D01A22">
        <w:rPr>
          <w:rFonts w:ascii="Times New Roman" w:eastAsia="SimSun" w:hAnsi="Times New Roman" w:cs="Times New Roman"/>
          <w:color w:val="000000"/>
          <w:sz w:val="24"/>
          <w:szCs w:val="24"/>
        </w:rPr>
        <w:t xml:space="preserve">. </w:t>
      </w:r>
      <w:proofErr w:type="spellStart"/>
      <w:r w:rsidR="00934CA1" w:rsidRPr="00DF53B7">
        <w:rPr>
          <w:rFonts w:ascii="Times New Roman" w:eastAsia="SimSun" w:hAnsi="Times New Roman" w:cs="Times New Roman"/>
          <w:i/>
          <w:color w:val="000000"/>
          <w:sz w:val="24"/>
          <w:szCs w:val="24"/>
        </w:rPr>
        <w:t>Apantales</w:t>
      </w:r>
      <w:proofErr w:type="spellEnd"/>
      <w:r w:rsidR="00934CA1" w:rsidRPr="00DF53B7">
        <w:rPr>
          <w:rFonts w:ascii="Times New Roman" w:eastAsia="SimSun" w:hAnsi="Times New Roman" w:cs="Times New Roman"/>
          <w:i/>
          <w:color w:val="000000"/>
          <w:sz w:val="24"/>
          <w:szCs w:val="24"/>
        </w:rPr>
        <w:t xml:space="preserve"> </w:t>
      </w:r>
      <w:proofErr w:type="spellStart"/>
      <w:r w:rsidR="00934CA1" w:rsidRPr="00DF53B7">
        <w:rPr>
          <w:rFonts w:ascii="Times New Roman" w:eastAsia="SimSun" w:hAnsi="Times New Roman" w:cs="Times New Roman"/>
          <w:i/>
          <w:color w:val="000000"/>
          <w:sz w:val="24"/>
          <w:szCs w:val="24"/>
        </w:rPr>
        <w:t>obliqua</w:t>
      </w:r>
      <w:proofErr w:type="spellEnd"/>
      <w:r w:rsidR="00934CA1">
        <w:rPr>
          <w:rFonts w:ascii="Times New Roman" w:eastAsia="SimSun" w:hAnsi="Times New Roman" w:cs="Times New Roman"/>
          <w:color w:val="000000"/>
          <w:sz w:val="24"/>
          <w:szCs w:val="24"/>
        </w:rPr>
        <w:t xml:space="preserve"> Wilkinson is a dominant endo-larval parasitoid of </w:t>
      </w:r>
      <w:proofErr w:type="spellStart"/>
      <w:proofErr w:type="gramStart"/>
      <w:r w:rsidR="00934CA1" w:rsidRPr="008138DD">
        <w:rPr>
          <w:rFonts w:ascii="Times New Roman" w:eastAsia="SimSun" w:hAnsi="Times New Roman" w:cs="Times New Roman"/>
          <w:i/>
          <w:color w:val="000000"/>
          <w:sz w:val="24"/>
          <w:szCs w:val="24"/>
        </w:rPr>
        <w:t>S.obliqua</w:t>
      </w:r>
      <w:proofErr w:type="spellEnd"/>
      <w:proofErr w:type="gramEnd"/>
      <w:r w:rsidR="00934CA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 A. </w:t>
      </w:r>
      <w:r w:rsidR="00934CA1" w:rsidRPr="00542C21">
        <w:rPr>
          <w:rFonts w:ascii="Times New Roman" w:eastAsia="SimSun" w:hAnsi="Times New Roman" w:cs="Times New Roman"/>
          <w:i/>
          <w:color w:val="000000"/>
          <w:sz w:val="24"/>
          <w:szCs w:val="24"/>
        </w:rPr>
        <w:t>obliqua</w:t>
      </w:r>
      <w:r w:rsidR="00934CA1">
        <w:rPr>
          <w:rFonts w:ascii="Times New Roman" w:eastAsia="SimSun" w:hAnsi="Times New Roman" w:cs="Times New Roman"/>
          <w:color w:val="000000"/>
          <w:sz w:val="24"/>
          <w:szCs w:val="24"/>
        </w:rPr>
        <w:t xml:space="preserve"> was reported to prefer second instar larvae of S. </w:t>
      </w:r>
      <w:proofErr w:type="spellStart"/>
      <w:r w:rsidR="00934CA1" w:rsidRPr="00542C21">
        <w:rPr>
          <w:rFonts w:ascii="Times New Roman" w:eastAsia="SimSun" w:hAnsi="Times New Roman" w:cs="Times New Roman"/>
          <w:i/>
          <w:color w:val="000000"/>
          <w:sz w:val="24"/>
          <w:szCs w:val="24"/>
        </w:rPr>
        <w:t>obliqua</w:t>
      </w:r>
      <w:proofErr w:type="spellEnd"/>
      <w:r w:rsidR="00934CA1" w:rsidRPr="00542C2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for </w:t>
      </w:r>
      <w:proofErr w:type="spellStart"/>
      <w:r w:rsidR="00934CA1">
        <w:rPr>
          <w:rFonts w:ascii="Times New Roman" w:eastAsia="SimSun" w:hAnsi="Times New Roman" w:cs="Times New Roman"/>
          <w:color w:val="000000"/>
          <w:sz w:val="24"/>
          <w:szCs w:val="24"/>
        </w:rPr>
        <w:t>parasitization</w:t>
      </w:r>
      <w:proofErr w:type="spellEnd"/>
      <w:r w:rsidR="00934CA1">
        <w:rPr>
          <w:rFonts w:ascii="Times New Roman" w:eastAsia="SimSun" w:hAnsi="Times New Roman" w:cs="Times New Roman"/>
          <w:color w:val="000000"/>
          <w:sz w:val="24"/>
          <w:szCs w:val="24"/>
        </w:rPr>
        <w:t xml:space="preserve"> and the </w:t>
      </w:r>
      <w:proofErr w:type="spellStart"/>
      <w:proofErr w:type="gramStart"/>
      <w:r w:rsidR="00934CA1" w:rsidRPr="00DF53B7">
        <w:rPr>
          <w:rFonts w:ascii="Times New Roman" w:eastAsia="SimSun" w:hAnsi="Times New Roman" w:cs="Times New Roman"/>
          <w:i/>
          <w:color w:val="000000"/>
          <w:sz w:val="24"/>
          <w:szCs w:val="24"/>
        </w:rPr>
        <w:t>S.obliqua</w:t>
      </w:r>
      <w:proofErr w:type="spellEnd"/>
      <w:proofErr w:type="gramEnd"/>
      <w:r w:rsidR="00934CA1">
        <w:rPr>
          <w:rFonts w:ascii="Times New Roman" w:eastAsia="SimSun" w:hAnsi="Times New Roman" w:cs="Times New Roman"/>
          <w:color w:val="000000"/>
          <w:sz w:val="24"/>
          <w:szCs w:val="24"/>
        </w:rPr>
        <w:t xml:space="preserve"> larvae were found dead before reaching 5</w:t>
      </w:r>
      <w:r w:rsidR="00934CA1" w:rsidRPr="00953212">
        <w:rPr>
          <w:rFonts w:ascii="Times New Roman" w:eastAsia="SimSun" w:hAnsi="Times New Roman" w:cs="Times New Roman"/>
          <w:color w:val="000000"/>
          <w:sz w:val="24"/>
          <w:szCs w:val="24"/>
          <w:vertAlign w:val="superscript"/>
        </w:rPr>
        <w:t>th</w:t>
      </w:r>
      <w:r w:rsidR="00934CA1">
        <w:rPr>
          <w:rFonts w:ascii="Times New Roman" w:eastAsia="SimSun" w:hAnsi="Times New Roman" w:cs="Times New Roman"/>
          <w:color w:val="000000"/>
          <w:sz w:val="24"/>
          <w:szCs w:val="24"/>
        </w:rPr>
        <w:t xml:space="preserve"> instar stage (Islam </w:t>
      </w:r>
      <w:r w:rsidR="00934CA1" w:rsidRPr="00622691">
        <w:rPr>
          <w:rFonts w:ascii="Times New Roman" w:eastAsia="SimSun" w:hAnsi="Times New Roman" w:cs="Times New Roman"/>
          <w:i/>
          <w:color w:val="000000"/>
          <w:sz w:val="24"/>
          <w:szCs w:val="24"/>
        </w:rPr>
        <w:t>et al.,</w:t>
      </w:r>
      <w:r w:rsidR="00934CA1">
        <w:rPr>
          <w:rFonts w:ascii="Times New Roman" w:eastAsia="SimSun" w:hAnsi="Times New Roman" w:cs="Times New Roman"/>
          <w:color w:val="000000"/>
          <w:sz w:val="24"/>
          <w:szCs w:val="24"/>
        </w:rPr>
        <w:t xml:space="preserve"> 2002). Hence, parasitoids can be used as potential alternatives to synthetic insecticides of pest control. </w:t>
      </w:r>
    </w:p>
    <w:p w14:paraId="458D9478" w14:textId="77777777" w:rsidR="00934CA1" w:rsidRDefault="00AD0A94" w:rsidP="00934CA1">
      <w:pPr>
        <w:autoSpaceDE w:val="0"/>
        <w:autoSpaceDN w:val="0"/>
        <w:adjustRightInd w:val="0"/>
        <w:spacing w:line="240" w:lineRule="auto"/>
        <w:ind w:firstLine="0"/>
        <w:rPr>
          <w:rFonts w:ascii="TimesNewRomanPS" w:eastAsia="SimSun" w:hAnsi="TimesNewRomanPS" w:cs="TimesNewRomanPS"/>
          <w:sz w:val="20"/>
          <w:szCs w:val="20"/>
        </w:rPr>
      </w:pPr>
      <w:r>
        <w:rPr>
          <w:rFonts w:ascii="Times New Roman" w:eastAsia="SimSun" w:hAnsi="Times New Roman" w:cs="Times New Roman"/>
          <w:b/>
          <w:color w:val="000000"/>
          <w:sz w:val="24"/>
          <w:szCs w:val="24"/>
        </w:rPr>
        <w:lastRenderedPageBreak/>
        <w:t xml:space="preserve">4) </w:t>
      </w:r>
      <w:r w:rsidR="00934CA1" w:rsidRPr="00195994">
        <w:rPr>
          <w:rFonts w:ascii="Times New Roman" w:eastAsia="SimSun" w:hAnsi="Times New Roman" w:cs="Times New Roman"/>
          <w:b/>
          <w:color w:val="000000"/>
          <w:sz w:val="24"/>
          <w:szCs w:val="24"/>
        </w:rPr>
        <w:t>Predators:</w:t>
      </w:r>
      <w:r w:rsidR="00934CA1" w:rsidRPr="00EC3AD6">
        <w:rPr>
          <w:rFonts w:ascii="TimesNewRomanPS" w:eastAsia="SimSun" w:hAnsi="TimesNewRomanPS" w:cs="TimesNewRomanPS"/>
          <w:sz w:val="20"/>
          <w:szCs w:val="20"/>
        </w:rPr>
        <w:t xml:space="preserve"> </w:t>
      </w:r>
    </w:p>
    <w:p w14:paraId="638587D3" w14:textId="77777777" w:rsidR="00091445" w:rsidRPr="00091445" w:rsidRDefault="00C2103C" w:rsidP="00934CA1">
      <w:pPr>
        <w:autoSpaceDE w:val="0"/>
        <w:autoSpaceDN w:val="0"/>
        <w:adjustRightInd w:val="0"/>
        <w:ind w:firstLine="0"/>
        <w:rPr>
          <w:rFonts w:ascii="Times New Roman" w:eastAsia="SimSun" w:hAnsi="Times New Roman" w:cs="Times New Roman"/>
          <w:sz w:val="24"/>
          <w:szCs w:val="24"/>
        </w:rPr>
      </w:pPr>
      <w:r w:rsidRPr="00C2103C">
        <w:rPr>
          <w:rFonts w:ascii="Times New Roman" w:eastAsia="SimSun" w:hAnsi="Times New Roman" w:cs="Times New Roman"/>
          <w:sz w:val="24"/>
          <w:szCs w:val="24"/>
        </w:rPr>
        <w:t xml:space="preserve">Predators are mainly </w:t>
      </w:r>
      <w:proofErr w:type="gramStart"/>
      <w:r w:rsidRPr="00C2103C">
        <w:rPr>
          <w:rFonts w:ascii="Times New Roman" w:eastAsia="SimSun" w:hAnsi="Times New Roman" w:cs="Times New Roman"/>
          <w:sz w:val="24"/>
          <w:szCs w:val="24"/>
        </w:rPr>
        <w:t>free living</w:t>
      </w:r>
      <w:proofErr w:type="gramEnd"/>
      <w:r w:rsidRPr="00C2103C">
        <w:rPr>
          <w:rFonts w:ascii="Times New Roman" w:eastAsia="SimSun" w:hAnsi="Times New Roman" w:cs="Times New Roman"/>
          <w:sz w:val="24"/>
          <w:szCs w:val="24"/>
        </w:rPr>
        <w:t xml:space="preserve"> species and directly consume</w:t>
      </w:r>
      <w:r w:rsidR="00934CA1" w:rsidRPr="00C2103C">
        <w:rPr>
          <w:rFonts w:ascii="Times New Roman" w:eastAsia="SimSun" w:hAnsi="Times New Roman" w:cs="Times New Roman"/>
          <w:sz w:val="24"/>
          <w:szCs w:val="24"/>
        </w:rPr>
        <w:t xml:space="preserve"> a large number of </w:t>
      </w:r>
      <w:r w:rsidRPr="00C2103C">
        <w:rPr>
          <w:rFonts w:ascii="Times New Roman" w:eastAsia="SimSun" w:hAnsi="Times New Roman" w:cs="Times New Roman"/>
          <w:sz w:val="24"/>
          <w:szCs w:val="24"/>
        </w:rPr>
        <w:t>preys</w:t>
      </w:r>
      <w:r w:rsidR="00934CA1" w:rsidRPr="00C2103C">
        <w:rPr>
          <w:rFonts w:ascii="Times New Roman" w:eastAsia="SimSun" w:hAnsi="Times New Roman" w:cs="Times New Roman"/>
          <w:sz w:val="24"/>
          <w:szCs w:val="24"/>
        </w:rPr>
        <w:t xml:space="preserve"> during their entire lifetime</w:t>
      </w:r>
      <w:r w:rsidRPr="00C2103C">
        <w:rPr>
          <w:rFonts w:ascii="Times New Roman" w:eastAsia="SimSun" w:hAnsi="Times New Roman" w:cs="Times New Roman"/>
          <w:sz w:val="24"/>
          <w:szCs w:val="24"/>
        </w:rPr>
        <w:t>. Predators</w:t>
      </w:r>
      <w:r w:rsidR="00934CA1" w:rsidRPr="00C2103C">
        <w:rPr>
          <w:rFonts w:ascii="Times New Roman" w:eastAsia="SimSun" w:hAnsi="Times New Roman" w:cs="Times New Roman"/>
          <w:sz w:val="24"/>
          <w:szCs w:val="24"/>
        </w:rPr>
        <w:t xml:space="preserve"> play a pivotal role in pest management</w:t>
      </w:r>
      <w:r w:rsidR="00934CA1" w:rsidRPr="00432382">
        <w:rPr>
          <w:rFonts w:ascii="Times New Roman" w:eastAsia="SimSun" w:hAnsi="Times New Roman" w:cs="Times New Roman"/>
          <w:color w:val="FF0000"/>
          <w:sz w:val="24"/>
          <w:szCs w:val="24"/>
        </w:rPr>
        <w:t xml:space="preserve">. </w:t>
      </w:r>
      <w:r w:rsidRPr="00057C34">
        <w:rPr>
          <w:rFonts w:ascii="Times New Roman" w:eastAsia="SimSun" w:hAnsi="Times New Roman" w:cs="Times New Roman"/>
          <w:sz w:val="24"/>
          <w:szCs w:val="24"/>
        </w:rPr>
        <w:t>Insects from order Coleoptera, Hemiptera and Neuroptera are most potential insect predators used in biological control</w:t>
      </w:r>
      <w:r w:rsidR="00057C34" w:rsidRPr="00057C34">
        <w:rPr>
          <w:rFonts w:ascii="Times New Roman" w:eastAsia="SimSun" w:hAnsi="Times New Roman" w:cs="Times New Roman"/>
          <w:sz w:val="24"/>
          <w:szCs w:val="24"/>
        </w:rPr>
        <w:t xml:space="preserve"> </w:t>
      </w:r>
      <w:r w:rsidR="00934CA1" w:rsidRPr="00057C34">
        <w:rPr>
          <w:rFonts w:ascii="Times New Roman" w:eastAsia="SimSun" w:hAnsi="Times New Roman" w:cs="Times New Roman"/>
          <w:sz w:val="24"/>
          <w:szCs w:val="24"/>
        </w:rPr>
        <w:t xml:space="preserve">(Halder and Rai, 2016).  </w:t>
      </w:r>
      <w:r w:rsidR="00057C34" w:rsidRPr="00057C34">
        <w:rPr>
          <w:rFonts w:ascii="Times New Roman" w:eastAsia="SimSun" w:hAnsi="Times New Roman" w:cs="Times New Roman"/>
          <w:sz w:val="24"/>
          <w:szCs w:val="24"/>
        </w:rPr>
        <w:t xml:space="preserve">The insect predators </w:t>
      </w:r>
      <w:r w:rsidR="00934CA1" w:rsidRPr="00057C34">
        <w:rPr>
          <w:rFonts w:ascii="Times New Roman" w:eastAsia="SimSun" w:hAnsi="Times New Roman" w:cs="Times New Roman"/>
          <w:sz w:val="24"/>
          <w:szCs w:val="24"/>
        </w:rPr>
        <w:t xml:space="preserve">are important biological control agents </w:t>
      </w:r>
      <w:r w:rsidR="00057C34" w:rsidRPr="00057C34">
        <w:rPr>
          <w:rFonts w:ascii="Times New Roman" w:eastAsia="SimSun" w:hAnsi="Times New Roman" w:cs="Times New Roman"/>
          <w:sz w:val="24"/>
          <w:szCs w:val="24"/>
        </w:rPr>
        <w:t xml:space="preserve">used </w:t>
      </w:r>
      <w:r w:rsidR="00934CA1" w:rsidRPr="00057C34">
        <w:rPr>
          <w:rFonts w:ascii="Times New Roman" w:eastAsia="SimSun" w:hAnsi="Times New Roman" w:cs="Times New Roman"/>
          <w:sz w:val="24"/>
          <w:szCs w:val="24"/>
        </w:rPr>
        <w:t xml:space="preserve">against </w:t>
      </w:r>
      <w:r w:rsidR="00057C34" w:rsidRPr="00057C34">
        <w:rPr>
          <w:rFonts w:ascii="Times New Roman" w:eastAsia="SimSun" w:hAnsi="Times New Roman" w:cs="Times New Roman"/>
          <w:sz w:val="24"/>
          <w:szCs w:val="24"/>
        </w:rPr>
        <w:t xml:space="preserve">insect belonging to order lepidoptera, coleoptera and </w:t>
      </w:r>
      <w:proofErr w:type="spellStart"/>
      <w:r w:rsidR="00057C34" w:rsidRPr="00057C34">
        <w:rPr>
          <w:rFonts w:ascii="Times New Roman" w:eastAsia="SimSun" w:hAnsi="Times New Roman" w:cs="Times New Roman"/>
          <w:sz w:val="24"/>
          <w:szCs w:val="24"/>
        </w:rPr>
        <w:t>hemiptera</w:t>
      </w:r>
      <w:proofErr w:type="spellEnd"/>
      <w:r w:rsidR="00934CA1" w:rsidRPr="00057C34">
        <w:rPr>
          <w:rFonts w:ascii="Times New Roman" w:eastAsia="SimSun" w:hAnsi="Times New Roman" w:cs="Times New Roman"/>
          <w:sz w:val="24"/>
          <w:szCs w:val="24"/>
        </w:rPr>
        <w:t xml:space="preserve">. </w:t>
      </w:r>
      <w:proofErr w:type="spellStart"/>
      <w:r w:rsidR="00934CA1" w:rsidRPr="00057C34">
        <w:rPr>
          <w:rFonts w:ascii="Times New Roman" w:eastAsia="SimSun" w:hAnsi="Times New Roman" w:cs="Times New Roman"/>
          <w:i/>
          <w:iCs/>
          <w:sz w:val="24"/>
          <w:szCs w:val="24"/>
        </w:rPr>
        <w:t>Eocanthecona</w:t>
      </w:r>
      <w:proofErr w:type="spellEnd"/>
      <w:r w:rsidR="00934CA1" w:rsidRPr="00057C34">
        <w:rPr>
          <w:rFonts w:ascii="Times New Roman" w:eastAsia="SimSun" w:hAnsi="Times New Roman" w:cs="Times New Roman"/>
          <w:i/>
          <w:iCs/>
          <w:sz w:val="24"/>
          <w:szCs w:val="24"/>
        </w:rPr>
        <w:t xml:space="preserve"> </w:t>
      </w:r>
      <w:proofErr w:type="spellStart"/>
      <w:r w:rsidR="00934CA1" w:rsidRPr="00057C34">
        <w:rPr>
          <w:rFonts w:ascii="Times New Roman" w:eastAsia="SimSun" w:hAnsi="Times New Roman" w:cs="Times New Roman"/>
          <w:i/>
          <w:iCs/>
          <w:sz w:val="24"/>
          <w:szCs w:val="24"/>
        </w:rPr>
        <w:t>furcellata</w:t>
      </w:r>
      <w:proofErr w:type="spellEnd"/>
      <w:r w:rsidR="00934CA1" w:rsidRPr="00057C34">
        <w:rPr>
          <w:rFonts w:ascii="Times New Roman" w:eastAsia="SimSun" w:hAnsi="Times New Roman" w:cs="Times New Roman"/>
          <w:sz w:val="24"/>
          <w:szCs w:val="24"/>
        </w:rPr>
        <w:t xml:space="preserve"> (Wolff) </w:t>
      </w:r>
      <w:r w:rsidR="00057C34" w:rsidRPr="00057C34">
        <w:rPr>
          <w:rFonts w:ascii="Times New Roman" w:eastAsia="SimSun" w:hAnsi="Times New Roman" w:cs="Times New Roman"/>
          <w:sz w:val="24"/>
          <w:szCs w:val="24"/>
        </w:rPr>
        <w:t xml:space="preserve">belongs to family pentatomidae of order hemiptera.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fucellata</w:t>
      </w:r>
      <w:proofErr w:type="spellEnd"/>
      <w:r w:rsidR="00057C34" w:rsidRPr="00057C34">
        <w:rPr>
          <w:rFonts w:ascii="Times New Roman" w:eastAsia="SimSun" w:hAnsi="Times New Roman" w:cs="Times New Roman"/>
          <w:sz w:val="24"/>
          <w:szCs w:val="24"/>
        </w:rPr>
        <w:t xml:space="preserve"> is a potential larval predator and easily reared in laboratories. Many studies reporting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as a potential insect predator has been reported from Southeast Asia, Japan, India and Taiwan (Ahmad </w:t>
      </w:r>
      <w:r w:rsidR="00057C34" w:rsidRPr="00057C34">
        <w:rPr>
          <w:rFonts w:ascii="Times New Roman" w:eastAsia="SimSun" w:hAnsi="Times New Roman" w:cs="Times New Roman"/>
          <w:i/>
          <w:iCs/>
          <w:sz w:val="24"/>
          <w:szCs w:val="24"/>
        </w:rPr>
        <w:t>et al</w:t>
      </w:r>
      <w:r w:rsidR="00057C34" w:rsidRPr="00057C34">
        <w:rPr>
          <w:rFonts w:ascii="Times New Roman" w:eastAsia="SimSun" w:hAnsi="Times New Roman" w:cs="Times New Roman"/>
          <w:sz w:val="24"/>
          <w:szCs w:val="24"/>
        </w:rPr>
        <w:t xml:space="preserve">., 1996; Chang, 2002). In </w:t>
      </w:r>
      <w:r w:rsidR="00622691" w:rsidRPr="00057C34">
        <w:rPr>
          <w:rFonts w:ascii="Times New Roman" w:eastAsia="SimSun" w:hAnsi="Times New Roman" w:cs="Times New Roman"/>
          <w:sz w:val="24"/>
          <w:szCs w:val="24"/>
        </w:rPr>
        <w:t>India</w:t>
      </w:r>
      <w:r w:rsidR="00057C34" w:rsidRPr="00057C34">
        <w:rPr>
          <w:rFonts w:ascii="Times New Roman" w:eastAsia="SimSun" w:hAnsi="Times New Roman" w:cs="Times New Roman"/>
          <w:sz w:val="24"/>
          <w:szCs w:val="24"/>
        </w:rPr>
        <w:t xml:space="preserve">, </w:t>
      </w:r>
      <w:r w:rsidR="00057C34" w:rsidRPr="00AE3452">
        <w:rPr>
          <w:rFonts w:ascii="Times New Roman" w:eastAsia="SimSun" w:hAnsi="Times New Roman" w:cs="Times New Roman"/>
          <w:i/>
          <w:sz w:val="24"/>
          <w:szCs w:val="24"/>
        </w:rPr>
        <w:t xml:space="preserve">E. </w:t>
      </w:r>
      <w:proofErr w:type="spellStart"/>
      <w:r w:rsidR="00057C34" w:rsidRPr="00AE3452">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is a polyphagous predator on several horticultural, agricultural and forest crop pests.</w:t>
      </w:r>
      <w:r w:rsidR="00934CA1" w:rsidRPr="00057C34">
        <w:rPr>
          <w:rFonts w:ascii="Times New Roman" w:eastAsia="SimSun" w:hAnsi="Times New Roman" w:cs="Times New Roman"/>
          <w:sz w:val="24"/>
          <w:szCs w:val="24"/>
        </w:rPr>
        <w:t xml:space="preserve"> Kumar </w:t>
      </w:r>
      <w:r w:rsidR="00934CA1" w:rsidRPr="00622691">
        <w:rPr>
          <w:rFonts w:ascii="Times New Roman" w:eastAsia="SimSun" w:hAnsi="Times New Roman" w:cs="Times New Roman"/>
          <w:i/>
          <w:sz w:val="24"/>
          <w:szCs w:val="24"/>
        </w:rPr>
        <w:t>et al.</w:t>
      </w:r>
      <w:r w:rsidR="00934CA1" w:rsidRPr="00057C34">
        <w:rPr>
          <w:rFonts w:ascii="Times New Roman" w:eastAsia="SimSun" w:hAnsi="Times New Roman" w:cs="Times New Roman"/>
          <w:sz w:val="24"/>
          <w:szCs w:val="24"/>
        </w:rPr>
        <w:t xml:space="preserve"> (2001) studied the predatory efficiency of predator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sidRPr="00057C34">
        <w:rPr>
          <w:rFonts w:ascii="Times New Roman" w:eastAsia="SimSun" w:hAnsi="Times New Roman" w:cs="Times New Roman"/>
          <w:sz w:val="24"/>
          <w:szCs w:val="24"/>
        </w:rPr>
        <w:t xml:space="preserve"> on caterpillars of </w:t>
      </w:r>
      <w:r w:rsidR="00934CA1" w:rsidRPr="00AE3452">
        <w:rPr>
          <w:rFonts w:ascii="Times New Roman" w:eastAsia="SimSun" w:hAnsi="Times New Roman" w:cs="Times New Roman"/>
          <w:i/>
          <w:sz w:val="24"/>
          <w:szCs w:val="24"/>
        </w:rPr>
        <w:t>S. obliqua</w:t>
      </w:r>
      <w:r w:rsidR="00934CA1" w:rsidRPr="00057C34">
        <w:rPr>
          <w:rFonts w:ascii="Times New Roman" w:eastAsia="SimSun" w:hAnsi="Times New Roman" w:cs="Times New Roman"/>
          <w:sz w:val="24"/>
          <w:szCs w:val="24"/>
        </w:rPr>
        <w:t>. The authors reported that when predator was supplied with small larvae of prey, the predator consumed</w:t>
      </w:r>
      <w:r w:rsidR="00934CA1">
        <w:rPr>
          <w:rFonts w:ascii="Times New Roman" w:eastAsia="SimSun" w:hAnsi="Times New Roman" w:cs="Times New Roman"/>
          <w:sz w:val="24"/>
          <w:szCs w:val="24"/>
        </w:rPr>
        <w:t xml:space="preserve"> 61.1 larvae of prey while as when predator was supplied with larger prey, the predator consumed 36.1 larvae. The adult female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Pr>
          <w:rFonts w:ascii="Times New Roman" w:eastAsia="SimSun" w:hAnsi="Times New Roman" w:cs="Times New Roman"/>
          <w:sz w:val="24"/>
          <w:szCs w:val="24"/>
        </w:rPr>
        <w:t xml:space="preserve"> was reported to be the voracious feeder than adult 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fucellata</w:t>
      </w:r>
      <w:proofErr w:type="spellEnd"/>
      <w:r w:rsidR="00934CA1">
        <w:rPr>
          <w:rFonts w:ascii="Times New Roman" w:eastAsia="SimSun" w:hAnsi="Times New Roman" w:cs="Times New Roman"/>
          <w:sz w:val="24"/>
          <w:szCs w:val="24"/>
        </w:rPr>
        <w:t xml:space="preserve"> predator. </w:t>
      </w:r>
      <w:r w:rsidR="00934CA1" w:rsidRPr="008A6221">
        <w:rPr>
          <w:rFonts w:ascii="Times New Roman" w:eastAsia="SimSun" w:hAnsi="Times New Roman" w:cs="Times New Roman"/>
          <w:sz w:val="24"/>
          <w:szCs w:val="24"/>
        </w:rPr>
        <w:t xml:space="preserve">Chaudhary </w:t>
      </w:r>
      <w:r w:rsidR="00934CA1" w:rsidRPr="00622691">
        <w:rPr>
          <w:rFonts w:ascii="Times New Roman" w:eastAsia="SimSun" w:hAnsi="Times New Roman" w:cs="Times New Roman"/>
          <w:i/>
          <w:sz w:val="24"/>
          <w:szCs w:val="24"/>
        </w:rPr>
        <w:t>et al.</w:t>
      </w:r>
      <w:r w:rsidR="00934CA1" w:rsidRPr="008A6221">
        <w:rPr>
          <w:rFonts w:ascii="Times New Roman" w:eastAsia="SimSun" w:hAnsi="Times New Roman" w:cs="Times New Roman"/>
          <w:sz w:val="24"/>
          <w:szCs w:val="24"/>
        </w:rPr>
        <w:t xml:space="preserve"> (2022) studied the host preference of </w:t>
      </w:r>
      <w:proofErr w:type="spellStart"/>
      <w:proofErr w:type="gramStart"/>
      <w:r w:rsidR="00934CA1" w:rsidRPr="00AE3452">
        <w:rPr>
          <w:rFonts w:ascii="Times New Roman" w:eastAsia="SimSun" w:hAnsi="Times New Roman" w:cs="Times New Roman"/>
          <w:i/>
          <w:sz w:val="24"/>
          <w:szCs w:val="24"/>
        </w:rPr>
        <w:t>E.furcellata</w:t>
      </w:r>
      <w:proofErr w:type="spellEnd"/>
      <w:proofErr w:type="gramEnd"/>
      <w:r w:rsidR="00934CA1" w:rsidRPr="008A6221">
        <w:rPr>
          <w:rFonts w:ascii="Times New Roman" w:eastAsia="SimSun" w:hAnsi="Times New Roman" w:cs="Times New Roman"/>
          <w:sz w:val="24"/>
          <w:szCs w:val="24"/>
        </w:rPr>
        <w:t xml:space="preserve"> and reported that the nymphs and adults of </w:t>
      </w:r>
      <w:r w:rsidR="00934CA1" w:rsidRPr="00057C34">
        <w:rPr>
          <w:rFonts w:ascii="Times New Roman" w:eastAsia="SimSun" w:hAnsi="Times New Roman" w:cs="Times New Roman"/>
          <w:i/>
          <w:sz w:val="24"/>
          <w:szCs w:val="24"/>
        </w:rPr>
        <w:t xml:space="preserve">E. </w:t>
      </w:r>
      <w:r w:rsidR="00057C34" w:rsidRPr="00057C34">
        <w:rPr>
          <w:rFonts w:ascii="Times New Roman" w:eastAsia="SimSun" w:hAnsi="Times New Roman" w:cs="Times New Roman"/>
          <w:i/>
          <w:sz w:val="24"/>
          <w:szCs w:val="24"/>
        </w:rPr>
        <w:t>furcellata</w:t>
      </w:r>
      <w:r w:rsidR="00057C34" w:rsidRPr="008A6221">
        <w:rPr>
          <w:rFonts w:ascii="Times New Roman" w:eastAsia="SimSun" w:hAnsi="Times New Roman" w:cs="Times New Roman"/>
          <w:sz w:val="24"/>
          <w:szCs w:val="24"/>
        </w:rPr>
        <w:t xml:space="preserve"> have</w:t>
      </w:r>
      <w:r w:rsidR="00934CA1" w:rsidRPr="008A6221">
        <w:rPr>
          <w:rFonts w:ascii="Times New Roman" w:hAnsi="Times New Roman" w:cs="Times New Roman"/>
          <w:sz w:val="24"/>
          <w:szCs w:val="24"/>
          <w:shd w:val="clear" w:color="auto" w:fill="FFFFFF"/>
        </w:rPr>
        <w:t xml:space="preserve"> a strong preference for the larvae of </w:t>
      </w:r>
      <w:proofErr w:type="spellStart"/>
      <w:r w:rsidR="00934CA1" w:rsidRPr="008A6221">
        <w:rPr>
          <w:rFonts w:ascii="Times New Roman" w:hAnsi="Times New Roman" w:cs="Times New Roman"/>
          <w:i/>
          <w:iCs/>
          <w:sz w:val="24"/>
          <w:szCs w:val="24"/>
          <w:shd w:val="clear" w:color="auto" w:fill="FFFFFF"/>
        </w:rPr>
        <w:t>Spodoptera</w:t>
      </w:r>
      <w:proofErr w:type="spellEnd"/>
      <w:r w:rsidR="00934CA1" w:rsidRPr="008A6221">
        <w:rPr>
          <w:rFonts w:ascii="Times New Roman" w:hAnsi="Times New Roman" w:cs="Times New Roman"/>
          <w:i/>
          <w:iCs/>
          <w:sz w:val="24"/>
          <w:szCs w:val="24"/>
          <w:shd w:val="clear" w:color="auto" w:fill="FFFFFF"/>
        </w:rPr>
        <w:t xml:space="preserve"> </w:t>
      </w:r>
      <w:proofErr w:type="spellStart"/>
      <w:r w:rsidR="00057C34" w:rsidRPr="008A6221">
        <w:rPr>
          <w:rFonts w:ascii="Times New Roman" w:hAnsi="Times New Roman" w:cs="Times New Roman"/>
          <w:i/>
          <w:iCs/>
          <w:sz w:val="24"/>
          <w:szCs w:val="24"/>
          <w:shd w:val="clear" w:color="auto" w:fill="FFFFFF"/>
        </w:rPr>
        <w:t>litura</w:t>
      </w:r>
      <w:proofErr w:type="spellEnd"/>
      <w:r w:rsidR="00057C34" w:rsidRPr="008A6221">
        <w:rPr>
          <w:rFonts w:ascii="Times New Roman" w:hAnsi="Times New Roman" w:cs="Times New Roman"/>
          <w:sz w:val="24"/>
          <w:szCs w:val="24"/>
          <w:shd w:val="clear" w:color="auto" w:fill="FFFFFF"/>
        </w:rPr>
        <w:t xml:space="preserve"> followed</w:t>
      </w:r>
      <w:r w:rsidR="00934CA1" w:rsidRPr="008A6221">
        <w:rPr>
          <w:rFonts w:ascii="Times New Roman" w:hAnsi="Times New Roman" w:cs="Times New Roman"/>
          <w:sz w:val="24"/>
          <w:szCs w:val="24"/>
          <w:shd w:val="clear" w:color="auto" w:fill="FFFFFF"/>
        </w:rPr>
        <w:t xml:space="preserve"> by </w:t>
      </w:r>
      <w:r w:rsidR="00934CA1" w:rsidRPr="008A6221">
        <w:rPr>
          <w:rFonts w:ascii="Times New Roman" w:hAnsi="Times New Roman" w:cs="Times New Roman"/>
          <w:i/>
          <w:iCs/>
          <w:sz w:val="24"/>
          <w:szCs w:val="24"/>
          <w:shd w:val="clear" w:color="auto" w:fill="FFFFFF"/>
        </w:rPr>
        <w:t xml:space="preserve">Corcyra </w:t>
      </w:r>
      <w:proofErr w:type="spellStart"/>
      <w:r w:rsidR="00934CA1" w:rsidRPr="008A6221">
        <w:rPr>
          <w:rFonts w:ascii="Times New Roman" w:hAnsi="Times New Roman" w:cs="Times New Roman"/>
          <w:i/>
          <w:iCs/>
          <w:sz w:val="24"/>
          <w:szCs w:val="24"/>
          <w:shd w:val="clear" w:color="auto" w:fill="FFFFFF"/>
        </w:rPr>
        <w:t>cephalonica</w:t>
      </w:r>
      <w:proofErr w:type="spellEnd"/>
      <w:r w:rsidR="00934CA1" w:rsidRPr="008A6221">
        <w:rPr>
          <w:rFonts w:ascii="Times New Roman" w:hAnsi="Times New Roman" w:cs="Times New Roman"/>
          <w:sz w:val="24"/>
          <w:szCs w:val="24"/>
          <w:shd w:val="clear" w:color="auto" w:fill="FFFFFF"/>
        </w:rPr>
        <w:t> and </w:t>
      </w:r>
      <w:r w:rsidR="00934CA1" w:rsidRPr="008A6221">
        <w:rPr>
          <w:rFonts w:ascii="Times New Roman" w:hAnsi="Times New Roman" w:cs="Times New Roman"/>
          <w:i/>
          <w:iCs/>
          <w:sz w:val="24"/>
          <w:szCs w:val="24"/>
          <w:shd w:val="clear" w:color="auto" w:fill="FFFFFF"/>
        </w:rPr>
        <w:t>S. obliqua</w:t>
      </w:r>
      <w:r w:rsidR="00934CA1" w:rsidRPr="008A6221">
        <w:rPr>
          <w:rFonts w:ascii="Times New Roman" w:hAnsi="Times New Roman" w:cs="Times New Roman"/>
          <w:sz w:val="24"/>
          <w:szCs w:val="24"/>
          <w:shd w:val="clear" w:color="auto" w:fill="FFFFFF"/>
        </w:rPr>
        <w:t>.</w:t>
      </w:r>
      <w:r w:rsidR="00934CA1" w:rsidRPr="008A6221">
        <w:rPr>
          <w:rFonts w:ascii="Times New Roman" w:eastAsia="SimSun" w:hAnsi="Times New Roman" w:cs="Times New Roman"/>
          <w:sz w:val="24"/>
          <w:szCs w:val="24"/>
        </w:rPr>
        <w:t xml:space="preserve"> </w:t>
      </w:r>
      <w:r w:rsidR="00934CA1">
        <w:rPr>
          <w:rFonts w:ascii="Times New Roman" w:eastAsia="SimSun" w:hAnsi="Times New Roman" w:cs="Times New Roman"/>
          <w:sz w:val="24"/>
          <w:szCs w:val="24"/>
        </w:rPr>
        <w:t xml:space="preserve">Halder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(2020) studied the feeding potential of E. </w:t>
      </w:r>
      <w:proofErr w:type="spellStart"/>
      <w:r w:rsidR="00934CA1">
        <w:rPr>
          <w:rFonts w:ascii="Times New Roman" w:eastAsia="SimSun" w:hAnsi="Times New Roman" w:cs="Times New Roman"/>
          <w:sz w:val="24"/>
          <w:szCs w:val="24"/>
        </w:rPr>
        <w:t>furcellata</w:t>
      </w:r>
      <w:proofErr w:type="spellEnd"/>
      <w:r w:rsidR="00934CA1">
        <w:rPr>
          <w:rFonts w:ascii="Times New Roman" w:eastAsia="SimSun" w:hAnsi="Times New Roman" w:cs="Times New Roman"/>
          <w:sz w:val="24"/>
          <w:szCs w:val="24"/>
        </w:rPr>
        <w:t xml:space="preserve"> on </w:t>
      </w:r>
      <w:r w:rsidR="00934CA1" w:rsidRPr="00057C34">
        <w:rPr>
          <w:rFonts w:ascii="Times New Roman" w:eastAsia="SimSun" w:hAnsi="Times New Roman" w:cs="Times New Roman"/>
          <w:i/>
          <w:sz w:val="24"/>
          <w:szCs w:val="24"/>
        </w:rPr>
        <w:t xml:space="preserve">S. </w:t>
      </w:r>
      <w:r w:rsidR="00934CA1" w:rsidRPr="00091445">
        <w:rPr>
          <w:rFonts w:ascii="Times New Roman" w:eastAsia="SimSun" w:hAnsi="Times New Roman" w:cs="Times New Roman"/>
          <w:i/>
          <w:sz w:val="24"/>
          <w:szCs w:val="24"/>
        </w:rPr>
        <w:t>obliqua</w:t>
      </w:r>
      <w:r w:rsidR="00934CA1" w:rsidRPr="00091445">
        <w:rPr>
          <w:rFonts w:ascii="Times New Roman" w:eastAsia="SimSun" w:hAnsi="Times New Roman" w:cs="Times New Roman"/>
          <w:sz w:val="24"/>
          <w:szCs w:val="24"/>
        </w:rPr>
        <w:t xml:space="preserve"> and reported </w:t>
      </w:r>
      <w:r w:rsidR="00091445" w:rsidRPr="00091445">
        <w:rPr>
          <w:rFonts w:ascii="Times New Roman" w:eastAsia="SimSun" w:hAnsi="Times New Roman" w:cs="Times New Roman"/>
          <w:sz w:val="24"/>
          <w:szCs w:val="24"/>
        </w:rPr>
        <w:t>2</w:t>
      </w:r>
      <w:r w:rsidR="00091445" w:rsidRPr="00091445">
        <w:rPr>
          <w:rFonts w:ascii="Times New Roman" w:eastAsia="SimSun" w:hAnsi="Times New Roman" w:cs="Times New Roman"/>
          <w:sz w:val="24"/>
          <w:szCs w:val="24"/>
          <w:vertAlign w:val="superscript"/>
        </w:rPr>
        <w:t>nd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w:t>
      </w:r>
      <w:r w:rsidR="00091445" w:rsidRPr="00091445">
        <w:rPr>
          <w:rFonts w:ascii="Times New Roman" w:eastAsia="SimSun" w:hAnsi="Times New Roman" w:cs="Times New Roman"/>
          <w:sz w:val="24"/>
          <w:szCs w:val="24"/>
        </w:rPr>
        <w:t>3</w:t>
      </w:r>
      <w:r w:rsidR="00091445" w:rsidRPr="00091445">
        <w:rPr>
          <w:rFonts w:ascii="Times New Roman" w:eastAsia="SimSun" w:hAnsi="Times New Roman" w:cs="Times New Roman"/>
          <w:sz w:val="24"/>
          <w:szCs w:val="24"/>
          <w:vertAlign w:val="superscript"/>
        </w:rPr>
        <w:t>rd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4</w:t>
      </w:r>
      <w:r w:rsidR="00934CA1" w:rsidRPr="00091445">
        <w:rPr>
          <w:rFonts w:ascii="Times New Roman" w:eastAsia="SimSun" w:hAnsi="Times New Roman" w:cs="Times New Roman"/>
          <w:sz w:val="24"/>
          <w:szCs w:val="24"/>
          <w:vertAlign w:val="superscript"/>
        </w:rPr>
        <w:t>th</w:t>
      </w:r>
      <w:r w:rsidR="00934CA1" w:rsidRPr="00091445">
        <w:rPr>
          <w:rFonts w:ascii="Times New Roman" w:eastAsia="SimSun" w:hAnsi="Times New Roman" w:cs="Times New Roman"/>
          <w:sz w:val="24"/>
          <w:szCs w:val="24"/>
        </w:rPr>
        <w:t xml:space="preserve"> and 5</w:t>
      </w:r>
      <w:r w:rsidR="00934CA1"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instar nymphs. It was reported with the increase in larval stage of </w:t>
      </w:r>
      <w:proofErr w:type="spellStart"/>
      <w:proofErr w:type="gramStart"/>
      <w:r w:rsidR="00091445" w:rsidRPr="00091445">
        <w:rPr>
          <w:rFonts w:ascii="Times New Roman" w:eastAsia="SimSun" w:hAnsi="Times New Roman" w:cs="Times New Roman"/>
          <w:i/>
          <w:sz w:val="24"/>
          <w:szCs w:val="24"/>
        </w:rPr>
        <w:t>S.obliqua</w:t>
      </w:r>
      <w:proofErr w:type="spellEnd"/>
      <w:proofErr w:type="gramEnd"/>
      <w:r w:rsidR="00091445" w:rsidRPr="00091445">
        <w:rPr>
          <w:rFonts w:ascii="Times New Roman" w:eastAsia="SimSun" w:hAnsi="Times New Roman" w:cs="Times New Roman"/>
          <w:sz w:val="24"/>
          <w:szCs w:val="24"/>
        </w:rPr>
        <w:t>, the feeding efficacy on larvae significantly increased and maximum consumption of 5</w:t>
      </w:r>
      <w:r w:rsidR="00091445"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w:t>
      </w:r>
      <w:r w:rsidR="00A507BE">
        <w:rPr>
          <w:rFonts w:ascii="Times New Roman" w:eastAsia="SimSun" w:hAnsi="Times New Roman" w:cs="Times New Roman"/>
          <w:sz w:val="24"/>
          <w:szCs w:val="24"/>
        </w:rPr>
        <w:t xml:space="preserve">nstar nymphs of </w:t>
      </w:r>
      <w:r w:rsidR="00A507BE"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by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was reported. Hence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can be used as a potential predator for managing </w:t>
      </w:r>
      <w:r w:rsidR="00091445"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population in mulberry. </w:t>
      </w:r>
    </w:p>
    <w:p w14:paraId="14B88764" w14:textId="77777777" w:rsidR="00934CA1" w:rsidRDefault="00934CA1" w:rsidP="00934CA1">
      <w:pPr>
        <w:autoSpaceDE w:val="0"/>
        <w:autoSpaceDN w:val="0"/>
        <w:adjustRightInd w:val="0"/>
        <w:ind w:firstLine="0"/>
        <w:rPr>
          <w:rFonts w:ascii="Times New Roman" w:eastAsia="SimSun" w:hAnsi="Times New Roman" w:cs="Times New Roman"/>
          <w:b/>
          <w:color w:val="000000"/>
          <w:sz w:val="24"/>
          <w:szCs w:val="24"/>
        </w:rPr>
      </w:pPr>
      <w:r w:rsidRPr="008148E5">
        <w:rPr>
          <w:rFonts w:ascii="Times New Roman" w:eastAsia="SimSun" w:hAnsi="Times New Roman" w:cs="Times New Roman"/>
          <w:b/>
          <w:color w:val="000000"/>
          <w:sz w:val="24"/>
          <w:szCs w:val="24"/>
        </w:rPr>
        <w:t xml:space="preserve">Conclusion </w:t>
      </w:r>
    </w:p>
    <w:p w14:paraId="062EC3B9" w14:textId="77777777" w:rsidR="00934CA1" w:rsidRPr="00F207BD" w:rsidRDefault="00934CA1" w:rsidP="00934CA1">
      <w:pPr>
        <w:autoSpaceDE w:val="0"/>
        <w:autoSpaceDN w:val="0"/>
        <w:adjustRightInd w:val="0"/>
        <w:ind w:firstLine="0"/>
        <w:rPr>
          <w:rFonts w:ascii="Times New Roman" w:eastAsia="SimSun" w:hAnsi="Times New Roman" w:cs="Times New Roman"/>
          <w:sz w:val="24"/>
          <w:szCs w:val="24"/>
        </w:rPr>
      </w:pPr>
      <w:r w:rsidRPr="00F207BD">
        <w:rPr>
          <w:rFonts w:ascii="Times New Roman" w:eastAsia="SimSun" w:hAnsi="Times New Roman" w:cs="Times New Roman"/>
          <w:sz w:val="24"/>
          <w:szCs w:val="24"/>
        </w:rPr>
        <w:t xml:space="preserve">Biological control strategies solve the pest problems permanently when applied in a systematic manner. The international organizations </w:t>
      </w:r>
      <w:r w:rsidRPr="00F207BD">
        <w:rPr>
          <w:rFonts w:ascii="Times New Roman" w:eastAsia="SimSun" w:hAnsi="Times New Roman" w:cs="Times New Roman"/>
          <w:i/>
          <w:sz w:val="24"/>
          <w:szCs w:val="24"/>
        </w:rPr>
        <w:t xml:space="preserve">viz., </w:t>
      </w:r>
      <w:r w:rsidRPr="00F207BD">
        <w:rPr>
          <w:rFonts w:ascii="Times New Roman" w:eastAsia="SimSun" w:hAnsi="Times New Roman" w:cs="Times New Roman"/>
          <w:sz w:val="24"/>
          <w:szCs w:val="24"/>
        </w:rPr>
        <w:t xml:space="preserve">Food and Agriculture Organization (FAO), United States Department of Agriculture (USDA), International Organization for Biological and Integrated Control (IOBC), National Bureau of Agricultural Insect Resources (NBAIR) are coming forward to encourage the biological pest suppression. The use of baculoviruses, bacillus thuringiensis, predators, parasitoids and botanicals are effective methods to control major lepidopteran defoliators in sericulture. It is an economic and eco-friendly approach with no </w:t>
      </w:r>
      <w:r w:rsidRPr="00F207BD">
        <w:rPr>
          <w:rFonts w:ascii="Times New Roman" w:eastAsia="SimSun" w:hAnsi="Times New Roman" w:cs="Times New Roman"/>
          <w:sz w:val="24"/>
          <w:szCs w:val="24"/>
        </w:rPr>
        <w:lastRenderedPageBreak/>
        <w:t xml:space="preserve">toxicity to silkworms and no risk of environmental hazards. Hence, natural control strategy is widely accepted approach to promote bright and smart sericulture. </w:t>
      </w:r>
    </w:p>
    <w:p w14:paraId="4B17531E" w14:textId="77777777" w:rsidR="00777FE8" w:rsidRDefault="00777FE8" w:rsidP="00777FE8">
      <w:pPr>
        <w:ind w:firstLine="0"/>
        <w:rPr>
          <w:rFonts w:ascii="Times New Roman" w:eastAsia="SimSun" w:hAnsi="Times New Roman" w:cs="Times New Roman"/>
          <w:i/>
          <w:sz w:val="24"/>
          <w:szCs w:val="24"/>
        </w:rPr>
      </w:pPr>
    </w:p>
    <w:p w14:paraId="58DC879B" w14:textId="77777777" w:rsidR="00777FE8" w:rsidRPr="00F207BD" w:rsidRDefault="00777FE8" w:rsidP="00777FE8">
      <w:pPr>
        <w:ind w:firstLine="0"/>
        <w:rPr>
          <w:rStyle w:val="IntenseEmphasis1"/>
          <w:rFonts w:ascii="Times New Roman" w:hAnsi="Times New Roman" w:cs="Times New Roman"/>
          <w:i w:val="0"/>
          <w:color w:val="auto"/>
          <w:sz w:val="24"/>
          <w:szCs w:val="24"/>
        </w:rPr>
      </w:pPr>
      <w:r w:rsidRPr="00F207BD">
        <w:rPr>
          <w:rStyle w:val="IntenseEmphasis1"/>
          <w:rFonts w:ascii="Times New Roman" w:hAnsi="Times New Roman" w:cs="Times New Roman"/>
          <w:i w:val="0"/>
          <w:color w:val="auto"/>
          <w:sz w:val="24"/>
          <w:szCs w:val="24"/>
        </w:rPr>
        <w:t xml:space="preserve">References: </w:t>
      </w:r>
    </w:p>
    <w:p w14:paraId="1F4B19C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Ahmad, M., Singh, A.</w:t>
      </w:r>
      <w:r>
        <w:rPr>
          <w:rFonts w:ascii="Times New Roman" w:hAnsi="Times New Roman" w:cs="Times New Roman"/>
          <w:sz w:val="24"/>
          <w:szCs w:val="24"/>
          <w:shd w:val="clear" w:color="auto" w:fill="FFFFFF"/>
        </w:rPr>
        <w:t>P., Sharma, S., Mishra, R.K. and Ahmad, M.J.</w:t>
      </w:r>
      <w:r w:rsidRPr="00600CB1">
        <w:rPr>
          <w:rFonts w:ascii="Times New Roman" w:hAnsi="Times New Roman" w:cs="Times New Roman"/>
          <w:sz w:val="24"/>
          <w:szCs w:val="24"/>
          <w:shd w:val="clear" w:color="auto" w:fill="FFFFFF"/>
        </w:rPr>
        <w:t xml:space="preserve"> 1996.  Potential estimation of the predatory bug </w:t>
      </w:r>
      <w:proofErr w:type="spellStart"/>
      <w:r w:rsidRPr="00600CB1">
        <w:rPr>
          <w:rFonts w:ascii="Times New Roman" w:hAnsi="Times New Roman" w:cs="Times New Roman"/>
          <w:sz w:val="24"/>
          <w:szCs w:val="24"/>
          <w:shd w:val="clear" w:color="auto" w:fill="FFFFFF"/>
        </w:rPr>
        <w:t>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 (Hemiptera: Pentatomidae) against the popular defoliator </w:t>
      </w:r>
      <w:proofErr w:type="spellStart"/>
      <w:r w:rsidRPr="00600CB1">
        <w:rPr>
          <w:rFonts w:ascii="Times New Roman" w:hAnsi="Times New Roman" w:cs="Times New Roman"/>
          <w:sz w:val="24"/>
          <w:szCs w:val="24"/>
          <w:shd w:val="clear" w:color="auto" w:fill="FFFFFF"/>
        </w:rPr>
        <w:t>Clostera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cupreata</w:t>
      </w:r>
      <w:proofErr w:type="spellEnd"/>
      <w:r w:rsidRPr="00600CB1">
        <w:rPr>
          <w:rFonts w:ascii="Times New Roman" w:hAnsi="Times New Roman" w:cs="Times New Roman"/>
          <w:sz w:val="24"/>
          <w:szCs w:val="24"/>
          <w:shd w:val="clear" w:color="auto" w:fill="FFFFFF"/>
        </w:rPr>
        <w:t xml:space="preserve"> (Lepidoptera: </w:t>
      </w:r>
      <w:proofErr w:type="spellStart"/>
      <w:r w:rsidRPr="00600CB1">
        <w:rPr>
          <w:rFonts w:ascii="Times New Roman" w:hAnsi="Times New Roman" w:cs="Times New Roman"/>
          <w:sz w:val="24"/>
          <w:szCs w:val="24"/>
          <w:shd w:val="clear" w:color="auto" w:fill="FFFFFF"/>
        </w:rPr>
        <w:t>Notodontidae</w:t>
      </w:r>
      <w:proofErr w:type="spellEnd"/>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Annals of Forestry</w:t>
      </w:r>
      <w:r>
        <w:rPr>
          <w:rFonts w:ascii="Times New Roman" w:hAnsi="Times New Roman" w:cs="Times New Roman"/>
          <w:sz w:val="24"/>
          <w:szCs w:val="24"/>
          <w:shd w:val="clear" w:color="auto" w:fill="FFFFFF"/>
        </w:rPr>
        <w:t xml:space="preserve">, </w:t>
      </w:r>
      <w:r w:rsidRPr="00715C24">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 xml:space="preserve"> (2): </w:t>
      </w:r>
      <w:r w:rsidRPr="00600CB1">
        <w:rPr>
          <w:rFonts w:ascii="Times New Roman" w:hAnsi="Times New Roman" w:cs="Times New Roman"/>
          <w:sz w:val="24"/>
          <w:szCs w:val="24"/>
          <w:shd w:val="clear" w:color="auto" w:fill="FFFFFF"/>
        </w:rPr>
        <w:t>133-138.</w:t>
      </w:r>
    </w:p>
    <w:p w14:paraId="1F27CFCA"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eastAsia="SimSun" w:hAnsi="Times New Roman" w:cs="Times New Roman"/>
          <w:sz w:val="24"/>
          <w:szCs w:val="24"/>
          <w:lang w:eastAsia="zh-CN"/>
        </w:rPr>
        <w:t>Ali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Singh</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 xml:space="preserve">and </w:t>
      </w:r>
      <w:r w:rsidRPr="00600CB1">
        <w:rPr>
          <w:rFonts w:ascii="Times New Roman" w:eastAsia="SimSun" w:hAnsi="Times New Roman" w:cs="Times New Roman"/>
          <w:sz w:val="24"/>
          <w:szCs w:val="24"/>
          <w:lang w:eastAsia="zh-CN"/>
        </w:rPr>
        <w:t xml:space="preserve"> Misra</w:t>
      </w:r>
      <w:proofErr w:type="gramEnd"/>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U</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1983.</w:t>
      </w:r>
      <w:r w:rsidRPr="00600CB1">
        <w:rPr>
          <w:rFonts w:ascii="Times New Roman" w:eastAsia="SimSun" w:hAnsi="Times New Roman" w:cs="Times New Roman"/>
          <w:sz w:val="24"/>
          <w:szCs w:val="24"/>
          <w:lang w:eastAsia="zh-CN"/>
        </w:rPr>
        <w:t xml:space="preserve"> Effectiveness of plant oils against pulse beetle,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chinensis</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Linn. </w:t>
      </w:r>
      <w:r w:rsidRPr="00715C24">
        <w:rPr>
          <w:rFonts w:ascii="Times New Roman" w:eastAsia="SimSun" w:hAnsi="Times New Roman" w:cs="Times New Roman"/>
          <w:i/>
          <w:sz w:val="24"/>
          <w:szCs w:val="24"/>
          <w:lang w:eastAsia="zh-CN"/>
        </w:rPr>
        <w:t>Indian Journal of Entomology</w:t>
      </w:r>
      <w:r>
        <w:rPr>
          <w:rFonts w:ascii="Times New Roman" w:eastAsia="SimSun" w:hAnsi="Times New Roman" w:cs="Times New Roman"/>
          <w:sz w:val="24"/>
          <w:szCs w:val="24"/>
          <w:lang w:eastAsia="zh-CN"/>
        </w:rPr>
        <w:t xml:space="preserve">, </w:t>
      </w:r>
      <w:r w:rsidRPr="00715C24">
        <w:rPr>
          <w:rFonts w:ascii="Times New Roman" w:eastAsia="SimSun" w:hAnsi="Times New Roman" w:cs="Times New Roman"/>
          <w:b/>
          <w:sz w:val="24"/>
          <w:szCs w:val="24"/>
          <w:lang w:eastAsia="zh-CN"/>
        </w:rPr>
        <w:t>45</w:t>
      </w:r>
      <w:r>
        <w:rPr>
          <w:rFonts w:ascii="Times New Roman" w:eastAsia="SimSun" w:hAnsi="Times New Roman" w:cs="Times New Roman"/>
          <w:sz w:val="24"/>
          <w:szCs w:val="24"/>
          <w:lang w:eastAsia="zh-CN"/>
        </w:rPr>
        <w:t xml:space="preserve">: </w:t>
      </w:r>
      <w:r w:rsidRPr="00600CB1">
        <w:rPr>
          <w:rFonts w:ascii="Times New Roman" w:eastAsia="SimSun" w:hAnsi="Times New Roman" w:cs="Times New Roman"/>
          <w:sz w:val="24"/>
          <w:szCs w:val="24"/>
          <w:lang w:eastAsia="zh-CN"/>
        </w:rPr>
        <w:t xml:space="preserve">6-9. </w:t>
      </w:r>
    </w:p>
    <w:p w14:paraId="555B4795"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Pr>
          <w:rFonts w:ascii="Times New Roman" w:hAnsi="Times New Roman" w:cs="Times New Roman"/>
          <w:sz w:val="24"/>
          <w:szCs w:val="24"/>
          <w:shd w:val="clear" w:color="auto" w:fill="FFFFFF"/>
        </w:rPr>
        <w:t>Araújo, J. P. and Hughes, D. P. 2016</w:t>
      </w:r>
      <w:r w:rsidRPr="00600CB1">
        <w:rPr>
          <w:rFonts w:ascii="Times New Roman" w:hAnsi="Times New Roman" w:cs="Times New Roman"/>
          <w:sz w:val="24"/>
          <w:szCs w:val="24"/>
          <w:shd w:val="clear" w:color="auto" w:fill="FFFFFF"/>
        </w:rPr>
        <w:t>. Diversity of entomopathogenic fungi: which gr</w:t>
      </w:r>
      <w:r>
        <w:rPr>
          <w:rFonts w:ascii="Times New Roman" w:hAnsi="Times New Roman" w:cs="Times New Roman"/>
          <w:sz w:val="24"/>
          <w:szCs w:val="24"/>
          <w:shd w:val="clear" w:color="auto" w:fill="FFFFFF"/>
        </w:rPr>
        <w:t>oups conquered the insect body?</w:t>
      </w:r>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Advances in genetics</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94</w:t>
      </w:r>
      <w:r>
        <w:rPr>
          <w:rFonts w:ascii="Times New Roman" w:hAnsi="Times New Roman" w:cs="Times New Roman"/>
          <w:sz w:val="24"/>
          <w:szCs w:val="24"/>
          <w:shd w:val="clear" w:color="auto" w:fill="FFFFFF"/>
        </w:rPr>
        <w:t xml:space="preserve">: </w:t>
      </w:r>
      <w:r w:rsidRPr="00600CB1">
        <w:rPr>
          <w:rFonts w:ascii="Times New Roman" w:hAnsi="Times New Roman" w:cs="Times New Roman"/>
          <w:sz w:val="24"/>
          <w:szCs w:val="24"/>
          <w:shd w:val="clear" w:color="auto" w:fill="FFFFFF"/>
        </w:rPr>
        <w:t>1-39.</w:t>
      </w:r>
    </w:p>
    <w:p w14:paraId="29D5F8B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 xml:space="preserve">Babu, V. R., Sivakumar, G. and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S. 2023</w:t>
      </w:r>
      <w:r w:rsidRPr="00600CB1">
        <w:rPr>
          <w:rFonts w:ascii="Times New Roman" w:hAnsi="Times New Roman" w:cs="Times New Roman"/>
          <w:sz w:val="24"/>
          <w:szCs w:val="24"/>
          <w:shd w:val="clear" w:color="auto" w:fill="FFFFFF"/>
        </w:rPr>
        <w:t xml:space="preserve">. Characterization and field evaluation of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nucleopolyhedrosis</w:t>
      </w:r>
      <w:proofErr w:type="spellEnd"/>
      <w:r w:rsidRPr="00600CB1">
        <w:rPr>
          <w:rFonts w:ascii="Times New Roman" w:hAnsi="Times New Roman" w:cs="Times New Roman"/>
          <w:sz w:val="24"/>
          <w:szCs w:val="24"/>
          <w:shd w:val="clear" w:color="auto" w:fill="FFFFFF"/>
        </w:rPr>
        <w:t xml:space="preserve"> virus (</w:t>
      </w:r>
      <w:proofErr w:type="spellStart"/>
      <w:r w:rsidRPr="00600CB1">
        <w:rPr>
          <w:rFonts w:ascii="Times New Roman" w:hAnsi="Times New Roman" w:cs="Times New Roman"/>
          <w:sz w:val="24"/>
          <w:szCs w:val="24"/>
          <w:shd w:val="clear" w:color="auto" w:fill="FFFFFF"/>
        </w:rPr>
        <w:t>Spob</w:t>
      </w:r>
      <w:proofErr w:type="spellEnd"/>
      <w:r w:rsidRPr="00600CB1">
        <w:rPr>
          <w:rFonts w:ascii="Times New Roman" w:hAnsi="Times New Roman" w:cs="Times New Roman"/>
          <w:sz w:val="24"/>
          <w:szCs w:val="24"/>
          <w:shd w:val="clear" w:color="auto" w:fill="FFFFFF"/>
        </w:rPr>
        <w:t xml:space="preserve"> NPV) CRIJAF1 strain against jute hairy caterpillar,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715C24">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w:t>
      </w:r>
    </w:p>
    <w:p w14:paraId="10B47428"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Babu, V. R.</w:t>
      </w:r>
      <w:r>
        <w:rPr>
          <w:rFonts w:ascii="Times New Roman" w:hAnsi="Times New Roman" w:cs="Times New Roman"/>
          <w:sz w:val="24"/>
          <w:szCs w:val="24"/>
          <w:shd w:val="clear" w:color="auto" w:fill="FFFFFF"/>
        </w:rPr>
        <w:t xml:space="preserve">, Sivakumar, G., Satpathy, S. and </w:t>
      </w:r>
      <w:proofErr w:type="spellStart"/>
      <w:r w:rsidRPr="00600CB1">
        <w:rPr>
          <w:rFonts w:ascii="Times New Roman" w:hAnsi="Times New Roman" w:cs="Times New Roman"/>
          <w:sz w:val="24"/>
          <w:szCs w:val="24"/>
          <w:shd w:val="clear" w:color="auto" w:fill="FFFFFF"/>
        </w:rPr>
        <w:t>Gotya</w:t>
      </w:r>
      <w:r>
        <w:rPr>
          <w:rFonts w:ascii="Times New Roman" w:hAnsi="Times New Roman" w:cs="Times New Roman"/>
          <w:sz w:val="24"/>
          <w:szCs w:val="24"/>
          <w:shd w:val="clear" w:color="auto" w:fill="FFFFFF"/>
        </w:rPr>
        <w:t>l</w:t>
      </w:r>
      <w:proofErr w:type="spellEnd"/>
      <w:r>
        <w:rPr>
          <w:rFonts w:ascii="Times New Roman" w:hAnsi="Times New Roman" w:cs="Times New Roman"/>
          <w:sz w:val="24"/>
          <w:szCs w:val="24"/>
          <w:shd w:val="clear" w:color="auto" w:fill="FFFFFF"/>
        </w:rPr>
        <w:t>, B. S. 2020</w:t>
      </w:r>
      <w:r w:rsidRPr="00600CB1">
        <w:rPr>
          <w:rFonts w:ascii="Times New Roman" w:hAnsi="Times New Roman" w:cs="Times New Roman"/>
          <w:sz w:val="24"/>
          <w:szCs w:val="24"/>
          <w:shd w:val="clear" w:color="auto" w:fill="FFFFFF"/>
        </w:rPr>
        <w:t xml:space="preserve">. Isolation and characterization of baculoviruses from major lepidopteran insect pests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914AAB">
        <w:rPr>
          <w:rFonts w:ascii="Times New Roman" w:hAnsi="Times New Roman" w:cs="Times New Roman"/>
          <w:i/>
          <w:iCs/>
          <w:sz w:val="24"/>
          <w:szCs w:val="24"/>
          <w:shd w:val="clear" w:color="auto" w:fill="FFFFFF"/>
        </w:rPr>
        <w:t>Journal of Entomology and Zoology Studies</w:t>
      </w:r>
      <w:r w:rsidRPr="00914AAB">
        <w:rPr>
          <w:rFonts w:ascii="Times New Roman" w:hAnsi="Times New Roman" w:cs="Times New Roman"/>
          <w:i/>
          <w:sz w:val="24"/>
          <w:szCs w:val="24"/>
          <w:shd w:val="clear" w:color="auto" w:fill="FFFFFF"/>
        </w:rPr>
        <w:t>,</w:t>
      </w:r>
      <w:r w:rsidRPr="00600CB1">
        <w:rPr>
          <w:rFonts w:ascii="Times New Roman" w:hAnsi="Times New Roman" w:cs="Times New Roman"/>
          <w:sz w:val="24"/>
          <w:szCs w:val="24"/>
          <w:shd w:val="clear" w:color="auto" w:fill="FFFFFF"/>
        </w:rPr>
        <w:t> </w:t>
      </w:r>
      <w:r w:rsidRPr="00914AAB">
        <w:rPr>
          <w:rFonts w:ascii="Times New Roman" w:hAnsi="Times New Roman" w:cs="Times New Roman"/>
          <w:b/>
          <w:iCs/>
          <w:sz w:val="24"/>
          <w:szCs w:val="24"/>
          <w:shd w:val="clear" w:color="auto" w:fill="FFFFFF"/>
        </w:rPr>
        <w:t>8</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122-126.</w:t>
      </w:r>
    </w:p>
    <w:p w14:paraId="75D8E1EB"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Bandyopadhyay, S., </w:t>
      </w:r>
      <w:proofErr w:type="spellStart"/>
      <w:r w:rsidRPr="00E2369B">
        <w:rPr>
          <w:rFonts w:ascii="Times New Roman" w:hAnsi="Times New Roman" w:cs="Times New Roman"/>
          <w:sz w:val="24"/>
          <w:szCs w:val="24"/>
          <w:shd w:val="clear" w:color="auto" w:fill="FFFFFF"/>
        </w:rPr>
        <w:t>Gotyal</w:t>
      </w:r>
      <w:proofErr w:type="spellEnd"/>
      <w:r w:rsidRPr="00E2369B">
        <w:rPr>
          <w:rFonts w:ascii="Times New Roman" w:hAnsi="Times New Roman" w:cs="Times New Roman"/>
          <w:sz w:val="24"/>
          <w:szCs w:val="24"/>
          <w:shd w:val="clear" w:color="auto" w:fill="FFFFFF"/>
        </w:rPr>
        <w:t xml:space="preserve">, B.S., </w:t>
      </w:r>
      <w:proofErr w:type="spellStart"/>
      <w:r w:rsidRPr="00E2369B">
        <w:rPr>
          <w:rFonts w:ascii="Times New Roman" w:hAnsi="Times New Roman" w:cs="Times New Roman"/>
          <w:sz w:val="24"/>
          <w:szCs w:val="24"/>
          <w:shd w:val="clear" w:color="auto" w:fill="FFFFFF"/>
        </w:rPr>
        <w:t>Satpathy</w:t>
      </w:r>
      <w:proofErr w:type="spellEnd"/>
      <w:r w:rsidRPr="00E2369B">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Selvaraj, K., Tripathi, A.N. and Ali, N. 2014</w:t>
      </w:r>
      <w:r w:rsidRPr="00E2369B">
        <w:rPr>
          <w:rFonts w:ascii="Times New Roman" w:hAnsi="Times New Roman" w:cs="Times New Roman"/>
          <w:sz w:val="24"/>
          <w:szCs w:val="24"/>
          <w:shd w:val="clear" w:color="auto" w:fill="FFFFFF"/>
        </w:rPr>
        <w:t xml:space="preserve">. Synergistic effect of azadirachtin and Bacillus thuringiensis against Bihar hairy caterpillar,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Walker. </w:t>
      </w:r>
      <w:r w:rsidRPr="00E2369B">
        <w:rPr>
          <w:rFonts w:ascii="Times New Roman" w:hAnsi="Times New Roman" w:cs="Times New Roman"/>
          <w:i/>
          <w:iCs/>
          <w:sz w:val="24"/>
          <w:szCs w:val="24"/>
          <w:shd w:val="clear" w:color="auto" w:fill="FFFFFF"/>
        </w:rPr>
        <w:t xml:space="preserve">Biopesticides </w:t>
      </w:r>
      <w:proofErr w:type="gramStart"/>
      <w:r w:rsidRPr="00E2369B">
        <w:rPr>
          <w:rFonts w:ascii="Times New Roman" w:hAnsi="Times New Roman" w:cs="Times New Roman"/>
          <w:i/>
          <w:iCs/>
          <w:sz w:val="24"/>
          <w:szCs w:val="24"/>
          <w:shd w:val="clear" w:color="auto" w:fill="FFFFFF"/>
        </w:rPr>
        <w:t>International</w:t>
      </w:r>
      <w:r w:rsidRPr="00E2369B">
        <w:rPr>
          <w:rFonts w:ascii="Times New Roman" w:hAnsi="Times New Roman" w:cs="Times New Roman"/>
          <w:sz w:val="24"/>
          <w:szCs w:val="24"/>
          <w:shd w:val="clear" w:color="auto" w:fill="FFFFFF"/>
        </w:rPr>
        <w:t> ,</w:t>
      </w:r>
      <w:proofErr w:type="gramEnd"/>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10</w:t>
      </w:r>
      <w:r w:rsidRPr="00E2369B">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E2369B">
        <w:rPr>
          <w:rFonts w:ascii="Times New Roman" w:hAnsi="Times New Roman" w:cs="Times New Roman"/>
          <w:sz w:val="24"/>
          <w:szCs w:val="24"/>
          <w:shd w:val="clear" w:color="auto" w:fill="FFFFFF"/>
        </w:rPr>
        <w:t>71-76.</w:t>
      </w:r>
    </w:p>
    <w:p w14:paraId="1C5FE7D7"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Bechtel, D. B.,</w:t>
      </w:r>
      <w:r w:rsidRPr="00600CB1">
        <w:rPr>
          <w:rFonts w:ascii="Times New Roman" w:hAnsi="Times New Roman" w:cs="Times New Roman"/>
          <w:sz w:val="24"/>
          <w:szCs w:val="24"/>
          <w:shd w:val="clear" w:color="auto" w:fill="FFFFFF"/>
        </w:rPr>
        <w:t xml:space="preserve"> Bulla Jr</w:t>
      </w:r>
      <w:r>
        <w:rPr>
          <w:rFonts w:ascii="Times New Roman" w:hAnsi="Times New Roman" w:cs="Times New Roman"/>
          <w:sz w:val="24"/>
          <w:szCs w:val="24"/>
          <w:shd w:val="clear" w:color="auto" w:fill="FFFFFF"/>
        </w:rPr>
        <w:t>. and L. A. 1976</w:t>
      </w:r>
      <w:r w:rsidRPr="00600CB1">
        <w:rPr>
          <w:rFonts w:ascii="Times New Roman" w:hAnsi="Times New Roman" w:cs="Times New Roman"/>
          <w:sz w:val="24"/>
          <w:szCs w:val="24"/>
          <w:shd w:val="clear" w:color="auto" w:fill="FFFFFF"/>
        </w:rPr>
        <w:t xml:space="preserve">. Electron microscope study of sporulation and </w:t>
      </w:r>
      <w:proofErr w:type="spellStart"/>
      <w:r w:rsidRPr="00600CB1">
        <w:rPr>
          <w:rFonts w:ascii="Times New Roman" w:hAnsi="Times New Roman" w:cs="Times New Roman"/>
          <w:sz w:val="24"/>
          <w:szCs w:val="24"/>
          <w:shd w:val="clear" w:color="auto" w:fill="FFFFFF"/>
        </w:rPr>
        <w:t>parasporal</w:t>
      </w:r>
      <w:proofErr w:type="spellEnd"/>
      <w:r w:rsidRPr="00600CB1">
        <w:rPr>
          <w:rFonts w:ascii="Times New Roman" w:hAnsi="Times New Roman" w:cs="Times New Roman"/>
          <w:sz w:val="24"/>
          <w:szCs w:val="24"/>
          <w:shd w:val="clear" w:color="auto" w:fill="FFFFFF"/>
        </w:rPr>
        <w:t xml:space="preserve"> crystal formation in Bacillus thuringiensis. </w:t>
      </w:r>
      <w:r w:rsidRPr="00914AAB">
        <w:rPr>
          <w:rFonts w:ascii="Times New Roman" w:hAnsi="Times New Roman" w:cs="Times New Roman"/>
          <w:i/>
          <w:iCs/>
          <w:sz w:val="24"/>
          <w:szCs w:val="24"/>
          <w:shd w:val="clear" w:color="auto" w:fill="FFFFFF"/>
        </w:rPr>
        <w:t>Journal of Bacteriology</w:t>
      </w:r>
      <w:r>
        <w:rPr>
          <w:rFonts w:ascii="Times New Roman" w:hAnsi="Times New Roman" w:cs="Times New Roman"/>
          <w:sz w:val="24"/>
          <w:szCs w:val="24"/>
          <w:shd w:val="clear" w:color="auto" w:fill="FFFFFF"/>
        </w:rPr>
        <w:t xml:space="preserve">, </w:t>
      </w:r>
      <w:r w:rsidRPr="00914AAB">
        <w:rPr>
          <w:rFonts w:ascii="Times New Roman" w:hAnsi="Times New Roman" w:cs="Times New Roman"/>
          <w:b/>
          <w:iCs/>
          <w:sz w:val="24"/>
          <w:szCs w:val="24"/>
          <w:shd w:val="clear" w:color="auto" w:fill="FFFFFF"/>
        </w:rPr>
        <w:t>127</w:t>
      </w:r>
      <w:r>
        <w:rPr>
          <w:rFonts w:ascii="Times New Roman" w:hAnsi="Times New Roman" w:cs="Times New Roman"/>
          <w:sz w:val="24"/>
          <w:szCs w:val="24"/>
          <w:shd w:val="clear" w:color="auto" w:fill="FFFFFF"/>
        </w:rPr>
        <w:t>(3):</w:t>
      </w:r>
      <w:r w:rsidRPr="00600CB1">
        <w:rPr>
          <w:rFonts w:ascii="Times New Roman" w:hAnsi="Times New Roman" w:cs="Times New Roman"/>
          <w:sz w:val="24"/>
          <w:szCs w:val="24"/>
          <w:shd w:val="clear" w:color="auto" w:fill="FFFFFF"/>
        </w:rPr>
        <w:t xml:space="preserve"> 1472-1481.</w:t>
      </w:r>
    </w:p>
    <w:p w14:paraId="264DD323"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Bharti, A., Srivastava, A. K. and </w:t>
      </w:r>
      <w:r w:rsidRPr="00600CB1">
        <w:rPr>
          <w:rFonts w:ascii="Times New Roman" w:hAnsi="Times New Roman" w:cs="Times New Roman"/>
          <w:sz w:val="24"/>
          <w:szCs w:val="24"/>
          <w:shd w:val="clear" w:color="auto" w:fill="FFFFFF"/>
        </w:rPr>
        <w:t>Chandel, B. S.</w:t>
      </w:r>
      <w:r>
        <w:rPr>
          <w:rFonts w:ascii="Times New Roman" w:hAnsi="Times New Roman" w:cs="Times New Roman"/>
          <w:sz w:val="24"/>
          <w:szCs w:val="24"/>
          <w:shd w:val="clear" w:color="auto" w:fill="FFFFFF"/>
        </w:rPr>
        <w:t xml:space="preserve"> 2022</w:t>
      </w:r>
      <w:r w:rsidRPr="00600CB1">
        <w:rPr>
          <w:rFonts w:ascii="Times New Roman" w:hAnsi="Times New Roman" w:cs="Times New Roman"/>
          <w:sz w:val="24"/>
          <w:szCs w:val="24"/>
          <w:shd w:val="clear" w:color="auto" w:fill="FFFFFF"/>
        </w:rPr>
        <w:t xml:space="preserve">.  Field assessment of biorational naturally occurring botanicals for management of tobacco caterpillar, </w:t>
      </w:r>
      <w:proofErr w:type="spellStart"/>
      <w:r w:rsidRPr="00600CB1">
        <w:rPr>
          <w:rFonts w:ascii="Times New Roman" w:hAnsi="Times New Roman" w:cs="Times New Roman"/>
          <w:sz w:val="24"/>
          <w:szCs w:val="24"/>
          <w:shd w:val="clear" w:color="auto" w:fill="FFFFFF"/>
        </w:rPr>
        <w:t>Spilarctia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(Lepidoptera: </w:t>
      </w:r>
      <w:proofErr w:type="spellStart"/>
      <w:r w:rsidRPr="00600CB1">
        <w:rPr>
          <w:rFonts w:ascii="Times New Roman" w:hAnsi="Times New Roman" w:cs="Times New Roman"/>
          <w:sz w:val="24"/>
          <w:szCs w:val="24"/>
          <w:shd w:val="clear" w:color="auto" w:fill="FFFFFF"/>
        </w:rPr>
        <w:t>Arctiidae</w:t>
      </w:r>
      <w:proofErr w:type="spellEnd"/>
      <w:r w:rsidRPr="00600CB1">
        <w:rPr>
          <w:rFonts w:ascii="Times New Roman" w:hAnsi="Times New Roman" w:cs="Times New Roman"/>
          <w:sz w:val="24"/>
          <w:szCs w:val="24"/>
          <w:shd w:val="clear" w:color="auto" w:fill="FFFFFF"/>
        </w:rPr>
        <w:t>) on cabbage, Brassica oleracea var. capitata.</w:t>
      </w:r>
      <w:r w:rsidRPr="00600CB1">
        <w:rPr>
          <w:rFonts w:ascii="Times New Roman" w:hAnsi="Times New Roman" w:cs="Times New Roman"/>
          <w:sz w:val="24"/>
          <w:szCs w:val="24"/>
        </w:rPr>
        <w:t xml:space="preserve"> </w:t>
      </w:r>
      <w:r w:rsidRPr="00C24CDC">
        <w:rPr>
          <w:rFonts w:ascii="Times New Roman" w:hAnsi="Times New Roman" w:cs="Times New Roman"/>
          <w:i/>
          <w:sz w:val="24"/>
          <w:szCs w:val="24"/>
        </w:rPr>
        <w:t xml:space="preserve">International Journal of Fauna and Biological </w:t>
      </w:r>
      <w:proofErr w:type="gramStart"/>
      <w:r w:rsidRPr="00C24CDC">
        <w:rPr>
          <w:rFonts w:ascii="Times New Roman" w:hAnsi="Times New Roman" w:cs="Times New Roman"/>
          <w:i/>
          <w:sz w:val="24"/>
          <w:szCs w:val="24"/>
        </w:rPr>
        <w:t>Studies</w:t>
      </w:r>
      <w:r>
        <w:rPr>
          <w:rFonts w:ascii="Times New Roman" w:hAnsi="Times New Roman" w:cs="Times New Roman"/>
          <w:i/>
          <w:sz w:val="24"/>
          <w:szCs w:val="24"/>
        </w:rPr>
        <w:t>,</w:t>
      </w:r>
      <w:r w:rsidRPr="00C24CDC">
        <w:rPr>
          <w:rFonts w:ascii="Times New Roman" w:hAnsi="Times New Roman" w:cs="Times New Roman"/>
          <w:i/>
          <w:sz w:val="24"/>
          <w:szCs w:val="24"/>
        </w:rPr>
        <w:t xml:space="preserve"> </w:t>
      </w:r>
      <w:r w:rsidRPr="00C24CDC">
        <w:rPr>
          <w:rFonts w:ascii="Times New Roman" w:hAnsi="Times New Roman" w:cs="Times New Roman"/>
          <w:sz w:val="24"/>
          <w:szCs w:val="24"/>
        </w:rPr>
        <w:t xml:space="preserve"> </w:t>
      </w:r>
      <w:r w:rsidRPr="00C24CDC">
        <w:rPr>
          <w:rFonts w:ascii="Times New Roman" w:hAnsi="Times New Roman" w:cs="Times New Roman"/>
          <w:b/>
          <w:sz w:val="24"/>
          <w:szCs w:val="24"/>
        </w:rPr>
        <w:t>9</w:t>
      </w:r>
      <w:proofErr w:type="gramEnd"/>
      <w:r w:rsidRPr="00600CB1">
        <w:rPr>
          <w:rFonts w:ascii="Times New Roman" w:hAnsi="Times New Roman" w:cs="Times New Roman"/>
          <w:sz w:val="24"/>
          <w:szCs w:val="24"/>
        </w:rPr>
        <w:t>(4): 22-27</w:t>
      </w:r>
    </w:p>
    <w:p w14:paraId="12A9A9C1"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hAnsi="Times New Roman" w:cs="Times New Roman"/>
          <w:sz w:val="24"/>
          <w:szCs w:val="24"/>
          <w:shd w:val="clear" w:color="auto" w:fill="FFFFFF"/>
        </w:rPr>
        <w:t xml:space="preserve">Brunner-Mendoza, C., Reyes-Montes, M. D. R., </w:t>
      </w:r>
      <w:proofErr w:type="spellStart"/>
      <w:r w:rsidRPr="00600CB1">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oonjely</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Bidochka</w:t>
      </w:r>
      <w:proofErr w:type="spellEnd"/>
      <w:r>
        <w:rPr>
          <w:rFonts w:ascii="Times New Roman" w:hAnsi="Times New Roman" w:cs="Times New Roman"/>
          <w:sz w:val="24"/>
          <w:szCs w:val="24"/>
          <w:shd w:val="clear" w:color="auto" w:fill="FFFFFF"/>
        </w:rPr>
        <w:t>, M. J. and Toriello, C. 2019</w:t>
      </w:r>
      <w:r w:rsidRPr="00600CB1">
        <w:rPr>
          <w:rFonts w:ascii="Times New Roman" w:hAnsi="Times New Roman" w:cs="Times New Roman"/>
          <w:sz w:val="24"/>
          <w:szCs w:val="24"/>
          <w:shd w:val="clear" w:color="auto" w:fill="FFFFFF"/>
        </w:rPr>
        <w:t xml:space="preserve">. A review on the genus Metarhizium as an entomopathogenic microbial biocontrol </w:t>
      </w:r>
      <w:r w:rsidRPr="00600CB1">
        <w:rPr>
          <w:rFonts w:ascii="Times New Roman" w:hAnsi="Times New Roman" w:cs="Times New Roman"/>
          <w:sz w:val="24"/>
          <w:szCs w:val="24"/>
          <w:shd w:val="clear" w:color="auto" w:fill="FFFFFF"/>
        </w:rPr>
        <w:lastRenderedPageBreak/>
        <w:t>agent with emphasis on its use and utility in Mexico. </w:t>
      </w:r>
      <w:r w:rsidRPr="00246ED1">
        <w:rPr>
          <w:rFonts w:ascii="Times New Roman" w:hAnsi="Times New Roman" w:cs="Times New Roman"/>
          <w:i/>
          <w:iCs/>
          <w:sz w:val="24"/>
          <w:szCs w:val="24"/>
          <w:shd w:val="clear" w:color="auto" w:fill="FFFFFF"/>
        </w:rPr>
        <w:t>Biocontrol Science and Technology</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246ED1">
        <w:rPr>
          <w:rFonts w:ascii="Times New Roman" w:hAnsi="Times New Roman" w:cs="Times New Roman"/>
          <w:b/>
          <w:iCs/>
          <w:sz w:val="24"/>
          <w:szCs w:val="24"/>
          <w:shd w:val="clear" w:color="auto" w:fill="FFFFFF"/>
        </w:rPr>
        <w:t>29</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83-102.</w:t>
      </w:r>
    </w:p>
    <w:p w14:paraId="11E201E5"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lang w:eastAsia="zh-CN"/>
        </w:rPr>
        <w:t>Chandel, B.S</w:t>
      </w:r>
      <w:r w:rsidRPr="00600CB1">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2017.</w:t>
      </w:r>
      <w:r w:rsidRPr="00600CB1">
        <w:rPr>
          <w:rFonts w:ascii="Times New Roman" w:eastAsia="SimSun" w:hAnsi="Times New Roman" w:cs="Times New Roman"/>
          <w:sz w:val="24"/>
          <w:szCs w:val="24"/>
          <w:lang w:eastAsia="zh-CN"/>
        </w:rPr>
        <w:t xml:space="preserve"> Biopotency of </w:t>
      </w:r>
      <w:proofErr w:type="spellStart"/>
      <w:r w:rsidRPr="00600CB1">
        <w:rPr>
          <w:rFonts w:ascii="Times New Roman" w:eastAsia="SimSun" w:hAnsi="Times New Roman" w:cs="Times New Roman"/>
          <w:iCs/>
          <w:sz w:val="24"/>
          <w:szCs w:val="24"/>
          <w:lang w:eastAsia="zh-CN"/>
        </w:rPr>
        <w:t>Acorus</w:t>
      </w:r>
      <w:proofErr w:type="spellEnd"/>
      <w:r w:rsidRPr="00600CB1">
        <w:rPr>
          <w:rFonts w:ascii="Times New Roman" w:eastAsia="SimSun" w:hAnsi="Times New Roman" w:cs="Times New Roman"/>
          <w:iCs/>
          <w:sz w:val="24"/>
          <w:szCs w:val="24"/>
          <w:lang w:eastAsia="zh-CN"/>
        </w:rPr>
        <w:t xml:space="preserve"> calamus, </w:t>
      </w:r>
      <w:proofErr w:type="spellStart"/>
      <w:r w:rsidRPr="00600CB1">
        <w:rPr>
          <w:rFonts w:ascii="Times New Roman" w:eastAsia="SimSun" w:hAnsi="Times New Roman" w:cs="Times New Roman"/>
          <w:iCs/>
          <w:sz w:val="24"/>
          <w:szCs w:val="24"/>
          <w:lang w:eastAsia="zh-CN"/>
        </w:rPr>
        <w:t>Wthania</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somnifera</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and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indica </w:t>
      </w:r>
      <w:r w:rsidRPr="00600CB1">
        <w:rPr>
          <w:rFonts w:ascii="Times New Roman" w:eastAsia="SimSun" w:hAnsi="Times New Roman" w:cs="Times New Roman"/>
          <w:sz w:val="24"/>
          <w:szCs w:val="24"/>
          <w:lang w:eastAsia="zh-CN"/>
        </w:rPr>
        <w:t xml:space="preserve">in suppressing oviposition and adult emergence, caused by of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chinensis</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(L) infesting stored chickpea seeds in U.P. </w:t>
      </w:r>
      <w:r w:rsidRPr="00246ED1">
        <w:rPr>
          <w:rFonts w:ascii="Times New Roman" w:eastAsia="SimSun" w:hAnsi="Times New Roman" w:cs="Times New Roman"/>
          <w:i/>
          <w:sz w:val="24"/>
          <w:szCs w:val="24"/>
          <w:lang w:eastAsia="zh-CN"/>
        </w:rPr>
        <w:t>International Journal of Zoology Studies</w:t>
      </w:r>
      <w:r>
        <w:rPr>
          <w:rFonts w:ascii="Times New Roman" w:eastAsia="SimSun" w:hAnsi="Times New Roman" w:cs="Times New Roman"/>
          <w:sz w:val="24"/>
          <w:szCs w:val="24"/>
          <w:lang w:eastAsia="zh-CN"/>
        </w:rPr>
        <w:t xml:space="preserve">, </w:t>
      </w:r>
      <w:r w:rsidRPr="00246ED1">
        <w:rPr>
          <w:rFonts w:ascii="Times New Roman" w:eastAsia="SimSun" w:hAnsi="Times New Roman" w:cs="Times New Roman"/>
          <w:b/>
          <w:sz w:val="24"/>
          <w:szCs w:val="24"/>
          <w:lang w:eastAsia="zh-CN"/>
        </w:rPr>
        <w:t>2</w:t>
      </w:r>
      <w:r>
        <w:rPr>
          <w:rFonts w:ascii="Times New Roman" w:eastAsia="SimSun" w:hAnsi="Times New Roman" w:cs="Times New Roman"/>
          <w:sz w:val="24"/>
          <w:szCs w:val="24"/>
          <w:lang w:eastAsia="zh-CN"/>
        </w:rPr>
        <w:t>(6):</w:t>
      </w:r>
      <w:r w:rsidRPr="00600CB1">
        <w:rPr>
          <w:rFonts w:ascii="Times New Roman" w:eastAsia="SimSun" w:hAnsi="Times New Roman" w:cs="Times New Roman"/>
          <w:sz w:val="24"/>
          <w:szCs w:val="24"/>
          <w:lang w:eastAsia="zh-CN"/>
        </w:rPr>
        <w:t xml:space="preserve">161-166. </w:t>
      </w:r>
    </w:p>
    <w:p w14:paraId="266F6B2F"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Pr>
          <w:rStyle w:val="IntenseEmphasis1"/>
          <w:rFonts w:ascii="Times New Roman" w:hAnsi="Times New Roman" w:cs="Times New Roman"/>
          <w:b w:val="0"/>
          <w:i w:val="0"/>
          <w:color w:val="auto"/>
          <w:sz w:val="24"/>
          <w:szCs w:val="24"/>
        </w:rPr>
        <w:t xml:space="preserve">Chandrasekharan, K. and </w:t>
      </w:r>
      <w:proofErr w:type="spellStart"/>
      <w:r w:rsidRPr="00600CB1">
        <w:rPr>
          <w:rStyle w:val="IntenseEmphasis1"/>
          <w:rFonts w:ascii="Times New Roman" w:hAnsi="Times New Roman" w:cs="Times New Roman"/>
          <w:b w:val="0"/>
          <w:i w:val="0"/>
          <w:color w:val="auto"/>
          <w:sz w:val="24"/>
          <w:szCs w:val="24"/>
        </w:rPr>
        <w:t>Nataraju</w:t>
      </w:r>
      <w:proofErr w:type="spellEnd"/>
      <w:r w:rsidRPr="00600CB1">
        <w:rPr>
          <w:rStyle w:val="IntenseEmphasis1"/>
          <w:rFonts w:ascii="Times New Roman" w:hAnsi="Times New Roman" w:cs="Times New Roman"/>
          <w:b w:val="0"/>
          <w:i w:val="0"/>
          <w:color w:val="auto"/>
          <w:sz w:val="24"/>
          <w:szCs w:val="24"/>
        </w:rPr>
        <w:t>, B</w:t>
      </w:r>
      <w:r>
        <w:rPr>
          <w:rStyle w:val="IntenseEmphasis1"/>
          <w:rFonts w:ascii="Times New Roman" w:hAnsi="Times New Roman" w:cs="Times New Roman"/>
          <w:b w:val="0"/>
          <w:i w:val="0"/>
          <w:color w:val="auto"/>
          <w:sz w:val="24"/>
          <w:szCs w:val="24"/>
        </w:rPr>
        <w:t>. 2006.</w:t>
      </w:r>
      <w:r w:rsidRPr="00600CB1">
        <w:rPr>
          <w:rStyle w:val="IntenseEmphasis1"/>
          <w:rFonts w:ascii="Times New Roman" w:hAnsi="Times New Roman" w:cs="Times New Roman"/>
          <w:b w:val="0"/>
          <w:i w:val="0"/>
          <w:color w:val="auto"/>
          <w:sz w:val="24"/>
          <w:szCs w:val="24"/>
        </w:rPr>
        <w:t xml:space="preserve"> Incidence of white muscardine disease caused by Beauveria bassiana in Uzi fly, </w:t>
      </w:r>
      <w:proofErr w:type="spellStart"/>
      <w:r w:rsidRPr="00600CB1">
        <w:rPr>
          <w:rStyle w:val="IntenseEmphasis1"/>
          <w:rFonts w:ascii="Times New Roman" w:hAnsi="Times New Roman" w:cs="Times New Roman"/>
          <w:b w:val="0"/>
          <w:i w:val="0"/>
          <w:color w:val="auto"/>
          <w:sz w:val="24"/>
          <w:szCs w:val="24"/>
        </w:rPr>
        <w:t>Exorsita</w:t>
      </w:r>
      <w:proofErr w:type="spellEnd"/>
      <w:r w:rsidRPr="00600CB1">
        <w:rPr>
          <w:rStyle w:val="IntenseEmphasis1"/>
          <w:rFonts w:ascii="Times New Roman" w:hAnsi="Times New Roman" w:cs="Times New Roman"/>
          <w:b w:val="0"/>
          <w:i w:val="0"/>
          <w:color w:val="auto"/>
          <w:sz w:val="24"/>
          <w:szCs w:val="24"/>
        </w:rPr>
        <w:t xml:space="preserve"> </w:t>
      </w:r>
      <w:proofErr w:type="spellStart"/>
      <w:r w:rsidRPr="00600CB1">
        <w:rPr>
          <w:rStyle w:val="IntenseEmphasis1"/>
          <w:rFonts w:ascii="Times New Roman" w:hAnsi="Times New Roman" w:cs="Times New Roman"/>
          <w:b w:val="0"/>
          <w:i w:val="0"/>
          <w:color w:val="auto"/>
          <w:sz w:val="24"/>
          <w:szCs w:val="24"/>
        </w:rPr>
        <w:t>bombycis</w:t>
      </w:r>
      <w:proofErr w:type="spellEnd"/>
      <w:r w:rsidRPr="00600CB1">
        <w:rPr>
          <w:rStyle w:val="IntenseEmphasis1"/>
          <w:rFonts w:ascii="Times New Roman" w:hAnsi="Times New Roman" w:cs="Times New Roman"/>
          <w:b w:val="0"/>
          <w:i w:val="0"/>
          <w:color w:val="auto"/>
          <w:sz w:val="24"/>
          <w:szCs w:val="24"/>
        </w:rPr>
        <w:t xml:space="preserve">, and its significance in sericulture. </w:t>
      </w:r>
      <w:r w:rsidRPr="00CF2832">
        <w:rPr>
          <w:rStyle w:val="IntenseEmphasis1"/>
          <w:rFonts w:ascii="Times New Roman" w:hAnsi="Times New Roman" w:cs="Times New Roman"/>
          <w:b w:val="0"/>
          <w:color w:val="auto"/>
          <w:sz w:val="24"/>
          <w:szCs w:val="24"/>
        </w:rPr>
        <w:t>Indian Journal of Sericulture</w:t>
      </w:r>
      <w:r>
        <w:rPr>
          <w:rStyle w:val="IntenseEmphasis1"/>
          <w:rFonts w:ascii="Times New Roman" w:hAnsi="Times New Roman" w:cs="Times New Roman"/>
          <w:b w:val="0"/>
          <w:i w:val="0"/>
          <w:color w:val="auto"/>
          <w:sz w:val="24"/>
          <w:szCs w:val="24"/>
        </w:rPr>
        <w:t xml:space="preserve">, </w:t>
      </w:r>
      <w:r w:rsidRPr="00CF2832">
        <w:rPr>
          <w:rStyle w:val="IntenseEmphasis1"/>
          <w:rFonts w:ascii="Times New Roman" w:hAnsi="Times New Roman" w:cs="Times New Roman"/>
          <w:i w:val="0"/>
          <w:color w:val="auto"/>
          <w:sz w:val="24"/>
          <w:szCs w:val="24"/>
        </w:rPr>
        <w:t>45</w:t>
      </w:r>
      <w:r>
        <w:rPr>
          <w:rStyle w:val="IntenseEmphasis1"/>
          <w:rFonts w:ascii="Times New Roman" w:hAnsi="Times New Roman" w:cs="Times New Roman"/>
          <w:b w:val="0"/>
          <w:i w:val="0"/>
          <w:color w:val="auto"/>
          <w:sz w:val="24"/>
          <w:szCs w:val="24"/>
        </w:rPr>
        <w:t>(1):</w:t>
      </w:r>
      <w:r w:rsidRPr="00600CB1">
        <w:rPr>
          <w:rStyle w:val="IntenseEmphasis1"/>
          <w:rFonts w:ascii="Times New Roman" w:hAnsi="Times New Roman" w:cs="Times New Roman"/>
          <w:b w:val="0"/>
          <w:i w:val="0"/>
          <w:color w:val="auto"/>
          <w:sz w:val="24"/>
          <w:szCs w:val="24"/>
        </w:rPr>
        <w:t xml:space="preserve">70-72. </w:t>
      </w:r>
    </w:p>
    <w:p w14:paraId="1B6FBE5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Chang, C. P.2002</w:t>
      </w:r>
      <w:r w:rsidRPr="00600CB1">
        <w:rPr>
          <w:rFonts w:ascii="Times New Roman" w:hAnsi="Times New Roman" w:cs="Times New Roman"/>
          <w:sz w:val="24"/>
          <w:szCs w:val="24"/>
          <w:shd w:val="clear" w:color="auto" w:fill="FFFFFF"/>
        </w:rPr>
        <w:t xml:space="preserve">. Mass rearing and utilization of the predatory stink bug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w:t>
      </w:r>
      <w:r w:rsidRPr="002C3C01">
        <w:rPr>
          <w:rFonts w:ascii="Times New Roman" w:hAnsi="Times New Roman" w:cs="Times New Roman"/>
          <w:i/>
          <w:iCs/>
          <w:sz w:val="24"/>
          <w:szCs w:val="24"/>
          <w:shd w:val="clear" w:color="auto" w:fill="FFFFFF"/>
        </w:rPr>
        <w:t>Formosan Entomologist</w:t>
      </w:r>
      <w:r>
        <w:rPr>
          <w:rFonts w:ascii="Times New Roman" w:hAnsi="Times New Roman" w:cs="Times New Roman"/>
          <w:sz w:val="24"/>
          <w:szCs w:val="24"/>
          <w:shd w:val="clear" w:color="auto" w:fill="FFFFFF"/>
        </w:rPr>
        <w:t xml:space="preserve">, </w:t>
      </w:r>
      <w:r w:rsidRPr="002C3C01">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(2):</w:t>
      </w:r>
      <w:r w:rsidRPr="00600CB1">
        <w:rPr>
          <w:rFonts w:ascii="Times New Roman" w:hAnsi="Times New Roman" w:cs="Times New Roman"/>
          <w:sz w:val="24"/>
          <w:szCs w:val="24"/>
          <w:shd w:val="clear" w:color="auto" w:fill="FFFFFF"/>
        </w:rPr>
        <w:t>175-181.</w:t>
      </w:r>
    </w:p>
    <w:p w14:paraId="28E70340"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Chaudhary, D., Maurya, R. P., Dobhal</w:t>
      </w:r>
      <w:r>
        <w:rPr>
          <w:rFonts w:ascii="Times New Roman" w:hAnsi="Times New Roman" w:cs="Times New Roman"/>
          <w:sz w:val="24"/>
          <w:szCs w:val="24"/>
          <w:shd w:val="clear" w:color="auto" w:fill="FFFFFF"/>
        </w:rPr>
        <w:t xml:space="preserve">, P., Suyal, P., Sreedhar, M. and </w:t>
      </w:r>
      <w:proofErr w:type="spellStart"/>
      <w:r>
        <w:rPr>
          <w:rFonts w:ascii="Times New Roman" w:hAnsi="Times New Roman" w:cs="Times New Roman"/>
          <w:sz w:val="24"/>
          <w:szCs w:val="24"/>
          <w:shd w:val="clear" w:color="auto" w:fill="FFFFFF"/>
        </w:rPr>
        <w:t>Koranga</w:t>
      </w:r>
      <w:proofErr w:type="spellEnd"/>
      <w:r>
        <w:rPr>
          <w:rFonts w:ascii="Times New Roman" w:hAnsi="Times New Roman" w:cs="Times New Roman"/>
          <w:sz w:val="24"/>
          <w:szCs w:val="24"/>
          <w:shd w:val="clear" w:color="auto" w:fill="FFFFFF"/>
        </w:rPr>
        <w:t>, R. 2022</w:t>
      </w:r>
      <w:r w:rsidRPr="00600CB1">
        <w:rPr>
          <w:rFonts w:ascii="Times New Roman" w:hAnsi="Times New Roman" w:cs="Times New Roman"/>
          <w:sz w:val="24"/>
          <w:szCs w:val="24"/>
          <w:shd w:val="clear" w:color="auto" w:fill="FFFFFF"/>
        </w:rPr>
        <w:t xml:space="preserve">. Preference of generalist predator,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w:t>
      </w:r>
      <w:proofErr w:type="gramStart"/>
      <w:r w:rsidRPr="00600CB1">
        <w:rPr>
          <w:rFonts w:ascii="Times New Roman" w:hAnsi="Times New Roman" w:cs="Times New Roman"/>
          <w:sz w:val="24"/>
          <w:szCs w:val="24"/>
          <w:shd w:val="clear" w:color="auto" w:fill="FFFFFF"/>
        </w:rPr>
        <w:t>.)(</w:t>
      </w:r>
      <w:proofErr w:type="spellStart"/>
      <w:proofErr w:type="gramEnd"/>
      <w:r w:rsidRPr="00600CB1">
        <w:rPr>
          <w:rFonts w:ascii="Times New Roman" w:hAnsi="Times New Roman" w:cs="Times New Roman"/>
          <w:sz w:val="24"/>
          <w:szCs w:val="24"/>
          <w:shd w:val="clear" w:color="auto" w:fill="FFFFFF"/>
        </w:rPr>
        <w:t>Heteroptera</w:t>
      </w:r>
      <w:proofErr w:type="spellEnd"/>
      <w:r w:rsidRPr="00600CB1">
        <w:rPr>
          <w:rFonts w:ascii="Times New Roman" w:hAnsi="Times New Roman" w:cs="Times New Roman"/>
          <w:sz w:val="24"/>
          <w:szCs w:val="24"/>
          <w:shd w:val="clear" w:color="auto" w:fill="FFFFFF"/>
        </w:rPr>
        <w:t>: Pentatomidae) against live and larval extracts of three different insect pests. </w:t>
      </w:r>
      <w:r w:rsidRPr="000543AD">
        <w:rPr>
          <w:rFonts w:ascii="Times New Roman" w:hAnsi="Times New Roman" w:cs="Times New Roman"/>
          <w:i/>
          <w:iCs/>
          <w:sz w:val="24"/>
          <w:szCs w:val="24"/>
          <w:shd w:val="clear" w:color="auto" w:fill="FFFFFF"/>
        </w:rPr>
        <w:t>International Journal of Tropical Insect Science</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0543AD">
        <w:rPr>
          <w:rFonts w:ascii="Times New Roman" w:hAnsi="Times New Roman" w:cs="Times New Roman"/>
          <w:b/>
          <w:iCs/>
          <w:sz w:val="24"/>
          <w:szCs w:val="24"/>
          <w:shd w:val="clear" w:color="auto" w:fill="FFFFFF"/>
        </w:rPr>
        <w:t>42</w:t>
      </w:r>
      <w:r w:rsidRPr="00600CB1">
        <w:rPr>
          <w:rFonts w:ascii="Times New Roman" w:hAnsi="Times New Roman" w:cs="Times New Roman"/>
          <w:sz w:val="24"/>
          <w:szCs w:val="24"/>
          <w:shd w:val="clear" w:color="auto" w:fill="FFFFFF"/>
        </w:rPr>
        <w:t>(4), 3057-3063.</w:t>
      </w:r>
    </w:p>
    <w:p w14:paraId="417485B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eastAsia="Times New Roman" w:hAnsi="Times New Roman" w:cs="Times New Roman"/>
          <w:sz w:val="24"/>
          <w:szCs w:val="24"/>
        </w:rPr>
        <w:t>Chen, C.C. and Chang, S.J.1996</w:t>
      </w:r>
      <w:r w:rsidRPr="00600CB1">
        <w:rPr>
          <w:rFonts w:ascii="Times New Roman" w:eastAsia="Times New Roman" w:hAnsi="Times New Roman" w:cs="Times New Roman"/>
          <w:sz w:val="24"/>
          <w:szCs w:val="24"/>
        </w:rPr>
        <w:t xml:space="preserve">. Deterrent effective of the chinaberry extract on oviposition of the diamondback moth, </w:t>
      </w:r>
      <w:proofErr w:type="spellStart"/>
      <w:r w:rsidRPr="00600CB1">
        <w:rPr>
          <w:rFonts w:ascii="Times New Roman" w:eastAsia="Times New Roman" w:hAnsi="Times New Roman" w:cs="Times New Roman"/>
          <w:iCs/>
          <w:sz w:val="24"/>
          <w:szCs w:val="24"/>
        </w:rPr>
        <w:t>Plutella</w:t>
      </w:r>
      <w:proofErr w:type="spellEnd"/>
      <w:r w:rsidRPr="00600CB1">
        <w:rPr>
          <w:rFonts w:ascii="Times New Roman" w:eastAsia="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xylostella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Linn.  </w:t>
      </w:r>
      <w:r w:rsidRPr="000543AD">
        <w:rPr>
          <w:rFonts w:ascii="Times New Roman" w:eastAsia="Times New Roman" w:hAnsi="Times New Roman" w:cs="Times New Roman"/>
          <w:i/>
          <w:sz w:val="24"/>
          <w:szCs w:val="24"/>
        </w:rPr>
        <w:t>International Journal of Fauna and Biological Studies Journal of Applied Entomology</w:t>
      </w:r>
      <w:r>
        <w:rPr>
          <w:rFonts w:ascii="Times New Roman" w:eastAsia="Times New Roman" w:hAnsi="Times New Roman" w:cs="Times New Roman"/>
          <w:sz w:val="24"/>
          <w:szCs w:val="24"/>
        </w:rPr>
        <w:t xml:space="preserve">, </w:t>
      </w:r>
      <w:r w:rsidRPr="000543AD">
        <w:rPr>
          <w:rFonts w:ascii="Times New Roman" w:eastAsia="Times New Roman" w:hAnsi="Times New Roman" w:cs="Times New Roman"/>
          <w:b/>
          <w:sz w:val="24"/>
          <w:szCs w:val="24"/>
        </w:rPr>
        <w:t>120</w:t>
      </w:r>
      <w:r>
        <w:rPr>
          <w:rFonts w:ascii="Times New Roman" w:eastAsia="Times New Roman" w:hAnsi="Times New Roman" w:cs="Times New Roman"/>
          <w:sz w:val="24"/>
          <w:szCs w:val="24"/>
        </w:rPr>
        <w:t xml:space="preserve">(3), </w:t>
      </w:r>
      <w:r w:rsidRPr="00600CB1">
        <w:rPr>
          <w:rFonts w:ascii="Times New Roman" w:eastAsia="Times New Roman" w:hAnsi="Times New Roman" w:cs="Times New Roman"/>
          <w:sz w:val="24"/>
          <w:szCs w:val="24"/>
        </w:rPr>
        <w:t>165-169.</w:t>
      </w:r>
    </w:p>
    <w:p w14:paraId="2E39B02B"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rPr>
        <w:t>Chowdhury, M. 2009</w:t>
      </w:r>
      <w:r w:rsidRPr="00600CB1">
        <w:rPr>
          <w:rFonts w:ascii="Times New Roman" w:hAnsi="Times New Roman" w:cs="Times New Roman"/>
          <w:sz w:val="24"/>
          <w:szCs w:val="24"/>
        </w:rPr>
        <w:t xml:space="preserve">. Incidence of saw fly, </w:t>
      </w:r>
      <w:proofErr w:type="spellStart"/>
      <w:r w:rsidRPr="00600CB1">
        <w:rPr>
          <w:rFonts w:ascii="Times New Roman" w:hAnsi="Times New Roman" w:cs="Times New Roman"/>
          <w:iCs/>
          <w:sz w:val="24"/>
          <w:szCs w:val="24"/>
        </w:rPr>
        <w:t>Athalia</w:t>
      </w:r>
      <w:proofErr w:type="spellEnd"/>
      <w:r w:rsidRPr="00600CB1">
        <w:rPr>
          <w:rFonts w:ascii="Times New Roman" w:hAnsi="Times New Roman" w:cs="Times New Roman"/>
          <w:iCs/>
          <w:sz w:val="24"/>
          <w:szCs w:val="24"/>
        </w:rPr>
        <w:t xml:space="preserve"> </w:t>
      </w:r>
      <w:proofErr w:type="spellStart"/>
      <w:r w:rsidRPr="00600CB1">
        <w:rPr>
          <w:rFonts w:ascii="Times New Roman" w:hAnsi="Times New Roman" w:cs="Times New Roman"/>
          <w:iCs/>
          <w:sz w:val="24"/>
          <w:szCs w:val="24"/>
        </w:rPr>
        <w:t>lugens</w:t>
      </w:r>
      <w:proofErr w:type="spellEnd"/>
      <w:r w:rsidRPr="00600CB1">
        <w:rPr>
          <w:rFonts w:ascii="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proxima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Klug as influenced by level of irrigation and fertilizers on mustard. </w:t>
      </w:r>
      <w:r w:rsidRPr="005116BA">
        <w:rPr>
          <w:rFonts w:ascii="Times New Roman" w:eastAsia="Times New Roman" w:hAnsi="Times New Roman" w:cs="Times New Roman"/>
          <w:i/>
          <w:sz w:val="24"/>
          <w:szCs w:val="24"/>
        </w:rPr>
        <w:t xml:space="preserve">Journal </w:t>
      </w:r>
      <w:proofErr w:type="gramStart"/>
      <w:r w:rsidRPr="005116BA">
        <w:rPr>
          <w:rFonts w:ascii="Times New Roman" w:eastAsia="Times New Roman" w:hAnsi="Times New Roman" w:cs="Times New Roman"/>
          <w:i/>
          <w:sz w:val="24"/>
          <w:szCs w:val="24"/>
        </w:rPr>
        <w:t>of  Plant</w:t>
      </w:r>
      <w:proofErr w:type="gramEnd"/>
      <w:r w:rsidRPr="005116BA">
        <w:rPr>
          <w:rFonts w:ascii="Times New Roman" w:eastAsia="Times New Roman" w:hAnsi="Times New Roman" w:cs="Times New Roman"/>
          <w:i/>
          <w:sz w:val="24"/>
          <w:szCs w:val="24"/>
        </w:rPr>
        <w:t xml:space="preserve"> Protection Science,</w:t>
      </w:r>
      <w:r w:rsidRPr="005116BA">
        <w:rPr>
          <w:rFonts w:ascii="Times New Roman" w:eastAsia="Times New Roman" w:hAnsi="Times New Roman" w:cs="Times New Roman"/>
          <w:sz w:val="24"/>
          <w:szCs w:val="24"/>
        </w:rPr>
        <w:t xml:space="preserve"> </w:t>
      </w:r>
      <w:r w:rsidRPr="005116BA">
        <w:rPr>
          <w:rFonts w:ascii="Times New Roman" w:eastAsia="Times New Roman" w:hAnsi="Times New Roman" w:cs="Times New Roman"/>
          <w:b/>
          <w:sz w:val="24"/>
          <w:szCs w:val="24"/>
        </w:rPr>
        <w:t>1</w:t>
      </w:r>
      <w:r w:rsidRPr="00600CB1">
        <w:rPr>
          <w:rFonts w:ascii="Times New Roman" w:eastAsia="Times New Roman" w:hAnsi="Times New Roman" w:cs="Times New Roman"/>
          <w:sz w:val="24"/>
          <w:szCs w:val="24"/>
        </w:rPr>
        <w:t>:80-82</w:t>
      </w:r>
    </w:p>
    <w:p w14:paraId="7628256E"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color w:val="000000"/>
          <w:sz w:val="24"/>
          <w:szCs w:val="24"/>
        </w:rPr>
        <w:t>CPC, 2004.</w:t>
      </w:r>
      <w:r w:rsidRPr="00600CB1">
        <w:rPr>
          <w:rFonts w:ascii="Times New Roman" w:hAnsi="Times New Roman" w:cs="Times New Roman"/>
          <w:color w:val="000000"/>
          <w:sz w:val="24"/>
          <w:szCs w:val="24"/>
        </w:rPr>
        <w:t xml:space="preserve"> Crop protection compendium. CAB International, Wallingford </w:t>
      </w:r>
      <w:proofErr w:type="spellStart"/>
      <w:r w:rsidRPr="00600CB1">
        <w:rPr>
          <w:rFonts w:ascii="Times New Roman" w:hAnsi="Times New Roman" w:cs="Times New Roman"/>
          <w:color w:val="000000"/>
          <w:sz w:val="24"/>
          <w:szCs w:val="24"/>
        </w:rPr>
        <w:t>Damalas</w:t>
      </w:r>
      <w:proofErr w:type="spellEnd"/>
      <w:r w:rsidRPr="00600CB1">
        <w:rPr>
          <w:rFonts w:ascii="Times New Roman" w:hAnsi="Times New Roman" w:cs="Times New Roman"/>
          <w:color w:val="000000"/>
          <w:sz w:val="24"/>
          <w:szCs w:val="24"/>
        </w:rPr>
        <w:t xml:space="preserve"> CA, </w:t>
      </w:r>
      <w:proofErr w:type="spellStart"/>
      <w:r w:rsidRPr="00600CB1">
        <w:rPr>
          <w:rFonts w:ascii="Times New Roman" w:hAnsi="Times New Roman" w:cs="Times New Roman"/>
          <w:color w:val="000000"/>
          <w:sz w:val="24"/>
          <w:szCs w:val="24"/>
        </w:rPr>
        <w:t>Eleftherohorinos</w:t>
      </w:r>
      <w:proofErr w:type="spellEnd"/>
      <w:r w:rsidRPr="00600CB1">
        <w:rPr>
          <w:rFonts w:ascii="Times New Roman" w:hAnsi="Times New Roman" w:cs="Times New Roman"/>
          <w:color w:val="000000"/>
          <w:sz w:val="24"/>
          <w:szCs w:val="24"/>
        </w:rPr>
        <w:t xml:space="preserve"> IG (2011) Pesticide exposure, safety issues, and risk assessment indicators. </w:t>
      </w:r>
      <w:r w:rsidRPr="005116BA">
        <w:rPr>
          <w:rFonts w:ascii="Times New Roman" w:hAnsi="Times New Roman" w:cs="Times New Roman"/>
          <w:i/>
          <w:color w:val="000000"/>
          <w:sz w:val="24"/>
          <w:szCs w:val="24"/>
        </w:rPr>
        <w:t>International Journal of Environmental Research and Public Health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sidRPr="005116BA">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sidRPr="00600CB1">
        <w:rPr>
          <w:rFonts w:ascii="Times New Roman" w:hAnsi="Times New Roman" w:cs="Times New Roman"/>
          <w:color w:val="000000"/>
          <w:sz w:val="24"/>
          <w:szCs w:val="24"/>
        </w:rPr>
        <w:t xml:space="preserve">1402–1419. </w:t>
      </w:r>
      <w:r w:rsidRPr="00600CB1">
        <w:rPr>
          <w:rFonts w:ascii="Times New Roman" w:hAnsi="Times New Roman" w:cs="Times New Roman"/>
          <w:color w:val="0000FF"/>
          <w:sz w:val="24"/>
          <w:szCs w:val="24"/>
        </w:rPr>
        <w:t xml:space="preserve">https:// </w:t>
      </w:r>
      <w:proofErr w:type="spellStart"/>
      <w:r w:rsidRPr="00600CB1">
        <w:rPr>
          <w:rFonts w:ascii="Times New Roman" w:hAnsi="Times New Roman" w:cs="Times New Roman"/>
          <w:color w:val="0000FF"/>
          <w:sz w:val="24"/>
          <w:szCs w:val="24"/>
        </w:rPr>
        <w:t>doi</w:t>
      </w:r>
      <w:proofErr w:type="spellEnd"/>
      <w:r w:rsidRPr="00600CB1">
        <w:rPr>
          <w:rFonts w:ascii="Times New Roman" w:hAnsi="Times New Roman" w:cs="Times New Roman"/>
          <w:color w:val="0000FF"/>
          <w:sz w:val="24"/>
          <w:szCs w:val="24"/>
        </w:rPr>
        <w:t xml:space="preserve">. org/ 10. 3390/ </w:t>
      </w:r>
      <w:proofErr w:type="spellStart"/>
      <w:r w:rsidRPr="00600CB1">
        <w:rPr>
          <w:rFonts w:ascii="Times New Roman" w:hAnsi="Times New Roman" w:cs="Times New Roman"/>
          <w:color w:val="0000FF"/>
          <w:sz w:val="24"/>
          <w:szCs w:val="24"/>
        </w:rPr>
        <w:t>ijerp</w:t>
      </w:r>
      <w:proofErr w:type="spellEnd"/>
      <w:r w:rsidRPr="00600CB1">
        <w:rPr>
          <w:rFonts w:ascii="Times New Roman" w:hAnsi="Times New Roman" w:cs="Times New Roman"/>
          <w:color w:val="0000FF"/>
          <w:sz w:val="24"/>
          <w:szCs w:val="24"/>
        </w:rPr>
        <w:t xml:space="preserve"> h8051 402</w:t>
      </w:r>
    </w:p>
    <w:p w14:paraId="7D30D58F" w14:textId="77777777" w:rsidR="00E94685" w:rsidRPr="00600CB1" w:rsidRDefault="00E94685" w:rsidP="00777FE8">
      <w:pPr>
        <w:pStyle w:val="ListParagraph"/>
        <w:numPr>
          <w:ilvl w:val="0"/>
          <w:numId w:val="2"/>
        </w:numPr>
        <w:rPr>
          <w:sz w:val="24"/>
          <w:szCs w:val="24"/>
        </w:rPr>
      </w:pPr>
      <w:r w:rsidRPr="00600CB1">
        <w:rPr>
          <w:rFonts w:ascii="Times New Roman" w:eastAsia="SimSun" w:hAnsi="Times New Roman" w:cs="Times New Roman"/>
          <w:sz w:val="24"/>
          <w:szCs w:val="24"/>
          <w:lang w:eastAsia="zh-CN"/>
        </w:rPr>
        <w:t>El</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M</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M</w:t>
      </w:r>
      <w:r>
        <w:rPr>
          <w:rFonts w:ascii="Times New Roman" w:eastAsia="SimSun" w:hAnsi="Times New Roman" w:cs="Times New Roman"/>
          <w:sz w:val="24"/>
          <w:szCs w:val="24"/>
          <w:lang w:eastAsia="zh-CN"/>
        </w:rPr>
        <w:t xml:space="preserve">. and </w:t>
      </w:r>
      <w:r w:rsidRPr="00600CB1">
        <w:rPr>
          <w:rFonts w:ascii="Times New Roman" w:eastAsia="SimSun" w:hAnsi="Times New Roman" w:cs="Times New Roman"/>
          <w:sz w:val="24"/>
          <w:szCs w:val="24"/>
          <w:lang w:eastAsia="zh-CN"/>
        </w:rPr>
        <w:t>El</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Sed.</w:t>
      </w:r>
      <w:r>
        <w:rPr>
          <w:rFonts w:ascii="Times New Roman" w:eastAsia="SimSun" w:hAnsi="Times New Roman" w:cs="Times New Roman"/>
          <w:sz w:val="24"/>
          <w:szCs w:val="24"/>
          <w:lang w:eastAsia="zh-CN"/>
        </w:rPr>
        <w:t xml:space="preserve"> 2000.</w:t>
      </w:r>
      <w:r w:rsidRPr="00600CB1">
        <w:rPr>
          <w:rFonts w:ascii="Times New Roman" w:eastAsia="SimSun" w:hAnsi="Times New Roman" w:cs="Times New Roman"/>
          <w:sz w:val="24"/>
          <w:szCs w:val="24"/>
          <w:lang w:eastAsia="zh-CN"/>
        </w:rPr>
        <w:t xml:space="preserve"> Toxicity of neem,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indica</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insecticides to </w:t>
      </w:r>
      <w:r>
        <w:rPr>
          <w:rFonts w:ascii="Times New Roman" w:eastAsia="SimSun" w:hAnsi="Times New Roman" w:cs="Times New Roman"/>
          <w:sz w:val="24"/>
          <w:szCs w:val="24"/>
          <w:lang w:eastAsia="zh-CN"/>
        </w:rPr>
        <w:t>certain aquatic organisms</w:t>
      </w:r>
      <w:r w:rsidRPr="0070719A">
        <w:rPr>
          <w:rFonts w:ascii="Times New Roman" w:eastAsia="SimSun" w:hAnsi="Times New Roman" w:cs="Times New Roman"/>
          <w:i/>
          <w:sz w:val="24"/>
          <w:szCs w:val="24"/>
          <w:lang w:eastAsia="zh-CN"/>
        </w:rPr>
        <w:t>. Journal of Egyptian Society and Parasitology</w:t>
      </w:r>
      <w:r>
        <w:rPr>
          <w:rFonts w:ascii="Times New Roman" w:eastAsia="SimSun" w:hAnsi="Times New Roman" w:cs="Times New Roman"/>
          <w:sz w:val="24"/>
          <w:szCs w:val="24"/>
          <w:lang w:eastAsia="zh-CN"/>
        </w:rPr>
        <w:t xml:space="preserve">, </w:t>
      </w:r>
      <w:r w:rsidRPr="0070719A">
        <w:rPr>
          <w:rFonts w:ascii="Times New Roman" w:eastAsia="SimSun" w:hAnsi="Times New Roman" w:cs="Times New Roman"/>
          <w:b/>
          <w:sz w:val="24"/>
          <w:szCs w:val="24"/>
          <w:lang w:eastAsia="zh-CN"/>
        </w:rPr>
        <w:t>30</w:t>
      </w:r>
      <w:r>
        <w:rPr>
          <w:rFonts w:ascii="Times New Roman" w:eastAsia="SimSun" w:hAnsi="Times New Roman" w:cs="Times New Roman"/>
          <w:sz w:val="24"/>
          <w:szCs w:val="24"/>
          <w:lang w:eastAsia="zh-CN"/>
        </w:rPr>
        <w:t>(1),</w:t>
      </w:r>
      <w:r w:rsidRPr="00600CB1">
        <w:rPr>
          <w:rFonts w:ascii="Times New Roman" w:eastAsia="SimSun" w:hAnsi="Times New Roman" w:cs="Times New Roman"/>
          <w:sz w:val="24"/>
          <w:szCs w:val="24"/>
          <w:lang w:eastAsia="zh-CN"/>
        </w:rPr>
        <w:t xml:space="preserve"> 221-231.</w:t>
      </w:r>
    </w:p>
    <w:p w14:paraId="557DBEA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Ghosh</w:t>
      </w:r>
      <w:r>
        <w:rPr>
          <w:rFonts w:ascii="Times New Roman" w:hAnsi="Times New Roman" w:cs="Times New Roman"/>
          <w:sz w:val="24"/>
          <w:szCs w:val="24"/>
          <w:shd w:val="clear" w:color="auto" w:fill="FFFFFF"/>
        </w:rPr>
        <w:t xml:space="preserve">, A., Gangopadhyay, D. and </w:t>
      </w:r>
      <w:r w:rsidRPr="001D2E81">
        <w:rPr>
          <w:rFonts w:ascii="Times New Roman" w:hAnsi="Times New Roman" w:cs="Times New Roman"/>
          <w:sz w:val="24"/>
          <w:szCs w:val="24"/>
          <w:shd w:val="clear" w:color="auto" w:fill="FFFFFF"/>
        </w:rPr>
        <w:t>Chowdhury, T. (2017). Economical and environmental importance of mulberry: a review. </w:t>
      </w:r>
      <w:r w:rsidRPr="0070719A">
        <w:rPr>
          <w:rFonts w:ascii="Times New Roman" w:hAnsi="Times New Roman" w:cs="Times New Roman"/>
          <w:i/>
          <w:iCs/>
          <w:sz w:val="24"/>
          <w:szCs w:val="24"/>
          <w:shd w:val="clear" w:color="auto" w:fill="FFFFFF"/>
        </w:rPr>
        <w:t>International Journal of Plant and Environment</w:t>
      </w:r>
      <w:r>
        <w:rPr>
          <w:rFonts w:ascii="Times New Roman" w:hAnsi="Times New Roman" w:cs="Times New Roman"/>
          <w:iCs/>
          <w:sz w:val="24"/>
          <w:szCs w:val="24"/>
          <w:shd w:val="clear" w:color="auto" w:fill="FFFFFF"/>
        </w:rPr>
        <w:t>,</w:t>
      </w:r>
      <w:r>
        <w:rPr>
          <w:rFonts w:ascii="Times New Roman" w:hAnsi="Times New Roman" w:cs="Times New Roman"/>
          <w:sz w:val="24"/>
          <w:szCs w:val="24"/>
          <w:shd w:val="clear" w:color="auto" w:fill="FFFFFF"/>
        </w:rPr>
        <w:t xml:space="preserve"> </w:t>
      </w:r>
      <w:r w:rsidRPr="0070719A">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xml:space="preserve">(02): </w:t>
      </w:r>
      <w:r w:rsidRPr="001D2E81">
        <w:rPr>
          <w:rFonts w:ascii="Times New Roman" w:hAnsi="Times New Roman" w:cs="Times New Roman"/>
          <w:sz w:val="24"/>
          <w:szCs w:val="24"/>
          <w:shd w:val="clear" w:color="auto" w:fill="FFFFFF"/>
        </w:rPr>
        <w:t>51-58.</w:t>
      </w:r>
    </w:p>
    <w:p w14:paraId="5408795E"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Godfray, H. C. J. 2004</w:t>
      </w:r>
      <w:r w:rsidRPr="001D2E81">
        <w:rPr>
          <w:rFonts w:ascii="Times New Roman" w:hAnsi="Times New Roman" w:cs="Times New Roman"/>
          <w:sz w:val="24"/>
          <w:szCs w:val="24"/>
          <w:shd w:val="clear" w:color="auto" w:fill="FFFFFF"/>
        </w:rPr>
        <w:t>. Parasitoids. </w:t>
      </w:r>
      <w:r w:rsidRPr="0070719A">
        <w:rPr>
          <w:rFonts w:ascii="Times New Roman" w:hAnsi="Times New Roman" w:cs="Times New Roman"/>
          <w:i/>
          <w:iCs/>
          <w:sz w:val="24"/>
          <w:szCs w:val="24"/>
          <w:shd w:val="clear" w:color="auto" w:fill="FFFFFF"/>
        </w:rPr>
        <w:t>Current Biology</w:t>
      </w:r>
      <w:r>
        <w:rPr>
          <w:rFonts w:ascii="Times New Roman" w:hAnsi="Times New Roman" w:cs="Times New Roman"/>
          <w:i/>
          <w:iCs/>
          <w:sz w:val="24"/>
          <w:szCs w:val="24"/>
          <w:shd w:val="clear" w:color="auto" w:fill="FFFFFF"/>
        </w:rPr>
        <w:t>,</w:t>
      </w:r>
      <w:r w:rsidRPr="001D2E81">
        <w:rPr>
          <w:rFonts w:ascii="Times New Roman" w:hAnsi="Times New Roman" w:cs="Times New Roman"/>
          <w:sz w:val="24"/>
          <w:szCs w:val="24"/>
          <w:shd w:val="clear" w:color="auto" w:fill="FFFFFF"/>
        </w:rPr>
        <w:t> </w:t>
      </w:r>
      <w:r w:rsidRPr="0070719A">
        <w:rPr>
          <w:rFonts w:ascii="Times New Roman" w:hAnsi="Times New Roman" w:cs="Times New Roman"/>
          <w:b/>
          <w:iCs/>
          <w:sz w:val="24"/>
          <w:szCs w:val="24"/>
          <w:shd w:val="clear" w:color="auto" w:fill="FFFFFF"/>
        </w:rPr>
        <w:t>14</w:t>
      </w:r>
      <w:r>
        <w:rPr>
          <w:rFonts w:ascii="Times New Roman" w:hAnsi="Times New Roman" w:cs="Times New Roman"/>
          <w:sz w:val="24"/>
          <w:szCs w:val="24"/>
          <w:shd w:val="clear" w:color="auto" w:fill="FFFFFF"/>
        </w:rPr>
        <w:t>(12):</w:t>
      </w:r>
      <w:r w:rsidRPr="001D2E81">
        <w:rPr>
          <w:rFonts w:ascii="Times New Roman" w:hAnsi="Times New Roman" w:cs="Times New Roman"/>
          <w:sz w:val="24"/>
          <w:szCs w:val="24"/>
          <w:shd w:val="clear" w:color="auto" w:fill="FFFFFF"/>
        </w:rPr>
        <w:t xml:space="preserve"> R456.</w:t>
      </w:r>
    </w:p>
    <w:p w14:paraId="6424DD6B" w14:textId="77777777" w:rsidR="00E94685" w:rsidRPr="001D2E81" w:rsidRDefault="00E94685" w:rsidP="00777FE8">
      <w:pPr>
        <w:pStyle w:val="ListParagraph"/>
        <w:numPr>
          <w:ilvl w:val="0"/>
          <w:numId w:val="2"/>
        </w:numPr>
        <w:rPr>
          <w:rFonts w:ascii="Times New Roman" w:hAnsi="Times New Roman" w:cs="Times New Roman"/>
          <w:sz w:val="24"/>
          <w:szCs w:val="24"/>
        </w:rPr>
      </w:pPr>
      <w:proofErr w:type="spellStart"/>
      <w:r w:rsidRPr="001D2E81">
        <w:rPr>
          <w:rFonts w:ascii="Times New Roman" w:hAnsi="Times New Roman" w:cs="Times New Roman"/>
          <w:sz w:val="24"/>
          <w:szCs w:val="24"/>
          <w:shd w:val="clear" w:color="auto" w:fill="FFFFFF"/>
        </w:rPr>
        <w:lastRenderedPageBreak/>
        <w:t>Gotyal</w:t>
      </w:r>
      <w:proofErr w:type="spellEnd"/>
      <w:r w:rsidRPr="001D2E81">
        <w:rPr>
          <w:rFonts w:ascii="Times New Roman" w:hAnsi="Times New Roman" w:cs="Times New Roman"/>
          <w:sz w:val="24"/>
          <w:szCs w:val="24"/>
          <w:shd w:val="clear" w:color="auto" w:fill="FFFFFF"/>
        </w:rPr>
        <w:t xml:space="preserve">, B. </w:t>
      </w:r>
      <w:r>
        <w:rPr>
          <w:rFonts w:ascii="Times New Roman" w:hAnsi="Times New Roman" w:cs="Times New Roman"/>
          <w:sz w:val="24"/>
          <w:szCs w:val="24"/>
          <w:shd w:val="clear" w:color="auto" w:fill="FFFFFF"/>
        </w:rPr>
        <w:t xml:space="preserve">S., Babu, V. R.,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xml:space="preserve">, S. </w:t>
      </w:r>
      <w:proofErr w:type="gramStart"/>
      <w:r>
        <w:rPr>
          <w:rFonts w:ascii="Times New Roman" w:hAnsi="Times New Roman" w:cs="Times New Roman"/>
          <w:sz w:val="24"/>
          <w:szCs w:val="24"/>
          <w:shd w:val="clear" w:color="auto" w:fill="FFFFFF"/>
        </w:rPr>
        <w:t>and  Selvaraj</w:t>
      </w:r>
      <w:proofErr w:type="gramEnd"/>
      <w:r>
        <w:rPr>
          <w:rFonts w:ascii="Times New Roman" w:hAnsi="Times New Roman" w:cs="Times New Roman"/>
          <w:sz w:val="24"/>
          <w:szCs w:val="24"/>
          <w:shd w:val="clear" w:color="auto" w:fill="FFFFFF"/>
        </w:rPr>
        <w:t>, K. 2019</w:t>
      </w:r>
      <w:r w:rsidRPr="001D2E81">
        <w:rPr>
          <w:rFonts w:ascii="Times New Roman" w:hAnsi="Times New Roman" w:cs="Times New Roman"/>
          <w:sz w:val="24"/>
          <w:szCs w:val="24"/>
          <w:shd w:val="clear" w:color="auto" w:fill="FFFFFF"/>
        </w:rPr>
        <w:t xml:space="preserve">. Biological control of key pest of jute,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(Lepidoptera: </w:t>
      </w:r>
      <w:proofErr w:type="spellStart"/>
      <w:r w:rsidRPr="001D2E81">
        <w:rPr>
          <w:rFonts w:ascii="Times New Roman" w:hAnsi="Times New Roman" w:cs="Times New Roman"/>
          <w:sz w:val="24"/>
          <w:szCs w:val="24"/>
          <w:shd w:val="clear" w:color="auto" w:fill="FFFFFF"/>
        </w:rPr>
        <w:t>Arctiidae</w:t>
      </w:r>
      <w:proofErr w:type="spellEnd"/>
      <w:r w:rsidRPr="001D2E81">
        <w:rPr>
          <w:rFonts w:ascii="Times New Roman" w:hAnsi="Times New Roman" w:cs="Times New Roman"/>
          <w:sz w:val="24"/>
          <w:szCs w:val="24"/>
          <w:shd w:val="clear" w:color="auto" w:fill="FFFFFF"/>
        </w:rPr>
        <w:t xml:space="preserve">)-a case study. </w:t>
      </w:r>
      <w:r w:rsidRPr="0075360E">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75360E">
        <w:rPr>
          <w:rFonts w:ascii="Times New Roman" w:eastAsia="SimSun" w:hAnsi="Times New Roman" w:cs="Times New Roman"/>
          <w:b/>
          <w:sz w:val="24"/>
          <w:szCs w:val="24"/>
        </w:rPr>
        <w:t>33</w:t>
      </w:r>
      <w:r>
        <w:rPr>
          <w:rFonts w:ascii="Times New Roman" w:eastAsia="SimSun" w:hAnsi="Times New Roman" w:cs="Times New Roman"/>
          <w:sz w:val="24"/>
          <w:szCs w:val="24"/>
        </w:rPr>
        <w:t>(3):</w:t>
      </w:r>
      <w:r w:rsidRPr="001D2E81">
        <w:rPr>
          <w:rFonts w:ascii="Times New Roman" w:eastAsia="SimSun" w:hAnsi="Times New Roman" w:cs="Times New Roman"/>
          <w:sz w:val="24"/>
          <w:szCs w:val="24"/>
        </w:rPr>
        <w:t>222-224.</w:t>
      </w:r>
    </w:p>
    <w:p w14:paraId="754F3CA4"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Gu</w:t>
      </w:r>
      <w:r>
        <w:rPr>
          <w:rFonts w:ascii="Times New Roman" w:hAnsi="Times New Roman" w:cs="Times New Roman"/>
          <w:sz w:val="24"/>
          <w:szCs w:val="24"/>
        </w:rPr>
        <w:t>pta, G. and Bhattacharya, A.K. 2008.</w:t>
      </w:r>
      <w:r w:rsidRPr="00E2369B">
        <w:rPr>
          <w:rFonts w:ascii="Times New Roman" w:hAnsi="Times New Roman" w:cs="Times New Roman"/>
          <w:sz w:val="24"/>
          <w:szCs w:val="24"/>
        </w:rPr>
        <w:t xml:space="preserve"> Assessing toxicity of post-emergence herbicides to the </w:t>
      </w:r>
      <w:proofErr w:type="spellStart"/>
      <w:r w:rsidRPr="00E2369B">
        <w:rPr>
          <w:rFonts w:ascii="Times New Roman" w:hAnsi="Times New Roman" w:cs="Times New Roman"/>
          <w:sz w:val="24"/>
          <w:szCs w:val="24"/>
        </w:rPr>
        <w:t>Spilarctia</w:t>
      </w:r>
      <w:proofErr w:type="spellEnd"/>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obliqua</w:t>
      </w:r>
      <w:proofErr w:type="spellEnd"/>
      <w:r w:rsidRPr="00E2369B">
        <w:rPr>
          <w:rFonts w:ascii="Times New Roman" w:hAnsi="Times New Roman" w:cs="Times New Roman"/>
          <w:sz w:val="24"/>
          <w:szCs w:val="24"/>
        </w:rPr>
        <w:t xml:space="preserve"> Walk</w:t>
      </w:r>
      <w:r>
        <w:rPr>
          <w:rFonts w:ascii="Times New Roman" w:hAnsi="Times New Roman" w:cs="Times New Roman"/>
          <w:sz w:val="24"/>
          <w:szCs w:val="24"/>
        </w:rPr>
        <w:t xml:space="preserve">er (Lepidoptera: </w:t>
      </w:r>
      <w:proofErr w:type="spellStart"/>
      <w:r>
        <w:rPr>
          <w:rFonts w:ascii="Times New Roman" w:hAnsi="Times New Roman" w:cs="Times New Roman"/>
          <w:sz w:val="24"/>
          <w:szCs w:val="24"/>
        </w:rPr>
        <w:t>Arctiidae</w:t>
      </w:r>
      <w:proofErr w:type="spellEnd"/>
      <w:r>
        <w:rPr>
          <w:rFonts w:ascii="Times New Roman" w:hAnsi="Times New Roman" w:cs="Times New Roman"/>
          <w:sz w:val="24"/>
          <w:szCs w:val="24"/>
        </w:rPr>
        <w:t xml:space="preserve">). </w:t>
      </w:r>
      <w:r w:rsidRPr="00E2369B">
        <w:rPr>
          <w:rFonts w:ascii="Times New Roman" w:hAnsi="Times New Roman" w:cs="Times New Roman"/>
          <w:i/>
          <w:sz w:val="24"/>
          <w:szCs w:val="24"/>
        </w:rPr>
        <w:t>Journal of Pest Science</w:t>
      </w:r>
      <w:r>
        <w:rPr>
          <w:rFonts w:ascii="Times New Roman" w:hAnsi="Times New Roman" w:cs="Times New Roman"/>
          <w:sz w:val="24"/>
          <w:szCs w:val="24"/>
        </w:rPr>
        <w:t xml:space="preserve">, </w:t>
      </w:r>
      <w:r w:rsidRPr="00E2369B">
        <w:rPr>
          <w:rFonts w:ascii="Times New Roman" w:hAnsi="Times New Roman" w:cs="Times New Roman"/>
          <w:b/>
          <w:sz w:val="24"/>
          <w:szCs w:val="24"/>
        </w:rPr>
        <w:t>81</w:t>
      </w:r>
      <w:r>
        <w:rPr>
          <w:rFonts w:ascii="Times New Roman" w:hAnsi="Times New Roman" w:cs="Times New Roman"/>
          <w:sz w:val="24"/>
          <w:szCs w:val="24"/>
        </w:rPr>
        <w:t>:</w:t>
      </w:r>
      <w:r w:rsidRPr="00E2369B">
        <w:rPr>
          <w:rFonts w:ascii="Times New Roman" w:hAnsi="Times New Roman" w:cs="Times New Roman"/>
          <w:sz w:val="24"/>
          <w:szCs w:val="24"/>
        </w:rPr>
        <w:t xml:space="preserve"> 9–15</w:t>
      </w:r>
    </w:p>
    <w:p w14:paraId="7BD6598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Gupta, R. K. and </w:t>
      </w:r>
      <w:r w:rsidRPr="001D2E81">
        <w:rPr>
          <w:rFonts w:ascii="Times New Roman" w:hAnsi="Times New Roman" w:cs="Times New Roman"/>
          <w:sz w:val="24"/>
          <w:szCs w:val="24"/>
          <w:shd w:val="clear" w:color="auto" w:fill="FFFFFF"/>
        </w:rPr>
        <w:t>Narendran</w:t>
      </w:r>
      <w:r>
        <w:rPr>
          <w:rFonts w:ascii="Times New Roman" w:hAnsi="Times New Roman" w:cs="Times New Roman"/>
          <w:sz w:val="24"/>
          <w:szCs w:val="24"/>
          <w:shd w:val="clear" w:color="auto" w:fill="FFFFFF"/>
        </w:rPr>
        <w:t>, T. C. 2007</w:t>
      </w:r>
      <w:r w:rsidRPr="001D2E81">
        <w:rPr>
          <w:rFonts w:ascii="Times New Roman" w:hAnsi="Times New Roman" w:cs="Times New Roman"/>
          <w:sz w:val="24"/>
          <w:szCs w:val="24"/>
          <w:shd w:val="clear" w:color="auto" w:fill="FFFFFF"/>
        </w:rPr>
        <w:t xml:space="preserve">. Field parasitism and biological characteristics of potent larval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of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in Jammu and Kashmir, India. </w:t>
      </w:r>
      <w:r w:rsidRPr="0075360E">
        <w:rPr>
          <w:rFonts w:ascii="Times New Roman" w:hAnsi="Times New Roman" w:cs="Times New Roman"/>
          <w:i/>
          <w:iCs/>
          <w:sz w:val="24"/>
          <w:szCs w:val="24"/>
          <w:shd w:val="clear" w:color="auto" w:fill="FFFFFF"/>
        </w:rPr>
        <w:t>Journal of Biological Contro</w:t>
      </w:r>
      <w:r w:rsidRPr="0075360E">
        <w:rPr>
          <w:rFonts w:ascii="Times New Roman" w:hAnsi="Times New Roman" w:cs="Times New Roman"/>
          <w:i/>
          <w:sz w:val="24"/>
          <w:szCs w:val="24"/>
          <w:shd w:val="clear" w:color="auto" w:fill="FFFFFF"/>
        </w:rPr>
        <w:t>l</w:t>
      </w:r>
      <w:r>
        <w:rPr>
          <w:rFonts w:ascii="Times New Roman" w:hAnsi="Times New Roman" w:cs="Times New Roman"/>
          <w:sz w:val="24"/>
          <w:szCs w:val="24"/>
          <w:shd w:val="clear" w:color="auto" w:fill="FFFFFF"/>
        </w:rPr>
        <w:t xml:space="preserve">, </w:t>
      </w:r>
      <w:r w:rsidRPr="001D2E81">
        <w:rPr>
          <w:rFonts w:ascii="Times New Roman" w:hAnsi="Times New Roman" w:cs="Times New Roman"/>
          <w:sz w:val="24"/>
          <w:szCs w:val="24"/>
          <w:shd w:val="clear" w:color="auto" w:fill="FFFFFF"/>
        </w:rPr>
        <w:t>43-52.</w:t>
      </w:r>
    </w:p>
    <w:p w14:paraId="6936B80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Gupta, R. K., Kour, R. and Gani, M. 2019</w:t>
      </w:r>
      <w:r w:rsidRPr="001D2E81">
        <w:rPr>
          <w:rFonts w:ascii="Times New Roman" w:hAnsi="Times New Roman" w:cs="Times New Roman"/>
          <w:sz w:val="24"/>
          <w:szCs w:val="24"/>
          <w:shd w:val="clear" w:color="auto" w:fill="FFFFFF"/>
        </w:rPr>
        <w:t xml:space="preserve">. Behavior of solitary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agamemnonis</w:t>
      </w:r>
      <w:proofErr w:type="spellEnd"/>
      <w:r w:rsidRPr="001D2E81">
        <w:rPr>
          <w:rFonts w:ascii="Times New Roman" w:hAnsi="Times New Roman" w:cs="Times New Roman"/>
          <w:sz w:val="24"/>
          <w:szCs w:val="24"/>
          <w:shd w:val="clear" w:color="auto" w:fill="FFFFFF"/>
        </w:rPr>
        <w:t xml:space="preserve"> and </w:t>
      </w:r>
      <w:proofErr w:type="spellStart"/>
      <w:r w:rsidRPr="001D2E81">
        <w:rPr>
          <w:rFonts w:ascii="Times New Roman" w:hAnsi="Times New Roman" w:cs="Times New Roman"/>
          <w:sz w:val="24"/>
          <w:szCs w:val="24"/>
          <w:shd w:val="clear" w:color="auto" w:fill="FFFFFF"/>
        </w:rPr>
        <w:t>Meteorus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pulchricornis</w:t>
      </w:r>
      <w:proofErr w:type="spellEnd"/>
      <w:r w:rsidRPr="001D2E81">
        <w:rPr>
          <w:rFonts w:ascii="Times New Roman" w:hAnsi="Times New Roman" w:cs="Times New Roman"/>
          <w:sz w:val="24"/>
          <w:szCs w:val="24"/>
          <w:shd w:val="clear" w:color="auto" w:fill="FFFFFF"/>
        </w:rPr>
        <w:t xml:space="preserve"> towards virus infected and parasitized </w:t>
      </w:r>
      <w:proofErr w:type="spellStart"/>
      <w:r w:rsidRPr="001D2E81">
        <w:rPr>
          <w:rFonts w:ascii="Times New Roman" w:hAnsi="Times New Roman" w:cs="Times New Roman"/>
          <w:sz w:val="24"/>
          <w:szCs w:val="24"/>
          <w:shd w:val="clear" w:color="auto" w:fill="FFFFFF"/>
        </w:rPr>
        <w:t>Spilarctia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larvae and the interaction thereof.</w:t>
      </w:r>
      <w:r w:rsidRPr="001D2E81">
        <w:t xml:space="preserve"> </w:t>
      </w:r>
      <w:r w:rsidRPr="0075360E">
        <w:rPr>
          <w:rFonts w:ascii="Times New Roman" w:hAnsi="Times New Roman" w:cs="Times New Roman"/>
          <w:i/>
          <w:sz w:val="24"/>
          <w:szCs w:val="24"/>
        </w:rPr>
        <w:t>Journal of Entomology and Zoology Studies</w:t>
      </w:r>
      <w:r>
        <w:rPr>
          <w:rFonts w:ascii="Times New Roman" w:hAnsi="Times New Roman" w:cs="Times New Roman"/>
          <w:i/>
          <w:sz w:val="24"/>
          <w:szCs w:val="24"/>
        </w:rPr>
        <w:t>,</w:t>
      </w:r>
      <w:r w:rsidRPr="0075360E">
        <w:rPr>
          <w:rFonts w:ascii="Times New Roman" w:hAnsi="Times New Roman" w:cs="Times New Roman"/>
          <w:i/>
          <w:sz w:val="24"/>
          <w:szCs w:val="24"/>
        </w:rPr>
        <w:t xml:space="preserve"> </w:t>
      </w:r>
      <w:r w:rsidRPr="0075360E">
        <w:rPr>
          <w:rFonts w:ascii="Times New Roman" w:hAnsi="Times New Roman" w:cs="Times New Roman"/>
          <w:b/>
          <w:sz w:val="24"/>
          <w:szCs w:val="24"/>
        </w:rPr>
        <w:t>7</w:t>
      </w:r>
      <w:r>
        <w:rPr>
          <w:rFonts w:ascii="Times New Roman" w:hAnsi="Times New Roman" w:cs="Times New Roman"/>
          <w:sz w:val="24"/>
          <w:szCs w:val="24"/>
        </w:rPr>
        <w:t>(2):</w:t>
      </w:r>
      <w:r w:rsidRPr="001D2E81">
        <w:rPr>
          <w:rFonts w:ascii="Times New Roman" w:hAnsi="Times New Roman" w:cs="Times New Roman"/>
          <w:sz w:val="24"/>
          <w:szCs w:val="24"/>
        </w:rPr>
        <w:t xml:space="preserve"> 1006-1014</w:t>
      </w:r>
    </w:p>
    <w:p w14:paraId="7340140D"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Halder, J. and Rai, A. B. 2016</w:t>
      </w:r>
      <w:r w:rsidRPr="001D2E81">
        <w:rPr>
          <w:rFonts w:ascii="Times New Roman" w:hAnsi="Times New Roman" w:cs="Times New Roman"/>
          <w:sz w:val="24"/>
          <w:szCs w:val="24"/>
          <w:shd w:val="clear" w:color="auto" w:fill="FFFFFF"/>
        </w:rPr>
        <w:t xml:space="preserve">. Suitability of different prey aphids on the growth, development and reproduction of </w:t>
      </w:r>
      <w:proofErr w:type="spellStart"/>
      <w:r w:rsidRPr="001D2E81">
        <w:rPr>
          <w:rFonts w:ascii="Times New Roman" w:hAnsi="Times New Roman" w:cs="Times New Roman"/>
          <w:sz w:val="24"/>
          <w:szCs w:val="24"/>
          <w:shd w:val="clear" w:color="auto" w:fill="FFFFFF"/>
        </w:rPr>
        <w:t>Chrysoperla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zastrowi</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sillemi</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Esben</w:t>
      </w:r>
      <w:proofErr w:type="spellEnd"/>
      <w:r w:rsidRPr="001D2E81">
        <w:rPr>
          <w:rFonts w:ascii="Times New Roman" w:hAnsi="Times New Roman" w:cs="Times New Roman"/>
          <w:sz w:val="24"/>
          <w:szCs w:val="24"/>
          <w:shd w:val="clear" w:color="auto" w:fill="FFFFFF"/>
        </w:rPr>
        <w:t>-</w:t>
      </w:r>
      <w:proofErr w:type="gramStart"/>
      <w:r w:rsidRPr="001D2E81">
        <w:rPr>
          <w:rFonts w:ascii="Times New Roman" w:hAnsi="Times New Roman" w:cs="Times New Roman"/>
          <w:sz w:val="24"/>
          <w:szCs w:val="24"/>
          <w:shd w:val="clear" w:color="auto" w:fill="FFFFFF"/>
        </w:rPr>
        <w:t>Petersen)(</w:t>
      </w:r>
      <w:proofErr w:type="gramEnd"/>
      <w:r w:rsidRPr="001D2E81">
        <w:rPr>
          <w:rFonts w:ascii="Times New Roman" w:hAnsi="Times New Roman" w:cs="Times New Roman"/>
          <w:sz w:val="24"/>
          <w:szCs w:val="24"/>
          <w:shd w:val="clear" w:color="auto" w:fill="FFFFFF"/>
        </w:rPr>
        <w:t xml:space="preserve">Chrysopidae: Neuroptera). </w:t>
      </w:r>
      <w:r w:rsidRPr="00D920D0">
        <w:rPr>
          <w:rFonts w:ascii="Times New Roman" w:hAnsi="Times New Roman" w:cs="Times New Roman"/>
          <w:i/>
          <w:sz w:val="24"/>
          <w:szCs w:val="24"/>
          <w:shd w:val="clear" w:color="auto" w:fill="FFFFFF"/>
        </w:rPr>
        <w:t>In </w:t>
      </w:r>
      <w:r w:rsidRPr="00D920D0">
        <w:rPr>
          <w:rFonts w:ascii="Times New Roman" w:hAnsi="Times New Roman" w:cs="Times New Roman"/>
          <w:i/>
          <w:iCs/>
          <w:sz w:val="24"/>
          <w:szCs w:val="24"/>
          <w:shd w:val="clear" w:color="auto" w:fill="FFFFFF"/>
        </w:rPr>
        <w:t>Proceedings of the Zoological Society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D920D0">
        <w:rPr>
          <w:rFonts w:ascii="Times New Roman" w:hAnsi="Times New Roman" w:cs="Times New Roman"/>
          <w:b/>
          <w:sz w:val="24"/>
          <w:szCs w:val="24"/>
          <w:shd w:val="clear" w:color="auto" w:fill="FFFFFF"/>
        </w:rPr>
        <w:t>69</w:t>
      </w:r>
      <w:r>
        <w:rPr>
          <w:rFonts w:ascii="Times New Roman" w:hAnsi="Times New Roman" w:cs="Times New Roman"/>
          <w:sz w:val="24"/>
          <w:szCs w:val="24"/>
          <w:shd w:val="clear" w:color="auto" w:fill="FFFFFF"/>
        </w:rPr>
        <w:t>: 89-95.</w:t>
      </w:r>
    </w:p>
    <w:p w14:paraId="7C4E398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 xml:space="preserve">Halder, J., </w:t>
      </w:r>
      <w:r>
        <w:rPr>
          <w:rFonts w:ascii="Times New Roman" w:hAnsi="Times New Roman" w:cs="Times New Roman"/>
          <w:sz w:val="24"/>
          <w:szCs w:val="24"/>
          <w:shd w:val="clear" w:color="auto" w:fill="FFFFFF"/>
        </w:rPr>
        <w:t>Kushwaha, D. and Rai, A. B. 2020</w:t>
      </w:r>
      <w:r w:rsidRPr="001D2E81">
        <w:rPr>
          <w:rFonts w:ascii="Times New Roman" w:hAnsi="Times New Roman" w:cs="Times New Roman"/>
          <w:sz w:val="24"/>
          <w:szCs w:val="24"/>
          <w:shd w:val="clear" w:color="auto" w:fill="FFFFFF"/>
        </w:rPr>
        <w:t xml:space="preserve">. Biology and feeding potential of </w:t>
      </w:r>
      <w:proofErr w:type="spellStart"/>
      <w:r w:rsidRPr="001D2E81">
        <w:rPr>
          <w:rFonts w:ascii="Times New Roman" w:hAnsi="Times New Roman" w:cs="Times New Roman"/>
          <w:sz w:val="24"/>
          <w:szCs w:val="24"/>
          <w:shd w:val="clear" w:color="auto" w:fill="FFFFFF"/>
        </w:rPr>
        <w:t>Eocanthecona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furcellata</w:t>
      </w:r>
      <w:proofErr w:type="spellEnd"/>
      <w:r w:rsidRPr="001D2E81">
        <w:rPr>
          <w:rFonts w:ascii="Times New Roman" w:hAnsi="Times New Roman" w:cs="Times New Roman"/>
          <w:sz w:val="24"/>
          <w:szCs w:val="24"/>
          <w:shd w:val="clear" w:color="auto" w:fill="FFFFFF"/>
        </w:rPr>
        <w:t xml:space="preserve"> (Wolff) on its lesser known prey,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w:t>
      </w:r>
      <w:r w:rsidRPr="00D920D0">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D920D0">
        <w:rPr>
          <w:rFonts w:ascii="Times New Roman" w:eastAsia="SimSun" w:hAnsi="Times New Roman" w:cs="Times New Roman"/>
          <w:b/>
          <w:sz w:val="24"/>
          <w:szCs w:val="24"/>
        </w:rPr>
        <w:t>34</w:t>
      </w:r>
      <w:r>
        <w:rPr>
          <w:rFonts w:ascii="Times New Roman" w:eastAsia="SimSun" w:hAnsi="Times New Roman" w:cs="Times New Roman"/>
          <w:sz w:val="24"/>
          <w:szCs w:val="24"/>
        </w:rPr>
        <w:t xml:space="preserve">(2): </w:t>
      </w:r>
      <w:r w:rsidRPr="001D2E81">
        <w:rPr>
          <w:rFonts w:ascii="Times New Roman" w:eastAsia="SimSun" w:hAnsi="Times New Roman" w:cs="Times New Roman"/>
          <w:sz w:val="24"/>
          <w:szCs w:val="24"/>
        </w:rPr>
        <w:t>109-112</w:t>
      </w:r>
    </w:p>
    <w:p w14:paraId="60028F64"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Hosamani, V., Yalagi, M., Sasvihalli, P., </w:t>
      </w:r>
      <w:proofErr w:type="spellStart"/>
      <w:r w:rsidRPr="00E2369B">
        <w:rPr>
          <w:rFonts w:ascii="Times New Roman" w:hAnsi="Times New Roman" w:cs="Times New Roman"/>
          <w:sz w:val="24"/>
          <w:szCs w:val="24"/>
          <w:shd w:val="clear" w:color="auto" w:fill="FFFFFF"/>
        </w:rPr>
        <w:t>Hosamani</w:t>
      </w:r>
      <w:proofErr w:type="spellEnd"/>
      <w:r w:rsidRPr="00E2369B">
        <w:rPr>
          <w:rFonts w:ascii="Times New Roman" w:hAnsi="Times New Roman" w:cs="Times New Roman"/>
          <w:sz w:val="24"/>
          <w:szCs w:val="24"/>
          <w:shd w:val="clear" w:color="auto" w:fill="FFFFFF"/>
        </w:rPr>
        <w:t xml:space="preserve">, V., </w:t>
      </w:r>
      <w:r>
        <w:rPr>
          <w:rFonts w:ascii="Times New Roman" w:hAnsi="Times New Roman" w:cs="Times New Roman"/>
          <w:sz w:val="24"/>
          <w:szCs w:val="24"/>
          <w:shd w:val="clear" w:color="auto" w:fill="FFFFFF"/>
        </w:rPr>
        <w:t xml:space="preserve">Nair, K.S., </w:t>
      </w:r>
      <w:proofErr w:type="spellStart"/>
      <w:r>
        <w:rPr>
          <w:rFonts w:ascii="Times New Roman" w:hAnsi="Times New Roman" w:cs="Times New Roman"/>
          <w:sz w:val="24"/>
          <w:szCs w:val="24"/>
          <w:shd w:val="clear" w:color="auto" w:fill="FFFFFF"/>
        </w:rPr>
        <w:t>Harlapur</w:t>
      </w:r>
      <w:proofErr w:type="spellEnd"/>
      <w:r>
        <w:rPr>
          <w:rFonts w:ascii="Times New Roman" w:hAnsi="Times New Roman" w:cs="Times New Roman"/>
          <w:sz w:val="24"/>
          <w:szCs w:val="24"/>
          <w:shd w:val="clear" w:color="auto" w:fill="FFFFFF"/>
        </w:rPr>
        <w:t>, V.K. and Mishra, R.K. 2020</w:t>
      </w:r>
      <w:r w:rsidRPr="00E2369B">
        <w:rPr>
          <w:rFonts w:ascii="Times New Roman" w:hAnsi="Times New Roman" w:cs="Times New Roman"/>
          <w:sz w:val="24"/>
          <w:szCs w:val="24"/>
          <w:shd w:val="clear" w:color="auto" w:fill="FFFFFF"/>
        </w:rPr>
        <w:t>. Sucking pests and their management in mulberry (Morus alba): a review. </w:t>
      </w:r>
      <w:r w:rsidRPr="00E2369B">
        <w:rPr>
          <w:rFonts w:ascii="Times New Roman" w:hAnsi="Times New Roman" w:cs="Times New Roman"/>
          <w:i/>
          <w:iCs/>
          <w:sz w:val="24"/>
          <w:szCs w:val="24"/>
          <w:shd w:val="clear" w:color="auto" w:fill="FFFFFF"/>
        </w:rPr>
        <w:t>International Journal of Chemical Studies</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8</w:t>
      </w:r>
      <w:r w:rsidRPr="00E2369B">
        <w:rPr>
          <w:rFonts w:ascii="Times New Roman" w:hAnsi="Times New Roman" w:cs="Times New Roman"/>
          <w:b/>
          <w:sz w:val="24"/>
          <w:szCs w:val="24"/>
          <w:shd w:val="clear" w:color="auto" w:fill="FFFFFF"/>
        </w:rPr>
        <w:t>:</w:t>
      </w:r>
      <w:r w:rsidRPr="00E2369B">
        <w:rPr>
          <w:rFonts w:ascii="Times New Roman" w:hAnsi="Times New Roman" w:cs="Times New Roman"/>
          <w:sz w:val="24"/>
          <w:szCs w:val="24"/>
          <w:shd w:val="clear" w:color="auto" w:fill="FFFFFF"/>
        </w:rPr>
        <w:t>1065-1070.</w:t>
      </w:r>
    </w:p>
    <w:p w14:paraId="5D43DFF2"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Hotchkin, P. G. and Rich, H. K. 1983</w:t>
      </w:r>
      <w:r w:rsidRPr="001D2E81">
        <w:rPr>
          <w:rFonts w:ascii="Times New Roman" w:hAnsi="Times New Roman" w:cs="Times New Roman"/>
          <w:sz w:val="24"/>
          <w:szCs w:val="24"/>
          <w:shd w:val="clear" w:color="auto" w:fill="FFFFFF"/>
        </w:rPr>
        <w:t xml:space="preserve">. Pathological response of the parasitoid,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militaris</w:t>
      </w:r>
      <w:proofErr w:type="spellEnd"/>
      <w:r w:rsidRPr="001D2E81">
        <w:rPr>
          <w:rFonts w:ascii="Times New Roman" w:hAnsi="Times New Roman" w:cs="Times New Roman"/>
          <w:sz w:val="24"/>
          <w:szCs w:val="24"/>
          <w:shd w:val="clear" w:color="auto" w:fill="FFFFFF"/>
        </w:rPr>
        <w:t>, to nuclear polyhedrosis virus-infected armyworm hosts</w:t>
      </w:r>
      <w:r w:rsidRPr="00D920D0">
        <w:rPr>
          <w:rFonts w:ascii="Times New Roman" w:hAnsi="Times New Roman" w:cs="Times New Roman"/>
          <w:i/>
          <w:sz w:val="24"/>
          <w:szCs w:val="24"/>
          <w:shd w:val="clear" w:color="auto" w:fill="FFFFFF"/>
        </w:rPr>
        <w:t>. </w:t>
      </w:r>
      <w:r w:rsidRPr="00D920D0">
        <w:rPr>
          <w:rFonts w:ascii="Times New Roman" w:hAnsi="Times New Roman" w:cs="Times New Roman"/>
          <w:i/>
          <w:iCs/>
          <w:sz w:val="24"/>
          <w:szCs w:val="24"/>
          <w:shd w:val="clear" w:color="auto" w:fill="FFFFFF"/>
        </w:rPr>
        <w:t>Journal of Invertebrate Pathology</w:t>
      </w:r>
      <w:r>
        <w:rPr>
          <w:rFonts w:ascii="Times New Roman" w:hAnsi="Times New Roman" w:cs="Times New Roman"/>
          <w:sz w:val="24"/>
          <w:szCs w:val="24"/>
          <w:shd w:val="clear" w:color="auto" w:fill="FFFFFF"/>
        </w:rPr>
        <w:t xml:space="preserve">, </w:t>
      </w:r>
      <w:r w:rsidRPr="00D920D0">
        <w:rPr>
          <w:rFonts w:ascii="Times New Roman" w:hAnsi="Times New Roman" w:cs="Times New Roman"/>
          <w:b/>
          <w:iCs/>
          <w:sz w:val="24"/>
          <w:szCs w:val="24"/>
          <w:shd w:val="clear" w:color="auto" w:fill="FFFFFF"/>
        </w:rPr>
        <w:t>42</w:t>
      </w:r>
      <w:r>
        <w:rPr>
          <w:rFonts w:ascii="Times New Roman" w:hAnsi="Times New Roman" w:cs="Times New Roman"/>
          <w:sz w:val="24"/>
          <w:szCs w:val="24"/>
          <w:shd w:val="clear" w:color="auto" w:fill="FFFFFF"/>
        </w:rPr>
        <w:t> (1):</w:t>
      </w:r>
      <w:r w:rsidRPr="001D2E81">
        <w:rPr>
          <w:rFonts w:ascii="Times New Roman" w:hAnsi="Times New Roman" w:cs="Times New Roman"/>
          <w:sz w:val="24"/>
          <w:szCs w:val="24"/>
          <w:shd w:val="clear" w:color="auto" w:fill="FFFFFF"/>
        </w:rPr>
        <w:t>51-61.</w:t>
      </w:r>
    </w:p>
    <w:p w14:paraId="0FF320FB"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Islam, M. A., Haque, M. A. and Sardar, M. A. 2002</w:t>
      </w:r>
      <w:r w:rsidRPr="00C07BFC">
        <w:rPr>
          <w:rFonts w:ascii="Times New Roman" w:hAnsi="Times New Roman" w:cs="Times New Roman"/>
          <w:sz w:val="24"/>
          <w:szCs w:val="24"/>
          <w:shd w:val="clear" w:color="auto" w:fill="FFFFFF"/>
        </w:rPr>
        <w:t xml:space="preserve">. Biology and Parasitism of </w:t>
      </w:r>
      <w:proofErr w:type="spellStart"/>
      <w:r w:rsidRPr="00C07BFC">
        <w:rPr>
          <w:rFonts w:ascii="Times New Roman" w:hAnsi="Times New Roman" w:cs="Times New Roman"/>
          <w:sz w:val="24"/>
          <w:szCs w:val="24"/>
          <w:shd w:val="clear" w:color="auto" w:fill="FFFFFF"/>
        </w:rPr>
        <w:t>Apanteles</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obliquae</w:t>
      </w:r>
      <w:proofErr w:type="spellEnd"/>
      <w:r w:rsidRPr="00C07BFC">
        <w:rPr>
          <w:rFonts w:ascii="Times New Roman" w:hAnsi="Times New Roman" w:cs="Times New Roman"/>
          <w:sz w:val="24"/>
          <w:szCs w:val="24"/>
          <w:shd w:val="clear" w:color="auto" w:fill="FFFFFF"/>
        </w:rPr>
        <w:t xml:space="preserve"> </w:t>
      </w:r>
      <w:proofErr w:type="gramStart"/>
      <w:r w:rsidRPr="00C07BFC">
        <w:rPr>
          <w:rFonts w:ascii="Times New Roman" w:hAnsi="Times New Roman" w:cs="Times New Roman"/>
          <w:sz w:val="24"/>
          <w:szCs w:val="24"/>
          <w:shd w:val="clear" w:color="auto" w:fill="FFFFFF"/>
        </w:rPr>
        <w:t>Wilk.(</w:t>
      </w:r>
      <w:proofErr w:type="gramEnd"/>
      <w:r w:rsidRPr="00C07BFC">
        <w:rPr>
          <w:rFonts w:ascii="Times New Roman" w:hAnsi="Times New Roman" w:cs="Times New Roman"/>
          <w:sz w:val="24"/>
          <w:szCs w:val="24"/>
          <w:shd w:val="clear" w:color="auto" w:fill="FFFFFF"/>
        </w:rPr>
        <w:t xml:space="preserve">Hymenoptera: Braconidae) on Jute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(Walk.). </w:t>
      </w:r>
      <w:r w:rsidRPr="00780C1F">
        <w:rPr>
          <w:rFonts w:ascii="Times New Roman" w:hAnsi="Times New Roman" w:cs="Times New Roman"/>
          <w:i/>
          <w:iCs/>
          <w:sz w:val="24"/>
          <w:szCs w:val="24"/>
          <w:shd w:val="clear" w:color="auto" w:fill="FFFFFF"/>
        </w:rPr>
        <w:t>Bangladesh Journal of Entomology</w:t>
      </w:r>
      <w:r>
        <w:rPr>
          <w:rFonts w:ascii="Times New Roman" w:hAnsi="Times New Roman" w:cs="Times New Roman"/>
          <w:sz w:val="24"/>
          <w:szCs w:val="24"/>
          <w:shd w:val="clear" w:color="auto" w:fill="FFFFFF"/>
        </w:rPr>
        <w:t xml:space="preserve">, </w:t>
      </w:r>
      <w:r w:rsidRPr="00780C1F">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12-21.</w:t>
      </w:r>
    </w:p>
    <w:p w14:paraId="7D44FD65"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Jakubowska, A., van </w:t>
      </w:r>
      <w:proofErr w:type="spellStart"/>
      <w:r w:rsidRPr="00C07BFC">
        <w:rPr>
          <w:rFonts w:ascii="Times New Roman" w:hAnsi="Times New Roman" w:cs="Times New Roman"/>
          <w:sz w:val="24"/>
          <w:szCs w:val="24"/>
          <w:shd w:val="clear" w:color="auto" w:fill="FFFFFF"/>
        </w:rPr>
        <w:t>Oers</w:t>
      </w:r>
      <w:proofErr w:type="spellEnd"/>
      <w:r w:rsidRPr="00C07BFC">
        <w:rPr>
          <w:rFonts w:ascii="Times New Roman" w:hAnsi="Times New Roman" w:cs="Times New Roman"/>
          <w:sz w:val="24"/>
          <w:szCs w:val="24"/>
          <w:shd w:val="clear" w:color="auto" w:fill="FFFFFF"/>
        </w:rPr>
        <w:t>, M. M</w:t>
      </w:r>
      <w:r>
        <w:rPr>
          <w:rFonts w:ascii="Times New Roman" w:hAnsi="Times New Roman" w:cs="Times New Roman"/>
          <w:sz w:val="24"/>
          <w:szCs w:val="24"/>
          <w:shd w:val="clear" w:color="auto" w:fill="FFFFFF"/>
        </w:rPr>
        <w:t>., Ziemnicka, J., Lipa, J. J. and Vlak, J. M. 2005</w:t>
      </w:r>
      <w:r w:rsidRPr="00C07BFC">
        <w:rPr>
          <w:rFonts w:ascii="Times New Roman" w:hAnsi="Times New Roman" w:cs="Times New Roman"/>
          <w:sz w:val="24"/>
          <w:szCs w:val="24"/>
          <w:shd w:val="clear" w:color="auto" w:fill="FFFFFF"/>
        </w:rPr>
        <w:t xml:space="preserve">. Molecular characterization of </w:t>
      </w:r>
      <w:proofErr w:type="spellStart"/>
      <w:r w:rsidRPr="00C07BFC">
        <w:rPr>
          <w:rFonts w:ascii="Times New Roman" w:hAnsi="Times New Roman" w:cs="Times New Roman"/>
          <w:sz w:val="24"/>
          <w:szCs w:val="24"/>
          <w:shd w:val="clear" w:color="auto" w:fill="FFFFFF"/>
        </w:rPr>
        <w:t>Agrotis</w:t>
      </w:r>
      <w:proofErr w:type="spellEnd"/>
      <w:r w:rsidRPr="00C07BFC">
        <w:rPr>
          <w:rFonts w:ascii="Times New Roman" w:hAnsi="Times New Roman" w:cs="Times New Roman"/>
          <w:sz w:val="24"/>
          <w:szCs w:val="24"/>
          <w:shd w:val="clear" w:color="auto" w:fill="FFFFFF"/>
        </w:rPr>
        <w:t xml:space="preserve"> segetum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Poland</w:t>
      </w:r>
      <w:r w:rsidRPr="00780C1F">
        <w:rPr>
          <w:rFonts w:ascii="Times New Roman" w:hAnsi="Times New Roman" w:cs="Times New Roman"/>
          <w:i/>
          <w:sz w:val="24"/>
          <w:szCs w:val="24"/>
          <w:shd w:val="clear" w:color="auto" w:fill="FFFFFF"/>
        </w:rPr>
        <w:t>. </w:t>
      </w:r>
      <w:r w:rsidRPr="00780C1F">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90</w:t>
      </w:r>
      <w:r>
        <w:rPr>
          <w:rFonts w:ascii="Times New Roman" w:hAnsi="Times New Roman" w:cs="Times New Roman"/>
          <w:sz w:val="24"/>
          <w:szCs w:val="24"/>
          <w:shd w:val="clear" w:color="auto" w:fill="FFFFFF"/>
        </w:rPr>
        <w:t xml:space="preserve">(1): </w:t>
      </w:r>
      <w:r w:rsidRPr="00C07BFC">
        <w:rPr>
          <w:rFonts w:ascii="Times New Roman" w:hAnsi="Times New Roman" w:cs="Times New Roman"/>
          <w:sz w:val="24"/>
          <w:szCs w:val="24"/>
          <w:shd w:val="clear" w:color="auto" w:fill="FFFFFF"/>
        </w:rPr>
        <w:t>64-68.</w:t>
      </w:r>
    </w:p>
    <w:p w14:paraId="5AB9FF14"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lastRenderedPageBreak/>
        <w:t>Jo</w:t>
      </w:r>
      <w:r>
        <w:rPr>
          <w:rFonts w:ascii="Times New Roman" w:hAnsi="Times New Roman" w:cs="Times New Roman"/>
          <w:sz w:val="24"/>
          <w:szCs w:val="24"/>
          <w:shd w:val="clear" w:color="auto" w:fill="FFFFFF"/>
        </w:rPr>
        <w:t xml:space="preserve">shi, M., Gaur, N., Pandey, R. and </w:t>
      </w:r>
      <w:proofErr w:type="spellStart"/>
      <w:r>
        <w:rPr>
          <w:rFonts w:ascii="Times New Roman" w:hAnsi="Times New Roman" w:cs="Times New Roman"/>
          <w:sz w:val="24"/>
          <w:szCs w:val="24"/>
          <w:shd w:val="clear" w:color="auto" w:fill="FFFFFF"/>
        </w:rPr>
        <w:t>Kn</w:t>
      </w:r>
      <w:proofErr w:type="spellEnd"/>
      <w:r>
        <w:rPr>
          <w:rFonts w:ascii="Times New Roman" w:hAnsi="Times New Roman" w:cs="Times New Roman"/>
          <w:sz w:val="24"/>
          <w:szCs w:val="24"/>
          <w:shd w:val="clear" w:color="auto" w:fill="FFFFFF"/>
        </w:rPr>
        <w:t>, R.P. 2019</w:t>
      </w:r>
      <w:r w:rsidRPr="00C07BFC">
        <w:rPr>
          <w:rFonts w:ascii="Times New Roman" w:hAnsi="Times New Roman" w:cs="Times New Roman"/>
          <w:sz w:val="24"/>
          <w:szCs w:val="24"/>
          <w:shd w:val="clear" w:color="auto" w:fill="FFFFFF"/>
        </w:rPr>
        <w:t xml:space="preserve">. Pathogenicity of local isolates of entomopathogenic fungi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oblique at </w:t>
      </w:r>
      <w:proofErr w:type="spellStart"/>
      <w:r w:rsidRPr="00C07BFC">
        <w:rPr>
          <w:rFonts w:ascii="Times New Roman" w:hAnsi="Times New Roman" w:cs="Times New Roman"/>
          <w:sz w:val="24"/>
          <w:szCs w:val="24"/>
          <w:shd w:val="clear" w:color="auto" w:fill="FFFFFF"/>
        </w:rPr>
        <w:t>Pantnagar</w:t>
      </w:r>
      <w:proofErr w:type="spellEnd"/>
      <w:r w:rsidRPr="00C07BFC">
        <w:rPr>
          <w:rFonts w:ascii="Times New Roman" w:hAnsi="Times New Roman" w:cs="Times New Roman"/>
          <w:sz w:val="24"/>
          <w:szCs w:val="24"/>
          <w:shd w:val="clear" w:color="auto" w:fill="FFFFFF"/>
        </w:rPr>
        <w:t>. </w:t>
      </w:r>
      <w:r w:rsidRPr="00780C1F">
        <w:rPr>
          <w:rFonts w:ascii="Times New Roman" w:hAnsi="Times New Roman" w:cs="Times New Roman"/>
          <w:i/>
          <w:iCs/>
          <w:sz w:val="24"/>
          <w:szCs w:val="24"/>
          <w:shd w:val="clear" w:color="auto" w:fill="FFFFFF"/>
        </w:rPr>
        <w:t>Journal of Entomology and Zoological Studies</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 (6):</w:t>
      </w:r>
      <w:r w:rsidRPr="00C07BFC">
        <w:rPr>
          <w:rFonts w:ascii="Times New Roman" w:hAnsi="Times New Roman" w:cs="Times New Roman"/>
          <w:sz w:val="24"/>
          <w:szCs w:val="24"/>
          <w:shd w:val="clear" w:color="auto" w:fill="FFFFFF"/>
        </w:rPr>
        <w:t>1208-1210.</w:t>
      </w:r>
    </w:p>
    <w:p w14:paraId="2C7B97FB"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Kumar, C. S., Jacob, T. K., </w:t>
      </w:r>
      <w:proofErr w:type="spellStart"/>
      <w:r w:rsidRPr="00C07BFC">
        <w:rPr>
          <w:rFonts w:ascii="Times New Roman" w:hAnsi="Times New Roman" w:cs="Times New Roman"/>
          <w:sz w:val="24"/>
          <w:szCs w:val="24"/>
          <w:shd w:val="clear" w:color="auto" w:fill="FFFFFF"/>
        </w:rPr>
        <w:t>Devasahayam</w:t>
      </w:r>
      <w:proofErr w:type="spellEnd"/>
      <w:r>
        <w:rPr>
          <w:rFonts w:ascii="Times New Roman" w:hAnsi="Times New Roman" w:cs="Times New Roman"/>
          <w:sz w:val="24"/>
          <w:szCs w:val="24"/>
          <w:shd w:val="clear" w:color="auto" w:fill="FFFFFF"/>
        </w:rPr>
        <w:t xml:space="preserve">, S., D’Silva, S., Jinsha, J. </w:t>
      </w:r>
      <w:proofErr w:type="gramStart"/>
      <w:r>
        <w:rPr>
          <w:rFonts w:ascii="Times New Roman" w:hAnsi="Times New Roman" w:cs="Times New Roman"/>
          <w:sz w:val="24"/>
          <w:szCs w:val="24"/>
          <w:shd w:val="clear" w:color="auto" w:fill="FFFFFF"/>
        </w:rPr>
        <w:t>and  Rajna</w:t>
      </w:r>
      <w:proofErr w:type="gramEnd"/>
      <w:r>
        <w:rPr>
          <w:rFonts w:ascii="Times New Roman" w:hAnsi="Times New Roman" w:cs="Times New Roman"/>
          <w:sz w:val="24"/>
          <w:szCs w:val="24"/>
          <w:shd w:val="clear" w:color="auto" w:fill="FFFFFF"/>
        </w:rPr>
        <w:t>, S. 2015</w:t>
      </w:r>
      <w:r w:rsidRPr="00C07BFC">
        <w:rPr>
          <w:rFonts w:ascii="Times New Roman" w:hAnsi="Times New Roman" w:cs="Times New Roman"/>
          <w:sz w:val="24"/>
          <w:szCs w:val="24"/>
          <w:shd w:val="clear" w:color="auto" w:fill="FFFFFF"/>
        </w:rPr>
        <w:t xml:space="preserve">. Occurrence and characterization of a tetrahedral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w:t>
      </w:r>
      <w:r w:rsidRPr="00BF2185">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132</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135-141.</w:t>
      </w:r>
    </w:p>
    <w:p w14:paraId="1C823960"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Kumar, C.S., Jeyaram, K. and Singh, H.B. 2011</w:t>
      </w:r>
      <w:r w:rsidRPr="00C07BFC">
        <w:rPr>
          <w:rFonts w:ascii="Times New Roman" w:hAnsi="Times New Roman" w:cs="Times New Roman"/>
          <w:sz w:val="24"/>
          <w:szCs w:val="24"/>
          <w:shd w:val="clear" w:color="auto" w:fill="FFFFFF"/>
        </w:rPr>
        <w:t xml:space="preserve">. First record of the entomopathogenic fungus </w:t>
      </w:r>
      <w:proofErr w:type="spellStart"/>
      <w:r w:rsidRPr="00C07BFC">
        <w:rPr>
          <w:rFonts w:ascii="Times New Roman" w:hAnsi="Times New Roman" w:cs="Times New Roman"/>
          <w:sz w:val="24"/>
          <w:szCs w:val="24"/>
          <w:shd w:val="clear" w:color="auto" w:fill="FFFFFF"/>
        </w:rPr>
        <w:t>Entomophaga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aulicae</w:t>
      </w:r>
      <w:proofErr w:type="spellEnd"/>
      <w:r w:rsidRPr="00C07BFC">
        <w:rPr>
          <w:rFonts w:ascii="Times New Roman" w:hAnsi="Times New Roman" w:cs="Times New Roman"/>
          <w:sz w:val="24"/>
          <w:szCs w:val="24"/>
          <w:shd w:val="clear" w:color="auto" w:fill="FFFFFF"/>
        </w:rPr>
        <w:t xml:space="preserve"> on the Bihar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in Manipur, India. </w:t>
      </w:r>
      <w:proofErr w:type="spellStart"/>
      <w:proofErr w:type="gramStart"/>
      <w:r w:rsidRPr="00BF2185">
        <w:rPr>
          <w:rFonts w:ascii="Times New Roman" w:hAnsi="Times New Roman" w:cs="Times New Roman"/>
          <w:i/>
          <w:iCs/>
          <w:sz w:val="24"/>
          <w:szCs w:val="24"/>
          <w:shd w:val="clear" w:color="auto" w:fill="FFFFFF"/>
        </w:rPr>
        <w:t>Phytoparasitica</w:t>
      </w:r>
      <w:proofErr w:type="spellEnd"/>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39</w:t>
      </w:r>
      <w:proofErr w:type="gramEnd"/>
      <w:r w:rsidRPr="00BF2185">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 xml:space="preserve"> 67-71.</w:t>
      </w:r>
    </w:p>
    <w:p w14:paraId="4ADFCC66"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Kumar, V., Gupta,</w:t>
      </w:r>
      <w:r>
        <w:rPr>
          <w:rFonts w:ascii="Times New Roman" w:hAnsi="Times New Roman" w:cs="Times New Roman"/>
          <w:sz w:val="24"/>
          <w:szCs w:val="24"/>
          <w:shd w:val="clear" w:color="auto" w:fill="FFFFFF"/>
        </w:rPr>
        <w:t xml:space="preserve"> V.P., Sarkar, A., Babu, A.M. and Datta, R.K. 2000</w:t>
      </w:r>
      <w:r w:rsidRPr="00E2369B">
        <w:rPr>
          <w:rFonts w:ascii="Times New Roman" w:hAnsi="Times New Roman" w:cs="Times New Roman"/>
          <w:sz w:val="24"/>
          <w:szCs w:val="24"/>
          <w:shd w:val="clear" w:color="auto" w:fill="FFFFFF"/>
        </w:rPr>
        <w:t xml:space="preserve">. Pathogenicity and </w:t>
      </w:r>
      <w:proofErr w:type="spellStart"/>
      <w:r w:rsidRPr="00E2369B">
        <w:rPr>
          <w:rFonts w:ascii="Times New Roman" w:hAnsi="Times New Roman" w:cs="Times New Roman"/>
          <w:sz w:val="24"/>
          <w:szCs w:val="24"/>
          <w:shd w:val="clear" w:color="auto" w:fill="FFFFFF"/>
        </w:rPr>
        <w:t>polyhedra</w:t>
      </w:r>
      <w:proofErr w:type="spellEnd"/>
      <w:r w:rsidRPr="00E2369B">
        <w:rPr>
          <w:rFonts w:ascii="Times New Roman" w:hAnsi="Times New Roman" w:cs="Times New Roman"/>
          <w:sz w:val="24"/>
          <w:szCs w:val="24"/>
          <w:shd w:val="clear" w:color="auto" w:fill="FFFFFF"/>
        </w:rPr>
        <w:t xml:space="preserve"> morphology of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nucleopolyhedrosis</w:t>
      </w:r>
      <w:proofErr w:type="spellEnd"/>
      <w:r w:rsidRPr="00E2369B">
        <w:rPr>
          <w:rFonts w:ascii="Times New Roman" w:hAnsi="Times New Roman" w:cs="Times New Roman"/>
          <w:sz w:val="24"/>
          <w:szCs w:val="24"/>
          <w:shd w:val="clear" w:color="auto" w:fill="FFFFFF"/>
        </w:rPr>
        <w:t xml:space="preserve"> virus. </w:t>
      </w:r>
      <w:r w:rsidRPr="00E2369B">
        <w:rPr>
          <w:rFonts w:ascii="Times New Roman" w:hAnsi="Times New Roman" w:cs="Times New Roman"/>
          <w:i/>
          <w:iCs/>
          <w:sz w:val="24"/>
          <w:szCs w:val="24"/>
          <w:shd w:val="clear" w:color="auto" w:fill="FFFFFF"/>
        </w:rPr>
        <w:t>International Journal of Industrial Entomology</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1</w:t>
      </w:r>
      <w:r>
        <w:rPr>
          <w:rFonts w:ascii="Times New Roman" w:hAnsi="Times New Roman" w:cs="Times New Roman"/>
          <w:sz w:val="24"/>
          <w:szCs w:val="24"/>
          <w:shd w:val="clear" w:color="auto" w:fill="FFFFFF"/>
        </w:rPr>
        <w:t> (2):</w:t>
      </w:r>
      <w:r w:rsidRPr="00E2369B">
        <w:rPr>
          <w:rFonts w:ascii="Times New Roman" w:hAnsi="Times New Roman" w:cs="Times New Roman"/>
          <w:sz w:val="24"/>
          <w:szCs w:val="24"/>
          <w:shd w:val="clear" w:color="auto" w:fill="FFFFFF"/>
        </w:rPr>
        <w:t>177-181.</w:t>
      </w:r>
    </w:p>
    <w:p w14:paraId="06B14B8F"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Kumar, V., Morrison, M.N., Rajadurai, S.</w:t>
      </w:r>
      <w:r>
        <w:rPr>
          <w:rFonts w:ascii="Times New Roman" w:hAnsi="Times New Roman" w:cs="Times New Roman"/>
          <w:sz w:val="24"/>
          <w:szCs w:val="24"/>
          <w:shd w:val="clear" w:color="auto" w:fill="FFFFFF"/>
        </w:rPr>
        <w:t>, Babu, A.M., Thiagarajan, V. and Datta, R.K. 2001</w:t>
      </w:r>
      <w:r w:rsidRPr="00C07BFC">
        <w:rPr>
          <w:rFonts w:ascii="Times New Roman" w:hAnsi="Times New Roman" w:cs="Times New Roman"/>
          <w:sz w:val="24"/>
          <w:szCs w:val="24"/>
          <w:shd w:val="clear" w:color="auto" w:fill="FFFFFF"/>
        </w:rPr>
        <w:t xml:space="preserve">. Studies on the biology and predatory behavior of </w:t>
      </w:r>
      <w:proofErr w:type="spellStart"/>
      <w:r w:rsidRPr="00C07BFC">
        <w:rPr>
          <w:rFonts w:ascii="Times New Roman" w:hAnsi="Times New Roman" w:cs="Times New Roman"/>
          <w:sz w:val="24"/>
          <w:szCs w:val="24"/>
          <w:shd w:val="clear" w:color="auto" w:fill="FFFFFF"/>
        </w:rPr>
        <w:t>Eocanthecona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furcellata</w:t>
      </w:r>
      <w:proofErr w:type="spellEnd"/>
      <w:r w:rsidRPr="00C07BFC">
        <w:rPr>
          <w:rFonts w:ascii="Times New Roman" w:hAnsi="Times New Roman" w:cs="Times New Roman"/>
          <w:sz w:val="24"/>
          <w:szCs w:val="24"/>
          <w:shd w:val="clear" w:color="auto" w:fill="FFFFFF"/>
        </w:rPr>
        <w:t xml:space="preserve"> (Wolff.) predating on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 in mulberry plantation. </w:t>
      </w:r>
      <w:r w:rsidRPr="00BF2185">
        <w:rPr>
          <w:rFonts w:ascii="Times New Roman" w:hAnsi="Times New Roman" w:cs="Times New Roman"/>
          <w:i/>
          <w:iCs/>
          <w:sz w:val="24"/>
          <w:szCs w:val="24"/>
          <w:shd w:val="clear" w:color="auto" w:fill="FFFFFF"/>
        </w:rPr>
        <w:t>International Journal of Industrial Entomology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2</w:t>
      </w:r>
      <w:r>
        <w:rPr>
          <w:rFonts w:ascii="Times New Roman" w:hAnsi="Times New Roman" w:cs="Times New Roman"/>
          <w:sz w:val="24"/>
          <w:szCs w:val="24"/>
          <w:shd w:val="clear" w:color="auto" w:fill="FFFFFF"/>
        </w:rPr>
        <w:t> (2):</w:t>
      </w:r>
      <w:r w:rsidRPr="00C07BFC">
        <w:rPr>
          <w:rFonts w:ascii="Times New Roman" w:hAnsi="Times New Roman" w:cs="Times New Roman"/>
          <w:sz w:val="24"/>
          <w:szCs w:val="24"/>
          <w:shd w:val="clear" w:color="auto" w:fill="FFFFFF"/>
        </w:rPr>
        <w:t xml:space="preserve"> 173-180.</w:t>
      </w:r>
    </w:p>
    <w:p w14:paraId="5AAC7302"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Kumari, V. N., 2014</w:t>
      </w:r>
      <w:r w:rsidRPr="00C07BFC">
        <w:rPr>
          <w:rFonts w:ascii="Times New Roman" w:hAnsi="Times New Roman" w:cs="Times New Roman"/>
          <w:sz w:val="24"/>
          <w:szCs w:val="24"/>
          <w:shd w:val="clear" w:color="auto" w:fill="FFFFFF"/>
        </w:rPr>
        <w:t>. Ecofriendly technologies for disease and pest management in mulberry-A review. </w:t>
      </w:r>
      <w:r w:rsidRPr="00BF2185">
        <w:rPr>
          <w:rFonts w:ascii="Times New Roman" w:hAnsi="Times New Roman" w:cs="Times New Roman"/>
          <w:i/>
          <w:iCs/>
          <w:sz w:val="24"/>
          <w:szCs w:val="24"/>
          <w:shd w:val="clear" w:color="auto" w:fill="FFFFFF"/>
        </w:rPr>
        <w:t>IOSR Journal of Agriculture and Veterinary Science</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(2):</w:t>
      </w:r>
      <w:r w:rsidRPr="00C07BFC">
        <w:rPr>
          <w:rFonts w:ascii="Times New Roman" w:hAnsi="Times New Roman" w:cs="Times New Roman"/>
          <w:sz w:val="24"/>
          <w:szCs w:val="24"/>
          <w:shd w:val="clear" w:color="auto" w:fill="FFFFFF"/>
        </w:rPr>
        <w:t>1-6.</w:t>
      </w:r>
    </w:p>
    <w:p w14:paraId="24C4E733" w14:textId="77777777" w:rsidR="00E94685" w:rsidRPr="00E94685" w:rsidRDefault="00E94685" w:rsidP="00777FE8">
      <w:pPr>
        <w:pStyle w:val="ListParagraph"/>
        <w:numPr>
          <w:ilvl w:val="0"/>
          <w:numId w:val="2"/>
        </w:numPr>
        <w:rPr>
          <w:rFonts w:ascii="Times New Roman" w:hAnsi="Times New Roman" w:cs="Times New Roman"/>
          <w:sz w:val="24"/>
          <w:szCs w:val="24"/>
        </w:rPr>
      </w:pPr>
      <w:r w:rsidRPr="00C07BFC">
        <w:rPr>
          <w:rFonts w:ascii="Times New Roman" w:eastAsia="SimSun" w:hAnsi="Times New Roman" w:cs="Times New Roman"/>
          <w:sz w:val="24"/>
          <w:szCs w:val="24"/>
          <w:lang w:eastAsia="zh-CN"/>
        </w:rPr>
        <w:t xml:space="preserve"> </w:t>
      </w:r>
      <w:r w:rsidRPr="00E94685">
        <w:rPr>
          <w:rFonts w:ascii="Times New Roman" w:eastAsia="SimSun" w:hAnsi="Times New Roman" w:cs="Times New Roman"/>
          <w:sz w:val="24"/>
          <w:szCs w:val="24"/>
          <w:lang w:eastAsia="zh-CN"/>
        </w:rPr>
        <w:t xml:space="preserve">Lal, V., Bhagat, P.K., </w:t>
      </w:r>
      <w:proofErr w:type="spellStart"/>
      <w:r w:rsidRPr="00E94685">
        <w:rPr>
          <w:rFonts w:ascii="Times New Roman" w:eastAsia="SimSun" w:hAnsi="Times New Roman" w:cs="Times New Roman"/>
          <w:sz w:val="24"/>
          <w:szCs w:val="24"/>
          <w:lang w:eastAsia="zh-CN"/>
        </w:rPr>
        <w:t>Painkra</w:t>
      </w:r>
      <w:proofErr w:type="spellEnd"/>
      <w:r w:rsidRPr="00E94685">
        <w:rPr>
          <w:rFonts w:ascii="Times New Roman" w:eastAsia="SimSun" w:hAnsi="Times New Roman" w:cs="Times New Roman"/>
          <w:sz w:val="24"/>
          <w:szCs w:val="24"/>
          <w:lang w:eastAsia="zh-CN"/>
        </w:rPr>
        <w:t>, G.P.</w:t>
      </w:r>
      <w:proofErr w:type="gramStart"/>
      <w:r w:rsidRPr="00E94685">
        <w:rPr>
          <w:rFonts w:ascii="Times New Roman" w:eastAsia="SimSun" w:hAnsi="Times New Roman" w:cs="Times New Roman"/>
          <w:sz w:val="24"/>
          <w:szCs w:val="24"/>
          <w:lang w:eastAsia="zh-CN"/>
        </w:rPr>
        <w:t xml:space="preserve">,  </w:t>
      </w:r>
      <w:proofErr w:type="spellStart"/>
      <w:r w:rsidRPr="00E94685">
        <w:rPr>
          <w:rFonts w:ascii="Times New Roman" w:eastAsia="SimSun" w:hAnsi="Times New Roman" w:cs="Times New Roman"/>
          <w:sz w:val="24"/>
          <w:szCs w:val="24"/>
          <w:lang w:eastAsia="zh-CN"/>
        </w:rPr>
        <w:t>Painkra</w:t>
      </w:r>
      <w:proofErr w:type="spellEnd"/>
      <w:proofErr w:type="gramEnd"/>
      <w:r w:rsidRPr="00E94685">
        <w:rPr>
          <w:rFonts w:ascii="Times New Roman" w:eastAsia="SimSun" w:hAnsi="Times New Roman" w:cs="Times New Roman"/>
          <w:sz w:val="24"/>
          <w:szCs w:val="24"/>
          <w:lang w:eastAsia="zh-CN"/>
        </w:rPr>
        <w:t xml:space="preserve">, K.L.,  Bhuarya, N and  Singh, P. (2023).  Evaluate the efficacy of botanical insecticides against Bihar hairy caterpillar, </w:t>
      </w:r>
      <w:proofErr w:type="spellStart"/>
      <w:r w:rsidRPr="00E94685">
        <w:rPr>
          <w:rFonts w:ascii="Times New Roman" w:eastAsia="SimSun" w:hAnsi="Times New Roman" w:cs="Times New Roman"/>
          <w:iCs/>
          <w:sz w:val="24"/>
          <w:szCs w:val="24"/>
          <w:lang w:eastAsia="zh-CN"/>
        </w:rPr>
        <w:t>Spilosoma</w:t>
      </w:r>
      <w:proofErr w:type="spellEnd"/>
      <w:r w:rsidRPr="00E94685">
        <w:rPr>
          <w:rFonts w:ascii="Times New Roman" w:eastAsia="SimSun" w:hAnsi="Times New Roman" w:cs="Times New Roman"/>
          <w:iCs/>
          <w:sz w:val="24"/>
          <w:szCs w:val="24"/>
          <w:lang w:eastAsia="zh-CN"/>
        </w:rPr>
        <w:t xml:space="preserve"> </w:t>
      </w:r>
      <w:proofErr w:type="spellStart"/>
      <w:r w:rsidRPr="00E94685">
        <w:rPr>
          <w:rFonts w:ascii="Times New Roman" w:eastAsia="SimSun" w:hAnsi="Times New Roman" w:cs="Times New Roman"/>
          <w:iCs/>
          <w:sz w:val="24"/>
          <w:szCs w:val="24"/>
          <w:lang w:eastAsia="zh-CN"/>
        </w:rPr>
        <w:t>obliqua</w:t>
      </w:r>
      <w:proofErr w:type="spellEnd"/>
      <w:r w:rsidRPr="00E94685">
        <w:rPr>
          <w:rFonts w:ascii="Times New Roman" w:eastAsia="SimSun" w:hAnsi="Times New Roman" w:cs="Times New Roman"/>
          <w:iCs/>
          <w:sz w:val="24"/>
          <w:szCs w:val="24"/>
          <w:lang w:eastAsia="zh-CN"/>
        </w:rPr>
        <w:t xml:space="preserve"> </w:t>
      </w:r>
      <w:r w:rsidRPr="00E94685">
        <w:rPr>
          <w:rFonts w:ascii="Times New Roman" w:eastAsia="SimSun" w:hAnsi="Times New Roman" w:cs="Times New Roman"/>
          <w:sz w:val="24"/>
          <w:szCs w:val="24"/>
          <w:lang w:eastAsia="zh-CN"/>
        </w:rPr>
        <w:t xml:space="preserve">Walker in </w:t>
      </w:r>
      <w:proofErr w:type="spellStart"/>
      <w:proofErr w:type="gramStart"/>
      <w:r w:rsidRPr="00E94685">
        <w:rPr>
          <w:rFonts w:ascii="Times New Roman" w:eastAsia="SimSun" w:hAnsi="Times New Roman" w:cs="Times New Roman"/>
          <w:sz w:val="24"/>
          <w:szCs w:val="24"/>
          <w:lang w:eastAsia="zh-CN"/>
        </w:rPr>
        <w:t>sunflower.The</w:t>
      </w:r>
      <w:proofErr w:type="spellEnd"/>
      <w:proofErr w:type="gramEnd"/>
      <w:r w:rsidRPr="00E94685">
        <w:rPr>
          <w:rFonts w:ascii="Times New Roman" w:eastAsia="SimSun" w:hAnsi="Times New Roman" w:cs="Times New Roman"/>
          <w:sz w:val="24"/>
          <w:szCs w:val="24"/>
          <w:lang w:eastAsia="zh-CN"/>
        </w:rPr>
        <w:t xml:space="preserve"> Pharma Innovation Journal 2023; SP-12(12): 1231-1234</w:t>
      </w:r>
    </w:p>
    <w:p w14:paraId="30E65057"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Lopez-Meza, J. E. and </w:t>
      </w:r>
      <w:r w:rsidRPr="00C07BF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barra, J. E. 1996</w:t>
      </w:r>
      <w:r w:rsidRPr="00C07BFC">
        <w:rPr>
          <w:rFonts w:ascii="Times New Roman" w:hAnsi="Times New Roman" w:cs="Times New Roman"/>
          <w:sz w:val="24"/>
          <w:szCs w:val="24"/>
          <w:shd w:val="clear" w:color="auto" w:fill="FFFFFF"/>
        </w:rPr>
        <w:t>. Characterization of a novel strain of Bacillus thuringiensis. </w:t>
      </w:r>
      <w:r w:rsidRPr="00BF2185">
        <w:rPr>
          <w:rFonts w:ascii="Times New Roman" w:hAnsi="Times New Roman" w:cs="Times New Roman"/>
          <w:i/>
          <w:iCs/>
          <w:sz w:val="24"/>
          <w:szCs w:val="24"/>
          <w:shd w:val="clear" w:color="auto" w:fill="FFFFFF"/>
        </w:rPr>
        <w:t>Applied and Environmental Microbiology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62</w:t>
      </w:r>
      <w:r>
        <w:rPr>
          <w:rFonts w:ascii="Times New Roman" w:hAnsi="Times New Roman" w:cs="Times New Roman"/>
          <w:sz w:val="24"/>
          <w:szCs w:val="24"/>
          <w:shd w:val="clear" w:color="auto" w:fill="FFFFFF"/>
        </w:rPr>
        <w:t xml:space="preserve">(4): </w:t>
      </w:r>
      <w:r w:rsidRPr="00C07BFC">
        <w:rPr>
          <w:rFonts w:ascii="Times New Roman" w:hAnsi="Times New Roman" w:cs="Times New Roman"/>
          <w:sz w:val="24"/>
          <w:szCs w:val="24"/>
          <w:shd w:val="clear" w:color="auto" w:fill="FFFFFF"/>
        </w:rPr>
        <w:t>1306-1310.</w:t>
      </w:r>
    </w:p>
    <w:p w14:paraId="0EA4F805"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Lu, Z., Li, Z., Lu, Z.</w:t>
      </w:r>
      <w:r>
        <w:rPr>
          <w:rFonts w:ascii="Times New Roman" w:hAnsi="Times New Roman" w:cs="Times New Roman"/>
          <w:sz w:val="24"/>
          <w:szCs w:val="24"/>
          <w:shd w:val="clear" w:color="auto" w:fill="FFFFFF"/>
        </w:rPr>
        <w:t>, Li, J., Yang, Y., Zhang, Q.  and Liu, X. 2017</w:t>
      </w:r>
      <w:r w:rsidRPr="00C07BFC">
        <w:rPr>
          <w:rFonts w:ascii="Times New Roman" w:hAnsi="Times New Roman" w:cs="Times New Roman"/>
          <w:sz w:val="24"/>
          <w:szCs w:val="24"/>
          <w:shd w:val="clear" w:color="auto" w:fill="FFFFFF"/>
        </w:rPr>
        <w:t xml:space="preserve">. Interaction between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Microplitis</w:t>
      </w:r>
      <w:proofErr w:type="spellEnd"/>
      <w:r w:rsidRPr="00C07BFC">
        <w:rPr>
          <w:rFonts w:ascii="Times New Roman" w:hAnsi="Times New Roman" w:cs="Times New Roman"/>
          <w:sz w:val="24"/>
          <w:szCs w:val="24"/>
          <w:shd w:val="clear" w:color="auto" w:fill="FFFFFF"/>
        </w:rPr>
        <w:t xml:space="preserve"> mediator (Hymenoptera: </w:t>
      </w:r>
      <w:proofErr w:type="spellStart"/>
      <w:r w:rsidRPr="00C07BFC">
        <w:rPr>
          <w:rFonts w:ascii="Times New Roman" w:hAnsi="Times New Roman" w:cs="Times New Roman"/>
          <w:sz w:val="24"/>
          <w:szCs w:val="24"/>
          <w:shd w:val="clear" w:color="auto" w:fill="FFFFFF"/>
        </w:rPr>
        <w:t>Braconidae</w:t>
      </w:r>
      <w:proofErr w:type="spellEnd"/>
      <w:r w:rsidRPr="00C07BFC">
        <w:rPr>
          <w:rFonts w:ascii="Times New Roman" w:hAnsi="Times New Roman" w:cs="Times New Roman"/>
          <w:sz w:val="24"/>
          <w:szCs w:val="24"/>
          <w:shd w:val="clear" w:color="auto" w:fill="FFFFFF"/>
        </w:rPr>
        <w:t xml:space="preserve">) and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in larvae of </w:t>
      </w:r>
      <w:proofErr w:type="spellStart"/>
      <w:r w:rsidRPr="00C07BFC">
        <w:rPr>
          <w:rFonts w:ascii="Times New Roman" w:hAnsi="Times New Roman" w:cs="Times New Roman"/>
          <w:sz w:val="24"/>
          <w:szCs w:val="24"/>
          <w:shd w:val="clear" w:color="auto" w:fill="FFFFFF"/>
        </w:rPr>
        <w:t>Helicoverpa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armigera</w:t>
      </w:r>
      <w:proofErr w:type="spellEnd"/>
      <w:r w:rsidRPr="00C07BFC">
        <w:rPr>
          <w:rFonts w:ascii="Times New Roman" w:hAnsi="Times New Roman" w:cs="Times New Roman"/>
          <w:sz w:val="24"/>
          <w:szCs w:val="24"/>
          <w:shd w:val="clear" w:color="auto" w:fill="FFFFFF"/>
        </w:rPr>
        <w:t xml:space="preserve"> (Lepidoptera: </w:t>
      </w:r>
      <w:proofErr w:type="spellStart"/>
      <w:r w:rsidRPr="00C07BFC">
        <w:rPr>
          <w:rFonts w:ascii="Times New Roman" w:hAnsi="Times New Roman" w:cs="Times New Roman"/>
          <w:sz w:val="24"/>
          <w:szCs w:val="24"/>
          <w:shd w:val="clear" w:color="auto" w:fill="FFFFFF"/>
        </w:rPr>
        <w:t>Noctuidae</w:t>
      </w:r>
      <w:proofErr w:type="spellEnd"/>
      <w:r w:rsidRPr="00C07BFC">
        <w:rPr>
          <w:rFonts w:ascii="Times New Roman" w:hAnsi="Times New Roman" w:cs="Times New Roman"/>
          <w:sz w:val="24"/>
          <w:szCs w:val="24"/>
          <w:shd w:val="clear" w:color="auto" w:fill="FFFFFF"/>
        </w:rPr>
        <w:t>). </w:t>
      </w:r>
      <w:r w:rsidRPr="00BF2185">
        <w:rPr>
          <w:rFonts w:ascii="Times New Roman" w:hAnsi="Times New Roman" w:cs="Times New Roman"/>
          <w:i/>
          <w:iCs/>
          <w:sz w:val="24"/>
          <w:szCs w:val="24"/>
          <w:shd w:val="clear" w:color="auto" w:fill="FFFFFF"/>
        </w:rPr>
        <w:t>Biological Contro</w:t>
      </w:r>
      <w:r>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115</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152-156.</w:t>
      </w:r>
    </w:p>
    <w:p w14:paraId="69CB8632"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Okuno</w:t>
      </w:r>
      <w:r>
        <w:rPr>
          <w:rFonts w:ascii="Times New Roman" w:hAnsi="Times New Roman" w:cs="Times New Roman"/>
          <w:sz w:val="24"/>
          <w:szCs w:val="24"/>
          <w:shd w:val="clear" w:color="auto" w:fill="FFFFFF"/>
        </w:rPr>
        <w:t>, S., Nakai, M., Hiraoka, T. and Kunimi, Y. 2002</w:t>
      </w:r>
      <w:r w:rsidRPr="00C07BFC">
        <w:rPr>
          <w:rFonts w:ascii="Times New Roman" w:hAnsi="Times New Roman" w:cs="Times New Roman"/>
          <w:sz w:val="24"/>
          <w:szCs w:val="24"/>
          <w:shd w:val="clear" w:color="auto" w:fill="FFFFFF"/>
        </w:rPr>
        <w:t xml:space="preserve">. Isolation of a protein lethal to the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Cotesia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kariyai</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entomopoxvirus</w:t>
      </w:r>
      <w:proofErr w:type="spellEnd"/>
      <w:r w:rsidRPr="00C07BFC">
        <w:rPr>
          <w:rFonts w:ascii="Times New Roman" w:hAnsi="Times New Roman" w:cs="Times New Roman"/>
          <w:sz w:val="24"/>
          <w:szCs w:val="24"/>
          <w:shd w:val="clear" w:color="auto" w:fill="FFFFFF"/>
        </w:rPr>
        <w:t xml:space="preserve">-infected larvae of </w:t>
      </w:r>
      <w:proofErr w:type="spellStart"/>
      <w:r w:rsidRPr="00C07BFC">
        <w:rPr>
          <w:rFonts w:ascii="Times New Roman" w:hAnsi="Times New Roman" w:cs="Times New Roman"/>
          <w:sz w:val="24"/>
          <w:szCs w:val="24"/>
          <w:shd w:val="clear" w:color="auto" w:fill="FFFFFF"/>
        </w:rPr>
        <w:t>Mythimna</w:t>
      </w:r>
      <w:proofErr w:type="spellEnd"/>
      <w:r w:rsidRPr="00C07BFC">
        <w:rPr>
          <w:rFonts w:ascii="Times New Roman" w:hAnsi="Times New Roman" w:cs="Times New Roman"/>
          <w:sz w:val="24"/>
          <w:szCs w:val="24"/>
          <w:shd w:val="clear" w:color="auto" w:fill="FFFFFF"/>
        </w:rPr>
        <w:t xml:space="preserve"> separata. </w:t>
      </w:r>
      <w:r w:rsidRPr="00BF2185">
        <w:rPr>
          <w:rFonts w:ascii="Times New Roman" w:hAnsi="Times New Roman" w:cs="Times New Roman"/>
          <w:i/>
          <w:iCs/>
          <w:sz w:val="24"/>
          <w:szCs w:val="24"/>
          <w:shd w:val="clear" w:color="auto" w:fill="FFFFFF"/>
        </w:rPr>
        <w:t>Insect biochemistry and molecular 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32</w:t>
      </w:r>
      <w:r>
        <w:rPr>
          <w:rFonts w:ascii="Times New Roman" w:hAnsi="Times New Roman" w:cs="Times New Roman"/>
          <w:sz w:val="24"/>
          <w:szCs w:val="24"/>
          <w:shd w:val="clear" w:color="auto" w:fill="FFFFFF"/>
        </w:rPr>
        <w:t> (5):</w:t>
      </w:r>
      <w:r w:rsidRPr="00C07BFC">
        <w:rPr>
          <w:rFonts w:ascii="Times New Roman" w:hAnsi="Times New Roman" w:cs="Times New Roman"/>
          <w:sz w:val="24"/>
          <w:szCs w:val="24"/>
          <w:shd w:val="clear" w:color="auto" w:fill="FFFFFF"/>
        </w:rPr>
        <w:t xml:space="preserve"> 559-566.</w:t>
      </w:r>
    </w:p>
    <w:p w14:paraId="3FE816B6"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lastRenderedPageBreak/>
        <w:t>Oliveir</w:t>
      </w:r>
      <w:r>
        <w:rPr>
          <w:rFonts w:ascii="Times New Roman" w:hAnsi="Times New Roman" w:cs="Times New Roman"/>
          <w:sz w:val="24"/>
          <w:szCs w:val="24"/>
          <w:shd w:val="clear" w:color="auto" w:fill="FFFFFF"/>
        </w:rPr>
        <w:t>a, D. G. P., Alves, L. F. A. and Sosa-Gómez, D. R. 2014</w:t>
      </w:r>
      <w:r w:rsidRPr="00C07BFC">
        <w:rPr>
          <w:rFonts w:ascii="Times New Roman" w:hAnsi="Times New Roman" w:cs="Times New Roman"/>
          <w:sz w:val="24"/>
          <w:szCs w:val="24"/>
          <w:shd w:val="clear" w:color="auto" w:fill="FFFFFF"/>
        </w:rPr>
        <w:t>. Advances and perspectives of the use of the entomopathogenic fungi Beauveria bassiana and Metarhizium anisopliae for the control of arthropod pests in poultry production. </w:t>
      </w:r>
      <w:r w:rsidRPr="00BF2185">
        <w:rPr>
          <w:rFonts w:ascii="Times New Roman" w:hAnsi="Times New Roman" w:cs="Times New Roman"/>
          <w:i/>
          <w:iCs/>
          <w:sz w:val="24"/>
          <w:szCs w:val="24"/>
          <w:shd w:val="clear" w:color="auto" w:fill="FFFFFF"/>
        </w:rPr>
        <w:t>Brazilian Journal of Poultry Science</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BF2185">
        <w:rPr>
          <w:rFonts w:ascii="Times New Roman" w:hAnsi="Times New Roman" w:cs="Times New Roman"/>
          <w:b/>
          <w:iCs/>
          <w:sz w:val="24"/>
          <w:szCs w:val="24"/>
          <w:shd w:val="clear" w:color="auto" w:fill="FFFFFF"/>
        </w:rPr>
        <w:t>16</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01-12.</w:t>
      </w:r>
    </w:p>
    <w:p w14:paraId="45BC2932" w14:textId="77777777" w:rsidR="00E94685" w:rsidRPr="00C07BFC" w:rsidRDefault="00E94685" w:rsidP="00777FE8">
      <w:pPr>
        <w:pStyle w:val="ListParagraph"/>
        <w:numPr>
          <w:ilvl w:val="0"/>
          <w:numId w:val="2"/>
        </w:numPr>
      </w:pPr>
      <w:r w:rsidRPr="00C07BFC">
        <w:rPr>
          <w:rFonts w:ascii="Times New Roman" w:eastAsia="SimSun" w:hAnsi="Times New Roman" w:cs="Times New Roman"/>
          <w:sz w:val="24"/>
          <w:szCs w:val="24"/>
          <w:lang w:eastAsia="zh-CN"/>
        </w:rPr>
        <w:t xml:space="preserve"> Pascual</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N</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Marco</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M</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 xml:space="preserve">and </w:t>
      </w:r>
      <w:r w:rsidRPr="00C07BFC">
        <w:rPr>
          <w:rFonts w:ascii="Times New Roman" w:eastAsia="SimSun" w:hAnsi="Times New Roman" w:cs="Times New Roman"/>
          <w:sz w:val="24"/>
          <w:szCs w:val="24"/>
          <w:lang w:eastAsia="zh-CN"/>
        </w:rPr>
        <w:t xml:space="preserve"> Belles</w:t>
      </w:r>
      <w:proofErr w:type="gramEnd"/>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X.</w:t>
      </w:r>
      <w:r>
        <w:rPr>
          <w:rFonts w:ascii="Times New Roman" w:eastAsia="SimSun" w:hAnsi="Times New Roman" w:cs="Times New Roman"/>
          <w:sz w:val="24"/>
          <w:szCs w:val="24"/>
          <w:lang w:eastAsia="zh-CN"/>
        </w:rPr>
        <w:t xml:space="preserve"> 1990.</w:t>
      </w:r>
      <w:r w:rsidRPr="00C07BFC">
        <w:rPr>
          <w:rFonts w:ascii="Times New Roman" w:eastAsia="SimSun" w:hAnsi="Times New Roman" w:cs="Times New Roman"/>
          <w:sz w:val="24"/>
          <w:szCs w:val="24"/>
          <w:lang w:eastAsia="zh-CN"/>
        </w:rPr>
        <w:t xml:space="preserve"> </w:t>
      </w:r>
      <w:proofErr w:type="spellStart"/>
      <w:r w:rsidRPr="00C07BFC">
        <w:rPr>
          <w:rFonts w:ascii="Times New Roman" w:eastAsia="SimSun" w:hAnsi="Times New Roman" w:cs="Times New Roman"/>
          <w:sz w:val="24"/>
          <w:szCs w:val="24"/>
          <w:lang w:eastAsia="zh-CN"/>
        </w:rPr>
        <w:t>Azadirachtin</w:t>
      </w:r>
      <w:proofErr w:type="spellEnd"/>
      <w:r w:rsidRPr="00C07BFC">
        <w:rPr>
          <w:rFonts w:ascii="Times New Roman" w:eastAsia="SimSun" w:hAnsi="Times New Roman" w:cs="Times New Roman"/>
          <w:sz w:val="24"/>
          <w:szCs w:val="24"/>
          <w:lang w:eastAsia="zh-CN"/>
        </w:rPr>
        <w:t xml:space="preserve"> induced imaginal </w:t>
      </w:r>
      <w:proofErr w:type="spellStart"/>
      <w:r w:rsidRPr="00C07BFC">
        <w:rPr>
          <w:rFonts w:ascii="Times New Roman" w:eastAsia="SimSun" w:hAnsi="Times New Roman" w:cs="Times New Roman"/>
          <w:sz w:val="24"/>
          <w:szCs w:val="24"/>
          <w:lang w:eastAsia="zh-CN"/>
        </w:rPr>
        <w:t>moult</w:t>
      </w:r>
      <w:proofErr w:type="spellEnd"/>
      <w:r w:rsidRPr="00C07BFC">
        <w:rPr>
          <w:rFonts w:ascii="Times New Roman" w:eastAsia="SimSun" w:hAnsi="Times New Roman" w:cs="Times New Roman"/>
          <w:sz w:val="24"/>
          <w:szCs w:val="24"/>
          <w:lang w:eastAsia="zh-CN"/>
        </w:rPr>
        <w:t xml:space="preserve"> deficiencies in </w:t>
      </w:r>
      <w:r w:rsidRPr="00C07BFC">
        <w:rPr>
          <w:rFonts w:ascii="Times New Roman" w:eastAsia="SimSun" w:hAnsi="Times New Roman" w:cs="Times New Roman"/>
          <w:iCs/>
          <w:sz w:val="24"/>
          <w:szCs w:val="24"/>
          <w:lang w:eastAsia="zh-CN"/>
        </w:rPr>
        <w:t xml:space="preserve">Tenebrio </w:t>
      </w:r>
      <w:proofErr w:type="spellStart"/>
      <w:r w:rsidRPr="00C07BFC">
        <w:rPr>
          <w:rFonts w:ascii="Times New Roman" w:eastAsia="SimSun" w:hAnsi="Times New Roman" w:cs="Times New Roman"/>
          <w:iCs/>
          <w:sz w:val="24"/>
          <w:szCs w:val="24"/>
          <w:lang w:eastAsia="zh-CN"/>
        </w:rPr>
        <w:t>molitor</w:t>
      </w:r>
      <w:proofErr w:type="spellEnd"/>
      <w:r w:rsidRPr="00C07BFC">
        <w:rPr>
          <w:rFonts w:ascii="Times New Roman" w:eastAsia="SimSun" w:hAnsi="Times New Roman" w:cs="Times New Roman"/>
          <w:iCs/>
          <w:sz w:val="24"/>
          <w:szCs w:val="24"/>
          <w:lang w:eastAsia="zh-CN"/>
        </w:rPr>
        <w:t xml:space="preserve"> </w:t>
      </w:r>
      <w:r w:rsidRPr="00C07BFC">
        <w:rPr>
          <w:rFonts w:ascii="Times New Roman" w:eastAsia="SimSun" w:hAnsi="Times New Roman" w:cs="Times New Roman"/>
          <w:sz w:val="24"/>
          <w:szCs w:val="24"/>
          <w:lang w:eastAsia="zh-CN"/>
        </w:rPr>
        <w:t xml:space="preserve">L. (Coleoptera: Tenebrionidae). </w:t>
      </w:r>
      <w:r w:rsidRPr="00BF2185">
        <w:rPr>
          <w:rFonts w:ascii="Times New Roman" w:eastAsia="SimSun" w:hAnsi="Times New Roman" w:cs="Times New Roman"/>
          <w:i/>
          <w:sz w:val="24"/>
          <w:szCs w:val="24"/>
          <w:lang w:eastAsia="zh-CN"/>
        </w:rPr>
        <w:t>Journal of Stored Products Research</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BF2185">
        <w:rPr>
          <w:rFonts w:ascii="Times New Roman" w:eastAsia="SimSun" w:hAnsi="Times New Roman" w:cs="Times New Roman"/>
          <w:b/>
          <w:sz w:val="24"/>
          <w:szCs w:val="24"/>
          <w:lang w:eastAsia="zh-CN"/>
        </w:rPr>
        <w:t>26</w:t>
      </w:r>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53-57.</w:t>
      </w:r>
    </w:p>
    <w:p w14:paraId="5E853E46"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t>Pérez-Gregorio, M.R., Regueiro, J., Alonso-Gonzále</w:t>
      </w:r>
      <w:r>
        <w:rPr>
          <w:rFonts w:ascii="Times New Roman" w:eastAsia="Times New Roman" w:hAnsi="Times New Roman" w:cs="Times New Roman"/>
          <w:sz w:val="24"/>
          <w:szCs w:val="24"/>
        </w:rPr>
        <w:t xml:space="preserve">z, E., Pastrana-Castro, L.M. </w:t>
      </w:r>
      <w:proofErr w:type="gramStart"/>
      <w:r>
        <w:rPr>
          <w:rFonts w:ascii="Times New Roman" w:eastAsia="Times New Roman" w:hAnsi="Times New Roman" w:cs="Times New Roman"/>
          <w:sz w:val="24"/>
          <w:szCs w:val="24"/>
        </w:rPr>
        <w:t>and  Simal</w:t>
      </w:r>
      <w:proofErr w:type="gramEnd"/>
      <w:r>
        <w:rPr>
          <w:rFonts w:ascii="Times New Roman" w:eastAsia="Times New Roman" w:hAnsi="Times New Roman" w:cs="Times New Roman"/>
          <w:sz w:val="24"/>
          <w:szCs w:val="24"/>
        </w:rPr>
        <w:t xml:space="preserve">-Gándara, J. </w:t>
      </w:r>
      <w:r w:rsidRPr="00C07BFC">
        <w:rPr>
          <w:rFonts w:ascii="Times New Roman" w:eastAsia="Times New Roman" w:hAnsi="Times New Roman" w:cs="Times New Roman"/>
          <w:sz w:val="24"/>
          <w:szCs w:val="24"/>
        </w:rPr>
        <w:t>2011. Influence of alcoholic fermentation process on antioxidant activity and phenol</w:t>
      </w:r>
      <w:r>
        <w:rPr>
          <w:rFonts w:ascii="Times New Roman" w:eastAsia="Times New Roman" w:hAnsi="Times New Roman" w:cs="Times New Roman"/>
          <w:sz w:val="24"/>
          <w:szCs w:val="24"/>
        </w:rPr>
        <w:t xml:space="preserve">ic levels from mulberries (L.) </w:t>
      </w:r>
      <w:r w:rsidRPr="00737381">
        <w:rPr>
          <w:rFonts w:ascii="Times New Roman" w:eastAsia="Times New Roman" w:hAnsi="Times New Roman" w:cs="Times New Roman"/>
          <w:i/>
          <w:iCs/>
          <w:sz w:val="24"/>
          <w:szCs w:val="24"/>
        </w:rPr>
        <w:t>Morus nigra</w:t>
      </w:r>
      <w:r w:rsidRPr="00C07BFC">
        <w:rPr>
          <w:rFonts w:ascii="Times New Roman" w:eastAsia="Times New Roman" w:hAnsi="Times New Roman" w:cs="Times New Roman"/>
          <w:iCs/>
          <w:sz w:val="24"/>
          <w:szCs w:val="24"/>
        </w:rPr>
        <w:t xml:space="preserve">. </w:t>
      </w:r>
      <w:r w:rsidRPr="00BF2185">
        <w:rPr>
          <w:rFonts w:ascii="Times New Roman" w:eastAsia="Times New Roman" w:hAnsi="Times New Roman" w:cs="Times New Roman"/>
          <w:i/>
          <w:iCs/>
          <w:sz w:val="24"/>
          <w:szCs w:val="24"/>
        </w:rPr>
        <w:t>LWT-Food Science and Technology</w:t>
      </w:r>
      <w:r w:rsidRPr="0073738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Pr="00BF2185">
        <w:rPr>
          <w:rFonts w:ascii="Times New Roman" w:eastAsia="Times New Roman" w:hAnsi="Times New Roman" w:cs="Times New Roman"/>
          <w:b/>
          <w:bCs/>
          <w:sz w:val="24"/>
          <w:szCs w:val="24"/>
        </w:rPr>
        <w:t>44</w:t>
      </w:r>
      <w:r>
        <w:rPr>
          <w:rFonts w:ascii="Times New Roman" w:eastAsia="Times New Roman" w:hAnsi="Times New Roman" w:cs="Times New Roman"/>
          <w:b/>
          <w:sz w:val="24"/>
          <w:szCs w:val="24"/>
        </w:rPr>
        <w:t xml:space="preserve">: </w:t>
      </w:r>
      <w:r w:rsidRPr="00C07BFC">
        <w:rPr>
          <w:rFonts w:ascii="Times New Roman" w:eastAsia="Times New Roman" w:hAnsi="Times New Roman" w:cs="Times New Roman"/>
          <w:sz w:val="24"/>
          <w:szCs w:val="24"/>
        </w:rPr>
        <w:t>1793-1801.</w:t>
      </w:r>
    </w:p>
    <w:p w14:paraId="38B2FED6"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Roy, H.E. and Pell, J.K. 2000</w:t>
      </w:r>
      <w:r w:rsidRPr="00C07BFC">
        <w:rPr>
          <w:rFonts w:ascii="Times New Roman" w:hAnsi="Times New Roman" w:cs="Times New Roman"/>
          <w:sz w:val="24"/>
          <w:szCs w:val="24"/>
          <w:shd w:val="clear" w:color="auto" w:fill="FFFFFF"/>
        </w:rPr>
        <w:t>. Interactions between entomopathogenic fungi and other natural enemies: implications for biological control. </w:t>
      </w:r>
      <w:r w:rsidRPr="00C07BFC">
        <w:rPr>
          <w:rFonts w:ascii="Times New Roman" w:hAnsi="Times New Roman" w:cs="Times New Roman"/>
          <w:iCs/>
          <w:sz w:val="24"/>
          <w:szCs w:val="24"/>
          <w:shd w:val="clear" w:color="auto" w:fill="FFFFFF"/>
        </w:rPr>
        <w:t>Biocontrol Science and Technology</w:t>
      </w:r>
      <w:r>
        <w:rPr>
          <w:rFonts w:ascii="Times New Roman" w:hAnsi="Times New Roman" w:cs="Times New Roman"/>
          <w:sz w:val="24"/>
          <w:szCs w:val="24"/>
          <w:shd w:val="clear" w:color="auto" w:fill="FFFFFF"/>
        </w:rPr>
        <w:t> </w:t>
      </w:r>
      <w:r w:rsidRPr="00C07BFC">
        <w:rPr>
          <w:rFonts w:ascii="Times New Roman" w:hAnsi="Times New Roman" w:cs="Times New Roman"/>
          <w:sz w:val="24"/>
          <w:szCs w:val="24"/>
          <w:shd w:val="clear" w:color="auto" w:fill="FFFFFF"/>
        </w:rPr>
        <w:t>10 (6), 737-752.</w:t>
      </w:r>
    </w:p>
    <w:p w14:paraId="45E737CD"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Sakthivel, N., Narendra, K. J. B.</w:t>
      </w:r>
      <w:r>
        <w:rPr>
          <w:rFonts w:ascii="Times New Roman" w:hAnsi="Times New Roman" w:cs="Times New Roman"/>
          <w:sz w:val="24"/>
          <w:szCs w:val="24"/>
        </w:rPr>
        <w:t xml:space="preserve">, </w:t>
      </w:r>
      <w:proofErr w:type="spellStart"/>
      <w:r>
        <w:rPr>
          <w:rFonts w:ascii="Times New Roman" w:hAnsi="Times New Roman" w:cs="Times New Roman"/>
          <w:sz w:val="24"/>
          <w:szCs w:val="24"/>
        </w:rPr>
        <w:t>Dhahira</w:t>
      </w:r>
      <w:proofErr w:type="spellEnd"/>
      <w:r>
        <w:rPr>
          <w:rFonts w:ascii="Times New Roman" w:hAnsi="Times New Roman" w:cs="Times New Roman"/>
          <w:sz w:val="24"/>
          <w:szCs w:val="24"/>
        </w:rPr>
        <w:t>, B. N., Devamani, M. and</w:t>
      </w:r>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Teotia</w:t>
      </w:r>
      <w:proofErr w:type="spellEnd"/>
      <w:r w:rsidRPr="00E2369B">
        <w:rPr>
          <w:rFonts w:ascii="Times New Roman" w:hAnsi="Times New Roman" w:cs="Times New Roman"/>
          <w:sz w:val="24"/>
          <w:szCs w:val="24"/>
        </w:rPr>
        <w:t>, R. S. 2019. Mulberry Pest, Current Status and Management Practices. Central Sericultural Research &amp; Training Institute, Mysore. Central Silk Board, Ministry of Textiles, Govt of India, 17-26</w:t>
      </w:r>
    </w:p>
    <w:p w14:paraId="5254881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Salim, H. A. and Abed, M. S. 2015</w:t>
      </w:r>
      <w:r w:rsidRPr="00C07BFC">
        <w:rPr>
          <w:rFonts w:ascii="Times New Roman" w:hAnsi="Times New Roman" w:cs="Times New Roman"/>
          <w:sz w:val="24"/>
          <w:szCs w:val="24"/>
          <w:shd w:val="clear" w:color="auto" w:fill="FFFFFF"/>
        </w:rPr>
        <w:t xml:space="preserve">. Effect of botanical extracts, biological and chemical control against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oblique on cabbage (Brassica oleracea). </w:t>
      </w:r>
      <w:r w:rsidRPr="00C07BFC">
        <w:rPr>
          <w:rFonts w:ascii="Times New Roman" w:hAnsi="Times New Roman" w:cs="Times New Roman"/>
          <w:iCs/>
          <w:sz w:val="24"/>
          <w:szCs w:val="24"/>
          <w:shd w:val="clear" w:color="auto" w:fill="FFFFFF"/>
        </w:rPr>
        <w:t>Journal of Entomology and Zoology Studies</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3</w:t>
      </w:r>
      <w:r w:rsidRPr="00C07BFC">
        <w:rPr>
          <w:rFonts w:ascii="Times New Roman" w:hAnsi="Times New Roman" w:cs="Times New Roman"/>
          <w:sz w:val="24"/>
          <w:szCs w:val="24"/>
          <w:shd w:val="clear" w:color="auto" w:fill="FFFFFF"/>
        </w:rPr>
        <w:t>(1), 43-46.</w:t>
      </w:r>
    </w:p>
    <w:p w14:paraId="0FF4D0CA" w14:textId="77777777" w:rsidR="00E94685" w:rsidRPr="00C07BFC" w:rsidRDefault="00E94685" w:rsidP="00777FE8">
      <w:pPr>
        <w:pStyle w:val="ListParagraph"/>
        <w:numPr>
          <w:ilvl w:val="0"/>
          <w:numId w:val="2"/>
        </w:numPr>
        <w:rPr>
          <w:sz w:val="24"/>
          <w:szCs w:val="24"/>
        </w:rPr>
      </w:pPr>
      <w:r w:rsidRPr="00C07BFC">
        <w:rPr>
          <w:rFonts w:ascii="Times New Roman" w:eastAsia="SimSun" w:hAnsi="Times New Roman" w:cs="Times New Roman"/>
          <w:sz w:val="24"/>
          <w:szCs w:val="24"/>
          <w:lang w:eastAsia="zh-CN"/>
        </w:rPr>
        <w:t>Sarup</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P</w:t>
      </w:r>
      <w:r>
        <w:rPr>
          <w:rFonts w:ascii="Times New Roman" w:eastAsia="SimSun" w:hAnsi="Times New Roman" w:cs="Times New Roman"/>
          <w:sz w:val="24"/>
          <w:szCs w:val="24"/>
          <w:lang w:eastAsia="zh-CN"/>
        </w:rPr>
        <w:t>. and</w:t>
      </w:r>
      <w:r w:rsidRPr="00C07BFC">
        <w:rPr>
          <w:rFonts w:ascii="Times New Roman" w:eastAsia="SimSun" w:hAnsi="Times New Roman" w:cs="Times New Roman"/>
          <w:sz w:val="24"/>
          <w:szCs w:val="24"/>
          <w:lang w:eastAsia="zh-CN"/>
        </w:rPr>
        <w:t xml:space="preserve"> Srivastava</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V</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1971. </w:t>
      </w:r>
      <w:r w:rsidRPr="00C07BFC">
        <w:rPr>
          <w:rFonts w:ascii="Times New Roman" w:eastAsia="SimSun" w:hAnsi="Times New Roman" w:cs="Times New Roman"/>
          <w:sz w:val="24"/>
          <w:szCs w:val="24"/>
          <w:lang w:eastAsia="zh-CN"/>
        </w:rPr>
        <w:t xml:space="preserve"> Observations on the damage of neem (</w:t>
      </w:r>
      <w:proofErr w:type="spellStart"/>
      <w:r w:rsidRPr="00C07BFC">
        <w:rPr>
          <w:rFonts w:ascii="Times New Roman" w:eastAsia="SimSun" w:hAnsi="Times New Roman" w:cs="Times New Roman"/>
          <w:iCs/>
          <w:sz w:val="24"/>
          <w:szCs w:val="24"/>
          <w:lang w:eastAsia="zh-CN"/>
        </w:rPr>
        <w:t>Azadirachta</w:t>
      </w:r>
      <w:proofErr w:type="spellEnd"/>
      <w:r w:rsidRPr="00C07BFC">
        <w:rPr>
          <w:rFonts w:ascii="Times New Roman" w:eastAsia="SimSun" w:hAnsi="Times New Roman" w:cs="Times New Roman"/>
          <w:iCs/>
          <w:sz w:val="24"/>
          <w:szCs w:val="24"/>
          <w:lang w:eastAsia="zh-CN"/>
        </w:rPr>
        <w:t xml:space="preserve"> </w:t>
      </w:r>
      <w:proofErr w:type="spellStart"/>
      <w:r w:rsidRPr="00C07BFC">
        <w:rPr>
          <w:rFonts w:ascii="Times New Roman" w:eastAsia="SimSun" w:hAnsi="Times New Roman" w:cs="Times New Roman"/>
          <w:iCs/>
          <w:sz w:val="24"/>
          <w:szCs w:val="24"/>
          <w:lang w:eastAsia="zh-CN"/>
        </w:rPr>
        <w:t>indica</w:t>
      </w:r>
      <w:proofErr w:type="spellEnd"/>
      <w:r w:rsidRPr="00C07BFC">
        <w:rPr>
          <w:rFonts w:ascii="Times New Roman" w:eastAsia="SimSun" w:hAnsi="Times New Roman" w:cs="Times New Roman"/>
          <w:iCs/>
          <w:sz w:val="24"/>
          <w:szCs w:val="24"/>
          <w:lang w:eastAsia="zh-CN"/>
        </w:rPr>
        <w:t xml:space="preserve"> </w:t>
      </w:r>
      <w:r w:rsidRPr="00C07BFC">
        <w:rPr>
          <w:rFonts w:ascii="Times New Roman" w:eastAsia="SimSun" w:hAnsi="Times New Roman" w:cs="Times New Roman"/>
          <w:sz w:val="24"/>
          <w:szCs w:val="24"/>
          <w:lang w:eastAsia="zh-CN"/>
        </w:rPr>
        <w:t xml:space="preserve">A. Juss) seed kernel in storage by various pest and efficacy of the damaged kernel as an antifeedant against the desert locust, </w:t>
      </w:r>
      <w:r w:rsidRPr="00C07BFC">
        <w:rPr>
          <w:rFonts w:ascii="Times New Roman" w:eastAsia="SimSun" w:hAnsi="Times New Roman" w:cs="Times New Roman"/>
          <w:iCs/>
          <w:sz w:val="24"/>
          <w:szCs w:val="24"/>
          <w:lang w:eastAsia="zh-CN"/>
        </w:rPr>
        <w:t xml:space="preserve">Schistocerca gregaria </w:t>
      </w:r>
      <w:r>
        <w:rPr>
          <w:rFonts w:ascii="Times New Roman" w:eastAsia="SimSun" w:hAnsi="Times New Roman" w:cs="Times New Roman"/>
          <w:sz w:val="24"/>
          <w:szCs w:val="24"/>
          <w:lang w:eastAsia="zh-CN"/>
        </w:rPr>
        <w:t xml:space="preserve">F. </w:t>
      </w:r>
      <w:r w:rsidRPr="00126372">
        <w:rPr>
          <w:rFonts w:ascii="Times New Roman" w:eastAsia="SimSun" w:hAnsi="Times New Roman" w:cs="Times New Roman"/>
          <w:i/>
          <w:sz w:val="24"/>
          <w:szCs w:val="24"/>
          <w:lang w:eastAsia="zh-CN"/>
        </w:rPr>
        <w:t xml:space="preserve">Indian Journal of </w:t>
      </w:r>
      <w:proofErr w:type="gramStart"/>
      <w:r w:rsidRPr="00126372">
        <w:rPr>
          <w:rFonts w:ascii="Times New Roman" w:eastAsia="SimSun" w:hAnsi="Times New Roman" w:cs="Times New Roman"/>
          <w:i/>
          <w:sz w:val="24"/>
          <w:szCs w:val="24"/>
          <w:lang w:eastAsia="zh-CN"/>
        </w:rPr>
        <w:t>Entomology</w:t>
      </w:r>
      <w:r>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b/>
          <w:sz w:val="24"/>
          <w:szCs w:val="24"/>
          <w:lang w:eastAsia="zh-CN"/>
        </w:rPr>
        <w:t>33</w:t>
      </w:r>
      <w:proofErr w:type="gramEnd"/>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228-230.</w:t>
      </w:r>
    </w:p>
    <w:p w14:paraId="3DFA9C57"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Seng</w:t>
      </w:r>
      <w:r>
        <w:rPr>
          <w:rFonts w:ascii="Times New Roman" w:hAnsi="Times New Roman" w:cs="Times New Roman"/>
          <w:sz w:val="24"/>
          <w:szCs w:val="24"/>
        </w:rPr>
        <w:t xml:space="preserve">upta, K., Kumar, P., Baig, M. and </w:t>
      </w:r>
      <w:proofErr w:type="spellStart"/>
      <w:r w:rsidRPr="00E2369B">
        <w:rPr>
          <w:rFonts w:ascii="Times New Roman" w:hAnsi="Times New Roman" w:cs="Times New Roman"/>
          <w:sz w:val="24"/>
          <w:szCs w:val="24"/>
        </w:rPr>
        <w:t>Govindaiah</w:t>
      </w:r>
      <w:proofErr w:type="spellEnd"/>
      <w:r w:rsidRPr="00E2369B">
        <w:rPr>
          <w:rFonts w:ascii="Times New Roman" w:hAnsi="Times New Roman" w:cs="Times New Roman"/>
          <w:sz w:val="24"/>
          <w:szCs w:val="24"/>
        </w:rPr>
        <w:t>, M. 1990. Handbook on pest and disease control of mulberry and silkworm. Bangkok, UNESCAP-United Nations Economic and Social Commis</w:t>
      </w:r>
      <w:r>
        <w:rPr>
          <w:rFonts w:ascii="Times New Roman" w:hAnsi="Times New Roman" w:cs="Times New Roman"/>
          <w:sz w:val="24"/>
          <w:szCs w:val="24"/>
        </w:rPr>
        <w:t xml:space="preserve">sion for Asia and the Pacific, </w:t>
      </w:r>
      <w:r w:rsidRPr="00E2369B">
        <w:rPr>
          <w:rFonts w:ascii="Times New Roman" w:hAnsi="Times New Roman" w:cs="Times New Roman"/>
          <w:sz w:val="24"/>
          <w:szCs w:val="24"/>
        </w:rPr>
        <w:t>17-26</w:t>
      </w:r>
    </w:p>
    <w:p w14:paraId="524C8FF8" w14:textId="77777777" w:rsidR="00E94685" w:rsidRPr="00841A54"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Sharma, A., Sharma, S. and Yadav, P. K., 2023</w:t>
      </w:r>
      <w:r w:rsidRPr="00C07BFC">
        <w:rPr>
          <w:rFonts w:ascii="Times New Roman" w:hAnsi="Times New Roman" w:cs="Times New Roman"/>
          <w:sz w:val="24"/>
          <w:szCs w:val="24"/>
          <w:shd w:val="clear" w:color="auto" w:fill="FFFFFF"/>
        </w:rPr>
        <w:t xml:space="preserve">. Entomopathogenic fungi and their relevance </w:t>
      </w:r>
      <w:r w:rsidRPr="00841A54">
        <w:rPr>
          <w:rFonts w:ascii="Times New Roman" w:hAnsi="Times New Roman" w:cs="Times New Roman"/>
          <w:sz w:val="24"/>
          <w:szCs w:val="24"/>
          <w:shd w:val="clear" w:color="auto" w:fill="FFFFFF"/>
        </w:rPr>
        <w:t>in sustainable agriculture: A review. </w:t>
      </w:r>
      <w:r w:rsidRPr="00841A54">
        <w:rPr>
          <w:rFonts w:ascii="Times New Roman" w:hAnsi="Times New Roman" w:cs="Times New Roman"/>
          <w:i/>
          <w:iCs/>
          <w:sz w:val="24"/>
          <w:szCs w:val="24"/>
          <w:shd w:val="clear" w:color="auto" w:fill="FFFFFF"/>
        </w:rPr>
        <w:t>Cogent Food &amp; Agriculture</w:t>
      </w:r>
      <w:r w:rsidRPr="00841A54">
        <w:rPr>
          <w:rFonts w:ascii="Times New Roman" w:hAnsi="Times New Roman" w:cs="Times New Roman"/>
          <w:sz w:val="24"/>
          <w:szCs w:val="24"/>
          <w:shd w:val="clear" w:color="auto" w:fill="FFFFFF"/>
        </w:rPr>
        <w:t>, </w:t>
      </w:r>
      <w:r w:rsidRPr="00841A54">
        <w:rPr>
          <w:rFonts w:ascii="Times New Roman" w:hAnsi="Times New Roman" w:cs="Times New Roman"/>
          <w:b/>
          <w:iCs/>
          <w:sz w:val="24"/>
          <w:szCs w:val="24"/>
          <w:shd w:val="clear" w:color="auto" w:fill="FFFFFF"/>
        </w:rPr>
        <w:t>9</w:t>
      </w:r>
      <w:r w:rsidRPr="00841A54">
        <w:rPr>
          <w:rFonts w:ascii="Times New Roman" w:hAnsi="Times New Roman" w:cs="Times New Roman"/>
          <w:b/>
          <w:sz w:val="24"/>
          <w:szCs w:val="24"/>
          <w:shd w:val="clear" w:color="auto" w:fill="FFFFFF"/>
        </w:rPr>
        <w:t> </w:t>
      </w:r>
      <w:r w:rsidRPr="00841A54">
        <w:rPr>
          <w:rFonts w:ascii="Times New Roman" w:hAnsi="Times New Roman" w:cs="Times New Roman"/>
          <w:sz w:val="24"/>
          <w:szCs w:val="24"/>
          <w:shd w:val="clear" w:color="auto" w:fill="FFFFFF"/>
        </w:rPr>
        <w:t>(1):2180857.</w:t>
      </w:r>
    </w:p>
    <w:p w14:paraId="5E3BF92E" w14:textId="77777777" w:rsidR="00841A54" w:rsidRPr="00841A54" w:rsidRDefault="00841A54" w:rsidP="00777FE8">
      <w:pPr>
        <w:pStyle w:val="ListParagraph"/>
        <w:numPr>
          <w:ilvl w:val="0"/>
          <w:numId w:val="2"/>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Sharma, G. K., </w:t>
      </w:r>
      <w:proofErr w:type="spellStart"/>
      <w:r>
        <w:rPr>
          <w:rFonts w:ascii="Times New Roman" w:hAnsi="Times New Roman" w:cs="Times New Roman"/>
          <w:color w:val="222222"/>
          <w:sz w:val="24"/>
          <w:szCs w:val="24"/>
          <w:shd w:val="clear" w:color="auto" w:fill="FFFFFF"/>
        </w:rPr>
        <w:t>Czoppelt</w:t>
      </w:r>
      <w:proofErr w:type="spellEnd"/>
      <w:r>
        <w:rPr>
          <w:rFonts w:ascii="Times New Roman" w:hAnsi="Times New Roman" w:cs="Times New Roman"/>
          <w:color w:val="222222"/>
          <w:sz w:val="24"/>
          <w:szCs w:val="24"/>
          <w:shd w:val="clear" w:color="auto" w:fill="FFFFFF"/>
        </w:rPr>
        <w:t>, C. and Rembold, H. 1980</w:t>
      </w:r>
      <w:r w:rsidRPr="00841A54">
        <w:rPr>
          <w:rFonts w:ascii="Times New Roman" w:hAnsi="Times New Roman" w:cs="Times New Roman"/>
          <w:color w:val="222222"/>
          <w:sz w:val="24"/>
          <w:szCs w:val="24"/>
          <w:shd w:val="clear" w:color="auto" w:fill="FFFFFF"/>
        </w:rPr>
        <w:t>. Further evidence of insect growth disruption by neem seed fractions. </w:t>
      </w:r>
      <w:proofErr w:type="spellStart"/>
      <w:r w:rsidRPr="00841A54">
        <w:rPr>
          <w:rFonts w:ascii="Times New Roman" w:hAnsi="Times New Roman" w:cs="Times New Roman"/>
          <w:i/>
          <w:iCs/>
          <w:color w:val="222222"/>
          <w:sz w:val="24"/>
          <w:szCs w:val="24"/>
          <w:shd w:val="clear" w:color="auto" w:fill="FFFFFF"/>
        </w:rPr>
        <w:t>Zeitschrift</w:t>
      </w:r>
      <w:proofErr w:type="spellEnd"/>
      <w:r w:rsidRPr="00841A54">
        <w:rPr>
          <w:rFonts w:ascii="Times New Roman" w:hAnsi="Times New Roman" w:cs="Times New Roman"/>
          <w:i/>
          <w:iCs/>
          <w:color w:val="222222"/>
          <w:sz w:val="24"/>
          <w:szCs w:val="24"/>
          <w:shd w:val="clear" w:color="auto" w:fill="FFFFFF"/>
        </w:rPr>
        <w:t xml:space="preserve"> </w:t>
      </w:r>
      <w:proofErr w:type="spellStart"/>
      <w:r w:rsidRPr="00841A54">
        <w:rPr>
          <w:rFonts w:ascii="Times New Roman" w:hAnsi="Times New Roman" w:cs="Times New Roman"/>
          <w:i/>
          <w:iCs/>
          <w:color w:val="222222"/>
          <w:sz w:val="24"/>
          <w:szCs w:val="24"/>
          <w:shd w:val="clear" w:color="auto" w:fill="FFFFFF"/>
        </w:rPr>
        <w:t>für</w:t>
      </w:r>
      <w:proofErr w:type="spellEnd"/>
      <w:r w:rsidRPr="00841A54">
        <w:rPr>
          <w:rFonts w:ascii="Times New Roman" w:hAnsi="Times New Roman" w:cs="Times New Roman"/>
          <w:i/>
          <w:iCs/>
          <w:color w:val="222222"/>
          <w:sz w:val="24"/>
          <w:szCs w:val="24"/>
          <w:shd w:val="clear" w:color="auto" w:fill="FFFFFF"/>
        </w:rPr>
        <w:t xml:space="preserve"> </w:t>
      </w:r>
      <w:proofErr w:type="spellStart"/>
      <w:r w:rsidRPr="00841A54">
        <w:rPr>
          <w:rFonts w:ascii="Times New Roman" w:hAnsi="Times New Roman" w:cs="Times New Roman"/>
          <w:i/>
          <w:iCs/>
          <w:color w:val="222222"/>
          <w:sz w:val="24"/>
          <w:szCs w:val="24"/>
          <w:shd w:val="clear" w:color="auto" w:fill="FFFFFF"/>
        </w:rPr>
        <w:t>Angewandte</w:t>
      </w:r>
      <w:proofErr w:type="spellEnd"/>
      <w:r w:rsidRPr="00841A54">
        <w:rPr>
          <w:rFonts w:ascii="Times New Roman" w:hAnsi="Times New Roman" w:cs="Times New Roman"/>
          <w:i/>
          <w:iCs/>
          <w:color w:val="222222"/>
          <w:sz w:val="24"/>
          <w:szCs w:val="24"/>
          <w:shd w:val="clear" w:color="auto" w:fill="FFFFFF"/>
        </w:rPr>
        <w:t xml:space="preserve"> </w:t>
      </w:r>
      <w:proofErr w:type="spellStart"/>
      <w:proofErr w:type="gramStart"/>
      <w:r w:rsidRPr="00841A54">
        <w:rPr>
          <w:rFonts w:ascii="Times New Roman" w:hAnsi="Times New Roman" w:cs="Times New Roman"/>
          <w:i/>
          <w:iCs/>
          <w:color w:val="222222"/>
          <w:sz w:val="24"/>
          <w:szCs w:val="24"/>
          <w:shd w:val="clear" w:color="auto" w:fill="FFFFFF"/>
        </w:rPr>
        <w:t>Entomologie</w:t>
      </w:r>
      <w:proofErr w:type="spellEnd"/>
      <w:r w:rsidRPr="00841A54">
        <w:rPr>
          <w:rFonts w:ascii="Times New Roman" w:hAnsi="Times New Roman" w:cs="Times New Roman"/>
          <w:color w:val="222222"/>
          <w:sz w:val="24"/>
          <w:szCs w:val="24"/>
          <w:shd w:val="clear" w:color="auto" w:fill="FFFFFF"/>
        </w:rPr>
        <w:t> ,</w:t>
      </w:r>
      <w:proofErr w:type="gramEnd"/>
      <w:r w:rsidRPr="00841A54">
        <w:rPr>
          <w:rFonts w:ascii="Times New Roman" w:hAnsi="Times New Roman" w:cs="Times New Roman"/>
          <w:color w:val="222222"/>
          <w:sz w:val="24"/>
          <w:szCs w:val="24"/>
          <w:shd w:val="clear" w:color="auto" w:fill="FFFFFF"/>
        </w:rPr>
        <w:t> </w:t>
      </w:r>
      <w:r w:rsidRPr="00841A54">
        <w:rPr>
          <w:rFonts w:ascii="Times New Roman" w:hAnsi="Times New Roman" w:cs="Times New Roman"/>
          <w:b/>
          <w:iCs/>
          <w:color w:val="222222"/>
          <w:sz w:val="24"/>
          <w:szCs w:val="24"/>
          <w:shd w:val="clear" w:color="auto" w:fill="FFFFFF"/>
        </w:rPr>
        <w:t>90</w:t>
      </w:r>
      <w:r>
        <w:rPr>
          <w:rFonts w:ascii="Times New Roman" w:hAnsi="Times New Roman" w:cs="Times New Roman"/>
          <w:color w:val="222222"/>
          <w:sz w:val="24"/>
          <w:szCs w:val="24"/>
          <w:shd w:val="clear" w:color="auto" w:fill="FFFFFF"/>
        </w:rPr>
        <w:t> (1‐5):</w:t>
      </w:r>
      <w:r w:rsidRPr="00841A54">
        <w:rPr>
          <w:rFonts w:ascii="Times New Roman" w:hAnsi="Times New Roman" w:cs="Times New Roman"/>
          <w:color w:val="222222"/>
          <w:sz w:val="24"/>
          <w:szCs w:val="24"/>
          <w:shd w:val="clear" w:color="auto" w:fill="FFFFFF"/>
        </w:rPr>
        <w:t>439–444.</w:t>
      </w:r>
    </w:p>
    <w:p w14:paraId="3DD33C9E"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Sivakumar, G., Kannan, M., Babu, V. R., Mohan, M., Kum</w:t>
      </w:r>
      <w:r>
        <w:rPr>
          <w:rFonts w:ascii="Times New Roman" w:hAnsi="Times New Roman" w:cs="Times New Roman"/>
          <w:sz w:val="24"/>
          <w:szCs w:val="24"/>
          <w:shd w:val="clear" w:color="auto" w:fill="FFFFFF"/>
        </w:rPr>
        <w:t xml:space="preserve">ari, S., </w:t>
      </w:r>
      <w:proofErr w:type="spellStart"/>
      <w:r>
        <w:rPr>
          <w:rFonts w:ascii="Times New Roman" w:hAnsi="Times New Roman" w:cs="Times New Roman"/>
          <w:sz w:val="24"/>
          <w:szCs w:val="24"/>
          <w:shd w:val="clear" w:color="auto" w:fill="FFFFFF"/>
        </w:rPr>
        <w:t>Rangeshwaran</w:t>
      </w:r>
      <w:proofErr w:type="spellEnd"/>
      <w:r>
        <w:rPr>
          <w:rFonts w:ascii="Times New Roman" w:hAnsi="Times New Roman" w:cs="Times New Roman"/>
          <w:sz w:val="24"/>
          <w:szCs w:val="24"/>
          <w:shd w:val="clear" w:color="auto" w:fill="FFFFFF"/>
        </w:rPr>
        <w:t xml:space="preserve">, R. </w:t>
      </w:r>
      <w:proofErr w:type="gramStart"/>
      <w:r>
        <w:rPr>
          <w:rFonts w:ascii="Times New Roman" w:hAnsi="Times New Roman" w:cs="Times New Roman"/>
          <w:sz w:val="24"/>
          <w:szCs w:val="24"/>
          <w:shd w:val="clear" w:color="auto" w:fill="FFFFFF"/>
        </w:rPr>
        <w:t>and  Ballal</w:t>
      </w:r>
      <w:proofErr w:type="gramEnd"/>
      <w:r>
        <w:rPr>
          <w:rFonts w:ascii="Times New Roman" w:hAnsi="Times New Roman" w:cs="Times New Roman"/>
          <w:sz w:val="24"/>
          <w:szCs w:val="24"/>
          <w:shd w:val="clear" w:color="auto" w:fill="FFFFFF"/>
        </w:rPr>
        <w:t>, C.R.2020.</w:t>
      </w:r>
      <w:r w:rsidRPr="00C07BFC">
        <w:rPr>
          <w:rFonts w:ascii="Times New Roman" w:hAnsi="Times New Roman" w:cs="Times New Roman"/>
          <w:sz w:val="24"/>
          <w:szCs w:val="24"/>
          <w:shd w:val="clear" w:color="auto" w:fill="FFFFFF"/>
        </w:rPr>
        <w:t xml:space="preserve">Characterization and field evaluation of tetrahedral and triangular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of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SpobNPV</w:t>
      </w:r>
      <w:proofErr w:type="spellEnd"/>
      <w:r w:rsidRPr="00C07BFC">
        <w:rPr>
          <w:rFonts w:ascii="Times New Roman" w:hAnsi="Times New Roman" w:cs="Times New Roman"/>
          <w:sz w:val="24"/>
          <w:szCs w:val="24"/>
          <w:shd w:val="clear" w:color="auto" w:fill="FFFFFF"/>
        </w:rPr>
        <w:t>) strain NBAIR1 against jute hairy caterpillar.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126372">
        <w:rPr>
          <w:rFonts w:ascii="Times New Roman" w:hAnsi="Times New Roman" w:cs="Times New Roman"/>
          <w:b/>
          <w:iCs/>
          <w:sz w:val="24"/>
          <w:szCs w:val="24"/>
          <w:shd w:val="clear" w:color="auto" w:fill="FFFFFF"/>
        </w:rPr>
        <w:t>30</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1-7.</w:t>
      </w:r>
    </w:p>
    <w:p w14:paraId="6BC94A3E" w14:textId="77777777" w:rsidR="00E94685" w:rsidRPr="00C07BFC" w:rsidRDefault="00E94685" w:rsidP="00777FE8">
      <w:pPr>
        <w:pStyle w:val="ListParagraph"/>
        <w:numPr>
          <w:ilvl w:val="0"/>
          <w:numId w:val="2"/>
        </w:numPr>
        <w:rPr>
          <w:rFonts w:ascii="Times New Roman" w:hAnsi="Times New Roman" w:cs="Times New Roman"/>
          <w:sz w:val="24"/>
          <w:szCs w:val="24"/>
        </w:rPr>
      </w:pPr>
      <w:proofErr w:type="spellStart"/>
      <w:r w:rsidRPr="00C07BFC">
        <w:rPr>
          <w:rFonts w:ascii="Times New Roman" w:hAnsi="Times New Roman" w:cs="Times New Roman"/>
          <w:sz w:val="24"/>
          <w:szCs w:val="24"/>
          <w:shd w:val="clear" w:color="auto" w:fill="FFFFFF"/>
        </w:rPr>
        <w:t>Sujayanand</w:t>
      </w:r>
      <w:proofErr w:type="spellEnd"/>
      <w:r w:rsidRPr="00C07BFC">
        <w:rPr>
          <w:rFonts w:ascii="Times New Roman" w:hAnsi="Times New Roman" w:cs="Times New Roman"/>
          <w:sz w:val="24"/>
          <w:szCs w:val="24"/>
          <w:shd w:val="clear" w:color="auto" w:fill="FFFFFF"/>
        </w:rPr>
        <w:t xml:space="preserve">, G. K., Pandey, S., Jagadeeswaran, R., Chandra, A., Kumar, V., </w:t>
      </w:r>
      <w:r>
        <w:rPr>
          <w:rFonts w:ascii="Times New Roman" w:hAnsi="Times New Roman" w:cs="Times New Roman"/>
          <w:sz w:val="24"/>
          <w:szCs w:val="24"/>
          <w:shd w:val="clear" w:color="auto" w:fill="FFFFFF"/>
        </w:rPr>
        <w:t xml:space="preserve">Dubey, S. and </w:t>
      </w:r>
      <w:r w:rsidRPr="00C07BFC">
        <w:rPr>
          <w:rFonts w:ascii="Times New Roman" w:hAnsi="Times New Roman" w:cs="Times New Roman"/>
          <w:sz w:val="24"/>
          <w:szCs w:val="24"/>
          <w:shd w:val="clear" w:color="auto" w:fill="FFFFFF"/>
        </w:rPr>
        <w:t xml:space="preserve">Dubey, J. (2023). Characterization of </w:t>
      </w:r>
      <w:proofErr w:type="spellStart"/>
      <w:r w:rsidRPr="00C07BFC">
        <w:rPr>
          <w:rFonts w:ascii="Times New Roman" w:hAnsi="Times New Roman" w:cs="Times New Roman"/>
          <w:sz w:val="24"/>
          <w:szCs w:val="24"/>
          <w:shd w:val="clear" w:color="auto" w:fill="FFFFFF"/>
        </w:rPr>
        <w:t>entomotoxic</w:t>
      </w:r>
      <w:proofErr w:type="spellEnd"/>
      <w:r w:rsidRPr="00C07BFC">
        <w:rPr>
          <w:rFonts w:ascii="Times New Roman" w:hAnsi="Times New Roman" w:cs="Times New Roman"/>
          <w:sz w:val="24"/>
          <w:szCs w:val="24"/>
          <w:shd w:val="clear" w:color="auto" w:fill="FFFFFF"/>
        </w:rPr>
        <w:t xml:space="preserve"> and </w:t>
      </w:r>
      <w:proofErr w:type="spellStart"/>
      <w:r w:rsidRPr="00C07BFC">
        <w:rPr>
          <w:rFonts w:ascii="Times New Roman" w:hAnsi="Times New Roman" w:cs="Times New Roman"/>
          <w:sz w:val="24"/>
          <w:szCs w:val="24"/>
          <w:shd w:val="clear" w:color="auto" w:fill="FFFFFF"/>
        </w:rPr>
        <w:t>nematotoxic</w:t>
      </w:r>
      <w:proofErr w:type="spellEnd"/>
      <w:r w:rsidRPr="00C07BFC">
        <w:rPr>
          <w:rFonts w:ascii="Times New Roman" w:hAnsi="Times New Roman" w:cs="Times New Roman"/>
          <w:sz w:val="24"/>
          <w:szCs w:val="24"/>
          <w:shd w:val="clear" w:color="auto" w:fill="FFFFFF"/>
        </w:rPr>
        <w:t xml:space="preserve"> genes from indigenous Bacillus thuringiensis strains and their biocontrol potential.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 xml:space="preserve">, </w:t>
      </w:r>
      <w:r w:rsidRPr="00126372">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76.</w:t>
      </w:r>
    </w:p>
    <w:p w14:paraId="24322C5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Tandon, S. and </w:t>
      </w:r>
      <w:r w:rsidRPr="00C07BFC">
        <w:rPr>
          <w:rFonts w:ascii="Times New Roman" w:eastAsia="SimSun" w:hAnsi="Times New Roman" w:cs="Times New Roman"/>
          <w:sz w:val="24"/>
          <w:szCs w:val="24"/>
          <w:shd w:val="clear" w:color="auto" w:fill="FFFFFF"/>
        </w:rPr>
        <w:t>Mittal</w:t>
      </w:r>
      <w:r>
        <w:rPr>
          <w:rFonts w:ascii="Times New Roman" w:eastAsia="SimSun" w:hAnsi="Times New Roman" w:cs="Times New Roman"/>
          <w:sz w:val="24"/>
          <w:szCs w:val="24"/>
          <w:shd w:val="clear" w:color="auto" w:fill="FFFFFF"/>
        </w:rPr>
        <w:t>, A. K. 2018</w:t>
      </w:r>
      <w:r w:rsidRPr="00C07BFC">
        <w:rPr>
          <w:rFonts w:ascii="Times New Roman" w:eastAsia="SimSun" w:hAnsi="Times New Roman" w:cs="Times New Roman"/>
          <w:sz w:val="24"/>
          <w:szCs w:val="24"/>
          <w:shd w:val="clear" w:color="auto" w:fill="FFFFFF"/>
        </w:rPr>
        <w:t xml:space="preserve">. Insecticidal and growth inhibitory activity of essential oils of </w:t>
      </w:r>
      <w:proofErr w:type="spellStart"/>
      <w:r w:rsidRPr="00C07BFC">
        <w:rPr>
          <w:rFonts w:ascii="Times New Roman" w:eastAsia="SimSun" w:hAnsi="Times New Roman" w:cs="Times New Roman"/>
          <w:sz w:val="24"/>
          <w:szCs w:val="24"/>
          <w:shd w:val="clear" w:color="auto" w:fill="FFFFFF"/>
        </w:rPr>
        <w:t>Boenninghausenia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albiflora</w:t>
      </w:r>
      <w:proofErr w:type="spellEnd"/>
      <w:r w:rsidRPr="00C07BFC">
        <w:rPr>
          <w:rFonts w:ascii="Times New Roman" w:eastAsia="SimSun" w:hAnsi="Times New Roman" w:cs="Times New Roman"/>
          <w:sz w:val="24"/>
          <w:szCs w:val="24"/>
          <w:shd w:val="clear" w:color="auto" w:fill="FFFFFF"/>
        </w:rPr>
        <w:t xml:space="preserve"> and Teucrium </w:t>
      </w:r>
      <w:proofErr w:type="spellStart"/>
      <w:r w:rsidRPr="00C07BFC">
        <w:rPr>
          <w:rFonts w:ascii="Times New Roman" w:eastAsia="SimSun" w:hAnsi="Times New Roman" w:cs="Times New Roman"/>
          <w:sz w:val="24"/>
          <w:szCs w:val="24"/>
          <w:shd w:val="clear" w:color="auto" w:fill="FFFFFF"/>
        </w:rPr>
        <w:t>quadrifarium</w:t>
      </w:r>
      <w:proofErr w:type="spellEnd"/>
      <w:r w:rsidRPr="00C07BFC">
        <w:rPr>
          <w:rFonts w:ascii="Times New Roman" w:eastAsia="SimSun" w:hAnsi="Times New Roman" w:cs="Times New Roman"/>
          <w:sz w:val="24"/>
          <w:szCs w:val="24"/>
          <w:shd w:val="clear" w:color="auto" w:fill="FFFFFF"/>
        </w:rPr>
        <w:t xml:space="preserve"> against </w:t>
      </w:r>
      <w:proofErr w:type="spellStart"/>
      <w:r w:rsidRPr="00C07BFC">
        <w:rPr>
          <w:rFonts w:ascii="Times New Roman" w:eastAsia="SimSun" w:hAnsi="Times New Roman" w:cs="Times New Roman"/>
          <w:sz w:val="24"/>
          <w:szCs w:val="24"/>
          <w:shd w:val="clear" w:color="auto" w:fill="FFFFFF"/>
        </w:rPr>
        <w:t>Spilarctia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25CB8">
        <w:rPr>
          <w:rFonts w:ascii="Times New Roman" w:eastAsia="SimSun" w:hAnsi="Times New Roman" w:cs="Times New Roman"/>
          <w:i/>
          <w:sz w:val="24"/>
          <w:szCs w:val="24"/>
          <w:shd w:val="clear" w:color="auto" w:fill="FFFFFF"/>
        </w:rPr>
        <w:t>. </w:t>
      </w:r>
      <w:r w:rsidRPr="00C25CB8">
        <w:rPr>
          <w:rFonts w:ascii="Times New Roman" w:eastAsia="SimSun" w:hAnsi="Times New Roman" w:cs="Times New Roman"/>
          <w:i/>
          <w:iCs/>
          <w:sz w:val="24"/>
          <w:szCs w:val="24"/>
          <w:shd w:val="clear" w:color="auto" w:fill="FFFFFF"/>
        </w:rPr>
        <w:t>Biochemical Systematics and Ecology</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b/>
          <w:iCs/>
          <w:sz w:val="24"/>
          <w:szCs w:val="24"/>
          <w:shd w:val="clear" w:color="auto" w:fill="FFFFFF"/>
        </w:rPr>
        <w:t>81</w:t>
      </w:r>
      <w:r>
        <w:rPr>
          <w:rFonts w:ascii="Times New Roman" w:eastAsia="SimSun" w:hAnsi="Times New Roman" w:cs="Times New Roman"/>
          <w:sz w:val="24"/>
          <w:szCs w:val="24"/>
          <w:shd w:val="clear" w:color="auto" w:fill="FFFFFF"/>
        </w:rPr>
        <w:t>:</w:t>
      </w:r>
      <w:r w:rsidRPr="00C07BFC">
        <w:rPr>
          <w:rFonts w:ascii="Times New Roman" w:eastAsia="SimSun" w:hAnsi="Times New Roman" w:cs="Times New Roman"/>
          <w:sz w:val="24"/>
          <w:szCs w:val="24"/>
          <w:shd w:val="clear" w:color="auto" w:fill="FFFFFF"/>
        </w:rPr>
        <w:t>70-73.</w:t>
      </w:r>
    </w:p>
    <w:p w14:paraId="33DC4E0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Trivedi, S. S. and Chandel, B. S. </w:t>
      </w:r>
      <w:r w:rsidRPr="00C07BFC">
        <w:rPr>
          <w:rFonts w:ascii="Times New Roman" w:eastAsia="SimSun" w:hAnsi="Times New Roman" w:cs="Times New Roman"/>
          <w:sz w:val="24"/>
          <w:szCs w:val="24"/>
          <w:shd w:val="clear" w:color="auto" w:fill="FFFFFF"/>
        </w:rPr>
        <w:t xml:space="preserve">2023. Management of Bihar hairy caterpillars, </w:t>
      </w:r>
      <w:proofErr w:type="spellStart"/>
      <w:r w:rsidRPr="00C07BFC">
        <w:rPr>
          <w:rFonts w:ascii="Times New Roman" w:eastAsia="SimSun" w:hAnsi="Times New Roman" w:cs="Times New Roman"/>
          <w:sz w:val="24"/>
          <w:szCs w:val="24"/>
          <w:shd w:val="clear" w:color="auto" w:fill="FFFFFF"/>
        </w:rPr>
        <w:t>Spilosoma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07BFC">
        <w:rPr>
          <w:rFonts w:ascii="Times New Roman" w:eastAsia="SimSun" w:hAnsi="Times New Roman" w:cs="Times New Roman"/>
          <w:sz w:val="24"/>
          <w:szCs w:val="24"/>
          <w:shd w:val="clear" w:color="auto" w:fill="FFFFFF"/>
        </w:rPr>
        <w:t xml:space="preserve"> Walker (Lepidoptera: </w:t>
      </w:r>
      <w:proofErr w:type="spellStart"/>
      <w:r w:rsidRPr="00C07BFC">
        <w:rPr>
          <w:rFonts w:ascii="Times New Roman" w:eastAsia="SimSun" w:hAnsi="Times New Roman" w:cs="Times New Roman"/>
          <w:sz w:val="24"/>
          <w:szCs w:val="24"/>
          <w:shd w:val="clear" w:color="auto" w:fill="FFFFFF"/>
        </w:rPr>
        <w:t>Arctiidae</w:t>
      </w:r>
      <w:proofErr w:type="spellEnd"/>
      <w:r w:rsidRPr="00C07BFC">
        <w:rPr>
          <w:rFonts w:ascii="Times New Roman" w:eastAsia="SimSun" w:hAnsi="Times New Roman" w:cs="Times New Roman"/>
          <w:sz w:val="24"/>
          <w:szCs w:val="24"/>
          <w:shd w:val="clear" w:color="auto" w:fill="FFFFFF"/>
        </w:rPr>
        <w:t xml:space="preserve">) considering usage of different indigenous naturally occurring botanical insecticides on </w:t>
      </w:r>
      <w:proofErr w:type="spellStart"/>
      <w:r w:rsidRPr="00C07BFC">
        <w:rPr>
          <w:rFonts w:ascii="Times New Roman" w:eastAsia="SimSun" w:hAnsi="Times New Roman" w:cs="Times New Roman"/>
          <w:sz w:val="24"/>
          <w:szCs w:val="24"/>
          <w:shd w:val="clear" w:color="auto" w:fill="FFFFFF"/>
        </w:rPr>
        <w:t>brassicaceae</w:t>
      </w:r>
      <w:proofErr w:type="spellEnd"/>
      <w:r w:rsidRPr="00C07BFC">
        <w:rPr>
          <w:rFonts w:ascii="Times New Roman" w:eastAsia="SimSun" w:hAnsi="Times New Roman" w:cs="Times New Roman"/>
          <w:sz w:val="24"/>
          <w:szCs w:val="24"/>
          <w:shd w:val="clear" w:color="auto" w:fill="FFFFFF"/>
        </w:rPr>
        <w:t xml:space="preserve"> agroecosystems.</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i/>
          <w:sz w:val="24"/>
          <w:szCs w:val="24"/>
          <w:lang w:eastAsia="zh-CN"/>
        </w:rPr>
        <w:t>International Journal of Fauna and Biological Studies</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C25CB8">
        <w:rPr>
          <w:rFonts w:ascii="Times New Roman" w:eastAsia="SimSun" w:hAnsi="Times New Roman" w:cs="Times New Roman"/>
          <w:b/>
          <w:sz w:val="24"/>
          <w:szCs w:val="24"/>
          <w:lang w:eastAsia="zh-CN"/>
        </w:rPr>
        <w:t>10</w:t>
      </w:r>
      <w:r w:rsidRPr="00C07BFC">
        <w:rPr>
          <w:rFonts w:ascii="Times New Roman" w:eastAsia="SimSun" w:hAnsi="Times New Roman" w:cs="Times New Roman"/>
          <w:sz w:val="24"/>
          <w:szCs w:val="24"/>
          <w:lang w:eastAsia="zh-CN"/>
        </w:rPr>
        <w:t>(5): 09-15</w:t>
      </w:r>
    </w:p>
    <w:p w14:paraId="25AAAB34"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proofErr w:type="spellStart"/>
      <w:r w:rsidRPr="00C07BFC">
        <w:rPr>
          <w:rFonts w:ascii="Times New Roman" w:hAnsi="Times New Roman" w:cs="Times New Roman"/>
          <w:sz w:val="24"/>
          <w:szCs w:val="24"/>
          <w:shd w:val="clear" w:color="auto" w:fill="FFFFFF"/>
        </w:rPr>
        <w:t>Veenakumari</w:t>
      </w:r>
      <w:proofErr w:type="spellEnd"/>
      <w:r w:rsidRPr="00C07BFC">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 xml:space="preserve"> Rabindra, R. J., Naik, C. S. and Shubha, M. R. 2008</w:t>
      </w:r>
      <w:r w:rsidRPr="00C07BFC">
        <w:rPr>
          <w:rFonts w:ascii="Times New Roman" w:hAnsi="Times New Roman" w:cs="Times New Roman"/>
          <w:sz w:val="24"/>
          <w:szCs w:val="24"/>
          <w:shd w:val="clear" w:color="auto" w:fill="FFFFFF"/>
        </w:rPr>
        <w:t xml:space="preserve">. Efficacy of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on mulberry. </w:t>
      </w:r>
      <w:r w:rsidRPr="00C25CB8">
        <w:rPr>
          <w:rFonts w:ascii="Times New Roman" w:hAnsi="Times New Roman" w:cs="Times New Roman"/>
          <w:i/>
          <w:iCs/>
          <w:sz w:val="24"/>
          <w:szCs w:val="24"/>
          <w:shd w:val="clear" w:color="auto" w:fill="FFFFFF"/>
        </w:rPr>
        <w:t>Journal of Biological Control</w:t>
      </w:r>
      <w:r>
        <w:rPr>
          <w:rFonts w:ascii="Times New Roman" w:hAnsi="Times New Roman" w:cs="Times New Roman"/>
          <w:sz w:val="24"/>
          <w:szCs w:val="24"/>
          <w:shd w:val="clear" w:color="auto" w:fill="FFFFFF"/>
        </w:rPr>
        <w:t xml:space="preserve">, </w:t>
      </w:r>
      <w:r w:rsidRPr="00C07BFC">
        <w:rPr>
          <w:rFonts w:ascii="Times New Roman" w:hAnsi="Times New Roman" w:cs="Times New Roman"/>
          <w:sz w:val="24"/>
          <w:szCs w:val="24"/>
          <w:shd w:val="clear" w:color="auto" w:fill="FFFFFF"/>
        </w:rPr>
        <w:t>209-212.</w:t>
      </w:r>
    </w:p>
    <w:p w14:paraId="1F76AE0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Wakuma, B. H. 2016</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Fungal Entomopathogens (Metarhizium Anisopliae and Beauveria Bassiana) or Aphid Management: Variability in Pathogenicity, Species Attributes and Interactions with other Natural Enemies</w:t>
      </w:r>
      <w:r w:rsidRPr="00C07BFC">
        <w:rPr>
          <w:rFonts w:ascii="Times New Roman" w:hAnsi="Times New Roman" w:cs="Times New Roman"/>
          <w:sz w:val="24"/>
          <w:szCs w:val="24"/>
          <w:shd w:val="clear" w:color="auto" w:fill="FFFFFF"/>
        </w:rPr>
        <w:t> (Doctoral dissertation, University of Nairobi).</w:t>
      </w:r>
    </w:p>
    <w:p w14:paraId="26FE141D" w14:textId="77777777" w:rsidR="00E94685" w:rsidRPr="004E4687"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t xml:space="preserve">Yuan, Y., Chen, C., Zheng, C., Wang, X., Yang, </w:t>
      </w:r>
      <w:r>
        <w:rPr>
          <w:rFonts w:ascii="Times New Roman" w:eastAsia="Times New Roman" w:hAnsi="Times New Roman" w:cs="Times New Roman"/>
          <w:sz w:val="24"/>
          <w:szCs w:val="24"/>
        </w:rPr>
        <w:t>G. and Wang, Q. 2014</w:t>
      </w:r>
      <w:r w:rsidRPr="00C07BFC">
        <w:rPr>
          <w:rFonts w:ascii="Times New Roman" w:eastAsia="Times New Roman" w:hAnsi="Times New Roman" w:cs="Times New Roman"/>
          <w:sz w:val="24"/>
          <w:szCs w:val="24"/>
        </w:rPr>
        <w:t>. Residue of chlorpyrifos and cypermethrin in vegetables and probabilistic exposure assessment for consumers in Zhejiang</w:t>
      </w:r>
      <w:r>
        <w:rPr>
          <w:rFonts w:ascii="Times New Roman" w:eastAsia="Times New Roman" w:hAnsi="Times New Roman" w:cs="Times New Roman"/>
          <w:sz w:val="24"/>
          <w:szCs w:val="24"/>
        </w:rPr>
        <w:t xml:space="preserve"> Province, China. </w:t>
      </w:r>
      <w:r w:rsidRPr="00C25CB8">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w:t>
      </w:r>
      <w:r w:rsidRPr="00C25CB8">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Pr="00C07BFC">
        <w:rPr>
          <w:rFonts w:ascii="Times New Roman" w:eastAsia="Times New Roman" w:hAnsi="Times New Roman" w:cs="Times New Roman"/>
          <w:sz w:val="24"/>
          <w:szCs w:val="24"/>
        </w:rPr>
        <w:t>63-68</w:t>
      </w:r>
    </w:p>
    <w:p w14:paraId="7C565567" w14:textId="77777777" w:rsidR="00E2369B" w:rsidRPr="00E2369B" w:rsidRDefault="00E2369B" w:rsidP="00E2369B">
      <w:pPr>
        <w:pStyle w:val="ListParagraph"/>
        <w:ind w:left="360" w:firstLine="0"/>
        <w:rPr>
          <w:rFonts w:ascii="Times New Roman" w:hAnsi="Times New Roman" w:cs="Times New Roman"/>
          <w:b/>
          <w:bCs/>
          <w:iCs/>
          <w:sz w:val="24"/>
          <w:szCs w:val="24"/>
        </w:rPr>
      </w:pPr>
    </w:p>
    <w:p w14:paraId="17174B74" w14:textId="77777777" w:rsidR="00F207BD" w:rsidRPr="00A15112" w:rsidRDefault="00F207BD">
      <w:pPr>
        <w:rPr>
          <w:rFonts w:ascii="Times New Roman" w:hAnsi="Times New Roman" w:cs="Times New Roman"/>
          <w:sz w:val="24"/>
          <w:szCs w:val="24"/>
        </w:rPr>
      </w:pPr>
    </w:p>
    <w:p w14:paraId="73B65E81" w14:textId="77777777" w:rsidR="00F207BD" w:rsidRPr="004E4687" w:rsidRDefault="00F207BD" w:rsidP="00F207BD">
      <w:pPr>
        <w:rPr>
          <w:rFonts w:ascii="Times New Roman" w:hAnsi="Times New Roman" w:cs="Times New Roman"/>
          <w:sz w:val="24"/>
          <w:szCs w:val="24"/>
        </w:rPr>
      </w:pPr>
    </w:p>
    <w:p w14:paraId="36547200" w14:textId="77777777" w:rsidR="00884F05" w:rsidRPr="00F207BD" w:rsidRDefault="00F207BD" w:rsidP="00F207BD">
      <w:pPr>
        <w:tabs>
          <w:tab w:val="left" w:pos="4212"/>
        </w:tabs>
      </w:pPr>
      <w:r>
        <w:tab/>
      </w:r>
    </w:p>
    <w:sectPr w:rsidR="00884F05" w:rsidRPr="00F207BD" w:rsidSect="00884F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400E7" w14:textId="77777777" w:rsidR="00BA40E0" w:rsidRDefault="00BA40E0" w:rsidP="00AF5B65">
      <w:pPr>
        <w:spacing w:line="240" w:lineRule="auto"/>
      </w:pPr>
      <w:r>
        <w:separator/>
      </w:r>
    </w:p>
  </w:endnote>
  <w:endnote w:type="continuationSeparator" w:id="0">
    <w:p w14:paraId="6285A705" w14:textId="77777777" w:rsidR="00BA40E0" w:rsidRDefault="00BA40E0" w:rsidP="00AF5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 Antiqua,Italic">
    <w:altName w:val="Segoe Print"/>
    <w:charset w:val="00"/>
    <w:family w:val="swiss"/>
    <w:pitch w:val="default"/>
    <w:sig w:usb0="00000000" w:usb1="00000000" w:usb2="00000000" w:usb3="00000000" w:csb0="00000001"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ItalicMT">
    <w:altName w:val="Times New Roman"/>
    <w:charset w:val="00"/>
    <w:family w:val="auto"/>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4365" w14:textId="77777777" w:rsidR="00AF5B65" w:rsidRDefault="00AF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14A5" w14:textId="77777777" w:rsidR="00AF5B65" w:rsidRDefault="00AF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8DE0" w14:textId="77777777" w:rsidR="00AF5B65" w:rsidRDefault="00AF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129D" w14:textId="77777777" w:rsidR="00BA40E0" w:rsidRDefault="00BA40E0" w:rsidP="00AF5B65">
      <w:pPr>
        <w:spacing w:line="240" w:lineRule="auto"/>
      </w:pPr>
      <w:r>
        <w:separator/>
      </w:r>
    </w:p>
  </w:footnote>
  <w:footnote w:type="continuationSeparator" w:id="0">
    <w:p w14:paraId="3A96C458" w14:textId="77777777" w:rsidR="00BA40E0" w:rsidRDefault="00BA40E0" w:rsidP="00AF5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0772" w14:textId="2E18F28A" w:rsidR="00AF5B65" w:rsidRDefault="00AF5B65">
    <w:pPr>
      <w:pStyle w:val="Header"/>
    </w:pPr>
    <w:r>
      <w:rPr>
        <w:noProof/>
      </w:rPr>
      <w:pict w14:anchorId="36567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BCD9" w14:textId="2CAD035D" w:rsidR="00AF5B65" w:rsidRDefault="00AF5B65">
    <w:pPr>
      <w:pStyle w:val="Header"/>
    </w:pPr>
    <w:r>
      <w:rPr>
        <w:noProof/>
      </w:rPr>
      <w:pict w14:anchorId="3D06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45D9" w14:textId="22A106C6" w:rsidR="00AF5B65" w:rsidRDefault="00AF5B65">
    <w:pPr>
      <w:pStyle w:val="Header"/>
    </w:pPr>
    <w:r>
      <w:rPr>
        <w:noProof/>
      </w:rPr>
      <w:pict w14:anchorId="1B5B8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C36"/>
    <w:multiLevelType w:val="hybridMultilevel"/>
    <w:tmpl w:val="3328D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F0139D"/>
    <w:multiLevelType w:val="hybridMultilevel"/>
    <w:tmpl w:val="7B4A55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476A5A"/>
    <w:multiLevelType w:val="multilevel"/>
    <w:tmpl w:val="5F476A5A"/>
    <w:lvl w:ilvl="0">
      <w:start w:val="1"/>
      <w:numFmt w:val="decimal"/>
      <w:lvlText w:val="%1."/>
      <w:lvlJc w:val="left"/>
      <w:pPr>
        <w:ind w:left="360" w:hanging="360"/>
      </w:pPr>
      <w:rPr>
        <w:rFonts w:ascii="Arial" w:hAnsi="Arial" w:cs="Arial" w:hint="default"/>
        <w:b w:val="0"/>
        <w:color w:val="222222"/>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451DA4"/>
    <w:multiLevelType w:val="multilevel"/>
    <w:tmpl w:val="6E451DA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4CA1"/>
    <w:rsid w:val="00046DFE"/>
    <w:rsid w:val="000543AD"/>
    <w:rsid w:val="00057C34"/>
    <w:rsid w:val="00072E63"/>
    <w:rsid w:val="000865B2"/>
    <w:rsid w:val="00091445"/>
    <w:rsid w:val="000F7E81"/>
    <w:rsid w:val="00105EEE"/>
    <w:rsid w:val="00126372"/>
    <w:rsid w:val="00166FAA"/>
    <w:rsid w:val="00173E07"/>
    <w:rsid w:val="0019206D"/>
    <w:rsid w:val="00197266"/>
    <w:rsid w:val="001C5D5E"/>
    <w:rsid w:val="001D2E81"/>
    <w:rsid w:val="00246ED1"/>
    <w:rsid w:val="00247825"/>
    <w:rsid w:val="002628FF"/>
    <w:rsid w:val="00267B32"/>
    <w:rsid w:val="00267B92"/>
    <w:rsid w:val="00295564"/>
    <w:rsid w:val="002B4F22"/>
    <w:rsid w:val="002C3C01"/>
    <w:rsid w:val="002F726D"/>
    <w:rsid w:val="00313013"/>
    <w:rsid w:val="0038637D"/>
    <w:rsid w:val="003A2804"/>
    <w:rsid w:val="003F5847"/>
    <w:rsid w:val="00400444"/>
    <w:rsid w:val="00415558"/>
    <w:rsid w:val="00421910"/>
    <w:rsid w:val="00432382"/>
    <w:rsid w:val="00434879"/>
    <w:rsid w:val="004410F1"/>
    <w:rsid w:val="004671BE"/>
    <w:rsid w:val="004E4687"/>
    <w:rsid w:val="005116BA"/>
    <w:rsid w:val="00514117"/>
    <w:rsid w:val="005A0535"/>
    <w:rsid w:val="005C0808"/>
    <w:rsid w:val="005D2EB7"/>
    <w:rsid w:val="005D4327"/>
    <w:rsid w:val="00600CB1"/>
    <w:rsid w:val="006106A9"/>
    <w:rsid w:val="00612613"/>
    <w:rsid w:val="00622691"/>
    <w:rsid w:val="00650193"/>
    <w:rsid w:val="00655B12"/>
    <w:rsid w:val="00680C82"/>
    <w:rsid w:val="00697147"/>
    <w:rsid w:val="006A6484"/>
    <w:rsid w:val="006D4CDD"/>
    <w:rsid w:val="006F24F3"/>
    <w:rsid w:val="0070719A"/>
    <w:rsid w:val="00715C24"/>
    <w:rsid w:val="00737381"/>
    <w:rsid w:val="00744665"/>
    <w:rsid w:val="007503EA"/>
    <w:rsid w:val="0075360E"/>
    <w:rsid w:val="00777FE8"/>
    <w:rsid w:val="00780C1F"/>
    <w:rsid w:val="00841A54"/>
    <w:rsid w:val="00850216"/>
    <w:rsid w:val="00852AC7"/>
    <w:rsid w:val="00884F05"/>
    <w:rsid w:val="00884F95"/>
    <w:rsid w:val="009045CF"/>
    <w:rsid w:val="00914AAB"/>
    <w:rsid w:val="00920B75"/>
    <w:rsid w:val="00934CA1"/>
    <w:rsid w:val="0096292A"/>
    <w:rsid w:val="0098794E"/>
    <w:rsid w:val="009A1BAA"/>
    <w:rsid w:val="009E0B2E"/>
    <w:rsid w:val="009F334B"/>
    <w:rsid w:val="009F3640"/>
    <w:rsid w:val="00A027DC"/>
    <w:rsid w:val="00A15112"/>
    <w:rsid w:val="00A507BE"/>
    <w:rsid w:val="00A55FCA"/>
    <w:rsid w:val="00A962DD"/>
    <w:rsid w:val="00AD0A94"/>
    <w:rsid w:val="00AE3452"/>
    <w:rsid w:val="00AF5B65"/>
    <w:rsid w:val="00AF789E"/>
    <w:rsid w:val="00B32AE6"/>
    <w:rsid w:val="00B63F2E"/>
    <w:rsid w:val="00BA40E0"/>
    <w:rsid w:val="00BD293F"/>
    <w:rsid w:val="00BD6E5F"/>
    <w:rsid w:val="00BF2185"/>
    <w:rsid w:val="00C07BFC"/>
    <w:rsid w:val="00C12407"/>
    <w:rsid w:val="00C16195"/>
    <w:rsid w:val="00C2103C"/>
    <w:rsid w:val="00C24CDC"/>
    <w:rsid w:val="00C25CB8"/>
    <w:rsid w:val="00C41A74"/>
    <w:rsid w:val="00CB3067"/>
    <w:rsid w:val="00CE5906"/>
    <w:rsid w:val="00CF2832"/>
    <w:rsid w:val="00D40A94"/>
    <w:rsid w:val="00D920D0"/>
    <w:rsid w:val="00DB49B5"/>
    <w:rsid w:val="00DD7105"/>
    <w:rsid w:val="00DF2A47"/>
    <w:rsid w:val="00DF53B7"/>
    <w:rsid w:val="00E078C9"/>
    <w:rsid w:val="00E2369B"/>
    <w:rsid w:val="00E924E2"/>
    <w:rsid w:val="00E94685"/>
    <w:rsid w:val="00EC029A"/>
    <w:rsid w:val="00EC1B99"/>
    <w:rsid w:val="00F00F16"/>
    <w:rsid w:val="00F207BD"/>
    <w:rsid w:val="00F406B2"/>
    <w:rsid w:val="00F67A0B"/>
    <w:rsid w:val="00F93671"/>
    <w:rsid w:val="00FA0523"/>
    <w:rsid w:val="00FC0A65"/>
    <w:rsid w:val="00FC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C6ECC"/>
  <w15:docId w15:val="{DCB50F02-B689-4FCD-A9BB-E2E59374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CA1"/>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4CA1"/>
    <w:rPr>
      <w:i/>
      <w:iCs/>
    </w:rPr>
  </w:style>
  <w:style w:type="character" w:styleId="Hyperlink">
    <w:name w:val="Hyperlink"/>
    <w:basedOn w:val="DefaultParagraphFont"/>
    <w:uiPriority w:val="99"/>
    <w:unhideWhenUsed/>
    <w:qFormat/>
    <w:rsid w:val="00934CA1"/>
    <w:rPr>
      <w:color w:val="0000FF"/>
      <w:u w:val="single"/>
    </w:rPr>
  </w:style>
  <w:style w:type="paragraph" w:styleId="ListParagraph">
    <w:name w:val="List Paragraph"/>
    <w:basedOn w:val="Normal"/>
    <w:uiPriority w:val="34"/>
    <w:qFormat/>
    <w:rsid w:val="00934CA1"/>
    <w:pPr>
      <w:ind w:left="720"/>
      <w:contextualSpacing/>
    </w:pPr>
  </w:style>
  <w:style w:type="character" w:customStyle="1" w:styleId="IntenseEmphasis1">
    <w:name w:val="Intense Emphasis1"/>
    <w:basedOn w:val="DefaultParagraphFont"/>
    <w:uiPriority w:val="21"/>
    <w:qFormat/>
    <w:rsid w:val="00777FE8"/>
    <w:rPr>
      <w:b/>
      <w:bCs/>
      <w:i/>
      <w:iCs/>
      <w:color w:val="4F81BD" w:themeColor="accent1"/>
    </w:rPr>
  </w:style>
  <w:style w:type="paragraph" w:customStyle="1" w:styleId="Authoraddress">
    <w:name w:val="Authoraddress"/>
    <w:basedOn w:val="Normal"/>
    <w:link w:val="AuthoraddressChar"/>
    <w:rsid w:val="00EC1B99"/>
    <w:pPr>
      <w:spacing w:before="120" w:after="120" w:line="276" w:lineRule="auto"/>
      <w:ind w:firstLine="0"/>
      <w:jc w:val="center"/>
    </w:pPr>
    <w:rPr>
      <w:rFonts w:ascii="Times New Roman" w:eastAsia="Calibri" w:hAnsi="Times New Roman" w:cs="Mangal"/>
      <w:i/>
      <w:lang w:val="en-IN"/>
    </w:rPr>
  </w:style>
  <w:style w:type="character" w:customStyle="1" w:styleId="AuthoraddressChar">
    <w:name w:val="Authoraddress Char"/>
    <w:link w:val="Authoraddress"/>
    <w:rsid w:val="00EC1B99"/>
    <w:rPr>
      <w:rFonts w:ascii="Times New Roman" w:eastAsia="Calibri" w:hAnsi="Times New Roman" w:cs="Mangal"/>
      <w:i/>
      <w:lang w:val="en-IN"/>
    </w:rPr>
  </w:style>
  <w:style w:type="character" w:styleId="UnresolvedMention">
    <w:name w:val="Unresolved Mention"/>
    <w:basedOn w:val="DefaultParagraphFont"/>
    <w:uiPriority w:val="99"/>
    <w:semiHidden/>
    <w:unhideWhenUsed/>
    <w:rsid w:val="003F5847"/>
    <w:rPr>
      <w:color w:val="605E5C"/>
      <w:shd w:val="clear" w:color="auto" w:fill="E1DFDD"/>
    </w:rPr>
  </w:style>
  <w:style w:type="paragraph" w:styleId="Header">
    <w:name w:val="header"/>
    <w:basedOn w:val="Normal"/>
    <w:link w:val="HeaderChar"/>
    <w:uiPriority w:val="99"/>
    <w:unhideWhenUsed/>
    <w:rsid w:val="00AF5B65"/>
    <w:pPr>
      <w:tabs>
        <w:tab w:val="center" w:pos="4680"/>
        <w:tab w:val="right" w:pos="9360"/>
      </w:tabs>
      <w:spacing w:line="240" w:lineRule="auto"/>
    </w:pPr>
  </w:style>
  <w:style w:type="character" w:customStyle="1" w:styleId="HeaderChar">
    <w:name w:val="Header Char"/>
    <w:basedOn w:val="DefaultParagraphFont"/>
    <w:link w:val="Header"/>
    <w:uiPriority w:val="99"/>
    <w:rsid w:val="00AF5B65"/>
  </w:style>
  <w:style w:type="paragraph" w:styleId="Footer">
    <w:name w:val="footer"/>
    <w:basedOn w:val="Normal"/>
    <w:link w:val="FooterChar"/>
    <w:uiPriority w:val="99"/>
    <w:unhideWhenUsed/>
    <w:rsid w:val="00AF5B65"/>
    <w:pPr>
      <w:tabs>
        <w:tab w:val="center" w:pos="4680"/>
        <w:tab w:val="right" w:pos="9360"/>
      </w:tabs>
      <w:spacing w:line="240" w:lineRule="auto"/>
    </w:pPr>
  </w:style>
  <w:style w:type="character" w:customStyle="1" w:styleId="FooterChar">
    <w:name w:val="Footer Char"/>
    <w:basedOn w:val="DefaultParagraphFont"/>
    <w:link w:val="Footer"/>
    <w:uiPriority w:val="99"/>
    <w:rsid w:val="00AF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ciencedirect.com/topics/agricultural-and-biological-sciences/egg-fertilit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insta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agricultural-and-biological-sciences/insect-growth-regulat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teucri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13</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89</cp:revision>
  <dcterms:created xsi:type="dcterms:W3CDTF">2025-01-18T14:00:00Z</dcterms:created>
  <dcterms:modified xsi:type="dcterms:W3CDTF">2025-10-14T08:41:00Z</dcterms:modified>
</cp:coreProperties>
</file>